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512AA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24.08.2022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512A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8-1068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A322AF" w:rsidRPr="00A322AF" w:rsidRDefault="00FB7900" w:rsidP="00A322AF">
      <w:pPr>
        <w:pStyle w:val="24"/>
        <w:shd w:val="clear" w:color="auto" w:fill="auto"/>
        <w:spacing w:before="0" w:after="0" w:line="240" w:lineRule="auto"/>
        <w:ind w:firstLine="709"/>
        <w:jc w:val="center"/>
        <w:rPr>
          <w:rFonts w:ascii="PT Astra Serif" w:hAnsi="PT Astra Serif"/>
          <w:b/>
        </w:rPr>
      </w:pPr>
      <w:r w:rsidRPr="00A322AF">
        <w:rPr>
          <w:rFonts w:ascii="PT Astra Serif" w:hAnsi="PT Astra Serif"/>
          <w:b/>
        </w:rPr>
        <w:t xml:space="preserve">О введении </w:t>
      </w:r>
      <w:r w:rsidR="00A322AF" w:rsidRPr="00A322AF">
        <w:rPr>
          <w:rFonts w:ascii="PT Astra Serif" w:hAnsi="PT Astra Serif"/>
          <w:b/>
          <w:color w:val="000000"/>
          <w:lang w:bidi="ru-RU"/>
        </w:rPr>
        <w:t>режим</w:t>
      </w:r>
      <w:r w:rsidR="00FF1DBB">
        <w:rPr>
          <w:rFonts w:ascii="PT Astra Serif" w:hAnsi="PT Astra Serif"/>
          <w:b/>
          <w:color w:val="000000"/>
          <w:lang w:bidi="ru-RU"/>
        </w:rPr>
        <w:t>а</w:t>
      </w:r>
      <w:r w:rsidR="00A322AF" w:rsidRPr="00A322AF">
        <w:rPr>
          <w:rFonts w:ascii="PT Astra Serif" w:hAnsi="PT Astra Serif"/>
          <w:b/>
          <w:color w:val="000000"/>
          <w:lang w:bidi="ru-RU"/>
        </w:rPr>
        <w:t xml:space="preserve"> повышенной готовности для </w:t>
      </w:r>
      <w:r w:rsidR="00A322AF" w:rsidRPr="00A322AF">
        <w:rPr>
          <w:rFonts w:ascii="PT Astra Serif" w:hAnsi="PT Astra Serif"/>
          <w:b/>
        </w:rPr>
        <w:t xml:space="preserve">сил, </w:t>
      </w:r>
      <w:r w:rsidR="00A322AF">
        <w:rPr>
          <w:rFonts w:ascii="PT Astra Serif" w:hAnsi="PT Astra Serif"/>
          <w:b/>
        </w:rPr>
        <w:br/>
      </w:r>
      <w:r w:rsidR="00A322AF" w:rsidRPr="00A322AF">
        <w:rPr>
          <w:rFonts w:ascii="PT Astra Serif" w:hAnsi="PT Astra Serif"/>
          <w:b/>
        </w:rPr>
        <w:t>привлекаемых к тушению ландшаф</w:t>
      </w:r>
      <w:r w:rsidR="00A322AF">
        <w:rPr>
          <w:rFonts w:ascii="PT Astra Serif" w:hAnsi="PT Astra Serif"/>
          <w:b/>
        </w:rPr>
        <w:t>т</w:t>
      </w:r>
      <w:r w:rsidR="00A322AF" w:rsidRPr="00A322AF">
        <w:rPr>
          <w:rFonts w:ascii="PT Astra Serif" w:hAnsi="PT Astra Serif"/>
          <w:b/>
        </w:rPr>
        <w:t xml:space="preserve">ных (природных) пожаров </w:t>
      </w:r>
      <w:r w:rsidR="00A322AF">
        <w:rPr>
          <w:rFonts w:ascii="PT Astra Serif" w:hAnsi="PT Astra Serif"/>
          <w:b/>
        </w:rPr>
        <w:br/>
      </w:r>
      <w:r w:rsidR="00A322AF" w:rsidRPr="00A322AF">
        <w:rPr>
          <w:rFonts w:ascii="PT Astra Serif" w:hAnsi="PT Astra Serif"/>
          <w:b/>
        </w:rPr>
        <w:t>на территории Щекинского района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B7900" w:rsidRPr="00D240C8" w:rsidRDefault="00FB7900" w:rsidP="00FB790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40C8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>
        <w:rPr>
          <w:rFonts w:ascii="PT Astra Serif" w:hAnsi="PT Astra Serif"/>
          <w:sz w:val="28"/>
          <w:szCs w:val="28"/>
        </w:rPr>
        <w:t> </w:t>
      </w:r>
      <w:r w:rsidRPr="00D240C8">
        <w:rPr>
          <w:rFonts w:ascii="PT Astra Serif" w:hAnsi="PT Astra Serif"/>
          <w:sz w:val="28"/>
          <w:szCs w:val="28"/>
        </w:rPr>
        <w:t xml:space="preserve">131-ФЗ </w:t>
      </w:r>
      <w:r w:rsidRPr="00D240C8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</w:t>
      </w:r>
      <w:hyperlink r:id="rId10" w:history="1">
        <w:r w:rsidRPr="00D240C8">
          <w:rPr>
            <w:rFonts w:ascii="PT Astra Serif" w:hAnsi="PT Astra Serif"/>
            <w:sz w:val="28"/>
            <w:szCs w:val="28"/>
          </w:rPr>
          <w:t>законом</w:t>
        </w:r>
      </w:hyperlink>
      <w:r w:rsidRPr="00D240C8">
        <w:rPr>
          <w:rFonts w:ascii="PT Astra Serif" w:hAnsi="PT Astra Serif"/>
          <w:sz w:val="28"/>
          <w:szCs w:val="28"/>
        </w:rPr>
        <w:t xml:space="preserve"> от 21.12.1994 №</w:t>
      </w:r>
      <w:r>
        <w:rPr>
          <w:rFonts w:ascii="PT Astra Serif" w:hAnsi="PT Astra Serif"/>
          <w:sz w:val="28"/>
          <w:szCs w:val="28"/>
        </w:rPr>
        <w:t> </w:t>
      </w:r>
      <w:r w:rsidRPr="00D240C8">
        <w:rPr>
          <w:rFonts w:ascii="PT Astra Serif" w:hAnsi="PT Astra Serif"/>
          <w:sz w:val="28"/>
          <w:szCs w:val="28"/>
        </w:rPr>
        <w:t xml:space="preserve">69-ФЗ «О пожарной безопасности», </w:t>
      </w:r>
      <w:hyperlink r:id="rId11" w:history="1">
        <w:r w:rsidRPr="00D240C8">
          <w:rPr>
            <w:rFonts w:ascii="PT Astra Serif" w:hAnsi="PT Astra Serif"/>
            <w:sz w:val="28"/>
            <w:szCs w:val="28"/>
          </w:rPr>
          <w:t>законом</w:t>
        </w:r>
      </w:hyperlink>
      <w:r w:rsidRPr="00D240C8">
        <w:rPr>
          <w:rFonts w:ascii="PT Astra Serif" w:hAnsi="PT Astra Serif"/>
          <w:sz w:val="28"/>
          <w:szCs w:val="28"/>
        </w:rPr>
        <w:t xml:space="preserve"> Тульской области от 11.11.2005 №</w:t>
      </w:r>
      <w:r>
        <w:rPr>
          <w:rFonts w:ascii="PT Astra Serif" w:hAnsi="PT Astra Serif"/>
          <w:sz w:val="28"/>
          <w:szCs w:val="28"/>
        </w:rPr>
        <w:t> </w:t>
      </w:r>
      <w:r w:rsidRPr="00D240C8">
        <w:rPr>
          <w:rFonts w:ascii="PT Astra Serif" w:hAnsi="PT Astra Serif"/>
          <w:sz w:val="28"/>
          <w:szCs w:val="28"/>
        </w:rPr>
        <w:t xml:space="preserve">641-ЗТО </w:t>
      </w:r>
      <w:r w:rsidRPr="00D240C8">
        <w:rPr>
          <w:rFonts w:ascii="PT Astra Serif" w:hAnsi="PT Astra Serif"/>
          <w:sz w:val="28"/>
          <w:szCs w:val="28"/>
        </w:rPr>
        <w:br/>
        <w:t xml:space="preserve">«О пожарной безопасности в Тульской области», постановлением Правительства Тульской области от </w:t>
      </w:r>
      <w:r>
        <w:rPr>
          <w:rFonts w:ascii="PT Astra Serif" w:hAnsi="PT Astra Serif"/>
          <w:sz w:val="28"/>
          <w:szCs w:val="28"/>
        </w:rPr>
        <w:t>22.08.</w:t>
      </w:r>
      <w:r w:rsidRPr="00D240C8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2</w:t>
      </w:r>
      <w:r w:rsidRPr="00D240C8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534</w:t>
      </w:r>
      <w:r w:rsidRPr="00D240C8">
        <w:rPr>
          <w:rFonts w:ascii="PT Astra Serif" w:hAnsi="PT Astra Serif"/>
          <w:sz w:val="28"/>
          <w:szCs w:val="28"/>
        </w:rPr>
        <w:t xml:space="preserve"> «О введении особого противопожарного режима», на основании Устава муниципального образования Щекинский район администрация Щекинского района ПОСТАНОВЛЯЕТ:</w:t>
      </w:r>
    </w:p>
    <w:p w:rsidR="00FB7900" w:rsidRPr="00A322AF" w:rsidRDefault="00FB7900" w:rsidP="00FB7900">
      <w:pPr>
        <w:pStyle w:val="24"/>
        <w:shd w:val="clear" w:color="auto" w:fill="auto"/>
        <w:spacing w:before="0" w:after="0" w:line="360" w:lineRule="auto"/>
        <w:ind w:firstLine="709"/>
        <w:rPr>
          <w:rFonts w:ascii="PT Astra Serif" w:hAnsi="PT Astra Serif"/>
        </w:rPr>
      </w:pPr>
      <w:r w:rsidRPr="00A322AF">
        <w:rPr>
          <w:rFonts w:ascii="PT Astra Serif" w:eastAsia="Calibri" w:hAnsi="PT Astra Serif"/>
          <w:lang w:eastAsia="en-US"/>
        </w:rPr>
        <w:t>1. </w:t>
      </w:r>
      <w:r w:rsidRPr="00A322AF">
        <w:rPr>
          <w:rFonts w:ascii="PT Astra Serif" w:hAnsi="PT Astra Serif"/>
          <w:color w:val="000000"/>
          <w:lang w:bidi="ru-RU"/>
        </w:rPr>
        <w:t>В</w:t>
      </w:r>
      <w:r w:rsidR="00597899" w:rsidRPr="00A322AF">
        <w:rPr>
          <w:rFonts w:ascii="PT Astra Serif" w:hAnsi="PT Astra Serif"/>
          <w:color w:val="000000"/>
          <w:lang w:bidi="ru-RU"/>
        </w:rPr>
        <w:t>вести с 9.00 час. 2</w:t>
      </w:r>
      <w:r w:rsidR="00D77342">
        <w:rPr>
          <w:rFonts w:ascii="PT Astra Serif" w:hAnsi="PT Astra Serif"/>
          <w:color w:val="000000"/>
          <w:lang w:bidi="ru-RU"/>
        </w:rPr>
        <w:t>4</w:t>
      </w:r>
      <w:r w:rsidR="00597899" w:rsidRPr="00A322AF">
        <w:rPr>
          <w:rFonts w:ascii="PT Astra Serif" w:hAnsi="PT Astra Serif"/>
          <w:color w:val="000000"/>
          <w:lang w:bidi="ru-RU"/>
        </w:rPr>
        <w:t xml:space="preserve"> августа 2022 года до 9.00 час. 12 сентября 2022 года режим повышенной готовности для </w:t>
      </w:r>
      <w:r w:rsidR="00597899" w:rsidRPr="00A322AF">
        <w:rPr>
          <w:rFonts w:ascii="PT Astra Serif" w:hAnsi="PT Astra Serif"/>
        </w:rPr>
        <w:t>сил, привлекаемых к тушению ландшафных (природных) пожаров на территории Щекинского района.</w:t>
      </w:r>
    </w:p>
    <w:p w:rsidR="00FB7900" w:rsidRPr="00D240C8" w:rsidRDefault="00597899" w:rsidP="00FB790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B7900" w:rsidRPr="00D240C8">
        <w:rPr>
          <w:rFonts w:ascii="PT Astra Serif" w:hAnsi="PT Astra Serif"/>
          <w:sz w:val="28"/>
          <w:szCs w:val="28"/>
        </w:rPr>
        <w:t>. Рекомендовать главам администраций муниципальных образований Щекинского района:</w:t>
      </w:r>
    </w:p>
    <w:p w:rsidR="00FB7900" w:rsidRPr="00D240C8" w:rsidRDefault="00FB7900" w:rsidP="00FB790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40C8">
        <w:rPr>
          <w:rFonts w:ascii="PT Astra Serif" w:hAnsi="PT Astra Serif"/>
          <w:sz w:val="28"/>
          <w:szCs w:val="28"/>
        </w:rPr>
        <w:t>1) организовать наблюдение за противопожарным состоянием в населенных пунктах и прилегающих к ним зонах;</w:t>
      </w:r>
    </w:p>
    <w:p w:rsidR="00FB7900" w:rsidRDefault="00FB7900" w:rsidP="00FB790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40C8">
        <w:rPr>
          <w:rFonts w:ascii="PT Astra Serif" w:hAnsi="PT Astra Serif"/>
          <w:sz w:val="28"/>
          <w:szCs w:val="28"/>
        </w:rPr>
        <w:t xml:space="preserve">2) организовать патрулирование территорий муниципальных образований Щекинского района с привлечением сотрудников ОНД и ПР по </w:t>
      </w:r>
      <w:r w:rsidRPr="00D240C8">
        <w:rPr>
          <w:rFonts w:ascii="PT Astra Serif" w:hAnsi="PT Astra Serif"/>
          <w:sz w:val="28"/>
          <w:szCs w:val="28"/>
        </w:rPr>
        <w:lastRenderedPageBreak/>
        <w:t>Щекинскому, Тепло-Огаревскому, Плавскому и Чернскому районам, ОМВД России по Щекинскому району, представителей добровольной пожарной охраны;</w:t>
      </w:r>
    </w:p>
    <w:p w:rsidR="00597899" w:rsidRDefault="00597899" w:rsidP="0059789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 организовать уборку несанкционированных свалок мусора в населенных пунктах и прилегающих территориях; </w:t>
      </w:r>
    </w:p>
    <w:p w:rsidR="00597899" w:rsidRDefault="00597899" w:rsidP="0059789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D240C8">
        <w:rPr>
          <w:rFonts w:ascii="PT Astra Serif" w:hAnsi="PT Astra Serif"/>
          <w:sz w:val="28"/>
          <w:szCs w:val="28"/>
        </w:rPr>
        <w:t>) дооборудовать места забора воды для средств пожаротушения из природных источников;</w:t>
      </w:r>
    </w:p>
    <w:p w:rsidR="00597899" w:rsidRDefault="00597899" w:rsidP="0059789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D240C8">
        <w:rPr>
          <w:rFonts w:ascii="PT Astra Serif" w:hAnsi="PT Astra Serif"/>
          <w:sz w:val="28"/>
          <w:szCs w:val="28"/>
        </w:rPr>
        <w:t>) принять меры по обеспечению беспрепятственного проезда пожарной техники к зданиям, сооружениям и водоисточникам, используемым для целей пожаротушения. В кратчайший срок информировать подразделения пожарной охраны о закрытии дорог и проездов для их ремонта или по другим причинам, препятствующим проезду пожарных машин;</w:t>
      </w:r>
    </w:p>
    <w:p w:rsidR="00597899" w:rsidRDefault="00597899" w:rsidP="0059789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D240C8">
        <w:rPr>
          <w:rFonts w:ascii="PT Astra Serif" w:hAnsi="PT Astra Serif"/>
          <w:sz w:val="28"/>
          <w:szCs w:val="28"/>
        </w:rPr>
        <w:t>) спланировать в случае необходимости подвоз воды для заправки пожарной техники;</w:t>
      </w:r>
    </w:p>
    <w:p w:rsidR="00597899" w:rsidRPr="00D240C8" w:rsidRDefault="00597899" w:rsidP="0059789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D240C8">
        <w:rPr>
          <w:rFonts w:ascii="PT Astra Serif" w:hAnsi="PT Astra Serif"/>
          <w:sz w:val="28"/>
          <w:szCs w:val="28"/>
        </w:rPr>
        <w:t>) принять меры по ограничению посещения гражданами лесов и въезда в леса транспортных средств (установка на въездах в леса шлагбаумов, аншлагов, табличек с информацией о запрете посещения лесов);</w:t>
      </w:r>
    </w:p>
    <w:p w:rsidR="00597899" w:rsidRPr="00D240C8" w:rsidRDefault="00597899" w:rsidP="0059789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D240C8">
        <w:rPr>
          <w:rFonts w:ascii="PT Astra Serif" w:hAnsi="PT Astra Serif"/>
          <w:sz w:val="28"/>
          <w:szCs w:val="28"/>
        </w:rPr>
        <w:t>) организовать информирование населения о выполнении мер пожарной безопасности;</w:t>
      </w:r>
    </w:p>
    <w:p w:rsidR="00597899" w:rsidRPr="00D240C8" w:rsidRDefault="00597899" w:rsidP="0059789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D240C8">
        <w:rPr>
          <w:rFonts w:ascii="PT Astra Serif" w:hAnsi="PT Astra Serif"/>
          <w:sz w:val="28"/>
          <w:szCs w:val="28"/>
        </w:rPr>
        <w:t>) обеспечить размещение (распространение) наглядной агитации по вопросам соблюдения мер безопасности и необходимых действий при обнаружении пожара;</w:t>
      </w:r>
    </w:p>
    <w:p w:rsidR="00597899" w:rsidRPr="00D240C8" w:rsidRDefault="00597899" w:rsidP="0059789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40C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Pr="00D240C8">
        <w:rPr>
          <w:rFonts w:ascii="PT Astra Serif" w:hAnsi="PT Astra Serif"/>
          <w:sz w:val="28"/>
          <w:szCs w:val="28"/>
        </w:rPr>
        <w:t>) определить резервы финансовых средств, горюче-смазочных материалов, огнетушащих средств и иных материальных ресурсов для ликвидации возможных пожаров;</w:t>
      </w:r>
    </w:p>
    <w:p w:rsidR="00597899" w:rsidRDefault="00597899" w:rsidP="0059789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40C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1</w:t>
      </w:r>
      <w:r w:rsidRPr="00D240C8">
        <w:rPr>
          <w:rFonts w:ascii="PT Astra Serif" w:hAnsi="PT Astra Serif"/>
          <w:sz w:val="28"/>
          <w:szCs w:val="28"/>
        </w:rPr>
        <w:t xml:space="preserve">) при возникновении </w:t>
      </w:r>
      <w:r>
        <w:rPr>
          <w:rFonts w:ascii="PT Astra Serif" w:hAnsi="PT Astra Serif"/>
          <w:sz w:val="28"/>
          <w:szCs w:val="28"/>
        </w:rPr>
        <w:t>ландшафтных (</w:t>
      </w:r>
      <w:r w:rsidRPr="00D240C8">
        <w:rPr>
          <w:rFonts w:ascii="PT Astra Serif" w:hAnsi="PT Astra Serif"/>
          <w:sz w:val="28"/>
          <w:szCs w:val="28"/>
        </w:rPr>
        <w:t>природных</w:t>
      </w:r>
      <w:r>
        <w:rPr>
          <w:rFonts w:ascii="PT Astra Serif" w:hAnsi="PT Astra Serif"/>
          <w:sz w:val="28"/>
          <w:szCs w:val="28"/>
        </w:rPr>
        <w:t>)</w:t>
      </w:r>
      <w:r w:rsidRPr="00D240C8">
        <w:rPr>
          <w:rFonts w:ascii="PT Astra Serif" w:hAnsi="PT Astra Serif"/>
          <w:sz w:val="28"/>
          <w:szCs w:val="28"/>
        </w:rPr>
        <w:t xml:space="preserve"> пожаров председателям комиссий по предупреждению и ликвидации чрезвычайных ситуаций и обеспечению пожарной безопасности администраций муниципальных образований обеспечить личное руководство организацией м</w:t>
      </w:r>
      <w:r w:rsidR="00A322AF">
        <w:rPr>
          <w:rFonts w:ascii="PT Astra Serif" w:hAnsi="PT Astra Serif"/>
          <w:sz w:val="28"/>
          <w:szCs w:val="28"/>
        </w:rPr>
        <w:t>ежведомственного взаимодействия.</w:t>
      </w:r>
    </w:p>
    <w:p w:rsidR="00A322AF" w:rsidRDefault="00A322AF" w:rsidP="0059789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12) п</w:t>
      </w:r>
      <w:r w:rsidRPr="00D240C8">
        <w:rPr>
          <w:rFonts w:ascii="PT Astra Serif" w:hAnsi="PT Astra Serif"/>
          <w:sz w:val="28"/>
          <w:szCs w:val="28"/>
        </w:rPr>
        <w:t xml:space="preserve">ри обнаружении </w:t>
      </w:r>
      <w:r>
        <w:rPr>
          <w:rFonts w:ascii="PT Astra Serif" w:hAnsi="PT Astra Serif"/>
          <w:sz w:val="28"/>
          <w:szCs w:val="28"/>
        </w:rPr>
        <w:t>ландшафтных (</w:t>
      </w:r>
      <w:r w:rsidRPr="00D240C8">
        <w:rPr>
          <w:rFonts w:ascii="PT Astra Serif" w:hAnsi="PT Astra Serif"/>
          <w:sz w:val="28"/>
          <w:szCs w:val="28"/>
        </w:rPr>
        <w:t>природных</w:t>
      </w:r>
      <w:r>
        <w:rPr>
          <w:rFonts w:ascii="PT Astra Serif" w:hAnsi="PT Astra Serif"/>
          <w:sz w:val="28"/>
          <w:szCs w:val="28"/>
        </w:rPr>
        <w:t>)</w:t>
      </w:r>
      <w:r w:rsidRPr="00D240C8">
        <w:rPr>
          <w:rFonts w:ascii="PT Astra Serif" w:hAnsi="PT Astra Serif"/>
          <w:sz w:val="28"/>
          <w:szCs w:val="28"/>
        </w:rPr>
        <w:t xml:space="preserve"> пожаров обеспечить информационный обмен с МКУ </w:t>
      </w:r>
      <w:r>
        <w:rPr>
          <w:rFonts w:ascii="PT Astra Serif" w:hAnsi="PT Astra Serif"/>
          <w:sz w:val="28"/>
          <w:szCs w:val="28"/>
        </w:rPr>
        <w:t>«</w:t>
      </w:r>
      <w:r w:rsidRPr="00D240C8">
        <w:rPr>
          <w:rFonts w:ascii="PT Astra Serif" w:hAnsi="PT Astra Serif"/>
          <w:sz w:val="28"/>
          <w:szCs w:val="28"/>
        </w:rPr>
        <w:t>Единая дежурно-диспетчерская служба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».</w:t>
      </w:r>
    </w:p>
    <w:p w:rsidR="00597899" w:rsidRPr="00D240C8" w:rsidRDefault="00A322AF" w:rsidP="0059789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Рекомендовать МКУ «</w:t>
      </w:r>
      <w:r w:rsidRPr="00D240C8">
        <w:rPr>
          <w:rFonts w:ascii="PT Astra Serif" w:hAnsi="PT Astra Serif"/>
          <w:sz w:val="28"/>
          <w:szCs w:val="28"/>
        </w:rPr>
        <w:t>Единая дежурно-диспетчерская служба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» </w:t>
      </w:r>
      <w:r w:rsidR="00597899" w:rsidRPr="00D240C8">
        <w:rPr>
          <w:rFonts w:ascii="PT Astra Serif" w:hAnsi="PT Astra Serif"/>
          <w:sz w:val="28"/>
          <w:szCs w:val="28"/>
        </w:rPr>
        <w:t xml:space="preserve">при возникновении </w:t>
      </w:r>
      <w:r w:rsidR="00597899" w:rsidRPr="00EA0A3C">
        <w:rPr>
          <w:rFonts w:ascii="PT Astra Serif" w:hAnsi="PT Astra Serif"/>
          <w:sz w:val="28"/>
          <w:szCs w:val="28"/>
        </w:rPr>
        <w:t xml:space="preserve">ландшафтных (природных) </w:t>
      </w:r>
      <w:r w:rsidR="00597899">
        <w:rPr>
          <w:rFonts w:ascii="PT Astra Serif" w:hAnsi="PT Astra Serif"/>
          <w:sz w:val="28"/>
          <w:szCs w:val="28"/>
        </w:rPr>
        <w:t xml:space="preserve">пожаров </w:t>
      </w:r>
      <w:r w:rsidR="00597899" w:rsidRPr="00D240C8">
        <w:rPr>
          <w:rFonts w:ascii="PT Astra Serif" w:hAnsi="PT Astra Serif"/>
          <w:sz w:val="28"/>
          <w:szCs w:val="28"/>
        </w:rPr>
        <w:t>организовать немедлен</w:t>
      </w:r>
      <w:r w:rsidR="00597899">
        <w:rPr>
          <w:rFonts w:ascii="PT Astra Serif" w:hAnsi="PT Astra Serif"/>
          <w:sz w:val="28"/>
          <w:szCs w:val="28"/>
        </w:rPr>
        <w:t>ное информирование П</w:t>
      </w:r>
      <w:r w:rsidR="00597899" w:rsidRPr="00D240C8">
        <w:rPr>
          <w:rFonts w:ascii="PT Astra Serif" w:hAnsi="PT Astra Serif"/>
          <w:sz w:val="28"/>
          <w:szCs w:val="28"/>
        </w:rPr>
        <w:t xml:space="preserve">равительства Тульской области через </w:t>
      </w:r>
      <w:r w:rsidR="00597899">
        <w:rPr>
          <w:rFonts w:ascii="PT Astra Serif" w:hAnsi="PT Astra Serif"/>
          <w:sz w:val="28"/>
          <w:szCs w:val="28"/>
        </w:rPr>
        <w:t xml:space="preserve">государственное учреждение Тульской области «Ситуационный центр Губернатора Тульской области». </w:t>
      </w:r>
    </w:p>
    <w:p w:rsidR="00FB7900" w:rsidRPr="00D240C8" w:rsidRDefault="00A322AF" w:rsidP="00FB790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B7900" w:rsidRPr="00D240C8">
        <w:rPr>
          <w:rFonts w:ascii="PT Astra Serif" w:hAnsi="PT Astra Serif"/>
          <w:sz w:val="28"/>
          <w:szCs w:val="28"/>
        </w:rPr>
        <w:t>. Рекомендовать ГУ ТО «Плавское лесничество»:</w:t>
      </w:r>
    </w:p>
    <w:p w:rsidR="00FB7900" w:rsidRPr="00D240C8" w:rsidRDefault="00FB7900" w:rsidP="00FB790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40C8">
        <w:rPr>
          <w:rFonts w:ascii="PT Astra Serif" w:hAnsi="PT Astra Serif"/>
          <w:sz w:val="28"/>
          <w:szCs w:val="28"/>
        </w:rPr>
        <w:t xml:space="preserve">1) обеспечить проведение мониторинга пожарной опасности на лесных участках в составе земель лесного фонда, расположенных в границах территории Щекинского района. При обнаружении очагов природных пожаров обеспечить информационный обмен с МКУ </w:t>
      </w:r>
      <w:r w:rsidR="00597899">
        <w:rPr>
          <w:rFonts w:ascii="PT Astra Serif" w:hAnsi="PT Astra Serif"/>
          <w:sz w:val="28"/>
          <w:szCs w:val="28"/>
        </w:rPr>
        <w:t>«</w:t>
      </w:r>
      <w:r w:rsidRPr="00D240C8">
        <w:rPr>
          <w:rFonts w:ascii="PT Astra Serif" w:hAnsi="PT Astra Serif"/>
          <w:sz w:val="28"/>
          <w:szCs w:val="28"/>
        </w:rPr>
        <w:t>Единая дежурно-диспетчерская служба муниципального образования Щекинский район</w:t>
      </w:r>
      <w:r w:rsidR="00597899">
        <w:rPr>
          <w:rFonts w:ascii="PT Astra Serif" w:hAnsi="PT Astra Serif"/>
          <w:sz w:val="28"/>
          <w:szCs w:val="28"/>
        </w:rPr>
        <w:t>»</w:t>
      </w:r>
      <w:r w:rsidRPr="00D240C8">
        <w:rPr>
          <w:rFonts w:ascii="PT Astra Serif" w:hAnsi="PT Astra Serif"/>
          <w:sz w:val="28"/>
          <w:szCs w:val="28"/>
        </w:rPr>
        <w:t>;</w:t>
      </w:r>
    </w:p>
    <w:p w:rsidR="00FB7900" w:rsidRPr="00D240C8" w:rsidRDefault="00FB7900" w:rsidP="00FB790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40C8">
        <w:rPr>
          <w:rFonts w:ascii="PT Astra Serif" w:hAnsi="PT Astra Serif"/>
          <w:sz w:val="28"/>
          <w:szCs w:val="28"/>
        </w:rPr>
        <w:t>2) при возникновении лесных пожаров обеспечить руководство действиями сил, привлеченных к тушению пожаров. При необходимости обеспечить привлечение дополнительных сил в соответствии с «Планом тушения лесных пожаров на территории Плавского лесничества Тульской области на период пожароопасного сезона 202</w:t>
      </w:r>
      <w:r w:rsidR="00597899">
        <w:rPr>
          <w:rFonts w:ascii="PT Astra Serif" w:hAnsi="PT Astra Serif"/>
          <w:sz w:val="28"/>
          <w:szCs w:val="28"/>
        </w:rPr>
        <w:t>2</w:t>
      </w:r>
      <w:r w:rsidRPr="00D240C8">
        <w:rPr>
          <w:rFonts w:ascii="PT Astra Serif" w:hAnsi="PT Astra Serif"/>
          <w:sz w:val="28"/>
          <w:szCs w:val="28"/>
        </w:rPr>
        <w:t xml:space="preserve"> года».</w:t>
      </w:r>
    </w:p>
    <w:p w:rsidR="00FB7900" w:rsidRPr="00D240C8" w:rsidRDefault="00FF012C" w:rsidP="00FB790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B7900" w:rsidRPr="00D240C8">
        <w:rPr>
          <w:rFonts w:ascii="PT Astra Serif" w:hAnsi="PT Astra Serif"/>
          <w:sz w:val="28"/>
          <w:szCs w:val="28"/>
        </w:rPr>
        <w:t xml:space="preserve">. Рекомендовать главам администраций МО Крапивенское, </w:t>
      </w:r>
      <w:r w:rsidR="00FB7900" w:rsidRPr="00D240C8">
        <w:rPr>
          <w:rFonts w:ascii="PT Astra Serif" w:hAnsi="PT Astra Serif"/>
          <w:sz w:val="28"/>
          <w:szCs w:val="28"/>
        </w:rPr>
        <w:br/>
        <w:t>МО Ломинцевское и МО Яснополянское усилить выполнение мероприятий по обеспечению пожарной безопасности в населённых пунктах, граничащих с лесными массивами с целью исключения возможности переброса огня на дома, здания и сооружения.</w:t>
      </w:r>
    </w:p>
    <w:p w:rsidR="00FB7900" w:rsidRPr="00D240C8" w:rsidRDefault="00FF012C" w:rsidP="00FB7900">
      <w:pPr>
        <w:tabs>
          <w:tab w:val="left" w:pos="993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B7900" w:rsidRPr="00D240C8">
        <w:rPr>
          <w:rFonts w:ascii="PT Astra Serif" w:hAnsi="PT Astra Serif"/>
          <w:sz w:val="28"/>
          <w:szCs w:val="28"/>
        </w:rPr>
        <w:t>. Рекомендовать ОМВД России по Щекинскому району:</w:t>
      </w:r>
    </w:p>
    <w:p w:rsidR="00FB7900" w:rsidRPr="00D240C8" w:rsidRDefault="00FB7900" w:rsidP="00FB790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40C8">
        <w:rPr>
          <w:rFonts w:ascii="PT Astra Serif" w:hAnsi="PT Astra Serif"/>
          <w:sz w:val="28"/>
          <w:szCs w:val="28"/>
        </w:rPr>
        <w:t>1) организовать охрану общественного порядка в местах возникновения пожаров;</w:t>
      </w:r>
    </w:p>
    <w:p w:rsidR="00FB7900" w:rsidRPr="00D240C8" w:rsidRDefault="00FB7900" w:rsidP="00FB7900">
      <w:pPr>
        <w:tabs>
          <w:tab w:val="left" w:pos="993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40C8">
        <w:rPr>
          <w:rFonts w:ascii="PT Astra Serif" w:hAnsi="PT Astra Serif"/>
          <w:sz w:val="28"/>
          <w:szCs w:val="28"/>
        </w:rPr>
        <w:t>2) обеспечить проведение оперативного расследования случаев возникновения лесных пожаров и выявления виновников поджога леса.</w:t>
      </w:r>
    </w:p>
    <w:p w:rsidR="00FB7900" w:rsidRPr="00D240C8" w:rsidRDefault="00FF012C" w:rsidP="00FB7900">
      <w:pPr>
        <w:tabs>
          <w:tab w:val="left" w:pos="993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7</w:t>
      </w:r>
      <w:r w:rsidR="00FB7900" w:rsidRPr="00D240C8">
        <w:rPr>
          <w:rFonts w:ascii="PT Astra Serif" w:hAnsi="PT Astra Serif"/>
          <w:sz w:val="28"/>
          <w:szCs w:val="28"/>
        </w:rPr>
        <w:t>. Руководителям управляющих компаний, жилищно-коммунальных хозяйств и товариществ собственников жилья:</w:t>
      </w:r>
    </w:p>
    <w:p w:rsidR="00FB7900" w:rsidRPr="00D240C8" w:rsidRDefault="00FB7900" w:rsidP="00FB7900">
      <w:pPr>
        <w:tabs>
          <w:tab w:val="left" w:pos="993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40C8">
        <w:rPr>
          <w:rFonts w:ascii="PT Astra Serif" w:hAnsi="PT Astra Serif"/>
          <w:sz w:val="28"/>
          <w:szCs w:val="28"/>
        </w:rPr>
        <w:t>1) провести проверки противопожарного состояния жилых домов, подвалов, чердаков, принять меры по устранению выявленных недостатков.</w:t>
      </w:r>
    </w:p>
    <w:p w:rsidR="00FB7900" w:rsidRPr="00D240C8" w:rsidRDefault="00FB7900" w:rsidP="00FB7900">
      <w:pPr>
        <w:tabs>
          <w:tab w:val="left" w:pos="993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40C8">
        <w:rPr>
          <w:rFonts w:ascii="PT Astra Serif" w:hAnsi="PT Astra Serif"/>
          <w:sz w:val="28"/>
          <w:szCs w:val="28"/>
        </w:rPr>
        <w:t>2) организовать и провести разъяснительную работу среди населения по предупреждению пожаров от неосторожного обращения с огнем, неисправности электрооборудования, бытовых нагревательных приборов, запрете сжигания мусора и сухой травы.</w:t>
      </w:r>
    </w:p>
    <w:p w:rsidR="00FB7900" w:rsidRPr="00D240C8" w:rsidRDefault="00FF012C" w:rsidP="00FB790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FB7900" w:rsidRPr="00D240C8">
        <w:rPr>
          <w:rFonts w:ascii="PT Astra Serif" w:hAnsi="PT Astra Serif"/>
          <w:sz w:val="28"/>
          <w:szCs w:val="28"/>
        </w:rPr>
        <w:t>. Постановление разместить на официальном Портале муниципального образования Щекинский район.</w:t>
      </w:r>
    </w:p>
    <w:p w:rsidR="00FB7900" w:rsidRPr="00D240C8" w:rsidRDefault="00FF012C" w:rsidP="00FB7900">
      <w:pPr>
        <w:widowControl w:val="0"/>
        <w:spacing w:line="359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FB7900" w:rsidRPr="00D240C8">
        <w:rPr>
          <w:rFonts w:ascii="PT Astra Serif" w:hAnsi="PT Astra Serif"/>
          <w:sz w:val="28"/>
          <w:szCs w:val="28"/>
        </w:rPr>
        <w:t>. Контроль за исполнением постановления оставляю за собой</w:t>
      </w:r>
    </w:p>
    <w:p w:rsidR="00FB7900" w:rsidRPr="00D240C8" w:rsidRDefault="00FF012C" w:rsidP="00FB7900">
      <w:pPr>
        <w:widowControl w:val="0"/>
        <w:spacing w:line="359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FB7900" w:rsidRPr="00D240C8">
        <w:rPr>
          <w:rFonts w:ascii="PT Astra Serif" w:hAnsi="PT Astra Serif"/>
          <w:sz w:val="28"/>
          <w:szCs w:val="28"/>
        </w:rPr>
        <w:t>. 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2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94" w:rsidRDefault="00702794">
      <w:r>
        <w:separator/>
      </w:r>
    </w:p>
  </w:endnote>
  <w:endnote w:type="continuationSeparator" w:id="0">
    <w:p w:rsidR="00702794" w:rsidRDefault="0070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94" w:rsidRDefault="00702794">
      <w:r>
        <w:separator/>
      </w:r>
    </w:p>
  </w:footnote>
  <w:footnote w:type="continuationSeparator" w:id="0">
    <w:p w:rsidR="00702794" w:rsidRDefault="00702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523715"/>
    <w:multiLevelType w:val="multilevel"/>
    <w:tmpl w:val="D6F2B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12AA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527B97"/>
    <w:rsid w:val="00597899"/>
    <w:rsid w:val="005B2800"/>
    <w:rsid w:val="005B3753"/>
    <w:rsid w:val="005C6B9A"/>
    <w:rsid w:val="005F6D36"/>
    <w:rsid w:val="005F7562"/>
    <w:rsid w:val="005F7DEF"/>
    <w:rsid w:val="00631C5C"/>
    <w:rsid w:val="006F2075"/>
    <w:rsid w:val="00702794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92A13"/>
    <w:rsid w:val="009A7968"/>
    <w:rsid w:val="00A24EB9"/>
    <w:rsid w:val="00A322AF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D77342"/>
    <w:rsid w:val="00E03E77"/>
    <w:rsid w:val="00E06FAE"/>
    <w:rsid w:val="00E11B07"/>
    <w:rsid w:val="00E41E47"/>
    <w:rsid w:val="00E54E2D"/>
    <w:rsid w:val="00E646A2"/>
    <w:rsid w:val="00E727C9"/>
    <w:rsid w:val="00F63BDF"/>
    <w:rsid w:val="00F737E5"/>
    <w:rsid w:val="00F805BB"/>
    <w:rsid w:val="00F825D0"/>
    <w:rsid w:val="00F96022"/>
    <w:rsid w:val="00FB7900"/>
    <w:rsid w:val="00FD642B"/>
    <w:rsid w:val="00FE04D2"/>
    <w:rsid w:val="00FE125F"/>
    <w:rsid w:val="00FE79E6"/>
    <w:rsid w:val="00FF012C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a">
    <w:name w:val="Plain Text"/>
    <w:basedOn w:val="a"/>
    <w:link w:val="a9"/>
    <w:rsid w:val="00FB790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FB7900"/>
    <w:rPr>
      <w:rFonts w:ascii="Consolas" w:hAnsi="Consolas"/>
      <w:sz w:val="21"/>
      <w:szCs w:val="21"/>
      <w:lang w:eastAsia="zh-CN"/>
    </w:rPr>
  </w:style>
  <w:style w:type="paragraph" w:customStyle="1" w:styleId="ConsPlusTitle">
    <w:name w:val="ConsPlusTitle"/>
    <w:rsid w:val="00FB790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3">
    <w:name w:val="Основной текст (2)_"/>
    <w:basedOn w:val="a0"/>
    <w:link w:val="24"/>
    <w:rsid w:val="00FB790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7900"/>
    <w:pPr>
      <w:widowControl w:val="0"/>
      <w:shd w:val="clear" w:color="auto" w:fill="FFFFFF"/>
      <w:suppressAutoHyphens w:val="0"/>
      <w:spacing w:before="240" w:after="900" w:line="0" w:lineRule="atLeas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a">
    <w:name w:val="Plain Text"/>
    <w:basedOn w:val="a"/>
    <w:link w:val="a9"/>
    <w:rsid w:val="00FB790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FB7900"/>
    <w:rPr>
      <w:rFonts w:ascii="Consolas" w:hAnsi="Consolas"/>
      <w:sz w:val="21"/>
      <w:szCs w:val="21"/>
      <w:lang w:eastAsia="zh-CN"/>
    </w:rPr>
  </w:style>
  <w:style w:type="paragraph" w:customStyle="1" w:styleId="ConsPlusTitle">
    <w:name w:val="ConsPlusTitle"/>
    <w:rsid w:val="00FB790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3">
    <w:name w:val="Основной текст (2)_"/>
    <w:basedOn w:val="a0"/>
    <w:link w:val="24"/>
    <w:rsid w:val="00FB790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7900"/>
    <w:pPr>
      <w:widowControl w:val="0"/>
      <w:shd w:val="clear" w:color="auto" w:fill="FFFFFF"/>
      <w:suppressAutoHyphens w:val="0"/>
      <w:spacing w:before="240" w:after="900" w:line="0" w:lineRule="atLeas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A7914F18BBF00F0C499D20AB00099CC9AE83AFEE46D695FB8E2AF6FAE0D4331pA2C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A7914F18BBF00F0C499CC07A66CC7C79CEA65F4E462630BE6BDF432F9p02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E8D23-E21A-4881-AFD5-BA30D1D8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36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7</cp:revision>
  <cp:lastPrinted>2022-06-08T10:52:00Z</cp:lastPrinted>
  <dcterms:created xsi:type="dcterms:W3CDTF">2022-07-07T06:12:00Z</dcterms:created>
  <dcterms:modified xsi:type="dcterms:W3CDTF">2022-08-24T14:11:00Z</dcterms:modified>
</cp:coreProperties>
</file>