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AB" w:rsidRDefault="00341CAB" w:rsidP="00341CAB">
      <w:pPr>
        <w:jc w:val="center"/>
        <w:rPr>
          <w:rFonts w:ascii="PT Astra Serif" w:hAnsi="PT Astra Serif"/>
          <w:b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B0A5EE9" wp14:editId="57E8115F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883920" cy="1013460"/>
            <wp:effectExtent l="0" t="0" r="0" b="0"/>
            <wp:wrapTopAndBottom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T Astra Serif" w:hAnsi="PT Astra Serif"/>
          <w:b/>
        </w:rPr>
        <w:t>Тульская область</w:t>
      </w:r>
    </w:p>
    <w:p w:rsidR="00341CAB" w:rsidRDefault="00341CAB" w:rsidP="00341CA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341CAB" w:rsidRDefault="00341CAB" w:rsidP="00341CAB">
      <w:pPr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:rsidR="00341CAB" w:rsidRDefault="00341CAB" w:rsidP="00341CAB">
      <w:pPr>
        <w:spacing w:line="120" w:lineRule="exact"/>
        <w:jc w:val="center"/>
        <w:rPr>
          <w:rFonts w:ascii="PT Astra Serif" w:hAnsi="PT Astra Serif"/>
          <w:b/>
        </w:rPr>
      </w:pPr>
    </w:p>
    <w:p w:rsidR="00341CAB" w:rsidRDefault="00341CAB" w:rsidP="00341CA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АДМИНИСТРАЦИЯ ЩЁКИНСКОГО РАЙОНА</w:t>
      </w:r>
    </w:p>
    <w:p w:rsidR="00341CAB" w:rsidRDefault="00341CAB" w:rsidP="00341CAB">
      <w:pPr>
        <w:spacing w:line="120" w:lineRule="exact"/>
        <w:jc w:val="center"/>
        <w:rPr>
          <w:rFonts w:ascii="PT Astra Serif" w:hAnsi="PT Astra Serif"/>
          <w:sz w:val="20"/>
        </w:rPr>
      </w:pPr>
    </w:p>
    <w:p w:rsidR="00341CAB" w:rsidRDefault="00341CAB" w:rsidP="00341CAB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r>
        <w:rPr>
          <w:rFonts w:ascii="PT Astra Serif" w:hAnsi="PT Astra Serif" w:cs="Tahoma"/>
          <w:b/>
          <w:spacing w:val="30"/>
          <w:sz w:val="28"/>
          <w:szCs w:val="28"/>
        </w:rPr>
        <w:t>П О С Т А Н О В Л Е Н И Е</w:t>
      </w:r>
    </w:p>
    <w:p w:rsidR="00341CAB" w:rsidRDefault="00341CAB" w:rsidP="00341CAB">
      <w:pPr>
        <w:ind w:firstLine="142"/>
        <w:rPr>
          <w:rFonts w:ascii="PT Astra Serif" w:hAnsi="PT Astra Serif"/>
        </w:rPr>
      </w:pPr>
    </w:p>
    <w:p w:rsidR="00341CAB" w:rsidRDefault="00341CAB" w:rsidP="00341CAB">
      <w:pPr>
        <w:rPr>
          <w:rFonts w:ascii="PT Astra Serif" w:hAnsi="PT Astra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EF45BF" wp14:editId="0253A13C">
                <wp:simplePos x="0" y="0"/>
                <wp:positionH relativeFrom="column">
                  <wp:posOffset>254635</wp:posOffset>
                </wp:positionH>
                <wp:positionV relativeFrom="paragraph">
                  <wp:posOffset>12065</wp:posOffset>
                </wp:positionV>
                <wp:extent cx="3810000" cy="259080"/>
                <wp:effectExtent l="0" t="2540" r="254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CAB" w:rsidRDefault="00341CAB" w:rsidP="00341CA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27FD5">
                              <w:rPr>
                                <w:rFonts w:ascii="PT Astra Serif" w:hAnsi="PT Astra Serif" w:cs="Arial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743095">
                              <w:rPr>
                                <w:rFonts w:ascii="Arial" w:hAnsi="Arial" w:cs="Arial"/>
                              </w:rPr>
                              <w:t xml:space="preserve"> _28.09.2020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____   </w:t>
                            </w:r>
                            <w:r w:rsidRPr="00E27FD5">
                              <w:rPr>
                                <w:rFonts w:ascii="PT Astra Serif" w:hAnsi="PT Astra Serif" w:cs="Arial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743095">
                              <w:rPr>
                                <w:rFonts w:ascii="Arial" w:hAnsi="Arial" w:cs="Arial"/>
                              </w:rPr>
                              <w:t>___9-1068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:rsidR="00341CAB" w:rsidRDefault="00341CAB" w:rsidP="00341CAB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F45B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.05pt;margin-top:.95pt;width:300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" filled="f" stroked="f">
                <v:textbox inset="0,0,0,0">
                  <w:txbxContent>
                    <w:p w:rsidR="00341CAB" w:rsidRDefault="00341CAB" w:rsidP="00341CA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E27FD5">
                        <w:rPr>
                          <w:rFonts w:ascii="PT Astra Serif" w:hAnsi="PT Astra Serif" w:cs="Arial"/>
                          <w:b/>
                          <w:sz w:val="32"/>
                          <w:szCs w:val="32"/>
                        </w:rPr>
                        <w:t>от</w:t>
                      </w:r>
                      <w:r w:rsidR="00743095">
                        <w:rPr>
                          <w:rFonts w:ascii="Arial" w:hAnsi="Arial" w:cs="Arial"/>
                        </w:rPr>
                        <w:t xml:space="preserve"> _28.09.2020</w:t>
                      </w:r>
                      <w:r>
                        <w:rPr>
                          <w:rFonts w:ascii="Arial" w:hAnsi="Arial" w:cs="Arial"/>
                        </w:rPr>
                        <w:t xml:space="preserve">____   </w:t>
                      </w:r>
                      <w:r w:rsidRPr="00E27FD5">
                        <w:rPr>
                          <w:rFonts w:ascii="PT Astra Serif" w:hAnsi="PT Astra Serif" w:cs="Arial"/>
                          <w:b/>
                          <w:sz w:val="32"/>
                          <w:szCs w:val="32"/>
                        </w:rPr>
                        <w:t>№ </w:t>
                      </w:r>
                      <w:r w:rsidR="00743095">
                        <w:rPr>
                          <w:rFonts w:ascii="Arial" w:hAnsi="Arial" w:cs="Arial"/>
                        </w:rPr>
                        <w:t>___9-1068</w:t>
                      </w:r>
                      <w:r>
                        <w:rPr>
                          <w:rFonts w:ascii="Arial" w:hAnsi="Arial" w:cs="Arial"/>
                        </w:rPr>
                        <w:t>_________</w:t>
                      </w:r>
                    </w:p>
                    <w:p w:rsidR="00341CAB" w:rsidRDefault="00341CAB" w:rsidP="00341CAB">
                      <w:pPr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CAB" w:rsidRDefault="00341CAB" w:rsidP="00341CAB">
      <w:pPr>
        <w:pStyle w:val="3"/>
        <w:ind w:left="0"/>
        <w:rPr>
          <w:b/>
          <w:bCs/>
          <w:color w:val="000000"/>
          <w:sz w:val="28"/>
          <w:szCs w:val="28"/>
        </w:rPr>
      </w:pPr>
    </w:p>
    <w:p w:rsidR="00341CAB" w:rsidRPr="00385BB4" w:rsidRDefault="00341CAB" w:rsidP="00341CAB">
      <w:pPr>
        <w:pStyle w:val="3"/>
        <w:spacing w:after="0"/>
        <w:ind w:firstLine="425"/>
        <w:jc w:val="center"/>
        <w:rPr>
          <w:b/>
          <w:bCs/>
          <w:color w:val="000000"/>
          <w:sz w:val="28"/>
          <w:szCs w:val="28"/>
        </w:rPr>
      </w:pPr>
    </w:p>
    <w:p w:rsidR="00341CAB" w:rsidRDefault="00341CAB" w:rsidP="00F01C1F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D719D">
        <w:rPr>
          <w:rFonts w:ascii="PT Astra Serif" w:hAnsi="PT Astra Serif"/>
          <w:b/>
          <w:color w:val="000000"/>
          <w:sz w:val="28"/>
          <w:szCs w:val="28"/>
        </w:rPr>
        <w:t xml:space="preserve">О предоставлении разрешения на условно </w:t>
      </w:r>
    </w:p>
    <w:p w:rsidR="00341CAB" w:rsidRDefault="00341CAB" w:rsidP="00F01C1F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D719D">
        <w:rPr>
          <w:rFonts w:ascii="PT Astra Serif" w:hAnsi="PT Astra Serif"/>
          <w:b/>
          <w:color w:val="000000"/>
          <w:sz w:val="28"/>
          <w:szCs w:val="28"/>
        </w:rPr>
        <w:t xml:space="preserve">разрешенный </w:t>
      </w:r>
      <w:r>
        <w:rPr>
          <w:rFonts w:ascii="PT Astra Serif" w:hAnsi="PT Astra Serif"/>
          <w:b/>
          <w:color w:val="000000"/>
          <w:sz w:val="28"/>
          <w:szCs w:val="28"/>
        </w:rPr>
        <w:t>в</w:t>
      </w:r>
      <w:r w:rsidRPr="006D719D">
        <w:rPr>
          <w:rFonts w:ascii="PT Astra Serif" w:hAnsi="PT Astra Serif"/>
          <w:b/>
          <w:color w:val="000000"/>
          <w:sz w:val="28"/>
          <w:szCs w:val="28"/>
        </w:rPr>
        <w:t>ид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43FC4">
        <w:rPr>
          <w:rFonts w:ascii="PT Astra Serif" w:hAnsi="PT Astra Serif"/>
          <w:b/>
          <w:color w:val="000000"/>
          <w:sz w:val="28"/>
          <w:szCs w:val="28"/>
        </w:rPr>
        <w:t>использования для земельного</w:t>
      </w:r>
    </w:p>
    <w:p w:rsidR="00F01C1F" w:rsidRPr="001A08FF" w:rsidRDefault="00341CAB" w:rsidP="00F01C1F">
      <w:pPr>
        <w:pStyle w:val="3"/>
        <w:spacing w:after="0"/>
        <w:ind w:left="709" w:right="565"/>
        <w:jc w:val="center"/>
        <w:rPr>
          <w:rStyle w:val="fontstyle01"/>
          <w:rFonts w:ascii="PT Astra Serif" w:hAnsi="PT Astra Serif"/>
          <w:b/>
          <w:sz w:val="28"/>
          <w:szCs w:val="28"/>
        </w:rPr>
      </w:pPr>
      <w:r w:rsidRPr="00943FC4">
        <w:rPr>
          <w:rFonts w:ascii="PT Astra Serif" w:hAnsi="PT Astra Serif"/>
          <w:b/>
          <w:color w:val="000000"/>
          <w:sz w:val="28"/>
          <w:szCs w:val="28"/>
        </w:rPr>
        <w:t xml:space="preserve"> участка </w:t>
      </w:r>
      <w:r w:rsidRPr="00943FC4">
        <w:rPr>
          <w:rFonts w:ascii="PT Astra Serif" w:hAnsi="PT Astra Serif"/>
          <w:b/>
          <w:sz w:val="28"/>
          <w:szCs w:val="28"/>
        </w:rPr>
        <w:t xml:space="preserve">с </w:t>
      </w:r>
      <w:r w:rsidR="00F01C1F" w:rsidRPr="001A08FF">
        <w:rPr>
          <w:rStyle w:val="fontstyle01"/>
          <w:rFonts w:ascii="PT Astra Serif" w:hAnsi="PT Astra Serif"/>
          <w:b/>
          <w:sz w:val="28"/>
          <w:szCs w:val="28"/>
        </w:rPr>
        <w:t>К№ 71:22:020406:283, площадью 1500 кв. м,</w:t>
      </w:r>
    </w:p>
    <w:p w:rsidR="00F01C1F" w:rsidRDefault="00F01C1F" w:rsidP="00F01C1F">
      <w:pPr>
        <w:pStyle w:val="3"/>
        <w:spacing w:after="0"/>
        <w:ind w:left="709" w:right="565"/>
        <w:jc w:val="center"/>
        <w:rPr>
          <w:rStyle w:val="fontstyle01"/>
          <w:rFonts w:ascii="PT Astra Serif" w:hAnsi="PT Astra Serif"/>
          <w:b/>
          <w:sz w:val="28"/>
          <w:szCs w:val="28"/>
        </w:rPr>
      </w:pPr>
      <w:r w:rsidRPr="001A08FF">
        <w:rPr>
          <w:rStyle w:val="fontstyle01"/>
          <w:rFonts w:ascii="PT Astra Serif" w:hAnsi="PT Astra Serif"/>
          <w:b/>
          <w:sz w:val="28"/>
          <w:szCs w:val="28"/>
        </w:rPr>
        <w:t xml:space="preserve"> расположенного по адресу: установлено относительно ориентира, расположенного в границах участка. Ориентир - участок. Почтовый адрес ориентира: Тульская </w:t>
      </w:r>
      <w:proofErr w:type="gramStart"/>
      <w:r w:rsidRPr="001A08FF">
        <w:rPr>
          <w:rStyle w:val="fontstyle01"/>
          <w:rFonts w:ascii="PT Astra Serif" w:hAnsi="PT Astra Serif"/>
          <w:b/>
          <w:sz w:val="28"/>
          <w:szCs w:val="28"/>
        </w:rPr>
        <w:t>обл</w:t>
      </w:r>
      <w:r>
        <w:rPr>
          <w:rStyle w:val="fontstyle01"/>
          <w:rFonts w:ascii="PT Astra Serif" w:hAnsi="PT Astra Serif"/>
          <w:b/>
          <w:sz w:val="28"/>
          <w:szCs w:val="28"/>
        </w:rPr>
        <w:t xml:space="preserve">асть, </w:t>
      </w:r>
      <w:r w:rsidRPr="001A08FF">
        <w:rPr>
          <w:rStyle w:val="fontstyle01"/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A08FF">
        <w:rPr>
          <w:rStyle w:val="fontstyle01"/>
          <w:rFonts w:ascii="PT Astra Serif" w:hAnsi="PT Astra Serif"/>
          <w:b/>
          <w:sz w:val="28"/>
          <w:szCs w:val="28"/>
        </w:rPr>
        <w:t>Щекинский</w:t>
      </w:r>
      <w:proofErr w:type="spellEnd"/>
      <w:proofErr w:type="gramEnd"/>
      <w:r>
        <w:rPr>
          <w:rStyle w:val="fontstyle01"/>
          <w:rFonts w:ascii="PT Astra Serif" w:hAnsi="PT Astra Serif"/>
          <w:b/>
          <w:sz w:val="28"/>
          <w:szCs w:val="28"/>
        </w:rPr>
        <w:t xml:space="preserve"> район</w:t>
      </w:r>
      <w:r w:rsidRPr="001A08FF">
        <w:rPr>
          <w:rStyle w:val="fontstyle01"/>
          <w:rFonts w:ascii="PT Astra Serif" w:hAnsi="PT Astra Serif"/>
          <w:b/>
          <w:sz w:val="28"/>
          <w:szCs w:val="28"/>
        </w:rPr>
        <w:t xml:space="preserve">, МО </w:t>
      </w:r>
      <w:proofErr w:type="spellStart"/>
      <w:r w:rsidRPr="001A08FF">
        <w:rPr>
          <w:rStyle w:val="fontstyle01"/>
          <w:rFonts w:ascii="PT Astra Serif" w:hAnsi="PT Astra Serif"/>
          <w:b/>
          <w:sz w:val="28"/>
          <w:szCs w:val="28"/>
        </w:rPr>
        <w:t>Головеньковское</w:t>
      </w:r>
      <w:proofErr w:type="spellEnd"/>
      <w:r w:rsidRPr="001A08FF">
        <w:rPr>
          <w:rStyle w:val="fontstyle01"/>
          <w:rFonts w:ascii="PT Astra Serif" w:hAnsi="PT Astra Serif"/>
          <w:b/>
          <w:sz w:val="28"/>
          <w:szCs w:val="28"/>
        </w:rPr>
        <w:t>, д</w:t>
      </w:r>
      <w:r>
        <w:rPr>
          <w:rStyle w:val="fontstyle01"/>
          <w:rFonts w:ascii="PT Astra Serif" w:hAnsi="PT Astra Serif"/>
          <w:b/>
          <w:sz w:val="28"/>
          <w:szCs w:val="28"/>
        </w:rPr>
        <w:t>.</w:t>
      </w:r>
      <w:r w:rsidRPr="001A08FF">
        <w:rPr>
          <w:rStyle w:val="fontstyle01"/>
          <w:rFonts w:ascii="PT Astra Serif" w:hAnsi="PT Astra Serif"/>
          <w:b/>
          <w:sz w:val="28"/>
          <w:szCs w:val="28"/>
        </w:rPr>
        <w:t xml:space="preserve"> Большая </w:t>
      </w:r>
      <w:proofErr w:type="spellStart"/>
      <w:r w:rsidRPr="001A08FF">
        <w:rPr>
          <w:rStyle w:val="fontstyle01"/>
          <w:rFonts w:ascii="PT Astra Serif" w:hAnsi="PT Astra Serif"/>
          <w:b/>
          <w:sz w:val="28"/>
          <w:szCs w:val="28"/>
        </w:rPr>
        <w:t>Тросна</w:t>
      </w:r>
      <w:proofErr w:type="spellEnd"/>
      <w:r w:rsidRPr="001A08FF">
        <w:rPr>
          <w:rStyle w:val="fontstyle01"/>
          <w:rFonts w:ascii="PT Astra Serif" w:hAnsi="PT Astra Serif"/>
          <w:b/>
          <w:sz w:val="28"/>
          <w:szCs w:val="28"/>
        </w:rPr>
        <w:t xml:space="preserve">, </w:t>
      </w:r>
    </w:p>
    <w:p w:rsidR="00341CAB" w:rsidRPr="006D719D" w:rsidRDefault="00F01C1F" w:rsidP="00F01C1F">
      <w:pPr>
        <w:pStyle w:val="3"/>
        <w:spacing w:after="0"/>
        <w:ind w:left="709" w:right="565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A08FF">
        <w:rPr>
          <w:rStyle w:val="fontstyle01"/>
          <w:rFonts w:ascii="PT Astra Serif" w:hAnsi="PT Astra Serif"/>
          <w:b/>
          <w:sz w:val="28"/>
          <w:szCs w:val="28"/>
        </w:rPr>
        <w:t>ул</w:t>
      </w:r>
      <w:r>
        <w:rPr>
          <w:rStyle w:val="fontstyle01"/>
          <w:rFonts w:ascii="PT Astra Serif" w:hAnsi="PT Astra Serif"/>
          <w:b/>
          <w:sz w:val="28"/>
          <w:szCs w:val="28"/>
        </w:rPr>
        <w:t>.</w:t>
      </w:r>
      <w:r w:rsidRPr="001A08FF">
        <w:rPr>
          <w:rStyle w:val="fontstyle01"/>
          <w:rFonts w:ascii="PT Astra Serif" w:hAnsi="PT Astra Serif"/>
          <w:b/>
          <w:sz w:val="28"/>
          <w:szCs w:val="28"/>
        </w:rPr>
        <w:t xml:space="preserve"> Симферопольская, участок 25</w:t>
      </w:r>
    </w:p>
    <w:p w:rsidR="00F01C1F" w:rsidRDefault="00F01C1F" w:rsidP="00341C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341CAB" w:rsidRPr="006D719D" w:rsidRDefault="00341CAB" w:rsidP="00341C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D719D">
        <w:rPr>
          <w:rFonts w:ascii="PT Astra Serif" w:hAnsi="PT Astra Serif"/>
          <w:sz w:val="28"/>
          <w:szCs w:val="28"/>
        </w:rPr>
        <w:t>В 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>, рассмотрев заявление гражданки</w:t>
      </w:r>
      <w:r w:rsidRPr="006D719D">
        <w:rPr>
          <w:rFonts w:ascii="PT Astra Serif" w:hAnsi="PT Astra Serif"/>
          <w:sz w:val="28"/>
          <w:szCs w:val="28"/>
        </w:rPr>
        <w:t xml:space="preserve"> Российской Федерации </w:t>
      </w:r>
      <w:r>
        <w:rPr>
          <w:rFonts w:ascii="PT Astra Serif" w:hAnsi="PT Astra Serif"/>
          <w:sz w:val="28"/>
          <w:szCs w:val="28"/>
        </w:rPr>
        <w:t xml:space="preserve">Андрюшиной Оксаны Викторовны, </w:t>
      </w:r>
      <w:r w:rsidRPr="006D719D">
        <w:rPr>
          <w:rFonts w:ascii="PT Astra Serif" w:hAnsi="PT Astra Serif"/>
          <w:sz w:val="28"/>
          <w:szCs w:val="28"/>
        </w:rPr>
        <w:t xml:space="preserve">руководствуясь рекомендациями комиссии по подготовке проекта правил землепользования и застройки  территорий сельских поселений муниципального образования </w:t>
      </w:r>
      <w:proofErr w:type="spellStart"/>
      <w:r w:rsidRPr="006D719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D719D">
        <w:rPr>
          <w:rFonts w:ascii="PT Astra Serif" w:hAnsi="PT Astra Serif"/>
          <w:sz w:val="28"/>
          <w:szCs w:val="28"/>
        </w:rPr>
        <w:t xml:space="preserve"> район</w:t>
      </w:r>
      <w:r w:rsidR="00240E71">
        <w:rPr>
          <w:rFonts w:ascii="PT Astra Serif" w:hAnsi="PT Astra Serif"/>
          <w:sz w:val="28"/>
          <w:szCs w:val="28"/>
        </w:rPr>
        <w:t xml:space="preserve"> от 11.09.2020</w:t>
      </w:r>
      <w:r w:rsidRPr="006D719D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6D719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D719D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6D719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D719D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341CAB" w:rsidRPr="006D719D" w:rsidRDefault="00743095" w:rsidP="00341CAB">
      <w:pPr>
        <w:pStyle w:val="3"/>
        <w:spacing w:line="36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7.75pt;margin-top:783.45pt;width:56.45pt;height:37.1pt;z-index:-251657728;mso-position-vertical-relative:page">
            <v:imagedata r:id="rId5" o:title=""/>
            <w10:wrap anchory="page"/>
          </v:shape>
          <o:OLEObject Type="Embed" ProgID="Word.Picture.8" ShapeID="_x0000_s1026" DrawAspect="Content" ObjectID="_1663068461" r:id="rId6"/>
        </w:object>
      </w:r>
      <w:r w:rsidR="00341CAB" w:rsidRPr="006D719D">
        <w:rPr>
          <w:rFonts w:ascii="PT Astra Serif" w:hAnsi="PT Astra Serif"/>
          <w:bCs/>
          <w:sz w:val="28"/>
          <w:szCs w:val="28"/>
        </w:rPr>
        <w:t xml:space="preserve">1. </w:t>
      </w:r>
      <w:r w:rsidR="00341CAB" w:rsidRPr="000A2142">
        <w:rPr>
          <w:rFonts w:ascii="PT Astra Serif" w:hAnsi="PT Astra Serif"/>
          <w:bCs/>
          <w:sz w:val="28"/>
          <w:szCs w:val="28"/>
        </w:rPr>
        <w:t xml:space="preserve">Предоставить разрешение на условно разрешенный вид использования </w:t>
      </w:r>
      <w:r w:rsidR="00341CAB" w:rsidRPr="000A2142">
        <w:rPr>
          <w:rFonts w:ascii="PT Astra Serif" w:hAnsi="PT Astra Serif"/>
          <w:sz w:val="28"/>
          <w:szCs w:val="28"/>
        </w:rPr>
        <w:t>«</w:t>
      </w:r>
      <w:r w:rsidR="00341CAB" w:rsidRPr="000A2142">
        <w:rPr>
          <w:rFonts w:ascii="PT Astra Serif" w:hAnsi="PT Astra Serif"/>
          <w:bCs/>
          <w:sz w:val="28"/>
          <w:szCs w:val="28"/>
        </w:rPr>
        <w:t>магазины</w:t>
      </w:r>
      <w:r w:rsidR="00341CAB" w:rsidRPr="000A2142">
        <w:rPr>
          <w:rFonts w:ascii="PT Astra Serif" w:hAnsi="PT Astra Serif"/>
          <w:sz w:val="28"/>
          <w:szCs w:val="28"/>
        </w:rPr>
        <w:t xml:space="preserve">» для земельного участка с </w:t>
      </w:r>
      <w:r w:rsidR="00F01C1F" w:rsidRPr="001A08FF">
        <w:rPr>
          <w:rStyle w:val="fontstyle01"/>
          <w:rFonts w:ascii="PT Astra Serif" w:hAnsi="PT Astra Serif"/>
          <w:sz w:val="28"/>
          <w:szCs w:val="28"/>
        </w:rPr>
        <w:t xml:space="preserve">71:22:020406:283, площадью 1500 кв. м, расположенного по адресу: установлено относительно ориентира, расположенного в границах участка. Ориентир - участок. </w:t>
      </w:r>
      <w:r w:rsidR="00F01C1F" w:rsidRPr="001A08FF">
        <w:rPr>
          <w:rStyle w:val="fontstyle01"/>
          <w:rFonts w:ascii="PT Astra Serif" w:hAnsi="PT Astra Serif"/>
          <w:sz w:val="28"/>
          <w:szCs w:val="28"/>
        </w:rPr>
        <w:lastRenderedPageBreak/>
        <w:t>Почтовый адрес ориентира: Тульская обл</w:t>
      </w:r>
      <w:r w:rsidR="00F01C1F">
        <w:rPr>
          <w:rStyle w:val="fontstyle01"/>
          <w:rFonts w:ascii="PT Astra Serif" w:hAnsi="PT Astra Serif"/>
          <w:sz w:val="28"/>
          <w:szCs w:val="28"/>
        </w:rPr>
        <w:t xml:space="preserve">асть, </w:t>
      </w:r>
      <w:proofErr w:type="spellStart"/>
      <w:r w:rsidR="00F01C1F" w:rsidRPr="001A08FF">
        <w:rPr>
          <w:rStyle w:val="fontstyle01"/>
          <w:rFonts w:ascii="PT Astra Serif" w:hAnsi="PT Astra Serif"/>
          <w:sz w:val="28"/>
          <w:szCs w:val="28"/>
        </w:rPr>
        <w:t>Щекинский</w:t>
      </w:r>
      <w:proofErr w:type="spellEnd"/>
      <w:r w:rsidR="00F01C1F">
        <w:rPr>
          <w:rStyle w:val="fontstyle01"/>
          <w:rFonts w:ascii="PT Astra Serif" w:hAnsi="PT Astra Serif"/>
          <w:sz w:val="28"/>
          <w:szCs w:val="28"/>
        </w:rPr>
        <w:t xml:space="preserve"> район</w:t>
      </w:r>
      <w:r w:rsidR="00F01C1F" w:rsidRPr="001A08FF">
        <w:rPr>
          <w:rStyle w:val="fontstyle01"/>
          <w:rFonts w:ascii="PT Astra Serif" w:hAnsi="PT Astra Serif"/>
          <w:sz w:val="28"/>
          <w:szCs w:val="28"/>
        </w:rPr>
        <w:t xml:space="preserve">, </w:t>
      </w:r>
      <w:proofErr w:type="gramStart"/>
      <w:r w:rsidR="00F01C1F" w:rsidRPr="001A08FF">
        <w:rPr>
          <w:rStyle w:val="fontstyle01"/>
          <w:rFonts w:ascii="PT Astra Serif" w:hAnsi="PT Astra Serif"/>
          <w:sz w:val="28"/>
          <w:szCs w:val="28"/>
        </w:rPr>
        <w:t xml:space="preserve">МО </w:t>
      </w:r>
      <w:r w:rsidR="001265B8">
        <w:rPr>
          <w:rStyle w:val="fontstyle01"/>
          <w:rFonts w:ascii="PT Astra Serif" w:hAnsi="PT Astra Serif"/>
          <w:sz w:val="28"/>
          <w:szCs w:val="28"/>
        </w:rPr>
        <w:t> </w:t>
      </w:r>
      <w:proofErr w:type="spellStart"/>
      <w:r w:rsidR="00F01C1F" w:rsidRPr="001A08FF">
        <w:rPr>
          <w:rStyle w:val="fontstyle01"/>
          <w:rFonts w:ascii="PT Astra Serif" w:hAnsi="PT Astra Serif"/>
          <w:sz w:val="28"/>
          <w:szCs w:val="28"/>
        </w:rPr>
        <w:t>Головеньковское</w:t>
      </w:r>
      <w:proofErr w:type="spellEnd"/>
      <w:proofErr w:type="gramEnd"/>
      <w:r w:rsidR="00F01C1F" w:rsidRPr="001A08FF">
        <w:rPr>
          <w:rStyle w:val="fontstyle01"/>
          <w:rFonts w:ascii="PT Astra Serif" w:hAnsi="PT Astra Serif"/>
          <w:sz w:val="28"/>
          <w:szCs w:val="28"/>
        </w:rPr>
        <w:t>, д</w:t>
      </w:r>
      <w:r w:rsidR="00F01C1F">
        <w:rPr>
          <w:rStyle w:val="fontstyle01"/>
          <w:rFonts w:ascii="PT Astra Serif" w:hAnsi="PT Astra Serif"/>
          <w:sz w:val="28"/>
          <w:szCs w:val="28"/>
        </w:rPr>
        <w:t>.</w:t>
      </w:r>
      <w:r w:rsidR="00F01C1F" w:rsidRPr="001A08FF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="00F01C1F">
        <w:rPr>
          <w:rStyle w:val="fontstyle01"/>
          <w:rFonts w:ascii="PT Astra Serif" w:hAnsi="PT Astra Serif"/>
          <w:sz w:val="28"/>
          <w:szCs w:val="28"/>
        </w:rPr>
        <w:t> </w:t>
      </w:r>
      <w:r w:rsidR="00F01C1F" w:rsidRPr="001A08FF">
        <w:rPr>
          <w:rStyle w:val="fontstyle01"/>
          <w:rFonts w:ascii="PT Astra Serif" w:hAnsi="PT Astra Serif"/>
          <w:sz w:val="28"/>
          <w:szCs w:val="28"/>
        </w:rPr>
        <w:t xml:space="preserve">Большая </w:t>
      </w:r>
      <w:proofErr w:type="spellStart"/>
      <w:r w:rsidR="00F01C1F" w:rsidRPr="001A08FF">
        <w:rPr>
          <w:rStyle w:val="fontstyle01"/>
          <w:rFonts w:ascii="PT Astra Serif" w:hAnsi="PT Astra Serif"/>
          <w:sz w:val="28"/>
          <w:szCs w:val="28"/>
        </w:rPr>
        <w:t>Тросна</w:t>
      </w:r>
      <w:proofErr w:type="spellEnd"/>
      <w:r w:rsidR="00F01C1F" w:rsidRPr="001A08FF">
        <w:rPr>
          <w:rStyle w:val="fontstyle01"/>
          <w:rFonts w:ascii="PT Astra Serif" w:hAnsi="PT Astra Serif"/>
          <w:sz w:val="28"/>
          <w:szCs w:val="28"/>
        </w:rPr>
        <w:t>, ул</w:t>
      </w:r>
      <w:r w:rsidR="00F01C1F">
        <w:rPr>
          <w:rStyle w:val="fontstyle01"/>
          <w:rFonts w:ascii="PT Astra Serif" w:hAnsi="PT Astra Serif"/>
          <w:sz w:val="28"/>
          <w:szCs w:val="28"/>
        </w:rPr>
        <w:t>.</w:t>
      </w:r>
      <w:r w:rsidR="00F01C1F" w:rsidRPr="001A08FF">
        <w:rPr>
          <w:rStyle w:val="fontstyle01"/>
          <w:rFonts w:ascii="PT Astra Serif" w:hAnsi="PT Astra Serif"/>
          <w:sz w:val="28"/>
          <w:szCs w:val="28"/>
        </w:rPr>
        <w:t xml:space="preserve"> Симферопольская, участок 25</w:t>
      </w:r>
      <w:r w:rsidR="00341CAB" w:rsidRPr="005A293F">
        <w:rPr>
          <w:rFonts w:ascii="PT Astra Serif" w:hAnsi="PT Astra Serif"/>
          <w:sz w:val="28"/>
          <w:szCs w:val="28"/>
        </w:rPr>
        <w:t>.</w:t>
      </w:r>
    </w:p>
    <w:p w:rsidR="00341CAB" w:rsidRPr="006D719D" w:rsidRDefault="00341CAB" w:rsidP="00341CAB">
      <w:pPr>
        <w:pStyle w:val="a5"/>
        <w:spacing w:line="36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6D719D">
        <w:rPr>
          <w:rFonts w:ascii="PT Astra Serif" w:hAnsi="PT Astra Serif" w:cs="Times New Roman"/>
          <w:sz w:val="28"/>
          <w:szCs w:val="28"/>
        </w:rPr>
        <w:t>2. Постановление опубликовать в информационном бюллетене «</w:t>
      </w:r>
      <w:proofErr w:type="spellStart"/>
      <w:r w:rsidRPr="006D719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D719D">
        <w:rPr>
          <w:rFonts w:ascii="PT Astra Serif" w:hAnsi="PT Astra Serif" w:cs="Times New Roman"/>
          <w:sz w:val="28"/>
          <w:szCs w:val="28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Pr="006D719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D719D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341CAB" w:rsidRPr="006D719D" w:rsidRDefault="00341CAB" w:rsidP="00341CAB">
      <w:pPr>
        <w:pStyle w:val="a3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6D719D">
        <w:rPr>
          <w:rFonts w:ascii="PT Astra Serif" w:hAnsi="PT Astra Serif"/>
          <w:sz w:val="28"/>
          <w:szCs w:val="28"/>
        </w:rPr>
        <w:t>3. Постановление вступает в силу со дня подписания.</w:t>
      </w:r>
    </w:p>
    <w:p w:rsidR="00341CAB" w:rsidRPr="006D719D" w:rsidRDefault="00341CAB" w:rsidP="00341CAB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</w:p>
    <w:p w:rsidR="00341CAB" w:rsidRPr="006D719D" w:rsidRDefault="00341CAB" w:rsidP="00341CAB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</w:p>
    <w:p w:rsidR="00341CAB" w:rsidRPr="006D719D" w:rsidRDefault="00341CAB" w:rsidP="00341CAB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  <w:r w:rsidRPr="006D719D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341CAB" w:rsidRPr="006D719D" w:rsidRDefault="00341CAB" w:rsidP="00341CAB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6D719D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41CAB" w:rsidRPr="006D719D" w:rsidRDefault="00E27FD5" w:rsidP="00341CAB">
      <w:pPr>
        <w:ind w:firstLine="708"/>
        <w:contextualSpacing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proofErr w:type="spellStart"/>
      <w:r w:rsidR="00341CAB" w:rsidRPr="006D719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341CAB" w:rsidRPr="006D719D">
        <w:rPr>
          <w:rFonts w:ascii="PT Astra Serif" w:hAnsi="PT Astra Serif"/>
          <w:b/>
          <w:sz w:val="28"/>
          <w:szCs w:val="28"/>
        </w:rPr>
        <w:t xml:space="preserve"> район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="00341CAB" w:rsidRPr="006D719D">
        <w:rPr>
          <w:rFonts w:ascii="PT Astra Serif" w:hAnsi="PT Astra Serif"/>
          <w:b/>
          <w:sz w:val="28"/>
          <w:szCs w:val="28"/>
        </w:rPr>
        <w:t xml:space="preserve">       </w:t>
      </w:r>
      <w:r w:rsidR="00341CAB" w:rsidRPr="006D719D">
        <w:rPr>
          <w:rFonts w:ascii="PT Astra Serif" w:hAnsi="PT Astra Serif"/>
          <w:b/>
          <w:sz w:val="28"/>
        </w:rPr>
        <w:t>А.С. Гамбург</w:t>
      </w:r>
    </w:p>
    <w:p w:rsidR="00341CAB" w:rsidRPr="006D719D" w:rsidRDefault="00341CAB" w:rsidP="00341CAB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341CAB" w:rsidRPr="006D719D" w:rsidRDefault="00341CAB" w:rsidP="00341CAB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6D719D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341CAB" w:rsidRPr="006D719D" w:rsidRDefault="00341CAB" w:rsidP="00341CAB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341CAB" w:rsidRPr="006D719D" w:rsidRDefault="00341CAB" w:rsidP="00341CAB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341CAB" w:rsidRPr="006D719D" w:rsidRDefault="00341CAB" w:rsidP="00341CAB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341CAB" w:rsidRPr="006D719D" w:rsidRDefault="00341CAB" w:rsidP="00341CAB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341CAB" w:rsidRPr="006D719D" w:rsidRDefault="00341CAB" w:rsidP="00341CA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341CAB" w:rsidRPr="006D719D" w:rsidRDefault="00341CAB" w:rsidP="00341CA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341CAB" w:rsidRPr="006D719D" w:rsidRDefault="00341CAB" w:rsidP="00341CA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341CAB" w:rsidRPr="006D719D" w:rsidRDefault="00341CAB" w:rsidP="00341CA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341CAB" w:rsidRPr="006D719D" w:rsidRDefault="00341CAB" w:rsidP="00341CA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341CAB" w:rsidRPr="006D719D" w:rsidRDefault="00341CAB" w:rsidP="00341CA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341CAB" w:rsidRPr="006D719D" w:rsidRDefault="00341CAB" w:rsidP="00341CA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341CAB" w:rsidRPr="006D719D" w:rsidRDefault="00341CAB" w:rsidP="00341CA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341CAB" w:rsidRPr="006D719D" w:rsidRDefault="00341CAB" w:rsidP="00341CA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341CAB" w:rsidRPr="006D719D" w:rsidRDefault="00341CAB" w:rsidP="00341CA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341CAB" w:rsidRPr="006D719D" w:rsidRDefault="00341CAB" w:rsidP="00341CA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341CAB" w:rsidRPr="006D719D" w:rsidRDefault="00341CAB" w:rsidP="00341CA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341CAB" w:rsidRPr="006D719D" w:rsidRDefault="00341CAB" w:rsidP="00341CA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341CAB" w:rsidRPr="006D719D" w:rsidRDefault="00341CAB" w:rsidP="00341CA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341CAB" w:rsidRPr="006D719D" w:rsidRDefault="00341CAB" w:rsidP="00341CAB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341CAB" w:rsidRPr="006D719D" w:rsidRDefault="00341CAB" w:rsidP="00341CAB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sz w:val="26"/>
          <w:szCs w:val="26"/>
        </w:rPr>
      </w:pPr>
    </w:p>
    <w:p w:rsidR="00341CAB" w:rsidRPr="006D719D" w:rsidRDefault="00341CAB" w:rsidP="00341CAB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sz w:val="26"/>
          <w:szCs w:val="26"/>
        </w:rPr>
      </w:pPr>
    </w:p>
    <w:p w:rsidR="00E0609B" w:rsidRDefault="00E0609B">
      <w:bookmarkStart w:id="0" w:name="_GoBack"/>
      <w:bookmarkEnd w:id="0"/>
    </w:p>
    <w:sectPr w:rsidR="00E0609B" w:rsidSect="00240E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AB"/>
    <w:rsid w:val="000423A3"/>
    <w:rsid w:val="001265B8"/>
    <w:rsid w:val="00240E71"/>
    <w:rsid w:val="00341CAB"/>
    <w:rsid w:val="003D07B9"/>
    <w:rsid w:val="00743095"/>
    <w:rsid w:val="00E0609B"/>
    <w:rsid w:val="00E27FD5"/>
    <w:rsid w:val="00F0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96174C-AD95-44B5-A336-350BF470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01C1F"/>
    <w:pPr>
      <w:keepNext/>
      <w:ind w:firstLine="708"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1CAB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341CA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41C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1C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341C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01">
    <w:name w:val="fontstyle01"/>
    <w:basedOn w:val="a0"/>
    <w:rsid w:val="00341C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F01C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5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6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2020-09-17T07:00:00Z</cp:lastPrinted>
  <dcterms:created xsi:type="dcterms:W3CDTF">2020-09-15T08:41:00Z</dcterms:created>
  <dcterms:modified xsi:type="dcterms:W3CDTF">2020-10-01T11:41:00Z</dcterms:modified>
</cp:coreProperties>
</file>