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bookmarkStart w:id="0" w:name="_GoBack"/>
      <w:bookmarkEnd w:id="0"/>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A9617F" w:rsidRPr="00A9617F" w:rsidRDefault="00A9617F" w:rsidP="00A9617F">
      <w:pPr>
        <w:tabs>
          <w:tab w:val="left" w:pos="567"/>
          <w:tab w:val="left" w:pos="5387"/>
        </w:tabs>
        <w:suppressAutoHyphens/>
        <w:jc w:val="center"/>
        <w:rPr>
          <w:rFonts w:ascii="PT Astra Serif" w:hAnsi="PT Astra Serif" w:cs="Tahoma"/>
          <w:b/>
          <w:spacing w:val="30"/>
          <w:sz w:val="32"/>
          <w:szCs w:val="32"/>
          <w:lang w:eastAsia="zh-CN"/>
        </w:rPr>
      </w:pPr>
      <w:proofErr w:type="gramStart"/>
      <w:r w:rsidRPr="00A9617F">
        <w:rPr>
          <w:rFonts w:ascii="PT Astra Serif" w:hAnsi="PT Astra Serif" w:cs="Tahoma"/>
          <w:b/>
          <w:spacing w:val="30"/>
          <w:sz w:val="32"/>
          <w:szCs w:val="32"/>
          <w:lang w:eastAsia="zh-CN"/>
        </w:rPr>
        <w:t>П</w:t>
      </w:r>
      <w:proofErr w:type="gramEnd"/>
      <w:r w:rsidRPr="00A9617F">
        <w:rPr>
          <w:rFonts w:ascii="PT Astra Serif" w:hAnsi="PT Astra Serif" w:cs="Tahoma"/>
          <w:b/>
          <w:spacing w:val="30"/>
          <w:sz w:val="32"/>
          <w:szCs w:val="32"/>
          <w:lang w:eastAsia="zh-CN"/>
        </w:rPr>
        <w:t xml:space="preserve"> О С Т А Н О В Л Е Н И Е</w:t>
      </w:r>
    </w:p>
    <w:p w:rsidR="00A9617F" w:rsidRPr="00A9617F" w:rsidRDefault="00A9617F" w:rsidP="00A9617F">
      <w:pPr>
        <w:tabs>
          <w:tab w:val="left" w:pos="5160"/>
        </w:tabs>
        <w:suppressAutoHyphens/>
        <w:rPr>
          <w:rFonts w:ascii="Arial" w:hAnsi="Arial"/>
          <w:lang w:eastAsia="zh-CN"/>
        </w:rPr>
      </w:pPr>
      <w:r w:rsidRPr="00A9617F">
        <w:rPr>
          <w:rFonts w:ascii="Arial" w:hAnsi="Arial"/>
          <w:lang w:eastAsia="zh-CN"/>
        </w:rPr>
        <w:tab/>
      </w:r>
    </w:p>
    <w:p w:rsidR="00A9617F" w:rsidRPr="00A9617F" w:rsidRDefault="00A9617F" w:rsidP="00A9617F">
      <w:pPr>
        <w:tabs>
          <w:tab w:val="left" w:pos="3450"/>
        </w:tabs>
        <w:suppressAutoHyphens/>
        <w:ind w:firstLine="142"/>
        <w:rPr>
          <w:rFonts w:ascii="Arial" w:hAnsi="Arial"/>
          <w:lang w:eastAsia="zh-CN"/>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83185</wp:posOffset>
                </wp:positionV>
                <wp:extent cx="39592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17F" w:rsidRPr="008E5059" w:rsidRDefault="00A9617F" w:rsidP="00A9617F">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13</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723</w:t>
                            </w:r>
                          </w:p>
                          <w:p w:rsidR="00A9617F" w:rsidRDefault="00A9617F" w:rsidP="00A9617F">
                            <w:pPr>
                              <w:rPr>
                                <w:rFonts w:ascii="Arial" w:hAnsi="Arial"/>
                                <w:lang w:val="en-US"/>
                              </w:rPr>
                            </w:pPr>
                          </w:p>
                          <w:p w:rsidR="00A9617F" w:rsidRDefault="00A9617F" w:rsidP="00A9617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7.05pt;margin-top:6.55pt;width:311.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" filled="f" stroked="f">
                <v:textbox inset="0,0,0,0">
                  <w:txbxContent>
                    <w:p w:rsidR="00A9617F" w:rsidRPr="008E5059" w:rsidRDefault="00A9617F" w:rsidP="00A9617F">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w:t>
                      </w:r>
                      <w:r>
                        <w:rPr>
                          <w:rFonts w:ascii="PT Astra Serif" w:hAnsi="PT Astra Serif"/>
                          <w:sz w:val="32"/>
                          <w:szCs w:val="32"/>
                        </w:rPr>
                        <w:t>3</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72</w:t>
                      </w:r>
                      <w:r>
                        <w:rPr>
                          <w:rFonts w:ascii="PT Astra Serif" w:hAnsi="PT Astra Serif"/>
                          <w:sz w:val="32"/>
                          <w:szCs w:val="32"/>
                        </w:rPr>
                        <w:t>3</w:t>
                      </w:r>
                    </w:p>
                    <w:p w:rsidR="00A9617F" w:rsidRDefault="00A9617F" w:rsidP="00A9617F">
                      <w:pPr>
                        <w:rPr>
                          <w:rFonts w:ascii="Arial" w:hAnsi="Arial"/>
                          <w:lang w:val="en-US"/>
                        </w:rPr>
                      </w:pPr>
                    </w:p>
                    <w:p w:rsidR="00A9617F" w:rsidRDefault="00A9617F" w:rsidP="00A9617F">
                      <w:pPr>
                        <w:rPr>
                          <w:rFonts w:ascii="Arial" w:hAnsi="Arial"/>
                          <w:lang w:val="en-US"/>
                        </w:rPr>
                      </w:pPr>
                    </w:p>
                  </w:txbxContent>
                </v:textbox>
              </v:shape>
            </w:pict>
          </mc:Fallback>
        </mc:AlternateContent>
      </w:r>
      <w:r w:rsidRPr="00A9617F">
        <w:rPr>
          <w:rFonts w:ascii="Arial" w:hAnsi="Arial"/>
          <w:lang w:eastAsia="zh-CN"/>
        </w:rPr>
        <w:tab/>
      </w:r>
    </w:p>
    <w:p w:rsidR="00A9617F" w:rsidRPr="00A9617F" w:rsidRDefault="00A9617F" w:rsidP="00A9617F">
      <w:pPr>
        <w:ind w:firstLine="142"/>
        <w:rPr>
          <w:rFonts w:ascii="Arial" w:hAnsi="Arial"/>
        </w:rPr>
      </w:pPr>
    </w:p>
    <w:p w:rsidR="00A9617F" w:rsidRPr="00A9617F" w:rsidRDefault="00A9617F" w:rsidP="00A9617F">
      <w:pPr>
        <w:ind w:firstLine="142"/>
        <w:rPr>
          <w:rFonts w:ascii="Arial" w:hAnsi="Arial"/>
          <w:sz w:val="36"/>
          <w:szCs w:val="36"/>
        </w:rPr>
      </w:pPr>
    </w:p>
    <w:p w:rsidR="002F486A" w:rsidRPr="00327BDB" w:rsidRDefault="002F486A" w:rsidP="002D6DD2">
      <w:pPr>
        <w:rPr>
          <w:rFonts w:ascii="PT Astra Serif" w:hAnsi="PT Astra Serif"/>
          <w:sz w:val="24"/>
          <w:szCs w:val="24"/>
        </w:rPr>
      </w:pPr>
    </w:p>
    <w:p w:rsidR="00B268BD" w:rsidRDefault="00B268BD" w:rsidP="00FD31CB">
      <w:pPr>
        <w:suppressAutoHyphens/>
        <w:rPr>
          <w:rFonts w:ascii="Arial" w:hAnsi="Arial"/>
          <w:sz w:val="24"/>
          <w:szCs w:val="24"/>
          <w:lang w:eastAsia="zh-CN"/>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право заключения договора на размещение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нестационарного торгового объекта на территории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C14306" w:rsidRPr="00327BDB" w:rsidRDefault="00C14306" w:rsidP="0010760D">
      <w:pPr>
        <w:jc w:val="center"/>
        <w:rPr>
          <w:rFonts w:ascii="PT Astra Serif" w:hAnsi="PT Astra Serif"/>
          <w:b/>
          <w:sz w:val="28"/>
          <w:szCs w:val="28"/>
        </w:rPr>
      </w:pPr>
    </w:p>
    <w:p w:rsidR="00297018" w:rsidRPr="00327BDB" w:rsidRDefault="0029701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w:t>
      </w:r>
      <w:r w:rsidRPr="00327BDB">
        <w:rPr>
          <w:rFonts w:ascii="PT Astra Serif" w:hAnsi="PT Astra Serif"/>
          <w:sz w:val="28"/>
          <w:szCs w:val="28"/>
        </w:rPr>
        <w:lastRenderedPageBreak/>
        <w:t xml:space="preserve">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на основании Устава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Устава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ПОСТАНОВЛЯЕТ:</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1. Комитету экономического развития администрации муниципально</w:t>
      </w:r>
      <w:r w:rsidR="000A530E">
        <w:rPr>
          <w:rFonts w:ascii="PT Astra Serif" w:hAnsi="PT Astra Serif"/>
          <w:sz w:val="28"/>
          <w:szCs w:val="28"/>
        </w:rPr>
        <w:t xml:space="preserve">го образования </w:t>
      </w:r>
      <w:proofErr w:type="spellStart"/>
      <w:r w:rsidR="000A530E">
        <w:rPr>
          <w:rFonts w:ascii="PT Astra Serif" w:hAnsi="PT Astra Serif"/>
          <w:sz w:val="28"/>
          <w:szCs w:val="28"/>
        </w:rPr>
        <w:t>Щекинский</w:t>
      </w:r>
      <w:proofErr w:type="spellEnd"/>
      <w:r w:rsidR="000A530E">
        <w:rPr>
          <w:rFonts w:ascii="PT Astra Serif" w:hAnsi="PT Astra Serif"/>
          <w:sz w:val="28"/>
          <w:szCs w:val="28"/>
        </w:rPr>
        <w:t xml:space="preserve"> район </w:t>
      </w:r>
      <w:r w:rsidRPr="00327BDB">
        <w:rPr>
          <w:rFonts w:ascii="PT Astra Serif" w:hAnsi="PT Astra Serif"/>
          <w:sz w:val="28"/>
          <w:szCs w:val="28"/>
        </w:rPr>
        <w:t xml:space="preserve">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(приложение).</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 xml:space="preserve">3. Постановление разместить на официальном Портале муниципального образования </w:t>
      </w:r>
      <w:proofErr w:type="spellStart"/>
      <w:r w:rsidRPr="00327BDB">
        <w:rPr>
          <w:rFonts w:ascii="PT Astra Serif" w:hAnsi="PT Astra Serif"/>
          <w:sz w:val="28"/>
          <w:szCs w:val="28"/>
          <w:lang w:val="ru-RU"/>
        </w:rPr>
        <w:t>Щекинский</w:t>
      </w:r>
      <w:proofErr w:type="spellEnd"/>
      <w:r w:rsidRPr="00327BDB">
        <w:rPr>
          <w:rFonts w:ascii="PT Astra Serif" w:hAnsi="PT Astra Serif"/>
          <w:sz w:val="28"/>
          <w:szCs w:val="28"/>
          <w:lang w:val="ru-RU"/>
        </w:rPr>
        <w:t xml:space="preserve"> район.</w:t>
      </w:r>
    </w:p>
    <w:p w:rsidR="00C14306" w:rsidRPr="00327BDB" w:rsidRDefault="00C14306" w:rsidP="00C14306">
      <w:pPr>
        <w:pStyle w:val="aa"/>
        <w:spacing w:line="360" w:lineRule="auto"/>
        <w:ind w:firstLine="709"/>
        <w:rPr>
          <w:rFonts w:ascii="PT Astra Serif" w:hAnsi="PT Astra Serif"/>
          <w:sz w:val="28"/>
          <w:szCs w:val="28"/>
          <w:lang w:val="ru-RU"/>
        </w:rPr>
      </w:pPr>
      <w:r w:rsidRPr="00327BDB">
        <w:rPr>
          <w:rFonts w:ascii="PT Astra Serif" w:hAnsi="PT Astra Serif"/>
          <w:sz w:val="28"/>
          <w:szCs w:val="28"/>
          <w:lang w:val="ru-RU"/>
        </w:rPr>
        <w:t>4. Постановление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5180"/>
        <w:gridCol w:w="4534"/>
      </w:tblGrid>
      <w:tr w:rsidR="003E393E" w:rsidRPr="00327BDB" w:rsidTr="00297018">
        <w:tc>
          <w:tcPr>
            <w:tcW w:w="2666" w:type="pct"/>
            <w:hideMark/>
          </w:tcPr>
          <w:p w:rsidR="001E27B7" w:rsidRDefault="001E27B7" w:rsidP="001E27B7">
            <w:pPr>
              <w:jc w:val="center"/>
              <w:rPr>
                <w:rFonts w:ascii="PT Astra Serif" w:hAnsi="PT Astra Serif"/>
                <w:b/>
                <w:sz w:val="28"/>
                <w:szCs w:val="28"/>
              </w:rPr>
            </w:pPr>
            <w:r>
              <w:rPr>
                <w:rFonts w:ascii="PT Astra Serif" w:hAnsi="PT Astra Serif"/>
                <w:b/>
                <w:sz w:val="28"/>
                <w:szCs w:val="28"/>
              </w:rPr>
              <w:t>Первый заместитель главы</w:t>
            </w:r>
            <w:r w:rsidR="003E393E" w:rsidRPr="00327BDB">
              <w:rPr>
                <w:rFonts w:ascii="PT Astra Serif" w:hAnsi="PT Astra Serif"/>
                <w:b/>
                <w:sz w:val="28"/>
                <w:szCs w:val="28"/>
              </w:rPr>
              <w:t xml:space="preserve"> администрации </w:t>
            </w:r>
            <w:r>
              <w:rPr>
                <w:rFonts w:ascii="PT Astra Serif" w:hAnsi="PT Astra Serif"/>
                <w:b/>
                <w:sz w:val="28"/>
                <w:szCs w:val="28"/>
              </w:rPr>
              <w:t>муниципального</w:t>
            </w:r>
          </w:p>
          <w:p w:rsidR="003E393E" w:rsidRPr="001E27B7" w:rsidRDefault="003E393E" w:rsidP="001E27B7">
            <w:pPr>
              <w:jc w:val="center"/>
              <w:rPr>
                <w:rFonts w:ascii="PT Astra Serif" w:hAnsi="PT Astra Serif"/>
                <w:b/>
                <w:sz w:val="28"/>
                <w:szCs w:val="28"/>
              </w:rPr>
            </w:pPr>
            <w:r w:rsidRPr="00327BDB">
              <w:rPr>
                <w:rFonts w:ascii="PT Astra Serif" w:hAnsi="PT Astra Serif"/>
                <w:b/>
                <w:sz w:val="28"/>
                <w:szCs w:val="28"/>
              </w:rPr>
              <w:t xml:space="preserve">образования </w:t>
            </w:r>
            <w:proofErr w:type="spellStart"/>
            <w:r w:rsidRPr="00327BDB">
              <w:rPr>
                <w:rFonts w:ascii="PT Astra Serif" w:hAnsi="PT Astra Serif"/>
                <w:b/>
                <w:sz w:val="28"/>
                <w:szCs w:val="28"/>
              </w:rPr>
              <w:t>Щекинский</w:t>
            </w:r>
            <w:proofErr w:type="spellEnd"/>
            <w:r w:rsidRPr="00327BDB">
              <w:rPr>
                <w:rFonts w:ascii="PT Astra Serif" w:hAnsi="PT Astra Serif"/>
                <w:b/>
                <w:sz w:val="28"/>
                <w:szCs w:val="28"/>
              </w:rPr>
              <w:t xml:space="preserve"> район</w:t>
            </w:r>
          </w:p>
        </w:tc>
        <w:tc>
          <w:tcPr>
            <w:tcW w:w="2334"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1E27B7">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 xml:space="preserve">Е.Е. </w:t>
            </w:r>
            <w:proofErr w:type="spellStart"/>
            <w:r>
              <w:rPr>
                <w:rFonts w:ascii="PT Astra Serif" w:hAnsi="PT Astra Serif" w:cs="Arial"/>
                <w:b/>
                <w:bCs/>
                <w:kern w:val="32"/>
                <w:sz w:val="28"/>
                <w:szCs w:val="32"/>
              </w:rPr>
              <w:t>Абрамина</w:t>
            </w:r>
            <w:proofErr w:type="spellEnd"/>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D838D8" w:rsidRDefault="00D6394C" w:rsidP="009E5A55">
      <w:pPr>
        <w:shd w:val="clear" w:color="auto" w:fill="FFFFFF"/>
        <w:spacing w:line="360" w:lineRule="auto"/>
        <w:rPr>
          <w:rFonts w:ascii="PT Astra Serif" w:hAnsi="PT Astra Serif"/>
          <w:color w:val="000000" w:themeColor="text1"/>
          <w:sz w:val="28"/>
          <w:szCs w:val="28"/>
        </w:rPr>
      </w:pPr>
    </w:p>
    <w:p w:rsidR="009E5A55" w:rsidRPr="00C20388" w:rsidRDefault="009E5A55" w:rsidP="009E5A55">
      <w:pPr>
        <w:shd w:val="clear" w:color="auto" w:fill="FFFFFF"/>
        <w:spacing w:line="360" w:lineRule="auto"/>
        <w:rPr>
          <w:rFonts w:ascii="PT Astra Serif" w:hAnsi="PT Astra Serif"/>
          <w:color w:val="FFFFFF" w:themeColor="background1"/>
          <w:sz w:val="28"/>
          <w:szCs w:val="28"/>
        </w:rPr>
      </w:pPr>
    </w:p>
    <w:p w:rsidR="003E393E" w:rsidRPr="00C20388" w:rsidRDefault="003E393E" w:rsidP="003E393E">
      <w:pPr>
        <w:shd w:val="clear" w:color="auto" w:fill="FFFFFF"/>
        <w:spacing w:line="360" w:lineRule="auto"/>
        <w:ind w:left="6372" w:firstLine="708"/>
        <w:jc w:val="right"/>
        <w:rPr>
          <w:rFonts w:ascii="PT Astra Serif" w:hAnsi="PT Astra Serif"/>
          <w:color w:val="FFFFFF" w:themeColor="background1"/>
          <w:sz w:val="28"/>
          <w:szCs w:val="28"/>
        </w:rPr>
      </w:pPr>
      <w:r w:rsidRPr="00C20388">
        <w:rPr>
          <w:rFonts w:ascii="PT Astra Serif" w:hAnsi="PT Astra Serif"/>
          <w:color w:val="FFFFFF" w:themeColor="background1"/>
          <w:sz w:val="28"/>
          <w:szCs w:val="28"/>
        </w:rPr>
        <w:t>Согласовано:</w:t>
      </w:r>
    </w:p>
    <w:p w:rsidR="00D006DB" w:rsidRPr="00C20388"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C20388">
        <w:rPr>
          <w:rFonts w:ascii="PT Astra Serif" w:hAnsi="PT Astra Serif"/>
          <w:color w:val="FFFFFF" w:themeColor="background1"/>
          <w:sz w:val="28"/>
          <w:szCs w:val="28"/>
        </w:rPr>
        <w:t>О.А. Лукинова</w:t>
      </w:r>
    </w:p>
    <w:p w:rsidR="0001253C" w:rsidRPr="00C20388" w:rsidRDefault="00C20388" w:rsidP="0001253C">
      <w:pPr>
        <w:shd w:val="clear" w:color="auto" w:fill="FFFFFF"/>
        <w:spacing w:line="360" w:lineRule="auto"/>
        <w:ind w:left="6372" w:firstLine="708"/>
        <w:jc w:val="right"/>
        <w:rPr>
          <w:rFonts w:ascii="PT Astra Serif" w:hAnsi="PT Astra Serif"/>
          <w:color w:val="FFFFFF" w:themeColor="background1"/>
          <w:sz w:val="28"/>
          <w:szCs w:val="28"/>
        </w:rPr>
      </w:pPr>
      <w:r w:rsidRPr="00C20388">
        <w:rPr>
          <w:rFonts w:ascii="PT Astra Serif" w:hAnsi="PT Astra Serif"/>
          <w:color w:val="FFFFFF" w:themeColor="background1"/>
          <w:sz w:val="28"/>
          <w:szCs w:val="28"/>
        </w:rPr>
        <w:t xml:space="preserve">Л.Н. </w:t>
      </w:r>
      <w:proofErr w:type="spellStart"/>
      <w:r w:rsidRPr="00C20388">
        <w:rPr>
          <w:rFonts w:ascii="PT Astra Serif" w:hAnsi="PT Astra Serif"/>
          <w:color w:val="FFFFFF" w:themeColor="background1"/>
          <w:sz w:val="28"/>
          <w:szCs w:val="28"/>
        </w:rPr>
        <w:t>Сенюшина</w:t>
      </w:r>
      <w:proofErr w:type="spellEnd"/>
    </w:p>
    <w:p w:rsidR="003E393E" w:rsidRPr="00C20388" w:rsidRDefault="0001253C" w:rsidP="0001253C">
      <w:pPr>
        <w:shd w:val="clear" w:color="auto" w:fill="FFFFFF"/>
        <w:spacing w:line="360" w:lineRule="auto"/>
        <w:ind w:left="6372" w:firstLine="708"/>
        <w:jc w:val="right"/>
        <w:rPr>
          <w:rFonts w:ascii="PT Astra Serif" w:hAnsi="PT Astra Serif"/>
          <w:color w:val="FFFFFF" w:themeColor="background1"/>
          <w:sz w:val="28"/>
          <w:szCs w:val="28"/>
        </w:rPr>
      </w:pPr>
      <w:r w:rsidRPr="00C20388">
        <w:rPr>
          <w:rFonts w:ascii="PT Astra Serif" w:hAnsi="PT Astra Serif"/>
          <w:color w:val="FFFFFF" w:themeColor="background1"/>
          <w:sz w:val="28"/>
          <w:szCs w:val="28"/>
        </w:rPr>
        <w:t>В.В. Глущенко</w:t>
      </w:r>
    </w:p>
    <w:p w:rsidR="003E393E" w:rsidRPr="00C20388" w:rsidRDefault="000D7C7A" w:rsidP="003E393E">
      <w:pPr>
        <w:shd w:val="clear" w:color="auto" w:fill="FFFFFF"/>
        <w:spacing w:line="360" w:lineRule="auto"/>
        <w:ind w:left="6372" w:firstLine="708"/>
        <w:jc w:val="right"/>
        <w:rPr>
          <w:rFonts w:ascii="PT Astra Serif" w:hAnsi="PT Astra Serif"/>
          <w:color w:val="FFFFFF" w:themeColor="background1"/>
          <w:sz w:val="28"/>
          <w:szCs w:val="28"/>
        </w:rPr>
      </w:pPr>
      <w:r w:rsidRPr="00C20388">
        <w:rPr>
          <w:rFonts w:ascii="PT Astra Serif" w:hAnsi="PT Astra Serif"/>
          <w:color w:val="FFFFFF" w:themeColor="background1"/>
          <w:sz w:val="28"/>
          <w:szCs w:val="28"/>
        </w:rPr>
        <w:t xml:space="preserve">Т.Н. </w:t>
      </w:r>
      <w:proofErr w:type="spellStart"/>
      <w:r w:rsidRPr="00C20388">
        <w:rPr>
          <w:rFonts w:ascii="PT Astra Serif" w:hAnsi="PT Astra Serif"/>
          <w:color w:val="FFFFFF" w:themeColor="background1"/>
          <w:sz w:val="28"/>
          <w:szCs w:val="28"/>
        </w:rPr>
        <w:t>Еремеева</w:t>
      </w:r>
      <w:proofErr w:type="spellEnd"/>
    </w:p>
    <w:p w:rsidR="003E393E" w:rsidRPr="00C20388" w:rsidRDefault="003E393E" w:rsidP="003E393E">
      <w:pPr>
        <w:jc w:val="both"/>
        <w:rPr>
          <w:rFonts w:ascii="PT Astra Serif" w:hAnsi="PT Astra Serif"/>
          <w:color w:val="FFFFFF" w:themeColor="background1"/>
          <w:sz w:val="24"/>
          <w:szCs w:val="24"/>
        </w:rPr>
      </w:pPr>
    </w:p>
    <w:p w:rsidR="003E393E" w:rsidRPr="00D838D8" w:rsidRDefault="003E393E" w:rsidP="003E393E">
      <w:pPr>
        <w:jc w:val="both"/>
        <w:rPr>
          <w:rFonts w:ascii="PT Astra Serif" w:hAnsi="PT Astra Serif"/>
          <w:color w:val="FFFFFF" w:themeColor="background1"/>
          <w:sz w:val="24"/>
          <w:szCs w:val="24"/>
        </w:rPr>
      </w:pPr>
    </w:p>
    <w:p w:rsidR="003E393E" w:rsidRPr="00FD31CB" w:rsidRDefault="003E393E" w:rsidP="003E393E">
      <w:pPr>
        <w:jc w:val="both"/>
        <w:rPr>
          <w:rFonts w:ascii="PT Astra Serif" w:hAnsi="PT Astra Serif"/>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7F42EF" w:rsidRDefault="003E393E" w:rsidP="003E393E">
      <w:pPr>
        <w:jc w:val="both"/>
        <w:rPr>
          <w:rFonts w:ascii="PT Astra Serif" w:hAnsi="PT Astra Serif"/>
          <w:color w:val="000000" w:themeColor="text1"/>
          <w:sz w:val="24"/>
          <w:szCs w:val="24"/>
        </w:rPr>
      </w:pPr>
    </w:p>
    <w:p w:rsidR="003E393E" w:rsidRPr="00DF3DE2" w:rsidRDefault="003E393E" w:rsidP="003E393E">
      <w:pPr>
        <w:jc w:val="both"/>
        <w:rPr>
          <w:rFonts w:ascii="PT Astra Serif" w:hAnsi="PT Astra Serif"/>
          <w:color w:val="000000" w:themeColor="text1"/>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Default="003E393E" w:rsidP="003E393E">
      <w:pPr>
        <w:jc w:val="both"/>
        <w:rPr>
          <w:rFonts w:ascii="PT Astra Serif" w:hAnsi="PT Astra Serif"/>
          <w:sz w:val="24"/>
          <w:szCs w:val="24"/>
        </w:rPr>
      </w:pPr>
    </w:p>
    <w:p w:rsidR="009E5A55" w:rsidRDefault="009E5A55" w:rsidP="003E393E">
      <w:pPr>
        <w:jc w:val="both"/>
        <w:rPr>
          <w:rFonts w:ascii="PT Astra Serif" w:hAnsi="PT Astra Serif"/>
          <w:sz w:val="24"/>
          <w:szCs w:val="24"/>
        </w:rPr>
      </w:pPr>
    </w:p>
    <w:p w:rsidR="009E5A55" w:rsidRPr="00327BDB" w:rsidRDefault="009E5A55" w:rsidP="003E393E">
      <w:pPr>
        <w:jc w:val="both"/>
        <w:rPr>
          <w:rFonts w:ascii="PT Astra Serif" w:hAnsi="PT Astra Serif"/>
          <w:sz w:val="24"/>
          <w:szCs w:val="24"/>
        </w:rPr>
      </w:pPr>
    </w:p>
    <w:p w:rsidR="00650CD3" w:rsidRDefault="00650CD3" w:rsidP="003E393E">
      <w:pPr>
        <w:jc w:val="both"/>
        <w:rPr>
          <w:rFonts w:ascii="PT Astra Serif" w:hAnsi="PT Astra Serif"/>
          <w:sz w:val="24"/>
          <w:szCs w:val="24"/>
        </w:rPr>
      </w:pPr>
    </w:p>
    <w:p w:rsidR="001E27B7" w:rsidRDefault="001E27B7" w:rsidP="003E393E">
      <w:pPr>
        <w:jc w:val="both"/>
        <w:rPr>
          <w:rFonts w:ascii="PT Astra Serif" w:hAnsi="PT Astra Serif"/>
          <w:sz w:val="24"/>
          <w:szCs w:val="24"/>
        </w:rPr>
      </w:pPr>
    </w:p>
    <w:p w:rsidR="001E27B7" w:rsidRDefault="001E27B7" w:rsidP="003E393E">
      <w:pPr>
        <w:jc w:val="both"/>
        <w:rPr>
          <w:rFonts w:ascii="PT Astra Serif" w:hAnsi="PT Astra Serif"/>
          <w:sz w:val="24"/>
          <w:szCs w:val="24"/>
        </w:rPr>
      </w:pPr>
    </w:p>
    <w:p w:rsidR="00D6394C" w:rsidRPr="00327BDB" w:rsidRDefault="00D6394C"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3A6349">
        <w:rPr>
          <w:rFonts w:ascii="PT Astra Serif" w:hAnsi="PT Astra Serif"/>
          <w:sz w:val="24"/>
          <w:szCs w:val="24"/>
        </w:rPr>
        <w:t>Анисимова Алёна Андреевна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650CD3" w:rsidRPr="00327BDB" w:rsidRDefault="00650CD3" w:rsidP="00650CD3">
      <w:pPr>
        <w:jc w:val="both"/>
        <w:rPr>
          <w:rFonts w:ascii="PT Astra Serif" w:hAnsi="PT Astra Serif"/>
          <w:snapToGrid w:val="0"/>
          <w:sz w:val="24"/>
          <w:szCs w:val="24"/>
        </w:rPr>
      </w:pPr>
      <w:r w:rsidRPr="00327BDB">
        <w:rPr>
          <w:rFonts w:ascii="PT Astra Serif" w:hAnsi="PT Astra Serif"/>
          <w:snapToGrid w:val="0"/>
          <w:sz w:val="24"/>
          <w:szCs w:val="24"/>
        </w:rPr>
        <w:t xml:space="preserve">О проведении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napToGrid w:val="0"/>
          <w:sz w:val="24"/>
          <w:szCs w:val="24"/>
        </w:rPr>
        <w:t>Щекинского</w:t>
      </w:r>
      <w:proofErr w:type="spellEnd"/>
      <w:r w:rsidRPr="00327BDB">
        <w:rPr>
          <w:rFonts w:ascii="PT Astra Serif" w:hAnsi="PT Astra Serif"/>
          <w:snapToGrid w:val="0"/>
          <w:sz w:val="24"/>
          <w:szCs w:val="24"/>
        </w:rPr>
        <w:t xml:space="preserve"> района</w:t>
      </w:r>
    </w:p>
    <w:p w:rsidR="00582DE1" w:rsidRPr="00327BDB" w:rsidRDefault="00582DE1" w:rsidP="003E393E">
      <w:pPr>
        <w:jc w:val="both"/>
        <w:rPr>
          <w:rFonts w:ascii="PT Astra Serif" w:hAnsi="PT Astra Serif"/>
          <w:snapToGrid w:val="0"/>
          <w:sz w:val="24"/>
          <w:szCs w:val="24"/>
        </w:rPr>
        <w:sectPr w:rsidR="00582DE1" w:rsidRPr="00327BDB" w:rsidSect="00A9617F">
          <w:headerReference w:type="default" r:id="rId10"/>
          <w:footerReference w:type="first" r:id="rId11"/>
          <w:type w:val="continuous"/>
          <w:pgSz w:w="11906" w:h="16838"/>
          <w:pgMar w:top="1134" w:right="707"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650CD3">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Приложение</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к постановлению администрации</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муниципального образования</w:t>
            </w:r>
          </w:p>
          <w:p w:rsidR="003E393E" w:rsidRPr="00327BDB" w:rsidRDefault="003E393E" w:rsidP="00650CD3">
            <w:pPr>
              <w:jc w:val="center"/>
              <w:rPr>
                <w:rFonts w:ascii="PT Astra Serif" w:hAnsi="PT Astra Serif"/>
                <w:noProof/>
                <w:sz w:val="28"/>
                <w:szCs w:val="28"/>
              </w:rPr>
            </w:pPr>
            <w:r w:rsidRPr="00327BDB">
              <w:rPr>
                <w:rFonts w:ascii="PT Astra Serif" w:hAnsi="PT Astra Serif"/>
                <w:noProof/>
                <w:sz w:val="28"/>
                <w:szCs w:val="28"/>
              </w:rPr>
              <w:t>Щекинский район</w:t>
            </w:r>
          </w:p>
          <w:p w:rsidR="003E393E" w:rsidRPr="00327BDB" w:rsidRDefault="00A9617F" w:rsidP="00FD31CB">
            <w:pPr>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13.07.2020</w:t>
            </w:r>
            <w:r w:rsidRPr="00D87BC6">
              <w:rPr>
                <w:rFonts w:ascii="PT Astra Serif" w:hAnsi="PT Astra Serif"/>
                <w:sz w:val="28"/>
                <w:szCs w:val="28"/>
              </w:rPr>
              <w:t xml:space="preserve">  № </w:t>
            </w:r>
            <w:r>
              <w:rPr>
                <w:rFonts w:ascii="PT Astra Serif" w:hAnsi="PT Astra Serif"/>
                <w:sz w:val="28"/>
                <w:szCs w:val="28"/>
              </w:rPr>
              <w:t>7 – 723</w:t>
            </w:r>
          </w:p>
        </w:tc>
      </w:tr>
    </w:tbl>
    <w:p w:rsidR="00426188" w:rsidRDefault="00426188" w:rsidP="003E393E">
      <w:pPr>
        <w:ind w:left="709" w:right="709"/>
        <w:jc w:val="center"/>
        <w:rPr>
          <w:rFonts w:ascii="PT Astra Serif" w:hAnsi="PT Astra Serif"/>
          <w:b/>
          <w:bCs/>
          <w:sz w:val="28"/>
          <w:szCs w:val="28"/>
        </w:rPr>
      </w:pPr>
    </w:p>
    <w:p w:rsidR="00426188" w:rsidRPr="00327BDB" w:rsidRDefault="00426188" w:rsidP="001E27B7">
      <w:pPr>
        <w:ind w:right="709"/>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F11929">
        <w:rPr>
          <w:rFonts w:ascii="PT Astra Serif" w:hAnsi="PT Astra Serif"/>
          <w:b/>
          <w:sz w:val="28"/>
          <w:szCs w:val="28"/>
        </w:rPr>
        <w:t>10</w:t>
      </w:r>
      <w:r w:rsidR="0018368A">
        <w:rPr>
          <w:rFonts w:ascii="PT Astra Serif" w:hAnsi="PT Astra Serif"/>
          <w:b/>
          <w:sz w:val="28"/>
          <w:szCs w:val="28"/>
        </w:rPr>
        <w:t>/20</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территории города Щекино </w:t>
      </w:r>
      <w:proofErr w:type="spellStart"/>
      <w:r w:rsidRPr="00327BDB">
        <w:rPr>
          <w:rFonts w:ascii="PT Astra Serif" w:hAnsi="PT Astra Serif"/>
          <w:b/>
          <w:sz w:val="28"/>
          <w:szCs w:val="28"/>
        </w:rPr>
        <w:t>Щекинского</w:t>
      </w:r>
      <w:proofErr w:type="spellEnd"/>
      <w:r w:rsidRPr="00327BDB">
        <w:rPr>
          <w:rFonts w:ascii="PT Astra Serif" w:hAnsi="PT Astra Serif"/>
          <w:b/>
          <w:sz w:val="28"/>
          <w:szCs w:val="28"/>
        </w:rPr>
        <w:t xml:space="preserve">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F11929">
        <w:rPr>
          <w:rFonts w:ascii="PT Astra Serif" w:hAnsi="PT Astra Serif"/>
          <w:sz w:val="28"/>
          <w:szCs w:val="28"/>
        </w:rPr>
        <w:t>10</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w:t>
      </w:r>
      <w:r w:rsidR="00600F32" w:rsidRPr="00971C80">
        <w:rPr>
          <w:rFonts w:ascii="PT Astra Serif" w:hAnsi="PT Astra Serif"/>
          <w:sz w:val="28"/>
          <w:szCs w:val="28"/>
        </w:rPr>
        <w:t>лот</w:t>
      </w:r>
      <w:r w:rsidR="0052758F" w:rsidRPr="00971C80">
        <w:rPr>
          <w:rFonts w:ascii="PT Astra Serif" w:hAnsi="PT Astra Serif"/>
          <w:sz w:val="28"/>
          <w:szCs w:val="28"/>
        </w:rPr>
        <w:t>ы</w:t>
      </w:r>
      <w:r w:rsidR="004809BB" w:rsidRPr="00971C80">
        <w:rPr>
          <w:rFonts w:ascii="PT Astra Serif" w:hAnsi="PT Astra Serif"/>
          <w:sz w:val="28"/>
          <w:szCs w:val="28"/>
        </w:rPr>
        <w:t xml:space="preserve"> № 1</w:t>
      </w:r>
      <w:r w:rsidR="002763B2">
        <w:rPr>
          <w:rFonts w:ascii="PT Astra Serif" w:hAnsi="PT Astra Serif"/>
          <w:sz w:val="28"/>
          <w:szCs w:val="28"/>
        </w:rPr>
        <w:t>-11</w:t>
      </w:r>
      <w:r w:rsidRPr="00971C8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 xml:space="preserve">Отраслевым (функциональным) органом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уполномоченным выступать от имени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 является комитет экономического развития администрации </w:t>
      </w:r>
      <w:proofErr w:type="spellStart"/>
      <w:r w:rsidRPr="00327BDB">
        <w:rPr>
          <w:rFonts w:ascii="PT Astra Serif" w:hAnsi="PT Astra Serif" w:cs="Times New Roman"/>
          <w:sz w:val="28"/>
          <w:szCs w:val="28"/>
        </w:rPr>
        <w:t>Щекинского</w:t>
      </w:r>
      <w:proofErr w:type="spellEnd"/>
      <w:r w:rsidRPr="00327BDB">
        <w:rPr>
          <w:rFonts w:ascii="PT Astra Serif" w:hAnsi="PT Astra Serif" w:cs="Times New Roman"/>
          <w:sz w:val="28"/>
          <w:szCs w:val="28"/>
        </w:rPr>
        <w:t xml:space="preserve">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Адрес организатора: Тульская область,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официальный Портал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2"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3A6349">
        <w:rPr>
          <w:rFonts w:ascii="PT Astra Serif" w:hAnsi="PT Astra Serif"/>
          <w:sz w:val="28"/>
          <w:szCs w:val="28"/>
        </w:rPr>
        <w:t>Анисимова А.А.</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3"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833B11" w:rsidRPr="00391CAA" w:rsidRDefault="0010760D" w:rsidP="001204A2">
      <w:pPr>
        <w:ind w:firstLine="540"/>
        <w:jc w:val="both"/>
        <w:rPr>
          <w:rFonts w:ascii="PT Astra Serif" w:hAnsi="PT Astra Serif"/>
          <w:sz w:val="28"/>
          <w:szCs w:val="28"/>
        </w:rPr>
      </w:pPr>
      <w:r w:rsidRPr="00327BDB">
        <w:rPr>
          <w:rFonts w:ascii="PT Astra Serif" w:hAnsi="PT Astra Serif"/>
          <w:sz w:val="28"/>
          <w:szCs w:val="28"/>
        </w:rPr>
        <w:t>3. Решение о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A9617F" w:rsidRPr="00567587">
        <w:rPr>
          <w:rFonts w:ascii="PT Astra Serif" w:hAnsi="PT Astra Serif"/>
          <w:sz w:val="28"/>
          <w:szCs w:val="28"/>
        </w:rPr>
        <w:t xml:space="preserve">от </w:t>
      </w:r>
      <w:r w:rsidR="00A9617F" w:rsidRPr="00567587">
        <w:rPr>
          <w:rFonts w:ascii="PT Astra Serif" w:hAnsi="PT Astra Serif"/>
          <w:sz w:val="28"/>
          <w:szCs w:val="28"/>
          <w:u w:val="single"/>
        </w:rPr>
        <w:t xml:space="preserve">  </w:t>
      </w:r>
      <w:r w:rsidR="00A9617F">
        <w:rPr>
          <w:rFonts w:ascii="PT Astra Serif" w:hAnsi="PT Astra Serif"/>
          <w:sz w:val="28"/>
          <w:szCs w:val="28"/>
          <w:u w:val="single"/>
        </w:rPr>
        <w:t>13</w:t>
      </w:r>
      <w:r w:rsidR="00A9617F" w:rsidRPr="00567587">
        <w:rPr>
          <w:rFonts w:ascii="PT Astra Serif" w:hAnsi="PT Astra Serif"/>
          <w:sz w:val="28"/>
          <w:szCs w:val="28"/>
          <w:u w:val="single"/>
        </w:rPr>
        <w:t>.0</w:t>
      </w:r>
      <w:r w:rsidR="00A9617F">
        <w:rPr>
          <w:rFonts w:ascii="PT Astra Serif" w:hAnsi="PT Astra Serif"/>
          <w:sz w:val="28"/>
          <w:szCs w:val="28"/>
          <w:u w:val="single"/>
        </w:rPr>
        <w:t>7</w:t>
      </w:r>
      <w:r w:rsidR="00A9617F" w:rsidRPr="00567587">
        <w:rPr>
          <w:rFonts w:ascii="PT Astra Serif" w:hAnsi="PT Astra Serif"/>
          <w:sz w:val="28"/>
          <w:szCs w:val="28"/>
          <w:u w:val="single"/>
        </w:rPr>
        <w:t xml:space="preserve">.2020 </w:t>
      </w:r>
      <w:r w:rsidR="00A9617F">
        <w:rPr>
          <w:rFonts w:ascii="PT Astra Serif" w:hAnsi="PT Astra Serif"/>
          <w:sz w:val="28"/>
          <w:szCs w:val="28"/>
        </w:rPr>
        <w:t xml:space="preserve"> </w:t>
      </w:r>
      <w:r w:rsidR="00A9617F" w:rsidRPr="00567587">
        <w:rPr>
          <w:rFonts w:ascii="PT Astra Serif" w:hAnsi="PT Astra Serif"/>
          <w:sz w:val="28"/>
          <w:szCs w:val="28"/>
        </w:rPr>
        <w:t xml:space="preserve"> </w:t>
      </w:r>
      <w:r w:rsidR="00A9617F" w:rsidRPr="00D87BC6">
        <w:rPr>
          <w:rFonts w:ascii="PT Astra Serif" w:hAnsi="PT Astra Serif"/>
          <w:sz w:val="28"/>
          <w:szCs w:val="28"/>
        </w:rPr>
        <w:t xml:space="preserve">№ </w:t>
      </w:r>
      <w:r w:rsidR="00A9617F" w:rsidRPr="00567587">
        <w:rPr>
          <w:rFonts w:ascii="PT Astra Serif" w:hAnsi="PT Astra Serif"/>
          <w:sz w:val="28"/>
          <w:szCs w:val="28"/>
          <w:u w:val="single"/>
        </w:rPr>
        <w:t xml:space="preserve"> </w:t>
      </w:r>
      <w:r w:rsidR="00A9617F">
        <w:rPr>
          <w:rFonts w:ascii="PT Astra Serif" w:hAnsi="PT Astra Serif"/>
          <w:sz w:val="28"/>
          <w:szCs w:val="28"/>
          <w:u w:val="single"/>
        </w:rPr>
        <w:t>7</w:t>
      </w:r>
      <w:r w:rsidR="00A9617F" w:rsidRPr="00567587">
        <w:rPr>
          <w:rFonts w:ascii="PT Astra Serif" w:hAnsi="PT Astra Serif"/>
          <w:sz w:val="28"/>
          <w:szCs w:val="28"/>
          <w:u w:val="single"/>
        </w:rPr>
        <w:t xml:space="preserve"> – </w:t>
      </w:r>
      <w:r w:rsidR="00A9617F">
        <w:rPr>
          <w:rFonts w:ascii="PT Astra Serif" w:hAnsi="PT Astra Serif"/>
          <w:sz w:val="28"/>
          <w:szCs w:val="28"/>
          <w:u w:val="single"/>
        </w:rPr>
        <w:t>723_</w:t>
      </w:r>
      <w:r w:rsidR="001204A2">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w:t>
      </w:r>
      <w:proofErr w:type="spellStart"/>
      <w:r w:rsidR="00600F32">
        <w:rPr>
          <w:rFonts w:ascii="PT Astra Serif" w:hAnsi="PT Astra Serif"/>
          <w:sz w:val="28"/>
          <w:szCs w:val="28"/>
        </w:rPr>
        <w:t>Щекинского</w:t>
      </w:r>
      <w:proofErr w:type="spellEnd"/>
      <w:r w:rsidR="00600F32">
        <w:rPr>
          <w:rFonts w:ascii="PT Astra Serif" w:hAnsi="PT Astra Serif"/>
          <w:sz w:val="28"/>
          <w:szCs w:val="28"/>
        </w:rPr>
        <w:t xml:space="preserve"> района </w:t>
      </w:r>
      <w:r w:rsidR="00600F32" w:rsidRPr="00075E57">
        <w:rPr>
          <w:rFonts w:ascii="PT Astra Serif" w:hAnsi="PT Astra Serif"/>
          <w:sz w:val="28"/>
          <w:szCs w:val="28"/>
        </w:rPr>
        <w:t>(лот</w:t>
      </w:r>
      <w:r w:rsidR="00D336AC">
        <w:rPr>
          <w:rFonts w:ascii="PT Astra Serif" w:hAnsi="PT Astra Serif"/>
          <w:sz w:val="28"/>
          <w:szCs w:val="28"/>
        </w:rPr>
        <w:t>ы</w:t>
      </w:r>
      <w:r w:rsidR="000D7C7A">
        <w:rPr>
          <w:rFonts w:ascii="PT Astra Serif" w:hAnsi="PT Astra Serif"/>
          <w:sz w:val="28"/>
          <w:szCs w:val="28"/>
        </w:rPr>
        <w:t xml:space="preserve"> </w:t>
      </w:r>
      <w:r w:rsidR="006205D3" w:rsidRPr="00971C80">
        <w:rPr>
          <w:rFonts w:ascii="PT Astra Serif" w:hAnsi="PT Astra Serif"/>
          <w:sz w:val="28"/>
          <w:szCs w:val="28"/>
        </w:rPr>
        <w:t>№</w:t>
      </w:r>
      <w:r w:rsidR="004809BB" w:rsidRPr="00971C80">
        <w:rPr>
          <w:rFonts w:ascii="PT Astra Serif" w:hAnsi="PT Astra Serif"/>
          <w:sz w:val="28"/>
          <w:szCs w:val="28"/>
        </w:rPr>
        <w:t>1</w:t>
      </w:r>
      <w:r w:rsidR="00A73D3A" w:rsidRPr="00971C80">
        <w:rPr>
          <w:rFonts w:ascii="PT Astra Serif" w:hAnsi="PT Astra Serif"/>
          <w:sz w:val="28"/>
          <w:szCs w:val="28"/>
        </w:rPr>
        <w:t>-</w:t>
      </w:r>
      <w:r w:rsidR="002763B2">
        <w:rPr>
          <w:rFonts w:ascii="PT Astra Serif" w:hAnsi="PT Astra Serif"/>
          <w:sz w:val="28"/>
          <w:szCs w:val="28"/>
        </w:rPr>
        <w:t>11</w:t>
      </w:r>
      <w:r w:rsidRPr="00075E57">
        <w:rPr>
          <w:rFonts w:ascii="PT Astra Serif" w:hAnsi="PT Astra Serif"/>
          <w:sz w:val="28"/>
          <w:szCs w:val="28"/>
        </w:rPr>
        <w:t>)</w:t>
      </w:r>
      <w:r w:rsidRPr="00327BDB">
        <w:rPr>
          <w:rFonts w:ascii="PT Astra Serif" w:hAnsi="PT Astra Serif"/>
          <w:sz w:val="28"/>
          <w:szCs w:val="28"/>
        </w:rPr>
        <w:t xml:space="preserve"> в соответствии с таблицей лотов открытого аукциона № </w:t>
      </w:r>
      <w:r w:rsidR="00F11929">
        <w:rPr>
          <w:rFonts w:ascii="PT Astra Serif" w:hAnsi="PT Astra Serif"/>
          <w:sz w:val="28"/>
          <w:szCs w:val="28"/>
        </w:rPr>
        <w:t>10</w:t>
      </w:r>
      <w:r w:rsidR="000B0295">
        <w:rPr>
          <w:rFonts w:ascii="PT Astra Serif" w:hAnsi="PT Astra Serif"/>
          <w:sz w:val="28"/>
          <w:szCs w:val="28"/>
        </w:rPr>
        <w:t>/</w:t>
      </w:r>
      <w:r w:rsidR="00762050">
        <w:rPr>
          <w:rFonts w:ascii="PT Astra Serif" w:hAnsi="PT Astra Serif"/>
          <w:sz w:val="28"/>
          <w:szCs w:val="28"/>
        </w:rPr>
        <w:t>20</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приложение 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4" w:history="1">
        <w:r w:rsidRPr="00970F0D">
          <w:rPr>
            <w:rStyle w:val="af2"/>
            <w:rFonts w:ascii="PT Astra Serif" w:hAnsi="PT Astra Serif"/>
            <w:color w:val="auto"/>
            <w:sz w:val="28"/>
            <w:szCs w:val="28"/>
            <w:u w:val="none"/>
          </w:rPr>
          <w:t>http://www.schekino.ru/</w:t>
        </w:r>
      </w:hyperlink>
      <w:r w:rsidRPr="00327BDB">
        <w:rPr>
          <w:rStyle w:val="af2"/>
          <w:rFonts w:ascii="PT Astra Serif" w:hAnsi="PT Astra Serif"/>
          <w:sz w:val="28"/>
          <w:szCs w:val="28"/>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w:t>
      </w:r>
      <w:proofErr w:type="gramStart"/>
      <w:r w:rsidRPr="00327BDB">
        <w:rPr>
          <w:rFonts w:ascii="PT Astra Serif" w:hAnsi="PT Astra Serif"/>
          <w:sz w:val="28"/>
          <w:szCs w:val="28"/>
        </w:rPr>
        <w:t>,</w:t>
      </w:r>
      <w:proofErr w:type="gramEnd"/>
      <w:r w:rsidRPr="00327BDB">
        <w:rPr>
          <w:rFonts w:ascii="PT Astra Serif" w:hAnsi="PT Astra Serif"/>
          <w:sz w:val="28"/>
          <w:szCs w:val="28"/>
        </w:rPr>
        <w:t xml:space="preserve">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не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A73D3A" w:rsidP="0010760D">
      <w:pPr>
        <w:ind w:firstLine="540"/>
        <w:jc w:val="both"/>
        <w:rPr>
          <w:rFonts w:ascii="PT Astra Serif" w:hAnsi="PT Astra Serif"/>
          <w:sz w:val="28"/>
          <w:szCs w:val="28"/>
        </w:rPr>
      </w:pPr>
      <w:r>
        <w:rPr>
          <w:rFonts w:ascii="PT Astra Serif" w:hAnsi="PT Astra Serif"/>
          <w:sz w:val="28"/>
          <w:szCs w:val="28"/>
        </w:rPr>
        <w:t>12 августа</w:t>
      </w:r>
      <w:r w:rsidR="005C2A3F" w:rsidRPr="00D64FC1">
        <w:rPr>
          <w:rFonts w:ascii="PT Astra Serif" w:hAnsi="PT Astra Serif"/>
          <w:sz w:val="28"/>
          <w:szCs w:val="28"/>
        </w:rPr>
        <w:t xml:space="preserve"> 2020</w:t>
      </w:r>
      <w:r w:rsidR="00D568EE" w:rsidRPr="00D64FC1">
        <w:rPr>
          <w:rFonts w:ascii="PT Astra Serif" w:hAnsi="PT Astra Serif"/>
          <w:sz w:val="28"/>
          <w:szCs w:val="28"/>
        </w:rPr>
        <w:t xml:space="preserve"> года в 1</w:t>
      </w:r>
      <w:r w:rsidR="003238C2" w:rsidRPr="00D64FC1">
        <w:rPr>
          <w:rFonts w:ascii="PT Astra Serif" w:hAnsi="PT Astra Serif"/>
          <w:sz w:val="28"/>
          <w:szCs w:val="28"/>
        </w:rPr>
        <w:t>5</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238C2" w:rsidRPr="00D64FC1">
        <w:rPr>
          <w:rFonts w:ascii="PT Astra Serif" w:hAnsi="PT Astra Serif"/>
          <w:sz w:val="28"/>
          <w:szCs w:val="28"/>
        </w:rPr>
        <w:t>14</w:t>
      </w:r>
      <w:r w:rsidR="007F3A29" w:rsidRPr="00D64FC1">
        <w:rPr>
          <w:rFonts w:ascii="PT Astra Serif" w:hAnsi="PT Astra Serif"/>
          <w:sz w:val="28"/>
          <w:szCs w:val="28"/>
        </w:rPr>
        <w:t xml:space="preserve"> час. 20 мин., завершается в </w:t>
      </w:r>
      <w:r w:rsidR="003238C2" w:rsidRPr="00D64FC1">
        <w:rPr>
          <w:rFonts w:ascii="PT Astra Serif" w:hAnsi="PT Astra Serif"/>
          <w:sz w:val="28"/>
          <w:szCs w:val="28"/>
        </w:rPr>
        <w:t>14</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F3A29" w:rsidRPr="00D64FC1">
        <w:rPr>
          <w:rFonts w:ascii="PT Astra Serif" w:hAnsi="PT Astra Serif"/>
          <w:sz w:val="28"/>
          <w:szCs w:val="28"/>
        </w:rPr>
        <w:t>5</w:t>
      </w:r>
      <w:r w:rsidR="0010760D" w:rsidRPr="00D64FC1">
        <w:rPr>
          <w:rFonts w:ascii="PT Astra Serif" w:hAnsi="PT Astra Serif"/>
          <w:sz w:val="28"/>
          <w:szCs w:val="28"/>
        </w:rPr>
        <w:t xml:space="preserve">0 мин. по московскому времени) по адресу: Тульская область, </w:t>
      </w:r>
      <w:proofErr w:type="spellStart"/>
      <w:r w:rsidR="0010760D" w:rsidRPr="00D64FC1">
        <w:rPr>
          <w:rFonts w:ascii="PT Astra Serif" w:hAnsi="PT Astra Serif"/>
          <w:sz w:val="28"/>
          <w:szCs w:val="28"/>
        </w:rPr>
        <w:t>Щекинский</w:t>
      </w:r>
      <w:proofErr w:type="spellEnd"/>
      <w:r w:rsidR="0010760D" w:rsidRPr="00D64FC1">
        <w:rPr>
          <w:rFonts w:ascii="PT Astra Serif" w:hAnsi="PT Astra Serif"/>
          <w:sz w:val="28"/>
          <w:szCs w:val="28"/>
        </w:rPr>
        <w:t xml:space="preserve"> район, г. Щекино, пл. Ленина,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A73D3A">
        <w:rPr>
          <w:rFonts w:ascii="PT Astra Serif" w:hAnsi="PT Astra Serif"/>
          <w:sz w:val="28"/>
          <w:szCs w:val="28"/>
        </w:rPr>
        <w:t>13</w:t>
      </w:r>
      <w:r w:rsidR="00044494" w:rsidRPr="00041B60">
        <w:rPr>
          <w:rFonts w:ascii="PT Astra Serif" w:hAnsi="PT Astra Serif"/>
          <w:sz w:val="28"/>
          <w:szCs w:val="28"/>
        </w:rPr>
        <w:t xml:space="preserve"> </w:t>
      </w:r>
      <w:r w:rsidR="00306A5D">
        <w:rPr>
          <w:rFonts w:ascii="PT Astra Serif" w:hAnsi="PT Astra Serif"/>
          <w:sz w:val="28"/>
          <w:szCs w:val="28"/>
        </w:rPr>
        <w:t>июл</w:t>
      </w:r>
      <w:r w:rsidR="00BE5874">
        <w:rPr>
          <w:rFonts w:ascii="PT Astra Serif" w:hAnsi="PT Astra Serif"/>
          <w:sz w:val="28"/>
          <w:szCs w:val="28"/>
        </w:rPr>
        <w:t>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20</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w:t>
      </w:r>
      <w:proofErr w:type="spellStart"/>
      <w:r w:rsidRPr="00231D3D">
        <w:rPr>
          <w:rFonts w:ascii="PT Astra Serif" w:hAnsi="PT Astra Serif"/>
          <w:sz w:val="28"/>
          <w:szCs w:val="28"/>
        </w:rPr>
        <w:t>Щекинский</w:t>
      </w:r>
      <w:proofErr w:type="spellEnd"/>
      <w:r w:rsidRPr="00231D3D">
        <w:rPr>
          <w:rFonts w:ascii="PT Astra Serif" w:hAnsi="PT Astra Serif"/>
          <w:sz w:val="28"/>
          <w:szCs w:val="28"/>
        </w:rPr>
        <w:t xml:space="preserve">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A73D3A">
        <w:rPr>
          <w:rFonts w:ascii="PT Astra Serif" w:hAnsi="PT Astra Serif"/>
          <w:sz w:val="28"/>
          <w:szCs w:val="28"/>
        </w:rPr>
        <w:t>3</w:t>
      </w:r>
      <w:r w:rsidR="00B55552">
        <w:rPr>
          <w:rFonts w:ascii="PT Astra Serif" w:hAnsi="PT Astra Serif"/>
          <w:sz w:val="28"/>
          <w:szCs w:val="28"/>
        </w:rPr>
        <w:t xml:space="preserve"> </w:t>
      </w:r>
      <w:r w:rsidR="00C20388">
        <w:rPr>
          <w:rFonts w:ascii="PT Astra Serif" w:hAnsi="PT Astra Serif"/>
          <w:sz w:val="28"/>
          <w:szCs w:val="28"/>
        </w:rPr>
        <w:t>августа</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20</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A73D3A">
        <w:rPr>
          <w:rFonts w:ascii="PT Astra Serif" w:hAnsi="PT Astra Serif"/>
          <w:sz w:val="28"/>
          <w:szCs w:val="28"/>
        </w:rPr>
        <w:t xml:space="preserve"> 3 </w:t>
      </w:r>
      <w:r w:rsidR="00C20388">
        <w:rPr>
          <w:rFonts w:ascii="PT Astra Serif" w:hAnsi="PT Astra Serif"/>
          <w:sz w:val="28"/>
          <w:szCs w:val="28"/>
        </w:rPr>
        <w:t>августа</w:t>
      </w:r>
      <w:r w:rsidR="005C2A3F">
        <w:rPr>
          <w:rFonts w:ascii="PT Astra Serif" w:hAnsi="PT Astra Serif"/>
          <w:sz w:val="28"/>
          <w:szCs w:val="28"/>
        </w:rPr>
        <w:t xml:space="preserve"> 2020</w:t>
      </w:r>
      <w:r w:rsidR="00B878EF" w:rsidRPr="00041B60">
        <w:rPr>
          <w:rFonts w:ascii="PT Astra Serif" w:hAnsi="PT Astra Serif"/>
          <w:sz w:val="28"/>
          <w:szCs w:val="28"/>
        </w:rPr>
        <w:t> 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A73D3A">
        <w:rPr>
          <w:rFonts w:ascii="PT Astra Serif" w:hAnsi="PT Astra Serif"/>
          <w:sz w:val="28"/>
          <w:szCs w:val="28"/>
        </w:rPr>
        <w:t>11 августа</w:t>
      </w:r>
      <w:r w:rsidR="00004228" w:rsidRPr="00041B60">
        <w:rPr>
          <w:rFonts w:ascii="PT Astra Serif" w:hAnsi="PT Astra Serif"/>
          <w:sz w:val="28"/>
          <w:szCs w:val="28"/>
        </w:rPr>
        <w:t> 20</w:t>
      </w:r>
      <w:r w:rsidR="005C2A3F">
        <w:rPr>
          <w:rFonts w:ascii="PT Astra Serif" w:hAnsi="PT Astra Serif"/>
          <w:sz w:val="28"/>
          <w:szCs w:val="28"/>
        </w:rPr>
        <w:t>20</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14. Реквизиты для перечисления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Получатель: УФК по Тульской области (Администрация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ИНН: 7118011747</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КПП: 711801001</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за участие в открытом аукционе: 40302810870033000130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Банк: Отделение Тула г. Тула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Лицевой счет: 05663010080</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БИК: 047003001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1E27B7">
        <w:rPr>
          <w:rFonts w:ascii="PT Astra Serif" w:hAnsi="PT Astra Serif"/>
          <w:sz w:val="28"/>
          <w:szCs w:val="28"/>
        </w:rPr>
        <w:t>10</w:t>
      </w:r>
      <w:r w:rsidR="00762050">
        <w:rPr>
          <w:rFonts w:ascii="PT Astra Serif" w:hAnsi="PT Astra Serif"/>
          <w:sz w:val="28"/>
          <w:szCs w:val="28"/>
        </w:rPr>
        <w:t>/20</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 xml:space="preserve">екино </w:t>
      </w:r>
      <w:proofErr w:type="spellStart"/>
      <w:r w:rsidR="007F3A29">
        <w:rPr>
          <w:rFonts w:ascii="PT Astra Serif" w:hAnsi="PT Astra Serif"/>
          <w:sz w:val="28"/>
          <w:szCs w:val="28"/>
        </w:rPr>
        <w:t>Щекинского</w:t>
      </w:r>
      <w:proofErr w:type="spellEnd"/>
      <w:r w:rsidR="007F3A29">
        <w:rPr>
          <w:rFonts w:ascii="PT Astra Serif" w:hAnsi="PT Astra Serif"/>
          <w:sz w:val="28"/>
          <w:szCs w:val="28"/>
        </w:rPr>
        <w:t xml:space="preserve">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5"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650CD3">
          <w:footerReference w:type="first" r:id="rId16"/>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217D17" w:rsidRDefault="00217D17" w:rsidP="00CB7BBB">
      <w:pPr>
        <w:rPr>
          <w:rFonts w:ascii="PT Astra Serif" w:hAnsi="PT Astra Serif"/>
          <w:b/>
          <w:sz w:val="28"/>
          <w:szCs w:val="28"/>
        </w:rPr>
      </w:pPr>
      <w:bookmarkStart w:id="2" w:name="Par93"/>
      <w:bookmarkEnd w:id="2"/>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10760D" w:rsidRPr="00327BDB" w:rsidRDefault="0010760D" w:rsidP="00B639F5">
      <w:pPr>
        <w:spacing w:after="120"/>
        <w:jc w:val="center"/>
        <w:rPr>
          <w:rFonts w:ascii="PT Astra Serif" w:hAnsi="PT Astra Serif"/>
          <w:b/>
          <w:sz w:val="28"/>
          <w:szCs w:val="28"/>
        </w:rPr>
      </w:pPr>
      <w:r w:rsidRPr="00327BDB">
        <w:rPr>
          <w:rFonts w:ascii="PT Astra Serif" w:hAnsi="PT Astra Serif"/>
          <w:b/>
          <w:sz w:val="28"/>
          <w:szCs w:val="28"/>
        </w:rPr>
        <w:t xml:space="preserve">лотов открытого аукциона № </w:t>
      </w:r>
      <w:r w:rsidR="00F11929">
        <w:rPr>
          <w:rFonts w:ascii="PT Astra Serif" w:hAnsi="PT Astra Serif"/>
          <w:b/>
          <w:sz w:val="28"/>
          <w:szCs w:val="28"/>
        </w:rPr>
        <w:t>10</w:t>
      </w:r>
      <w:r w:rsidR="00762050">
        <w:rPr>
          <w:rFonts w:ascii="PT Astra Serif" w:hAnsi="PT Astra Serif"/>
          <w:b/>
          <w:sz w:val="28"/>
          <w:szCs w:val="28"/>
        </w:rPr>
        <w:t>/20</w:t>
      </w:r>
    </w:p>
    <w:tbl>
      <w:tblPr>
        <w:tblW w:w="15384" w:type="dxa"/>
        <w:jc w:val="center"/>
        <w:tblLayout w:type="fixed"/>
        <w:tblCellMar>
          <w:top w:w="75" w:type="dxa"/>
          <w:left w:w="0" w:type="dxa"/>
          <w:bottom w:w="75" w:type="dxa"/>
          <w:right w:w="0" w:type="dxa"/>
        </w:tblCellMar>
        <w:tblLook w:val="0000" w:firstRow="0" w:lastRow="0" w:firstColumn="0" w:lastColumn="0" w:noHBand="0" w:noVBand="0"/>
      </w:tblPr>
      <w:tblGrid>
        <w:gridCol w:w="425"/>
        <w:gridCol w:w="564"/>
        <w:gridCol w:w="2346"/>
        <w:gridCol w:w="1843"/>
        <w:gridCol w:w="2410"/>
        <w:gridCol w:w="850"/>
        <w:gridCol w:w="993"/>
        <w:gridCol w:w="1666"/>
        <w:gridCol w:w="1335"/>
        <w:gridCol w:w="641"/>
        <w:gridCol w:w="1319"/>
        <w:gridCol w:w="992"/>
      </w:tblGrid>
      <w:tr w:rsidR="00ED1E3F" w:rsidRPr="00327BDB" w:rsidTr="001159E1">
        <w:trPr>
          <w:cantSplit/>
          <w:trHeight w:val="3709"/>
          <w:jc w:val="center"/>
        </w:trPr>
        <w:tc>
          <w:tcPr>
            <w:tcW w:w="42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лота</w:t>
            </w:r>
          </w:p>
        </w:tc>
        <w:tc>
          <w:tcPr>
            <w:tcW w:w="564" w:type="dxa"/>
            <w:vMerge w:val="restart"/>
            <w:tcBorders>
              <w:top w:val="single" w:sz="4" w:space="0" w:color="auto"/>
              <w:left w:val="single" w:sz="4" w:space="0" w:color="auto"/>
              <w:right w:val="single" w:sz="4" w:space="0" w:color="auto"/>
            </w:tcBorders>
            <w:textDirection w:val="btL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34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41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9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59101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w:t>
            </w:r>
            <w:proofErr w:type="spellStart"/>
            <w:r w:rsidRPr="00327BDB">
              <w:rPr>
                <w:rFonts w:ascii="PT Astra Serif" w:hAnsi="PT Astra Serif"/>
                <w:sz w:val="28"/>
                <w:szCs w:val="28"/>
              </w:rPr>
              <w:t>кв.</w:t>
            </w:r>
            <w:r w:rsidR="0059101B">
              <w:rPr>
                <w:rFonts w:ascii="PT Astra Serif" w:hAnsi="PT Astra Serif"/>
                <w:sz w:val="28"/>
                <w:szCs w:val="28"/>
              </w:rPr>
              <w:t>м</w:t>
            </w:r>
            <w:proofErr w:type="spellEnd"/>
            <w:r w:rsidR="0059101B">
              <w:rPr>
                <w:rFonts w:ascii="PT Astra Serif" w:hAnsi="PT Astra Serif"/>
                <w:sz w:val="28"/>
                <w:szCs w:val="28"/>
              </w:rPr>
              <w:t>)</w:t>
            </w:r>
          </w:p>
        </w:tc>
        <w:tc>
          <w:tcPr>
            <w:tcW w:w="166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3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1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ED1E3F" w:rsidRPr="00327BDB" w:rsidRDefault="00ED1E3F" w:rsidP="00650CD3">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p>
        </w:tc>
      </w:tr>
      <w:tr w:rsidR="00ED1E3F" w:rsidRPr="00327BDB" w:rsidTr="001159E1">
        <w:trPr>
          <w:cantSplit/>
          <w:trHeight w:val="972"/>
          <w:jc w:val="center"/>
        </w:trPr>
        <w:tc>
          <w:tcPr>
            <w:tcW w:w="42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564" w:type="dxa"/>
            <w:vMerge/>
            <w:tcBorders>
              <w:left w:val="single" w:sz="4" w:space="0" w:color="auto"/>
              <w:bottom w:val="single" w:sz="4" w:space="0" w:color="auto"/>
              <w:right w:val="single" w:sz="4" w:space="0" w:color="auto"/>
            </w:tcBorders>
            <w:textDirection w:val="btLr"/>
          </w:tcPr>
          <w:p w:rsidR="00ED1E3F" w:rsidRPr="00327BDB" w:rsidRDefault="00ED1E3F" w:rsidP="00650CD3">
            <w:pPr>
              <w:ind w:left="113" w:right="113"/>
              <w:rPr>
                <w:rFonts w:ascii="PT Astra Serif" w:hAnsi="PT Astra Serif"/>
                <w:sz w:val="28"/>
                <w:szCs w:val="28"/>
              </w:rPr>
            </w:pPr>
          </w:p>
        </w:tc>
        <w:tc>
          <w:tcPr>
            <w:tcW w:w="234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241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9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66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13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w:t>
            </w:r>
          </w:p>
        </w:tc>
        <w:tc>
          <w:tcPr>
            <w:tcW w:w="1319" w:type="dxa"/>
            <w:tcBorders>
              <w:top w:val="single" w:sz="4" w:space="0" w:color="auto"/>
              <w:left w:val="single" w:sz="4" w:space="0" w:color="auto"/>
              <w:bottom w:val="single" w:sz="4" w:space="0" w:color="auto"/>
              <w:right w:val="single" w:sz="4" w:space="0" w:color="auto"/>
            </w:tcBorders>
            <w:vAlign w:val="center"/>
          </w:tcPr>
          <w:p w:rsidR="00ED1E3F" w:rsidRPr="00327BDB" w:rsidRDefault="00ED1E3F" w:rsidP="00650CD3">
            <w:pPr>
              <w:jc w:val="center"/>
              <w:rPr>
                <w:rFonts w:ascii="PT Astra Serif" w:hAnsi="PT Astra Serif"/>
                <w:sz w:val="28"/>
                <w:szCs w:val="28"/>
              </w:rPr>
            </w:pPr>
            <w:r w:rsidRPr="00327BDB">
              <w:rPr>
                <w:rFonts w:ascii="PT Astra Serif" w:hAnsi="PT Astra Serif"/>
                <w:sz w:val="28"/>
                <w:szCs w:val="28"/>
              </w:rPr>
              <w:t>рублей</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ED1E3F" w:rsidRPr="00327BDB" w:rsidRDefault="00ED1E3F" w:rsidP="00650CD3">
            <w:pPr>
              <w:ind w:left="113" w:right="113"/>
              <w:rPr>
                <w:rFonts w:ascii="PT Astra Serif" w:hAnsi="PT Astra Serif"/>
                <w:sz w:val="28"/>
                <w:szCs w:val="28"/>
              </w:rPr>
            </w:pPr>
          </w:p>
        </w:tc>
      </w:tr>
      <w:tr w:rsidR="002F486A" w:rsidRPr="00327BDB" w:rsidTr="001159E1">
        <w:trPr>
          <w:trHeight w:val="81"/>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jc w:val="center"/>
              <w:rPr>
                <w:sz w:val="28"/>
                <w:szCs w:val="28"/>
              </w:rPr>
            </w:pPr>
            <w:r w:rsidRPr="004C7C9C">
              <w:rPr>
                <w:sz w:val="28"/>
                <w:szCs w:val="28"/>
              </w:rPr>
              <w:t>2</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shd w:val="clear" w:color="auto" w:fill="FFFFFF"/>
              <w:ind w:left="22" w:right="-110"/>
              <w:jc w:val="center"/>
              <w:rPr>
                <w:sz w:val="28"/>
                <w:szCs w:val="28"/>
              </w:rPr>
            </w:pPr>
            <w:r w:rsidRPr="004C7C9C">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7</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widowControl/>
              <w:autoSpaceDE/>
              <w:autoSpaceDN/>
              <w:adjustRightInd/>
              <w:jc w:val="center"/>
              <w:rPr>
                <w:color w:val="000000"/>
                <w:sz w:val="28"/>
                <w:szCs w:val="28"/>
              </w:rPr>
            </w:pPr>
            <w:r w:rsidRPr="004C7C9C">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sz w:val="28"/>
                <w:szCs w:val="28"/>
              </w:rPr>
            </w:pPr>
            <w:r w:rsidRPr="004C7C9C">
              <w:rPr>
                <w:sz w:val="28"/>
                <w:szCs w:val="28"/>
              </w:rPr>
              <w:t>10</w:t>
            </w:r>
          </w:p>
        </w:tc>
        <w:tc>
          <w:tcPr>
            <w:tcW w:w="1319" w:type="dxa"/>
            <w:tcBorders>
              <w:top w:val="single" w:sz="4" w:space="0" w:color="auto"/>
              <w:left w:val="single" w:sz="4" w:space="0" w:color="auto"/>
              <w:bottom w:val="single" w:sz="4" w:space="0" w:color="auto"/>
              <w:right w:val="single" w:sz="4" w:space="0" w:color="auto"/>
            </w:tcBorders>
            <w:vAlign w:val="center"/>
          </w:tcPr>
          <w:p w:rsidR="002F486A" w:rsidRPr="004C7C9C" w:rsidRDefault="004C7C9C" w:rsidP="004C7C9C">
            <w:pPr>
              <w:widowControl/>
              <w:autoSpaceDE/>
              <w:autoSpaceDN/>
              <w:adjustRightInd/>
              <w:jc w:val="center"/>
              <w:rPr>
                <w:sz w:val="28"/>
                <w:szCs w:val="28"/>
              </w:rPr>
            </w:pPr>
            <w:r w:rsidRPr="004C7C9C">
              <w:rPr>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486A" w:rsidRPr="004C7C9C" w:rsidRDefault="004C7C9C" w:rsidP="004C7C9C">
            <w:pPr>
              <w:jc w:val="center"/>
              <w:rPr>
                <w:rFonts w:ascii="PT Astra Serif" w:hAnsi="PT Astra Serif"/>
                <w:sz w:val="28"/>
                <w:szCs w:val="28"/>
              </w:rPr>
            </w:pPr>
            <w:r w:rsidRPr="004C7C9C">
              <w:rPr>
                <w:rFonts w:ascii="PT Astra Serif" w:hAnsi="PT Astra Serif"/>
                <w:sz w:val="28"/>
                <w:szCs w:val="28"/>
              </w:rPr>
              <w:t>12</w:t>
            </w:r>
          </w:p>
        </w:tc>
      </w:tr>
      <w:tr w:rsidR="00C540F6" w:rsidRPr="00327BDB" w:rsidTr="001159E1">
        <w:trPr>
          <w:trHeight w:val="352"/>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0F6" w:rsidRPr="00A04025" w:rsidRDefault="00C540F6" w:rsidP="00C540F6">
            <w:pPr>
              <w:rPr>
                <w:rFonts w:ascii="PT Astra Serif" w:hAnsi="PT Astra Serif"/>
                <w:sz w:val="28"/>
                <w:szCs w:val="28"/>
              </w:rPr>
            </w:pPr>
            <w:r w:rsidRPr="00A04025">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C540F6" w:rsidRPr="00A04025" w:rsidRDefault="00A04025" w:rsidP="00C540F6">
            <w:pPr>
              <w:jc w:val="center"/>
              <w:rPr>
                <w:rFonts w:ascii="PT Astra Serif" w:hAnsi="PT Astra Serif"/>
                <w:sz w:val="28"/>
                <w:szCs w:val="28"/>
              </w:rPr>
            </w:pPr>
            <w:r w:rsidRPr="00A04025">
              <w:rPr>
                <w:rFonts w:ascii="PT Astra Serif" w:hAnsi="PT Astra Serif"/>
                <w:sz w:val="28"/>
                <w:szCs w:val="28"/>
              </w:rPr>
              <w:t>269</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0F6" w:rsidRPr="00A04025" w:rsidRDefault="00A04025" w:rsidP="00C540F6">
            <w:pPr>
              <w:shd w:val="clear" w:color="auto" w:fill="FFFFFF"/>
              <w:ind w:left="22" w:right="-110"/>
              <w:rPr>
                <w:rFonts w:ascii="PT Astra Serif" w:hAnsi="PT Astra Serif"/>
                <w:sz w:val="28"/>
                <w:szCs w:val="28"/>
              </w:rPr>
            </w:pPr>
            <w:r w:rsidRPr="00A04025">
              <w:rPr>
                <w:rFonts w:ascii="PT Astra Serif" w:hAnsi="PT Astra Serif"/>
                <w:sz w:val="28"/>
                <w:szCs w:val="28"/>
              </w:rPr>
              <w:t>ул. Советско-Чехословацкой Дружбы, д.19а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0F6" w:rsidRPr="00A04025" w:rsidRDefault="00A04025" w:rsidP="004D1D55">
            <w:pPr>
              <w:jc w:val="center"/>
              <w:rPr>
                <w:rFonts w:ascii="PT Astra Serif" w:hAnsi="PT Astra Serif"/>
                <w:sz w:val="28"/>
                <w:szCs w:val="28"/>
              </w:rPr>
            </w:pPr>
            <w:r w:rsidRPr="00A04025">
              <w:rPr>
                <w:rFonts w:ascii="PT Astra Serif" w:hAnsi="PT Astra Serif"/>
                <w:color w:val="000000"/>
                <w:sz w:val="28"/>
                <w:szCs w:val="28"/>
              </w:rPr>
              <w:t>торговый павильон</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0F6" w:rsidRPr="00A04025" w:rsidRDefault="00A04025" w:rsidP="00A04025">
            <w:pPr>
              <w:jc w:val="center"/>
              <w:rPr>
                <w:rFonts w:ascii="PT Astra Serif" w:hAnsi="PT Astra Serif"/>
                <w:sz w:val="28"/>
                <w:szCs w:val="28"/>
              </w:rPr>
            </w:pPr>
            <w:r w:rsidRPr="00A04025">
              <w:rPr>
                <w:rFonts w:ascii="PT Astra Serif" w:hAnsi="PT Astra Serif"/>
                <w:sz w:val="28"/>
                <w:szCs w:val="28"/>
              </w:rPr>
              <w:t>офисные услуги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0F6" w:rsidRPr="00A04025" w:rsidRDefault="000A5156" w:rsidP="00C540F6">
            <w:pPr>
              <w:jc w:val="center"/>
              <w:rPr>
                <w:rFonts w:ascii="PT Astra Serif" w:hAnsi="PT Astra Serif"/>
                <w:sz w:val="28"/>
                <w:szCs w:val="28"/>
              </w:rPr>
            </w:pPr>
            <w:r w:rsidRPr="00A04025">
              <w:rPr>
                <w:rFonts w:ascii="PT Astra Serif" w:hAnsi="PT Astra Serif"/>
                <w:sz w:val="28"/>
                <w:szCs w:val="28"/>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0F6" w:rsidRPr="00A04025" w:rsidRDefault="00A04025" w:rsidP="00C540F6">
            <w:pPr>
              <w:jc w:val="center"/>
              <w:rPr>
                <w:rFonts w:ascii="PT Astra Serif" w:hAnsi="PT Astra Serif"/>
                <w:sz w:val="28"/>
                <w:szCs w:val="28"/>
              </w:rPr>
            </w:pPr>
            <w:r w:rsidRPr="00A04025">
              <w:rPr>
                <w:rFonts w:ascii="PT Astra Serif" w:hAnsi="PT Astra Serif"/>
                <w:sz w:val="28"/>
                <w:szCs w:val="28"/>
              </w:rPr>
              <w:t>12</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F7A90" w:rsidRPr="00AF7A90" w:rsidRDefault="00AF7A90" w:rsidP="00AF7A90">
            <w:pPr>
              <w:widowControl/>
              <w:autoSpaceDE/>
              <w:autoSpaceDN/>
              <w:adjustRightInd/>
              <w:jc w:val="center"/>
              <w:rPr>
                <w:rFonts w:ascii="PT Astra Serif" w:hAnsi="PT Astra Serif"/>
                <w:color w:val="000000"/>
                <w:sz w:val="28"/>
                <w:szCs w:val="28"/>
              </w:rPr>
            </w:pPr>
            <w:r w:rsidRPr="00AF7A90">
              <w:rPr>
                <w:rFonts w:ascii="PT Astra Serif" w:hAnsi="PT Astra Serif"/>
                <w:color w:val="000000"/>
                <w:sz w:val="28"/>
                <w:szCs w:val="28"/>
              </w:rPr>
              <w:t>210 862,08</w:t>
            </w:r>
          </w:p>
          <w:p w:rsidR="00C540F6" w:rsidRPr="00AF7A90" w:rsidRDefault="00C540F6" w:rsidP="00AF7A90">
            <w:pPr>
              <w:widowControl/>
              <w:autoSpaceDE/>
              <w:autoSpaceDN/>
              <w:adjustRightInd/>
              <w:jc w:val="center"/>
              <w:rPr>
                <w:rFonts w:ascii="PT Astra Serif" w:hAnsi="PT Astra Serif"/>
                <w:color w:val="000000"/>
                <w:sz w:val="28"/>
                <w:szCs w:val="28"/>
              </w:rPr>
            </w:pP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F7A90" w:rsidRPr="00AF7A90" w:rsidRDefault="00AF7A90" w:rsidP="00AF7A90">
            <w:pPr>
              <w:widowControl/>
              <w:autoSpaceDE/>
              <w:autoSpaceDN/>
              <w:adjustRightInd/>
              <w:jc w:val="center"/>
              <w:rPr>
                <w:rFonts w:ascii="PT Astra Serif" w:hAnsi="PT Astra Serif"/>
                <w:color w:val="000000"/>
                <w:sz w:val="28"/>
                <w:szCs w:val="28"/>
              </w:rPr>
            </w:pPr>
            <w:r w:rsidRPr="00AF7A90">
              <w:rPr>
                <w:rFonts w:ascii="PT Astra Serif" w:hAnsi="PT Astra Serif"/>
                <w:color w:val="000000"/>
                <w:sz w:val="28"/>
                <w:szCs w:val="28"/>
              </w:rPr>
              <w:t>10 543,10</w:t>
            </w:r>
          </w:p>
          <w:p w:rsidR="00C540F6" w:rsidRPr="00AF7A90" w:rsidRDefault="00C540F6" w:rsidP="00AF7A90">
            <w:pPr>
              <w:widowControl/>
              <w:autoSpaceDE/>
              <w:autoSpaceDN/>
              <w:adjustRightInd/>
              <w:jc w:val="center"/>
              <w:rPr>
                <w:rFonts w:ascii="PT Astra Serif" w:hAnsi="PT Astra Serif"/>
                <w:color w:val="000000"/>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0F6" w:rsidRPr="00955347" w:rsidRDefault="001E27B7" w:rsidP="00C540F6">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vAlign w:val="center"/>
          </w:tcPr>
          <w:p w:rsidR="001159E1" w:rsidRDefault="001159E1" w:rsidP="0052063C">
            <w:pPr>
              <w:widowControl/>
              <w:autoSpaceDE/>
              <w:autoSpaceDN/>
              <w:adjustRightInd/>
              <w:jc w:val="center"/>
              <w:rPr>
                <w:rFonts w:ascii="PT Astra Serif" w:hAnsi="PT Astra Serif"/>
                <w:color w:val="000000"/>
                <w:sz w:val="28"/>
                <w:szCs w:val="28"/>
              </w:rPr>
            </w:pPr>
          </w:p>
          <w:p w:rsidR="0052063C" w:rsidRPr="0052063C" w:rsidRDefault="0052063C" w:rsidP="0052063C">
            <w:pPr>
              <w:widowControl/>
              <w:autoSpaceDE/>
              <w:autoSpaceDN/>
              <w:adjustRightInd/>
              <w:jc w:val="center"/>
              <w:rPr>
                <w:rFonts w:ascii="PT Astra Serif" w:hAnsi="PT Astra Serif"/>
                <w:color w:val="000000"/>
                <w:sz w:val="28"/>
                <w:szCs w:val="28"/>
              </w:rPr>
            </w:pPr>
            <w:r w:rsidRPr="0052063C">
              <w:rPr>
                <w:rFonts w:ascii="PT Astra Serif" w:hAnsi="PT Astra Serif"/>
                <w:color w:val="000000"/>
                <w:sz w:val="28"/>
                <w:szCs w:val="28"/>
              </w:rPr>
              <w:t>31</w:t>
            </w:r>
            <w:r>
              <w:rPr>
                <w:rFonts w:ascii="PT Astra Serif" w:hAnsi="PT Astra Serif"/>
                <w:color w:val="000000"/>
                <w:sz w:val="28"/>
                <w:szCs w:val="28"/>
              </w:rPr>
              <w:t xml:space="preserve"> </w:t>
            </w:r>
            <w:r w:rsidRPr="0052063C">
              <w:rPr>
                <w:rFonts w:ascii="PT Astra Serif" w:hAnsi="PT Astra Serif"/>
                <w:color w:val="000000"/>
                <w:sz w:val="28"/>
                <w:szCs w:val="28"/>
              </w:rPr>
              <w:t>629,31</w:t>
            </w:r>
          </w:p>
          <w:p w:rsidR="00C540F6" w:rsidRPr="0052063C" w:rsidRDefault="00C540F6" w:rsidP="00C540F6">
            <w:pPr>
              <w:widowControl/>
              <w:autoSpaceDE/>
              <w:autoSpaceDN/>
              <w:adjustRightInd/>
              <w:jc w:val="center"/>
              <w:rPr>
                <w:rFonts w:ascii="PT Astra Serif" w:hAnsi="PT Astra Serif"/>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40F6" w:rsidRPr="00A04025" w:rsidRDefault="004D1D55" w:rsidP="00C540F6">
            <w:pPr>
              <w:jc w:val="center"/>
              <w:rPr>
                <w:rFonts w:ascii="PT Astra Serif" w:hAnsi="PT Astra Serif"/>
                <w:sz w:val="28"/>
                <w:szCs w:val="28"/>
              </w:rPr>
            </w:pPr>
            <w:r w:rsidRPr="00A04025">
              <w:rPr>
                <w:rFonts w:ascii="PT Astra Serif" w:hAnsi="PT Astra Serif"/>
                <w:sz w:val="28"/>
                <w:szCs w:val="28"/>
              </w:rPr>
              <w:t>+</w:t>
            </w:r>
          </w:p>
        </w:tc>
      </w:tr>
      <w:tr w:rsidR="00D876FF" w:rsidRPr="00327BDB" w:rsidTr="001159E1">
        <w:trPr>
          <w:trHeight w:val="352"/>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76FF" w:rsidRPr="00F867FC" w:rsidRDefault="00D876FF" w:rsidP="00D876FF">
            <w:pPr>
              <w:jc w:val="center"/>
              <w:rPr>
                <w:sz w:val="28"/>
                <w:szCs w:val="28"/>
              </w:rPr>
            </w:pPr>
            <w:r>
              <w:rPr>
                <w:sz w:val="28"/>
                <w:szCs w:val="28"/>
              </w:rPr>
              <w:t>1</w:t>
            </w:r>
          </w:p>
        </w:tc>
        <w:tc>
          <w:tcPr>
            <w:tcW w:w="564" w:type="dxa"/>
            <w:tcBorders>
              <w:top w:val="single" w:sz="4" w:space="0" w:color="auto"/>
              <w:left w:val="single" w:sz="4" w:space="0" w:color="auto"/>
              <w:bottom w:val="single" w:sz="4" w:space="0" w:color="auto"/>
              <w:right w:val="single" w:sz="4" w:space="0" w:color="auto"/>
            </w:tcBorders>
          </w:tcPr>
          <w:p w:rsidR="00D876FF" w:rsidRDefault="00D876FF" w:rsidP="00D876FF">
            <w:pPr>
              <w:jc w:val="center"/>
              <w:rPr>
                <w:sz w:val="28"/>
                <w:szCs w:val="28"/>
              </w:rPr>
            </w:pPr>
            <w:r>
              <w:rPr>
                <w:sz w:val="28"/>
                <w:szCs w:val="28"/>
              </w:rPr>
              <w:t>2</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76FF" w:rsidRDefault="00D876FF" w:rsidP="00D876FF">
            <w:pPr>
              <w:shd w:val="clear" w:color="auto" w:fill="FFFFFF"/>
              <w:ind w:left="22" w:right="-110"/>
              <w:jc w:val="center"/>
              <w:rPr>
                <w:sz w:val="28"/>
                <w:szCs w:val="28"/>
              </w:rPr>
            </w:pPr>
            <w:r>
              <w:rPr>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76FF" w:rsidRDefault="00D876FF" w:rsidP="00D876FF">
            <w:pPr>
              <w:jc w:val="center"/>
              <w:rPr>
                <w:sz w:val="28"/>
                <w:szCs w:val="28"/>
              </w:rPr>
            </w:pPr>
            <w:r>
              <w:rPr>
                <w:sz w:val="28"/>
                <w:szCs w:val="28"/>
              </w:rPr>
              <w:t>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76FF" w:rsidRDefault="00D876FF" w:rsidP="00D876FF">
            <w:pPr>
              <w:jc w:val="center"/>
              <w:rPr>
                <w:sz w:val="28"/>
                <w:szCs w:val="28"/>
              </w:rPr>
            </w:pPr>
            <w:r>
              <w:rPr>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FF" w:rsidRDefault="00D876FF" w:rsidP="00D876FF">
            <w:pPr>
              <w:jc w:val="center"/>
              <w:rPr>
                <w:sz w:val="28"/>
                <w:szCs w:val="28"/>
              </w:rPr>
            </w:pPr>
            <w:r>
              <w:rPr>
                <w:sz w:val="28"/>
                <w:szCs w:val="28"/>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FF" w:rsidRDefault="00D876FF" w:rsidP="00D876FF">
            <w:pPr>
              <w:jc w:val="center"/>
              <w:rPr>
                <w:sz w:val="28"/>
                <w:szCs w:val="28"/>
              </w:rPr>
            </w:pPr>
            <w:r>
              <w:rPr>
                <w:sz w:val="28"/>
                <w:szCs w:val="28"/>
              </w:rPr>
              <w:t>7</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FF" w:rsidRPr="004C7C9C" w:rsidRDefault="00D876FF" w:rsidP="00AF7A90">
            <w:pPr>
              <w:widowControl/>
              <w:autoSpaceDE/>
              <w:autoSpaceDN/>
              <w:adjustRightInd/>
              <w:jc w:val="center"/>
              <w:rPr>
                <w:color w:val="000000"/>
                <w:sz w:val="28"/>
                <w:szCs w:val="28"/>
              </w:rPr>
            </w:pPr>
            <w:r>
              <w:rPr>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FF" w:rsidRPr="004C7C9C" w:rsidRDefault="00D876FF" w:rsidP="00AF7A90">
            <w:pPr>
              <w:widowControl/>
              <w:autoSpaceDE/>
              <w:autoSpaceDN/>
              <w:adjustRightInd/>
              <w:jc w:val="center"/>
              <w:rPr>
                <w:color w:val="000000"/>
                <w:sz w:val="28"/>
                <w:szCs w:val="28"/>
              </w:rPr>
            </w:pPr>
            <w:r>
              <w:rPr>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FF" w:rsidRPr="00955347" w:rsidRDefault="00D876FF" w:rsidP="00D876FF">
            <w:pPr>
              <w:jc w:val="center"/>
              <w:rPr>
                <w:sz w:val="28"/>
                <w:szCs w:val="28"/>
              </w:rPr>
            </w:pPr>
            <w:r w:rsidRPr="00955347">
              <w:rPr>
                <w:sz w:val="28"/>
                <w:szCs w:val="28"/>
              </w:rPr>
              <w:t>10</w:t>
            </w:r>
          </w:p>
        </w:tc>
        <w:tc>
          <w:tcPr>
            <w:tcW w:w="1319" w:type="dxa"/>
            <w:tcBorders>
              <w:top w:val="single" w:sz="4" w:space="0" w:color="auto"/>
              <w:left w:val="single" w:sz="4" w:space="0" w:color="auto"/>
              <w:bottom w:val="single" w:sz="4" w:space="0" w:color="auto"/>
              <w:right w:val="single" w:sz="4" w:space="0" w:color="auto"/>
            </w:tcBorders>
            <w:vAlign w:val="center"/>
          </w:tcPr>
          <w:p w:rsidR="00D876FF" w:rsidRPr="0052063C" w:rsidRDefault="00D876FF" w:rsidP="00D876FF">
            <w:pPr>
              <w:widowControl/>
              <w:autoSpaceDE/>
              <w:autoSpaceDN/>
              <w:adjustRightInd/>
              <w:jc w:val="center"/>
              <w:rPr>
                <w:rFonts w:ascii="PT Astra Serif" w:hAnsi="PT Astra Serif"/>
                <w:sz w:val="28"/>
                <w:szCs w:val="28"/>
              </w:rPr>
            </w:pPr>
            <w:r w:rsidRPr="0052063C">
              <w:rPr>
                <w:rFonts w:ascii="PT Astra Serif" w:hAnsi="PT Astra Serif"/>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FF" w:rsidRDefault="00D876FF" w:rsidP="00D876FF">
            <w:pPr>
              <w:jc w:val="center"/>
              <w:rPr>
                <w:rFonts w:ascii="PT Astra Serif" w:hAnsi="PT Astra Serif"/>
                <w:sz w:val="28"/>
                <w:szCs w:val="28"/>
              </w:rPr>
            </w:pPr>
            <w:r>
              <w:rPr>
                <w:rFonts w:ascii="PT Astra Serif" w:hAnsi="PT Astra Serif"/>
                <w:sz w:val="28"/>
                <w:szCs w:val="28"/>
              </w:rPr>
              <w:t>12</w:t>
            </w:r>
          </w:p>
        </w:tc>
      </w:tr>
      <w:tr w:rsidR="0052063C" w:rsidRPr="00327BDB" w:rsidTr="001159E1">
        <w:trPr>
          <w:trHeight w:val="352"/>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2</w:t>
            </w:r>
          </w:p>
        </w:tc>
        <w:tc>
          <w:tcPr>
            <w:tcW w:w="564" w:type="dxa"/>
            <w:tcBorders>
              <w:top w:val="single" w:sz="4" w:space="0" w:color="auto"/>
              <w:left w:val="single" w:sz="4" w:space="0" w:color="auto"/>
              <w:bottom w:val="single" w:sz="4" w:space="0" w:color="auto"/>
              <w:right w:val="single" w:sz="4" w:space="0" w:color="auto"/>
            </w:tcBorders>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270</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ул. Гагарина, д.4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торговый павильон</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цветы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50</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widowControl/>
              <w:autoSpaceDE/>
              <w:autoSpaceDN/>
              <w:adjustRightInd/>
              <w:jc w:val="center"/>
              <w:rPr>
                <w:rFonts w:ascii="PT Astra Serif" w:hAnsi="PT Astra Serif"/>
                <w:color w:val="000000"/>
                <w:sz w:val="28"/>
                <w:szCs w:val="28"/>
              </w:rPr>
            </w:pPr>
            <w:r w:rsidRPr="00AF7A90">
              <w:rPr>
                <w:rFonts w:ascii="PT Astra Serif" w:hAnsi="PT Astra Serif"/>
                <w:color w:val="000000"/>
                <w:sz w:val="28"/>
                <w:szCs w:val="28"/>
              </w:rPr>
              <w:t>1</w:t>
            </w:r>
            <w:r>
              <w:rPr>
                <w:rFonts w:ascii="PT Astra Serif" w:hAnsi="PT Astra Serif"/>
                <w:color w:val="000000"/>
                <w:sz w:val="28"/>
                <w:szCs w:val="28"/>
              </w:rPr>
              <w:t xml:space="preserve"> </w:t>
            </w:r>
            <w:r w:rsidRPr="00AF7A90">
              <w:rPr>
                <w:rFonts w:ascii="PT Astra Serif" w:hAnsi="PT Astra Serif"/>
                <w:color w:val="000000"/>
                <w:sz w:val="28"/>
                <w:szCs w:val="28"/>
              </w:rPr>
              <w:t>140</w:t>
            </w:r>
            <w:r>
              <w:rPr>
                <w:rFonts w:ascii="PT Astra Serif" w:hAnsi="PT Astra Serif"/>
                <w:color w:val="000000"/>
                <w:sz w:val="28"/>
                <w:szCs w:val="28"/>
              </w:rPr>
              <w:t xml:space="preserve"> </w:t>
            </w:r>
            <w:r w:rsidRPr="00AF7A90">
              <w:rPr>
                <w:rFonts w:ascii="PT Astra Serif" w:hAnsi="PT Astra Serif"/>
                <w:color w:val="000000"/>
                <w:sz w:val="28"/>
                <w:szCs w:val="28"/>
              </w:rPr>
              <w:t>480,00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widowControl/>
              <w:autoSpaceDE/>
              <w:autoSpaceDN/>
              <w:adjustRightInd/>
              <w:jc w:val="center"/>
              <w:rPr>
                <w:rFonts w:ascii="PT Astra Serif" w:hAnsi="PT Astra Serif"/>
                <w:color w:val="000000"/>
                <w:sz w:val="28"/>
                <w:szCs w:val="28"/>
              </w:rPr>
            </w:pPr>
            <w:r w:rsidRPr="00AF7A90">
              <w:rPr>
                <w:rFonts w:ascii="PT Astra Serif" w:hAnsi="PT Astra Serif"/>
                <w:color w:val="000000"/>
                <w:sz w:val="28"/>
                <w:szCs w:val="28"/>
              </w:rPr>
              <w:t>57024,00</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955347" w:rsidRDefault="001E27B7" w:rsidP="0052063C">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vAlign w:val="center"/>
          </w:tcPr>
          <w:p w:rsidR="0052063C" w:rsidRPr="0052063C" w:rsidRDefault="0052063C" w:rsidP="0052063C">
            <w:pPr>
              <w:widowControl/>
              <w:autoSpaceDE/>
              <w:autoSpaceDN/>
              <w:adjustRightInd/>
              <w:jc w:val="right"/>
              <w:rPr>
                <w:rFonts w:ascii="PT Astra Serif" w:hAnsi="PT Astra Serif"/>
                <w:color w:val="000000"/>
                <w:sz w:val="28"/>
                <w:szCs w:val="28"/>
              </w:rPr>
            </w:pPr>
            <w:r w:rsidRPr="0052063C">
              <w:rPr>
                <w:rFonts w:ascii="PT Astra Serif" w:hAnsi="PT Astra Serif"/>
                <w:color w:val="000000"/>
                <w:sz w:val="28"/>
                <w:szCs w:val="28"/>
              </w:rPr>
              <w:t>171</w:t>
            </w:r>
            <w:r>
              <w:rPr>
                <w:rFonts w:ascii="PT Astra Serif" w:hAnsi="PT Astra Serif"/>
                <w:color w:val="000000"/>
                <w:sz w:val="28"/>
                <w:szCs w:val="28"/>
              </w:rPr>
              <w:t xml:space="preserve"> </w:t>
            </w:r>
            <w:r w:rsidRPr="0052063C">
              <w:rPr>
                <w:rFonts w:ascii="PT Astra Serif" w:hAnsi="PT Astra Serif"/>
                <w:color w:val="000000"/>
                <w:sz w:val="28"/>
                <w:szCs w:val="28"/>
              </w:rPr>
              <w:t>072,00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w:t>
            </w:r>
          </w:p>
        </w:tc>
      </w:tr>
      <w:tr w:rsidR="0052063C" w:rsidRPr="00327BDB" w:rsidTr="001159E1">
        <w:trPr>
          <w:trHeight w:val="976"/>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3</w:t>
            </w:r>
          </w:p>
        </w:tc>
        <w:tc>
          <w:tcPr>
            <w:tcW w:w="564" w:type="dxa"/>
            <w:tcBorders>
              <w:top w:val="single" w:sz="4" w:space="0" w:color="auto"/>
              <w:left w:val="single" w:sz="4" w:space="0" w:color="auto"/>
              <w:bottom w:val="single" w:sz="4" w:space="0" w:color="auto"/>
              <w:right w:val="single" w:sz="4" w:space="0" w:color="auto"/>
            </w:tcBorders>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271</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Default="0052063C" w:rsidP="0052063C">
            <w:pPr>
              <w:rPr>
                <w:rFonts w:ascii="PT Astra Serif" w:hAnsi="PT Astra Serif"/>
                <w:sz w:val="28"/>
                <w:szCs w:val="28"/>
              </w:rPr>
            </w:pPr>
            <w:r w:rsidRPr="00AF7A90">
              <w:rPr>
                <w:rFonts w:ascii="PT Astra Serif" w:hAnsi="PT Astra Serif"/>
                <w:sz w:val="28"/>
                <w:szCs w:val="28"/>
              </w:rPr>
              <w:t xml:space="preserve">ул. Болдина, на </w:t>
            </w:r>
          </w:p>
          <w:p w:rsidR="0052063C" w:rsidRPr="00AF7A90" w:rsidRDefault="0052063C" w:rsidP="0052063C">
            <w:pPr>
              <w:rPr>
                <w:rFonts w:ascii="PT Astra Serif" w:hAnsi="PT Astra Serif"/>
                <w:sz w:val="28"/>
                <w:szCs w:val="28"/>
              </w:rPr>
            </w:pPr>
            <w:r w:rsidRPr="00AF7A90">
              <w:rPr>
                <w:rFonts w:ascii="PT Astra Serif" w:hAnsi="PT Astra Serif"/>
                <w:sz w:val="28"/>
                <w:szCs w:val="28"/>
              </w:rPr>
              <w:t>противоположной стороне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торговый павильон</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молоко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18</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164</w:t>
            </w:r>
            <w:r>
              <w:rPr>
                <w:rFonts w:ascii="PT Astra Serif" w:hAnsi="PT Astra Serif"/>
                <w:color w:val="000000"/>
                <w:sz w:val="28"/>
                <w:szCs w:val="28"/>
              </w:rPr>
              <w:t xml:space="preserve"> </w:t>
            </w:r>
            <w:r w:rsidRPr="00AF7A90">
              <w:rPr>
                <w:rFonts w:ascii="PT Astra Serif" w:hAnsi="PT Astra Serif"/>
                <w:color w:val="000000"/>
                <w:sz w:val="28"/>
                <w:szCs w:val="28"/>
              </w:rPr>
              <w:t>229,12</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8211,46</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955347" w:rsidRDefault="001E27B7" w:rsidP="0052063C">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vAlign w:val="center"/>
          </w:tcPr>
          <w:p w:rsidR="0052063C" w:rsidRPr="0052063C" w:rsidRDefault="0052063C" w:rsidP="0052063C">
            <w:pPr>
              <w:jc w:val="center"/>
              <w:rPr>
                <w:rFonts w:ascii="PT Astra Serif" w:hAnsi="PT Astra Serif"/>
                <w:color w:val="000000"/>
                <w:sz w:val="28"/>
                <w:szCs w:val="28"/>
              </w:rPr>
            </w:pPr>
            <w:r w:rsidRPr="0052063C">
              <w:rPr>
                <w:rFonts w:ascii="PT Astra Serif" w:hAnsi="PT Astra Serif"/>
                <w:color w:val="000000"/>
                <w:sz w:val="28"/>
                <w:szCs w:val="28"/>
              </w:rPr>
              <w:t>24</w:t>
            </w:r>
            <w:r>
              <w:rPr>
                <w:rFonts w:ascii="PT Astra Serif" w:hAnsi="PT Astra Serif"/>
                <w:color w:val="000000"/>
                <w:sz w:val="28"/>
                <w:szCs w:val="28"/>
              </w:rPr>
              <w:t xml:space="preserve"> </w:t>
            </w:r>
            <w:r w:rsidRPr="0052063C">
              <w:rPr>
                <w:rFonts w:ascii="PT Astra Serif" w:hAnsi="PT Astra Serif"/>
                <w:color w:val="000000"/>
                <w:sz w:val="28"/>
                <w:szCs w:val="28"/>
              </w:rPr>
              <w:t>634,37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w:t>
            </w:r>
          </w:p>
        </w:tc>
      </w:tr>
      <w:tr w:rsidR="0052063C" w:rsidRPr="00327BDB" w:rsidTr="001159E1">
        <w:trPr>
          <w:trHeight w:val="352"/>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4</w:t>
            </w:r>
          </w:p>
        </w:tc>
        <w:tc>
          <w:tcPr>
            <w:tcW w:w="564" w:type="dxa"/>
            <w:tcBorders>
              <w:top w:val="single" w:sz="4" w:space="0" w:color="auto"/>
              <w:left w:val="single" w:sz="4" w:space="0" w:color="auto"/>
              <w:bottom w:val="single" w:sz="4" w:space="0" w:color="auto"/>
              <w:right w:val="single" w:sz="4" w:space="0" w:color="auto"/>
            </w:tcBorders>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272</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 xml:space="preserve">ул. Л. Толстого- </w:t>
            </w:r>
          </w:p>
          <w:p w:rsidR="0052063C" w:rsidRPr="00AF7A90" w:rsidRDefault="0052063C" w:rsidP="0052063C">
            <w:pPr>
              <w:rPr>
                <w:rFonts w:ascii="PT Astra Serif" w:hAnsi="PT Astra Serif"/>
                <w:sz w:val="28"/>
                <w:szCs w:val="28"/>
              </w:rPr>
            </w:pPr>
            <w:r w:rsidRPr="00AF7A90">
              <w:rPr>
                <w:rFonts w:ascii="PT Astra Serif" w:hAnsi="PT Astra Serif"/>
                <w:sz w:val="28"/>
                <w:szCs w:val="28"/>
              </w:rPr>
              <w:t>ул. Советская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торговый павильон</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овощи -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18</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Default="0052063C" w:rsidP="0052063C">
            <w:pPr>
              <w:widowControl/>
              <w:autoSpaceDE/>
              <w:autoSpaceDN/>
              <w:adjustRightInd/>
              <w:jc w:val="center"/>
              <w:rPr>
                <w:rFonts w:ascii="PT Astra Serif" w:hAnsi="PT Astra Serif"/>
                <w:color w:val="000000"/>
                <w:sz w:val="28"/>
                <w:szCs w:val="28"/>
              </w:rPr>
            </w:pPr>
          </w:p>
          <w:p w:rsidR="0052063C" w:rsidRPr="00955347" w:rsidRDefault="0052063C" w:rsidP="0052063C">
            <w:pPr>
              <w:widowControl/>
              <w:autoSpaceDE/>
              <w:autoSpaceDN/>
              <w:adjustRightInd/>
              <w:jc w:val="center"/>
              <w:rPr>
                <w:rFonts w:ascii="PT Astra Serif" w:hAnsi="PT Astra Serif"/>
                <w:color w:val="000000"/>
                <w:sz w:val="28"/>
                <w:szCs w:val="28"/>
              </w:rPr>
            </w:pPr>
            <w:r w:rsidRPr="00955347">
              <w:rPr>
                <w:rFonts w:ascii="PT Astra Serif" w:hAnsi="PT Astra Serif"/>
                <w:color w:val="000000"/>
                <w:sz w:val="28"/>
                <w:szCs w:val="28"/>
              </w:rPr>
              <w:t>410572,80</w:t>
            </w:r>
          </w:p>
          <w:p w:rsidR="0052063C" w:rsidRPr="00955347" w:rsidRDefault="0052063C" w:rsidP="0052063C">
            <w:pPr>
              <w:jc w:val="center"/>
              <w:rPr>
                <w:rFonts w:ascii="PT Astra Serif" w:hAnsi="PT Astra Serif"/>
                <w:color w:val="000000"/>
                <w:sz w:val="28"/>
                <w:szCs w:val="28"/>
              </w:rPr>
            </w:pP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Default="0052063C" w:rsidP="0052063C">
            <w:pPr>
              <w:widowControl/>
              <w:autoSpaceDE/>
              <w:autoSpaceDN/>
              <w:adjustRightInd/>
              <w:jc w:val="center"/>
              <w:rPr>
                <w:rFonts w:ascii="PT Astra Serif" w:hAnsi="PT Astra Serif"/>
                <w:color w:val="000000"/>
                <w:sz w:val="28"/>
                <w:szCs w:val="28"/>
              </w:rPr>
            </w:pPr>
          </w:p>
          <w:p w:rsidR="0052063C" w:rsidRPr="00955347" w:rsidRDefault="0052063C" w:rsidP="0052063C">
            <w:pPr>
              <w:widowControl/>
              <w:autoSpaceDE/>
              <w:autoSpaceDN/>
              <w:adjustRightInd/>
              <w:jc w:val="center"/>
              <w:rPr>
                <w:rFonts w:ascii="PT Astra Serif" w:hAnsi="PT Astra Serif"/>
                <w:color w:val="000000"/>
                <w:sz w:val="28"/>
                <w:szCs w:val="28"/>
              </w:rPr>
            </w:pPr>
            <w:r w:rsidRPr="00955347">
              <w:rPr>
                <w:rFonts w:ascii="PT Astra Serif" w:hAnsi="PT Astra Serif"/>
                <w:color w:val="000000"/>
                <w:sz w:val="28"/>
                <w:szCs w:val="28"/>
              </w:rPr>
              <w:t>20528,64</w:t>
            </w:r>
          </w:p>
          <w:p w:rsidR="0052063C" w:rsidRPr="00955347" w:rsidRDefault="0052063C" w:rsidP="0052063C">
            <w:pPr>
              <w:jc w:val="center"/>
              <w:rPr>
                <w:rFonts w:ascii="PT Astra Serif" w:hAnsi="PT Astra Serif"/>
                <w:color w:val="000000"/>
                <w:sz w:val="28"/>
                <w:szCs w:val="28"/>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955347" w:rsidRDefault="001E27B7" w:rsidP="0052063C">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vAlign w:val="center"/>
          </w:tcPr>
          <w:p w:rsidR="0052063C" w:rsidRPr="0052063C" w:rsidRDefault="0052063C" w:rsidP="0052063C">
            <w:pPr>
              <w:jc w:val="center"/>
              <w:rPr>
                <w:rFonts w:ascii="PT Astra Serif" w:hAnsi="PT Astra Serif"/>
                <w:color w:val="000000"/>
                <w:sz w:val="28"/>
                <w:szCs w:val="28"/>
              </w:rPr>
            </w:pPr>
            <w:r w:rsidRPr="0052063C">
              <w:rPr>
                <w:rFonts w:ascii="PT Astra Serif" w:hAnsi="PT Astra Serif"/>
                <w:color w:val="000000"/>
                <w:sz w:val="28"/>
                <w:szCs w:val="28"/>
              </w:rPr>
              <w:t>61</w:t>
            </w:r>
            <w:r>
              <w:rPr>
                <w:rFonts w:ascii="PT Astra Serif" w:hAnsi="PT Astra Serif"/>
                <w:color w:val="000000"/>
                <w:sz w:val="28"/>
                <w:szCs w:val="28"/>
              </w:rPr>
              <w:t xml:space="preserve"> </w:t>
            </w:r>
            <w:r w:rsidRPr="0052063C">
              <w:rPr>
                <w:rFonts w:ascii="PT Astra Serif" w:hAnsi="PT Astra Serif"/>
                <w:color w:val="000000"/>
                <w:sz w:val="28"/>
                <w:szCs w:val="28"/>
              </w:rPr>
              <w:t>585,92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w:t>
            </w:r>
          </w:p>
        </w:tc>
      </w:tr>
      <w:tr w:rsidR="0052063C" w:rsidRPr="00327BDB" w:rsidTr="001159E1">
        <w:trPr>
          <w:trHeight w:val="352"/>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5</w:t>
            </w:r>
          </w:p>
        </w:tc>
        <w:tc>
          <w:tcPr>
            <w:tcW w:w="564" w:type="dxa"/>
            <w:tcBorders>
              <w:top w:val="single" w:sz="4" w:space="0" w:color="auto"/>
              <w:left w:val="single" w:sz="4" w:space="0" w:color="auto"/>
              <w:bottom w:val="single" w:sz="4" w:space="0" w:color="auto"/>
              <w:right w:val="single" w:sz="4" w:space="0" w:color="auto"/>
            </w:tcBorders>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273</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ул. Молодежная, д.2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торговый павильон</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овощи -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18</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355</w:t>
            </w:r>
            <w:r>
              <w:rPr>
                <w:rFonts w:ascii="PT Astra Serif" w:hAnsi="PT Astra Serif"/>
                <w:color w:val="000000"/>
                <w:sz w:val="28"/>
                <w:szCs w:val="28"/>
              </w:rPr>
              <w:t xml:space="preserve"> </w:t>
            </w:r>
            <w:r w:rsidRPr="00AF7A90">
              <w:rPr>
                <w:rFonts w:ascii="PT Astra Serif" w:hAnsi="PT Astra Serif"/>
                <w:color w:val="000000"/>
                <w:sz w:val="28"/>
                <w:szCs w:val="28"/>
              </w:rPr>
              <w:t>829,76</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17791,49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955347" w:rsidRDefault="001E27B7" w:rsidP="0052063C">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vAlign w:val="center"/>
          </w:tcPr>
          <w:p w:rsidR="0052063C" w:rsidRPr="0052063C" w:rsidRDefault="0052063C" w:rsidP="0052063C">
            <w:pPr>
              <w:jc w:val="center"/>
              <w:rPr>
                <w:rFonts w:ascii="PT Astra Serif" w:hAnsi="PT Astra Serif"/>
                <w:color w:val="000000"/>
                <w:sz w:val="28"/>
                <w:szCs w:val="28"/>
              </w:rPr>
            </w:pPr>
            <w:r w:rsidRPr="0052063C">
              <w:rPr>
                <w:rFonts w:ascii="PT Astra Serif" w:hAnsi="PT Astra Serif"/>
                <w:color w:val="000000"/>
                <w:sz w:val="28"/>
                <w:szCs w:val="28"/>
              </w:rPr>
              <w:t>53</w:t>
            </w:r>
            <w:r>
              <w:rPr>
                <w:rFonts w:ascii="PT Astra Serif" w:hAnsi="PT Astra Serif"/>
                <w:color w:val="000000"/>
                <w:sz w:val="28"/>
                <w:szCs w:val="28"/>
              </w:rPr>
              <w:t xml:space="preserve"> </w:t>
            </w:r>
            <w:r w:rsidRPr="0052063C">
              <w:rPr>
                <w:rFonts w:ascii="PT Astra Serif" w:hAnsi="PT Astra Serif"/>
                <w:color w:val="000000"/>
                <w:sz w:val="28"/>
                <w:szCs w:val="28"/>
              </w:rPr>
              <w:t>374,46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w:t>
            </w:r>
          </w:p>
        </w:tc>
      </w:tr>
      <w:tr w:rsidR="0052063C" w:rsidRPr="00327BDB" w:rsidTr="001159E1">
        <w:trPr>
          <w:trHeight w:val="1187"/>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6</w:t>
            </w:r>
          </w:p>
        </w:tc>
        <w:tc>
          <w:tcPr>
            <w:tcW w:w="564" w:type="dxa"/>
            <w:tcBorders>
              <w:top w:val="single" w:sz="4" w:space="0" w:color="auto"/>
              <w:left w:val="single" w:sz="4" w:space="0" w:color="auto"/>
              <w:bottom w:val="single" w:sz="4" w:space="0" w:color="auto"/>
              <w:right w:val="single" w:sz="4" w:space="0" w:color="auto"/>
            </w:tcBorders>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274</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ул. Л. Толстого, д.41 – ул. Ленина, д.27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торговый павильон</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овощи -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18</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410</w:t>
            </w:r>
            <w:r>
              <w:rPr>
                <w:rFonts w:ascii="PT Astra Serif" w:hAnsi="PT Astra Serif"/>
                <w:color w:val="000000"/>
                <w:sz w:val="28"/>
                <w:szCs w:val="28"/>
              </w:rPr>
              <w:t xml:space="preserve"> </w:t>
            </w:r>
            <w:r w:rsidRPr="00AF7A90">
              <w:rPr>
                <w:rFonts w:ascii="PT Astra Serif" w:hAnsi="PT Astra Serif"/>
                <w:color w:val="000000"/>
                <w:sz w:val="28"/>
                <w:szCs w:val="28"/>
              </w:rPr>
              <w:t>572,80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20528,64</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955347" w:rsidRDefault="001E27B7" w:rsidP="0052063C">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vAlign w:val="center"/>
          </w:tcPr>
          <w:p w:rsidR="0052063C" w:rsidRPr="0052063C" w:rsidRDefault="0052063C" w:rsidP="0052063C">
            <w:pPr>
              <w:jc w:val="center"/>
              <w:rPr>
                <w:rFonts w:ascii="PT Astra Serif" w:hAnsi="PT Astra Serif"/>
                <w:color w:val="000000"/>
                <w:sz w:val="28"/>
                <w:szCs w:val="28"/>
              </w:rPr>
            </w:pPr>
            <w:r w:rsidRPr="0052063C">
              <w:rPr>
                <w:rFonts w:ascii="PT Astra Serif" w:hAnsi="PT Astra Serif"/>
                <w:color w:val="000000"/>
                <w:sz w:val="28"/>
                <w:szCs w:val="28"/>
              </w:rPr>
              <w:t>61</w:t>
            </w:r>
            <w:r>
              <w:rPr>
                <w:rFonts w:ascii="PT Astra Serif" w:hAnsi="PT Astra Serif"/>
                <w:color w:val="000000"/>
                <w:sz w:val="28"/>
                <w:szCs w:val="28"/>
              </w:rPr>
              <w:t xml:space="preserve"> </w:t>
            </w:r>
            <w:r w:rsidRPr="0052063C">
              <w:rPr>
                <w:rFonts w:ascii="PT Astra Serif" w:hAnsi="PT Astra Serif"/>
                <w:color w:val="000000"/>
                <w:sz w:val="28"/>
                <w:szCs w:val="28"/>
              </w:rPr>
              <w:t>585,92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w:t>
            </w:r>
          </w:p>
        </w:tc>
      </w:tr>
      <w:tr w:rsidR="0052063C" w:rsidRPr="00327BDB" w:rsidTr="001159E1">
        <w:trPr>
          <w:trHeight w:val="864"/>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rPr>
                <w:rFonts w:ascii="PT Astra Serif" w:hAnsi="PT Astra Serif"/>
                <w:sz w:val="28"/>
                <w:szCs w:val="28"/>
              </w:rPr>
            </w:pPr>
            <w:r w:rsidRPr="00AF7A90">
              <w:rPr>
                <w:rFonts w:ascii="PT Astra Serif" w:hAnsi="PT Astra Serif"/>
                <w:sz w:val="28"/>
                <w:szCs w:val="28"/>
              </w:rPr>
              <w:t>7</w:t>
            </w:r>
          </w:p>
        </w:tc>
        <w:tc>
          <w:tcPr>
            <w:tcW w:w="564" w:type="dxa"/>
            <w:tcBorders>
              <w:top w:val="single" w:sz="4" w:space="0" w:color="auto"/>
              <w:left w:val="single" w:sz="4" w:space="0" w:color="auto"/>
              <w:bottom w:val="single" w:sz="4" w:space="0" w:color="auto"/>
              <w:right w:val="single" w:sz="4" w:space="0" w:color="auto"/>
            </w:tcBorders>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45</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shd w:val="clear" w:color="auto" w:fill="FFFFFF"/>
              <w:ind w:left="22" w:right="-110"/>
              <w:rPr>
                <w:rFonts w:ascii="PT Astra Serif" w:hAnsi="PT Astra Serif"/>
                <w:sz w:val="28"/>
                <w:szCs w:val="28"/>
              </w:rPr>
            </w:pPr>
            <w:r w:rsidRPr="00AF7A90">
              <w:rPr>
                <w:rFonts w:ascii="PT Astra Serif" w:hAnsi="PT Astra Serif"/>
                <w:sz w:val="28"/>
                <w:szCs w:val="28"/>
              </w:rPr>
              <w:t>ул. Ленина, д.50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торговый павильон</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Default="0052063C" w:rsidP="0052063C">
            <w:pPr>
              <w:jc w:val="center"/>
              <w:rPr>
                <w:rFonts w:ascii="PT Astra Serif" w:hAnsi="PT Astra Serif"/>
                <w:sz w:val="28"/>
                <w:szCs w:val="28"/>
              </w:rPr>
            </w:pPr>
            <w:proofErr w:type="spellStart"/>
            <w:r>
              <w:rPr>
                <w:rFonts w:ascii="PT Astra Serif" w:hAnsi="PT Astra Serif"/>
                <w:sz w:val="28"/>
                <w:szCs w:val="28"/>
              </w:rPr>
              <w:t>п</w:t>
            </w:r>
            <w:r w:rsidRPr="00AF7A90">
              <w:rPr>
                <w:rFonts w:ascii="PT Astra Serif" w:hAnsi="PT Astra Serif"/>
                <w:sz w:val="28"/>
                <w:szCs w:val="28"/>
              </w:rPr>
              <w:t>родовольствен</w:t>
            </w:r>
            <w:proofErr w:type="spellEnd"/>
            <w:r>
              <w:rPr>
                <w:rFonts w:ascii="PT Astra Serif" w:hAnsi="PT Astra Serif"/>
                <w:sz w:val="28"/>
                <w:szCs w:val="28"/>
              </w:rPr>
              <w:t>-</w:t>
            </w:r>
          </w:p>
          <w:p w:rsidR="0052063C" w:rsidRPr="00AF7A90" w:rsidRDefault="0052063C" w:rsidP="0052063C">
            <w:pPr>
              <w:jc w:val="center"/>
              <w:rPr>
                <w:rFonts w:ascii="PT Astra Serif" w:hAnsi="PT Astra Serif"/>
                <w:sz w:val="28"/>
                <w:szCs w:val="28"/>
              </w:rPr>
            </w:pPr>
            <w:proofErr w:type="spellStart"/>
            <w:r w:rsidRPr="00AF7A90">
              <w:rPr>
                <w:rFonts w:ascii="PT Astra Serif" w:hAnsi="PT Astra Serif"/>
                <w:sz w:val="28"/>
                <w:szCs w:val="28"/>
              </w:rPr>
              <w:t>ные</w:t>
            </w:r>
            <w:proofErr w:type="spellEnd"/>
            <w:r w:rsidRPr="00AF7A90">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25</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570</w:t>
            </w:r>
            <w:r>
              <w:rPr>
                <w:rFonts w:ascii="PT Astra Serif" w:hAnsi="PT Astra Serif"/>
                <w:color w:val="000000"/>
                <w:sz w:val="28"/>
                <w:szCs w:val="28"/>
              </w:rPr>
              <w:t xml:space="preserve"> </w:t>
            </w:r>
            <w:r w:rsidRPr="00AF7A90">
              <w:rPr>
                <w:rFonts w:ascii="PT Astra Serif" w:hAnsi="PT Astra Serif"/>
                <w:color w:val="000000"/>
                <w:sz w:val="28"/>
                <w:szCs w:val="28"/>
              </w:rPr>
              <w:t>240,00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color w:val="000000"/>
                <w:sz w:val="28"/>
                <w:szCs w:val="28"/>
              </w:rPr>
            </w:pPr>
            <w:r w:rsidRPr="00AF7A90">
              <w:rPr>
                <w:rFonts w:ascii="PT Astra Serif" w:hAnsi="PT Astra Serif"/>
                <w:color w:val="000000"/>
                <w:sz w:val="28"/>
                <w:szCs w:val="28"/>
              </w:rPr>
              <w:t>28512,00</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955347" w:rsidRDefault="001E27B7" w:rsidP="0052063C">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vAlign w:val="center"/>
          </w:tcPr>
          <w:p w:rsidR="0052063C" w:rsidRPr="0052063C" w:rsidRDefault="0052063C" w:rsidP="0052063C">
            <w:pPr>
              <w:jc w:val="center"/>
              <w:rPr>
                <w:rFonts w:ascii="Calibri" w:hAnsi="Calibri"/>
                <w:color w:val="000000"/>
                <w:sz w:val="28"/>
                <w:szCs w:val="28"/>
              </w:rPr>
            </w:pPr>
            <w:r w:rsidRPr="0052063C">
              <w:rPr>
                <w:rFonts w:ascii="Calibri" w:hAnsi="Calibri"/>
                <w:color w:val="000000"/>
                <w:sz w:val="28"/>
                <w:szCs w:val="28"/>
              </w:rPr>
              <w:t>85</w:t>
            </w:r>
            <w:r>
              <w:rPr>
                <w:rFonts w:ascii="Calibri" w:hAnsi="Calibri"/>
                <w:color w:val="000000"/>
                <w:sz w:val="28"/>
                <w:szCs w:val="28"/>
              </w:rPr>
              <w:t xml:space="preserve"> </w:t>
            </w:r>
            <w:r w:rsidRPr="0052063C">
              <w:rPr>
                <w:rFonts w:ascii="Calibri" w:hAnsi="Calibri"/>
                <w:color w:val="000000"/>
                <w:sz w:val="28"/>
                <w:szCs w:val="28"/>
              </w:rPr>
              <w:t>536,00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063C" w:rsidRPr="00AF7A90" w:rsidRDefault="0052063C" w:rsidP="0052063C">
            <w:pPr>
              <w:jc w:val="center"/>
              <w:rPr>
                <w:rFonts w:ascii="PT Astra Serif" w:hAnsi="PT Astra Serif"/>
                <w:sz w:val="28"/>
                <w:szCs w:val="28"/>
              </w:rPr>
            </w:pPr>
            <w:r w:rsidRPr="00AF7A90">
              <w:rPr>
                <w:rFonts w:ascii="PT Astra Serif" w:hAnsi="PT Astra Serif"/>
                <w:sz w:val="28"/>
                <w:szCs w:val="28"/>
              </w:rPr>
              <w:t>+</w:t>
            </w:r>
          </w:p>
        </w:tc>
      </w:tr>
      <w:tr w:rsidR="00594CEA" w:rsidRPr="00327BDB" w:rsidTr="001159E1">
        <w:trPr>
          <w:trHeight w:val="780"/>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rPr>
                <w:rFonts w:ascii="PT Astra Serif" w:hAnsi="PT Astra Serif"/>
                <w:sz w:val="28"/>
                <w:szCs w:val="28"/>
              </w:rPr>
            </w:pPr>
            <w:r w:rsidRPr="00A73D3A">
              <w:rPr>
                <w:rFonts w:ascii="PT Astra Serif" w:hAnsi="PT Astra Serif"/>
                <w:sz w:val="28"/>
                <w:szCs w:val="28"/>
              </w:rPr>
              <w:t>8</w:t>
            </w:r>
          </w:p>
        </w:tc>
        <w:tc>
          <w:tcPr>
            <w:tcW w:w="564" w:type="dxa"/>
            <w:tcBorders>
              <w:top w:val="single" w:sz="4" w:space="0" w:color="auto"/>
              <w:left w:val="single" w:sz="4" w:space="0" w:color="auto"/>
              <w:bottom w:val="single" w:sz="4" w:space="0" w:color="auto"/>
              <w:right w:val="single" w:sz="4" w:space="0" w:color="auto"/>
            </w:tcBorders>
            <w:vAlign w:val="center"/>
          </w:tcPr>
          <w:p w:rsidR="00594CEA" w:rsidRPr="00A73D3A" w:rsidRDefault="00594CEA" w:rsidP="00594CEA">
            <w:pPr>
              <w:jc w:val="center"/>
              <w:rPr>
                <w:rFonts w:ascii="PT Astra Serif" w:hAnsi="PT Astra Serif"/>
                <w:sz w:val="28"/>
                <w:szCs w:val="28"/>
              </w:rPr>
            </w:pPr>
            <w:r w:rsidRPr="00A73D3A">
              <w:rPr>
                <w:rFonts w:ascii="PT Astra Serif" w:hAnsi="PT Astra Serif"/>
                <w:sz w:val="28"/>
                <w:szCs w:val="28"/>
              </w:rPr>
              <w:t>243</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rPr>
                <w:rFonts w:ascii="PT Astra Serif" w:hAnsi="PT Astra Serif"/>
                <w:color w:val="000000"/>
                <w:sz w:val="28"/>
                <w:szCs w:val="28"/>
              </w:rPr>
            </w:pPr>
            <w:r w:rsidRPr="00A73D3A">
              <w:rPr>
                <w:rFonts w:ascii="PT Astra Serif" w:hAnsi="PT Astra Serif"/>
                <w:color w:val="000000"/>
                <w:sz w:val="28"/>
                <w:szCs w:val="28"/>
              </w:rPr>
              <w:t>ул. Емельянова, д.36а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color w:val="000000"/>
                <w:sz w:val="28"/>
                <w:szCs w:val="28"/>
              </w:rPr>
            </w:pPr>
            <w:r w:rsidRPr="00A73D3A">
              <w:rPr>
                <w:rFonts w:ascii="PT Astra Serif" w:hAnsi="PT Astra Serif"/>
                <w:color w:val="000000"/>
                <w:sz w:val="28"/>
                <w:szCs w:val="28"/>
              </w:rPr>
              <w:t>торговая площадка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color w:val="000000"/>
                <w:sz w:val="28"/>
                <w:szCs w:val="28"/>
              </w:rPr>
            </w:pPr>
            <w:r w:rsidRPr="00A73D3A">
              <w:rPr>
                <w:rFonts w:ascii="PT Astra Serif" w:hAnsi="PT Astra Serif"/>
                <w:color w:val="000000"/>
                <w:sz w:val="28"/>
                <w:szCs w:val="28"/>
              </w:rPr>
              <w:t>аттракционы, пункт проката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sz w:val="28"/>
                <w:szCs w:val="28"/>
              </w:rPr>
            </w:pPr>
            <w:r w:rsidRPr="00A73D3A">
              <w:rPr>
                <w:rFonts w:ascii="PT Astra Serif" w:hAnsi="PT Astra Serif"/>
                <w:sz w:val="28"/>
                <w:szCs w:val="28"/>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color w:val="000000"/>
                <w:sz w:val="28"/>
                <w:szCs w:val="28"/>
              </w:rPr>
            </w:pPr>
            <w:r w:rsidRPr="00A73D3A">
              <w:rPr>
                <w:rFonts w:ascii="PT Astra Serif" w:hAnsi="PT Astra Serif"/>
                <w:color w:val="000000"/>
                <w:sz w:val="28"/>
                <w:szCs w:val="28"/>
              </w:rPr>
              <w:t>72</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widowControl/>
              <w:autoSpaceDE/>
              <w:autoSpaceDN/>
              <w:adjustRightInd/>
              <w:jc w:val="center"/>
              <w:rPr>
                <w:rFonts w:ascii="PT Astra Serif" w:hAnsi="PT Astra Serif"/>
                <w:color w:val="000000"/>
                <w:sz w:val="28"/>
                <w:szCs w:val="28"/>
              </w:rPr>
            </w:pPr>
            <w:r w:rsidRPr="00A73D3A">
              <w:rPr>
                <w:rFonts w:ascii="PT Astra Serif" w:hAnsi="PT Astra Serif"/>
                <w:color w:val="000000"/>
                <w:sz w:val="28"/>
                <w:szCs w:val="28"/>
              </w:rPr>
              <w:t>14496,77</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widowControl/>
              <w:autoSpaceDE/>
              <w:autoSpaceDN/>
              <w:adjustRightInd/>
              <w:jc w:val="center"/>
              <w:rPr>
                <w:rFonts w:ascii="PT Astra Serif" w:hAnsi="PT Astra Serif"/>
                <w:color w:val="000000"/>
                <w:sz w:val="28"/>
                <w:szCs w:val="28"/>
              </w:rPr>
            </w:pPr>
            <w:r w:rsidRPr="00A73D3A">
              <w:rPr>
                <w:rFonts w:ascii="PT Astra Serif" w:hAnsi="PT Astra Serif"/>
                <w:color w:val="000000"/>
                <w:sz w:val="28"/>
                <w:szCs w:val="28"/>
              </w:rPr>
              <w:t>724,84</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594CEA" w:rsidP="00594CEA">
            <w:pPr>
              <w:jc w:val="center"/>
              <w:rPr>
                <w:sz w:val="28"/>
                <w:szCs w:val="28"/>
              </w:rPr>
            </w:pPr>
            <w:r w:rsidRPr="00955347">
              <w:rPr>
                <w:sz w:val="28"/>
                <w:szCs w:val="28"/>
              </w:rPr>
              <w:t>10</w:t>
            </w:r>
            <w:r>
              <w:rPr>
                <w:sz w:val="28"/>
                <w:szCs w:val="28"/>
              </w:rPr>
              <w:t>0</w:t>
            </w:r>
          </w:p>
        </w:tc>
        <w:tc>
          <w:tcPr>
            <w:tcW w:w="1319" w:type="dxa"/>
            <w:tcBorders>
              <w:top w:val="single" w:sz="4" w:space="0" w:color="auto"/>
              <w:left w:val="single" w:sz="4" w:space="0" w:color="auto"/>
              <w:bottom w:val="single" w:sz="4" w:space="0" w:color="auto"/>
              <w:right w:val="single" w:sz="4" w:space="0" w:color="auto"/>
            </w:tcBorders>
            <w:vAlign w:val="center"/>
          </w:tcPr>
          <w:p w:rsidR="00594CEA" w:rsidRPr="00A73D3A" w:rsidRDefault="00594CEA" w:rsidP="00594CEA">
            <w:pPr>
              <w:widowControl/>
              <w:autoSpaceDE/>
              <w:autoSpaceDN/>
              <w:adjustRightInd/>
              <w:jc w:val="center"/>
              <w:rPr>
                <w:rFonts w:ascii="PT Astra Serif" w:hAnsi="PT Astra Serif"/>
                <w:color w:val="000000"/>
                <w:sz w:val="28"/>
                <w:szCs w:val="28"/>
              </w:rPr>
            </w:pPr>
            <w:r w:rsidRPr="00A73D3A">
              <w:rPr>
                <w:rFonts w:ascii="PT Astra Serif" w:hAnsi="PT Astra Serif"/>
                <w:color w:val="000000"/>
                <w:sz w:val="28"/>
                <w:szCs w:val="28"/>
              </w:rPr>
              <w:t>14</w:t>
            </w:r>
            <w:r w:rsidR="0052063C">
              <w:rPr>
                <w:rFonts w:ascii="PT Astra Serif" w:hAnsi="PT Astra Serif"/>
                <w:color w:val="000000"/>
                <w:sz w:val="28"/>
                <w:szCs w:val="28"/>
              </w:rPr>
              <w:t xml:space="preserve"> </w:t>
            </w:r>
            <w:r w:rsidRPr="00A73D3A">
              <w:rPr>
                <w:rFonts w:ascii="PT Astra Serif" w:hAnsi="PT Astra Serif"/>
                <w:color w:val="000000"/>
                <w:sz w:val="28"/>
                <w:szCs w:val="28"/>
              </w:rPr>
              <w:t>496,77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Default="00594CEA" w:rsidP="00594CEA">
            <w:pPr>
              <w:jc w:val="center"/>
              <w:rPr>
                <w:rFonts w:ascii="PT Astra Serif" w:hAnsi="PT Astra Serif"/>
                <w:sz w:val="28"/>
                <w:szCs w:val="28"/>
              </w:rPr>
            </w:pPr>
            <w:r>
              <w:rPr>
                <w:rFonts w:ascii="PT Astra Serif" w:hAnsi="PT Astra Serif"/>
                <w:sz w:val="28"/>
                <w:szCs w:val="28"/>
              </w:rPr>
              <w:t>+</w:t>
            </w:r>
          </w:p>
        </w:tc>
      </w:tr>
      <w:tr w:rsidR="00594CEA" w:rsidRPr="00327BDB" w:rsidTr="001159E1">
        <w:trPr>
          <w:trHeight w:val="352"/>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rPr>
                <w:rFonts w:ascii="PT Astra Serif" w:hAnsi="PT Astra Serif"/>
                <w:sz w:val="28"/>
                <w:szCs w:val="28"/>
              </w:rPr>
            </w:pPr>
            <w:r w:rsidRPr="00A73D3A">
              <w:rPr>
                <w:rFonts w:ascii="PT Astra Serif" w:hAnsi="PT Astra Serif"/>
                <w:sz w:val="28"/>
                <w:szCs w:val="28"/>
              </w:rPr>
              <w:t>9</w:t>
            </w:r>
          </w:p>
        </w:tc>
        <w:tc>
          <w:tcPr>
            <w:tcW w:w="564" w:type="dxa"/>
            <w:tcBorders>
              <w:top w:val="single" w:sz="4" w:space="0" w:color="auto"/>
              <w:left w:val="single" w:sz="4" w:space="0" w:color="auto"/>
              <w:bottom w:val="single" w:sz="4" w:space="0" w:color="auto"/>
              <w:right w:val="single" w:sz="4" w:space="0" w:color="auto"/>
            </w:tcBorders>
            <w:vAlign w:val="center"/>
          </w:tcPr>
          <w:p w:rsidR="00594CEA" w:rsidRPr="00A73D3A" w:rsidRDefault="00594CEA" w:rsidP="00594CEA">
            <w:pPr>
              <w:jc w:val="center"/>
              <w:rPr>
                <w:rFonts w:ascii="PT Astra Serif" w:hAnsi="PT Astra Serif"/>
                <w:sz w:val="28"/>
                <w:szCs w:val="28"/>
              </w:rPr>
            </w:pPr>
            <w:r w:rsidRPr="00A73D3A">
              <w:rPr>
                <w:rFonts w:ascii="PT Astra Serif" w:hAnsi="PT Astra Serif"/>
                <w:sz w:val="28"/>
                <w:szCs w:val="28"/>
              </w:rPr>
              <w:t>244</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rPr>
                <w:rFonts w:ascii="PT Astra Serif" w:hAnsi="PT Astra Serif"/>
                <w:color w:val="000000"/>
                <w:sz w:val="28"/>
                <w:szCs w:val="28"/>
              </w:rPr>
            </w:pPr>
            <w:r w:rsidRPr="00A73D3A">
              <w:rPr>
                <w:rFonts w:ascii="PT Astra Serif" w:hAnsi="PT Astra Serif"/>
                <w:color w:val="000000"/>
                <w:sz w:val="28"/>
                <w:szCs w:val="28"/>
              </w:rPr>
              <w:t>ул. Емельянова, д.36а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color w:val="000000"/>
                <w:sz w:val="28"/>
                <w:szCs w:val="28"/>
              </w:rPr>
            </w:pPr>
            <w:r>
              <w:rPr>
                <w:rFonts w:ascii="PT Astra Serif" w:hAnsi="PT Astra Serif"/>
                <w:color w:val="000000"/>
                <w:sz w:val="28"/>
                <w:szCs w:val="28"/>
              </w:rPr>
              <w:t>передвижно</w:t>
            </w:r>
            <w:r w:rsidRPr="00A73D3A">
              <w:rPr>
                <w:rFonts w:ascii="PT Astra Serif" w:hAnsi="PT Astra Serif"/>
                <w:color w:val="000000"/>
                <w:sz w:val="28"/>
                <w:szCs w:val="28"/>
              </w:rPr>
              <w:t>й НТО</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color w:val="000000"/>
                <w:sz w:val="28"/>
                <w:szCs w:val="28"/>
              </w:rPr>
            </w:pPr>
            <w:r w:rsidRPr="00A73D3A">
              <w:rPr>
                <w:rFonts w:ascii="PT Astra Serif" w:hAnsi="PT Astra Serif"/>
                <w:color w:val="000000"/>
                <w:sz w:val="28"/>
                <w:szCs w:val="28"/>
              </w:rPr>
              <w:t>сладкая вата, попкорн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sz w:val="28"/>
                <w:szCs w:val="28"/>
              </w:rPr>
            </w:pPr>
            <w:r w:rsidRPr="00A73D3A">
              <w:rPr>
                <w:rFonts w:ascii="PT Astra Serif" w:hAnsi="PT Astra Serif"/>
                <w:sz w:val="28"/>
                <w:szCs w:val="28"/>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color w:val="000000"/>
                <w:sz w:val="28"/>
                <w:szCs w:val="28"/>
              </w:rPr>
            </w:pPr>
            <w:r w:rsidRPr="00A73D3A">
              <w:rPr>
                <w:rFonts w:ascii="PT Astra Serif" w:hAnsi="PT Astra Serif"/>
                <w:color w:val="000000"/>
                <w:sz w:val="28"/>
                <w:szCs w:val="28"/>
              </w:rPr>
              <w:t>2,25</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color w:val="000000"/>
                <w:sz w:val="28"/>
                <w:szCs w:val="28"/>
              </w:rPr>
            </w:pPr>
            <w:r w:rsidRPr="00A73D3A">
              <w:rPr>
                <w:rFonts w:ascii="PT Astra Serif" w:hAnsi="PT Astra Serif"/>
                <w:color w:val="000000"/>
                <w:sz w:val="28"/>
                <w:szCs w:val="28"/>
              </w:rPr>
              <w:t>535,39</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73D3A" w:rsidRDefault="00594CEA" w:rsidP="00594CEA">
            <w:pPr>
              <w:jc w:val="center"/>
              <w:rPr>
                <w:rFonts w:ascii="PT Astra Serif" w:hAnsi="PT Astra Serif"/>
                <w:color w:val="000000"/>
                <w:sz w:val="28"/>
                <w:szCs w:val="28"/>
              </w:rPr>
            </w:pPr>
            <w:r w:rsidRPr="00A73D3A">
              <w:rPr>
                <w:rFonts w:ascii="PT Astra Serif" w:hAnsi="PT Astra Serif"/>
                <w:color w:val="000000"/>
                <w:sz w:val="28"/>
                <w:szCs w:val="28"/>
              </w:rPr>
              <w:t>26,77</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594CEA" w:rsidP="00594CEA">
            <w:pPr>
              <w:jc w:val="center"/>
              <w:rPr>
                <w:sz w:val="28"/>
                <w:szCs w:val="28"/>
              </w:rPr>
            </w:pPr>
            <w:r w:rsidRPr="00955347">
              <w:rPr>
                <w:sz w:val="28"/>
                <w:szCs w:val="28"/>
              </w:rPr>
              <w:t>10</w:t>
            </w:r>
            <w:r>
              <w:rPr>
                <w:sz w:val="28"/>
                <w:szCs w:val="28"/>
              </w:rPr>
              <w:t>0</w:t>
            </w:r>
          </w:p>
        </w:tc>
        <w:tc>
          <w:tcPr>
            <w:tcW w:w="1319" w:type="dxa"/>
            <w:tcBorders>
              <w:top w:val="single" w:sz="4" w:space="0" w:color="auto"/>
              <w:left w:val="single" w:sz="4" w:space="0" w:color="auto"/>
              <w:bottom w:val="single" w:sz="4" w:space="0" w:color="auto"/>
              <w:right w:val="single" w:sz="4" w:space="0" w:color="auto"/>
            </w:tcBorders>
            <w:vAlign w:val="center"/>
          </w:tcPr>
          <w:p w:rsidR="00594CEA" w:rsidRPr="00A73D3A" w:rsidRDefault="0052063C" w:rsidP="0052063C">
            <w:pPr>
              <w:rPr>
                <w:rFonts w:ascii="PT Astra Serif" w:hAnsi="PT Astra Serif"/>
                <w:color w:val="000000"/>
                <w:sz w:val="28"/>
                <w:szCs w:val="28"/>
              </w:rPr>
            </w:pPr>
            <w:r>
              <w:rPr>
                <w:rFonts w:ascii="PT Astra Serif" w:hAnsi="PT Astra Serif"/>
                <w:color w:val="000000"/>
                <w:sz w:val="28"/>
                <w:szCs w:val="28"/>
              </w:rPr>
              <w:t xml:space="preserve">  </w:t>
            </w:r>
            <w:r w:rsidR="00594CEA" w:rsidRPr="00A73D3A">
              <w:rPr>
                <w:rFonts w:ascii="PT Astra Serif" w:hAnsi="PT Astra Serif"/>
                <w:color w:val="000000"/>
                <w:sz w:val="28"/>
                <w:szCs w:val="28"/>
              </w:rPr>
              <w:t>535,39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Default="00594CEA" w:rsidP="00594CEA">
            <w:pPr>
              <w:jc w:val="center"/>
              <w:rPr>
                <w:rFonts w:ascii="PT Astra Serif" w:hAnsi="PT Astra Serif"/>
                <w:sz w:val="28"/>
                <w:szCs w:val="28"/>
              </w:rPr>
            </w:pPr>
            <w:r>
              <w:rPr>
                <w:rFonts w:ascii="PT Astra Serif" w:hAnsi="PT Astra Serif"/>
                <w:sz w:val="28"/>
                <w:szCs w:val="28"/>
              </w:rPr>
              <w:t>+</w:t>
            </w:r>
          </w:p>
        </w:tc>
      </w:tr>
      <w:tr w:rsidR="00955347" w:rsidRPr="00327BDB" w:rsidTr="001159E1">
        <w:trPr>
          <w:trHeight w:val="352"/>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Pr="00A73D3A" w:rsidRDefault="00955347" w:rsidP="00955347">
            <w:pPr>
              <w:jc w:val="center"/>
              <w:rPr>
                <w:rFonts w:ascii="PT Astra Serif" w:hAnsi="PT Astra Serif"/>
                <w:sz w:val="28"/>
                <w:szCs w:val="28"/>
              </w:rPr>
            </w:pPr>
            <w:r>
              <w:rPr>
                <w:rFonts w:ascii="PT Astra Serif" w:hAnsi="PT Astra Serif"/>
                <w:sz w:val="28"/>
                <w:szCs w:val="28"/>
              </w:rPr>
              <w:t>1</w:t>
            </w:r>
          </w:p>
        </w:tc>
        <w:tc>
          <w:tcPr>
            <w:tcW w:w="564" w:type="dxa"/>
            <w:tcBorders>
              <w:top w:val="single" w:sz="4" w:space="0" w:color="auto"/>
              <w:left w:val="single" w:sz="4" w:space="0" w:color="auto"/>
              <w:bottom w:val="single" w:sz="4" w:space="0" w:color="auto"/>
              <w:right w:val="single" w:sz="4" w:space="0" w:color="auto"/>
            </w:tcBorders>
            <w:vAlign w:val="center"/>
          </w:tcPr>
          <w:p w:rsidR="00955347" w:rsidRPr="00A73D3A" w:rsidRDefault="00955347" w:rsidP="00955347">
            <w:pPr>
              <w:jc w:val="center"/>
              <w:rPr>
                <w:rFonts w:ascii="PT Astra Serif" w:hAnsi="PT Astra Serif"/>
                <w:sz w:val="28"/>
                <w:szCs w:val="28"/>
              </w:rPr>
            </w:pPr>
            <w:r>
              <w:rPr>
                <w:rFonts w:ascii="PT Astra Serif" w:hAnsi="PT Astra Serif"/>
                <w:sz w:val="28"/>
                <w:szCs w:val="28"/>
              </w:rPr>
              <w:t>2</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Pr="00A73D3A" w:rsidRDefault="00955347" w:rsidP="00955347">
            <w:pPr>
              <w:jc w:val="center"/>
              <w:rPr>
                <w:rFonts w:ascii="PT Astra Serif" w:hAnsi="PT Astra Serif"/>
                <w:color w:val="000000"/>
                <w:sz w:val="28"/>
                <w:szCs w:val="28"/>
              </w:rPr>
            </w:pPr>
            <w:r>
              <w:rPr>
                <w:rFonts w:ascii="PT Astra Serif" w:hAnsi="PT Astra Serif"/>
                <w:color w:val="000000"/>
                <w:sz w:val="28"/>
                <w:szCs w:val="28"/>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Default="00955347" w:rsidP="00955347">
            <w:pPr>
              <w:jc w:val="center"/>
              <w:rPr>
                <w:rFonts w:ascii="PT Astra Serif" w:hAnsi="PT Astra Serif"/>
                <w:color w:val="000000"/>
                <w:sz w:val="28"/>
                <w:szCs w:val="28"/>
              </w:rPr>
            </w:pPr>
            <w:r>
              <w:rPr>
                <w:rFonts w:ascii="PT Astra Serif" w:hAnsi="PT Astra Serif"/>
                <w:color w:val="000000"/>
                <w:sz w:val="28"/>
                <w:szCs w:val="28"/>
              </w:rPr>
              <w:t>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Pr="00A73D3A" w:rsidRDefault="00955347" w:rsidP="00955347">
            <w:pPr>
              <w:jc w:val="center"/>
              <w:rPr>
                <w:rFonts w:ascii="PT Astra Serif" w:hAnsi="PT Astra Serif"/>
                <w:color w:val="000000"/>
                <w:sz w:val="28"/>
                <w:szCs w:val="28"/>
              </w:rPr>
            </w:pPr>
            <w:r>
              <w:rPr>
                <w:rFonts w:ascii="PT Astra Serif" w:hAnsi="PT Astra Serif"/>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Pr="00A73D3A" w:rsidRDefault="00955347" w:rsidP="00955347">
            <w:pPr>
              <w:jc w:val="center"/>
              <w:rPr>
                <w:rFonts w:ascii="PT Astra Serif" w:hAnsi="PT Astra Serif"/>
                <w:sz w:val="28"/>
                <w:szCs w:val="28"/>
              </w:rPr>
            </w:pPr>
            <w:r>
              <w:rPr>
                <w:rFonts w:ascii="PT Astra Serif" w:hAnsi="PT Astra Serif"/>
                <w:sz w:val="28"/>
                <w:szCs w:val="28"/>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Pr="00A73D3A" w:rsidRDefault="00955347" w:rsidP="00955347">
            <w:pPr>
              <w:jc w:val="center"/>
              <w:rPr>
                <w:rFonts w:ascii="PT Astra Serif" w:hAnsi="PT Astra Serif"/>
                <w:color w:val="000000"/>
                <w:sz w:val="28"/>
                <w:szCs w:val="28"/>
              </w:rPr>
            </w:pPr>
            <w:r>
              <w:rPr>
                <w:rFonts w:ascii="PT Astra Serif" w:hAnsi="PT Astra Serif"/>
                <w:color w:val="000000"/>
                <w:sz w:val="28"/>
                <w:szCs w:val="28"/>
              </w:rPr>
              <w:t>7</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Pr="00A73D3A" w:rsidRDefault="00955347" w:rsidP="00955347">
            <w:pPr>
              <w:jc w:val="center"/>
              <w:rPr>
                <w:rFonts w:ascii="PT Astra Serif" w:hAnsi="PT Astra Serif"/>
                <w:color w:val="000000"/>
                <w:sz w:val="28"/>
                <w:szCs w:val="28"/>
              </w:rPr>
            </w:pPr>
            <w:r>
              <w:rPr>
                <w:rFonts w:ascii="PT Astra Serif" w:hAnsi="PT Astra Serif"/>
                <w:color w:val="000000"/>
                <w:sz w:val="28"/>
                <w:szCs w:val="28"/>
              </w:rPr>
              <w:t>8</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Pr="00A73D3A" w:rsidRDefault="00955347" w:rsidP="00955347">
            <w:pPr>
              <w:jc w:val="center"/>
              <w:rPr>
                <w:rFonts w:ascii="PT Astra Serif" w:hAnsi="PT Astra Serif"/>
                <w:color w:val="000000"/>
                <w:sz w:val="28"/>
                <w:szCs w:val="28"/>
              </w:rPr>
            </w:pPr>
            <w:r>
              <w:rPr>
                <w:rFonts w:ascii="PT Astra Serif" w:hAnsi="PT Astra Serif"/>
                <w:color w:val="000000"/>
                <w:sz w:val="28"/>
                <w:szCs w:val="28"/>
              </w:rPr>
              <w:t>9</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Pr="00955347" w:rsidRDefault="00955347" w:rsidP="00955347">
            <w:pPr>
              <w:jc w:val="center"/>
              <w:rPr>
                <w:sz w:val="28"/>
                <w:szCs w:val="28"/>
              </w:rPr>
            </w:pPr>
            <w:r w:rsidRPr="00955347">
              <w:rPr>
                <w:sz w:val="28"/>
                <w:szCs w:val="28"/>
              </w:rPr>
              <w:t>10</w:t>
            </w:r>
          </w:p>
        </w:tc>
        <w:tc>
          <w:tcPr>
            <w:tcW w:w="1319" w:type="dxa"/>
            <w:tcBorders>
              <w:top w:val="single" w:sz="4" w:space="0" w:color="auto"/>
              <w:left w:val="single" w:sz="4" w:space="0" w:color="auto"/>
              <w:bottom w:val="single" w:sz="4" w:space="0" w:color="auto"/>
              <w:right w:val="single" w:sz="4" w:space="0" w:color="auto"/>
            </w:tcBorders>
            <w:vAlign w:val="center"/>
          </w:tcPr>
          <w:p w:rsidR="00955347" w:rsidRPr="004C7C9C" w:rsidRDefault="00955347" w:rsidP="00955347">
            <w:pPr>
              <w:widowControl/>
              <w:autoSpaceDE/>
              <w:autoSpaceDN/>
              <w:adjustRightInd/>
              <w:jc w:val="center"/>
              <w:rPr>
                <w:sz w:val="28"/>
                <w:szCs w:val="28"/>
              </w:rPr>
            </w:pPr>
            <w:r>
              <w:rPr>
                <w:sz w:val="28"/>
                <w:szCs w:val="28"/>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55347" w:rsidRDefault="00955347" w:rsidP="00955347">
            <w:pPr>
              <w:jc w:val="center"/>
              <w:rPr>
                <w:rFonts w:ascii="PT Astra Serif" w:hAnsi="PT Astra Serif"/>
                <w:sz w:val="28"/>
                <w:szCs w:val="28"/>
              </w:rPr>
            </w:pPr>
            <w:r>
              <w:rPr>
                <w:rFonts w:ascii="PT Astra Serif" w:hAnsi="PT Astra Serif"/>
                <w:sz w:val="28"/>
                <w:szCs w:val="28"/>
              </w:rPr>
              <w:t>12</w:t>
            </w:r>
          </w:p>
        </w:tc>
      </w:tr>
      <w:tr w:rsidR="00594CEA" w:rsidRPr="00327BDB" w:rsidTr="001159E1">
        <w:trPr>
          <w:trHeight w:val="352"/>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594CEA" w:rsidP="00594CEA">
            <w:pPr>
              <w:rPr>
                <w:rFonts w:ascii="PT Astra Serif" w:hAnsi="PT Astra Serif"/>
                <w:sz w:val="28"/>
                <w:szCs w:val="28"/>
              </w:rPr>
            </w:pPr>
            <w:r w:rsidRPr="00955347">
              <w:rPr>
                <w:rFonts w:ascii="PT Astra Serif" w:hAnsi="PT Astra Serif"/>
                <w:sz w:val="28"/>
                <w:szCs w:val="28"/>
              </w:rPr>
              <w:t>10</w:t>
            </w:r>
          </w:p>
        </w:tc>
        <w:tc>
          <w:tcPr>
            <w:tcW w:w="564" w:type="dxa"/>
            <w:tcBorders>
              <w:top w:val="single" w:sz="4" w:space="0" w:color="auto"/>
              <w:left w:val="single" w:sz="4" w:space="0" w:color="auto"/>
              <w:bottom w:val="single" w:sz="4" w:space="0" w:color="auto"/>
              <w:right w:val="single" w:sz="4" w:space="0" w:color="auto"/>
            </w:tcBorders>
            <w:vAlign w:val="center"/>
          </w:tcPr>
          <w:p w:rsidR="00594CEA" w:rsidRPr="00955347" w:rsidRDefault="00594CEA" w:rsidP="00594CEA">
            <w:pPr>
              <w:jc w:val="center"/>
              <w:rPr>
                <w:rFonts w:ascii="PT Astra Serif" w:hAnsi="PT Astra Serif"/>
                <w:sz w:val="28"/>
                <w:szCs w:val="28"/>
              </w:rPr>
            </w:pPr>
            <w:r w:rsidRPr="00955347">
              <w:rPr>
                <w:rFonts w:ascii="PT Astra Serif" w:hAnsi="PT Astra Serif"/>
                <w:sz w:val="28"/>
                <w:szCs w:val="28"/>
              </w:rPr>
              <w:t>16</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594CEA" w:rsidP="00594CEA">
            <w:pPr>
              <w:rPr>
                <w:rFonts w:ascii="PT Astra Serif" w:hAnsi="PT Astra Serif"/>
                <w:color w:val="000000"/>
                <w:sz w:val="28"/>
                <w:szCs w:val="28"/>
              </w:rPr>
            </w:pPr>
            <w:r w:rsidRPr="00955347">
              <w:rPr>
                <w:rFonts w:ascii="PT Astra Serif" w:hAnsi="PT Astra Serif"/>
                <w:sz w:val="28"/>
                <w:szCs w:val="28"/>
              </w:rPr>
              <w:t>ул. Гагарина, д.8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594CEA" w:rsidP="00594CEA">
            <w:pPr>
              <w:jc w:val="center"/>
              <w:rPr>
                <w:rFonts w:ascii="PT Astra Serif" w:hAnsi="PT Astra Serif"/>
                <w:color w:val="000000"/>
                <w:sz w:val="28"/>
                <w:szCs w:val="28"/>
              </w:rPr>
            </w:pPr>
            <w:r w:rsidRPr="00955347">
              <w:rPr>
                <w:rFonts w:ascii="PT Astra Serif" w:hAnsi="PT Astra Serif"/>
                <w:color w:val="000000"/>
                <w:sz w:val="28"/>
                <w:szCs w:val="28"/>
              </w:rPr>
              <w:t>киоск</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594CEA" w:rsidP="00594CEA">
            <w:pPr>
              <w:jc w:val="center"/>
              <w:rPr>
                <w:rFonts w:ascii="PT Astra Serif" w:hAnsi="PT Astra Serif"/>
                <w:color w:val="000000"/>
                <w:sz w:val="28"/>
                <w:szCs w:val="28"/>
              </w:rPr>
            </w:pPr>
            <w:r w:rsidRPr="00955347">
              <w:rPr>
                <w:rFonts w:ascii="PT Astra Serif" w:hAnsi="PT Astra Serif"/>
                <w:sz w:val="28"/>
                <w:szCs w:val="28"/>
              </w:rPr>
              <w:t>хлебобулочные изделия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594CEA" w:rsidP="00594CEA">
            <w:pPr>
              <w:jc w:val="center"/>
              <w:rPr>
                <w:rFonts w:ascii="PT Astra Serif" w:hAnsi="PT Astra Serif"/>
                <w:sz w:val="28"/>
                <w:szCs w:val="28"/>
              </w:rPr>
            </w:pPr>
            <w:r w:rsidRPr="00955347">
              <w:rPr>
                <w:rFonts w:ascii="PT Astra Serif" w:hAnsi="PT Astra Serif"/>
                <w:sz w:val="28"/>
                <w:szCs w:val="28"/>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594CEA" w:rsidP="00594CEA">
            <w:pPr>
              <w:jc w:val="center"/>
              <w:rPr>
                <w:rFonts w:ascii="PT Astra Serif" w:hAnsi="PT Astra Serif"/>
                <w:color w:val="000000"/>
                <w:sz w:val="28"/>
                <w:szCs w:val="28"/>
              </w:rPr>
            </w:pPr>
            <w:r w:rsidRPr="00955347">
              <w:rPr>
                <w:rFonts w:ascii="PT Astra Serif" w:hAnsi="PT Astra Serif"/>
                <w:color w:val="000000"/>
                <w:sz w:val="28"/>
                <w:szCs w:val="28"/>
              </w:rPr>
              <w:t>9</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594CEA" w:rsidRDefault="00594CEA" w:rsidP="00594CEA">
            <w:pPr>
              <w:widowControl/>
              <w:autoSpaceDE/>
              <w:autoSpaceDN/>
              <w:adjustRightInd/>
              <w:jc w:val="center"/>
              <w:rPr>
                <w:rFonts w:ascii="PT Astra Serif" w:hAnsi="PT Astra Serif"/>
                <w:color w:val="000000"/>
                <w:sz w:val="28"/>
                <w:szCs w:val="28"/>
              </w:rPr>
            </w:pPr>
            <w:r w:rsidRPr="00594CEA">
              <w:rPr>
                <w:rFonts w:ascii="PT Astra Serif" w:hAnsi="PT Astra Serif"/>
                <w:color w:val="000000"/>
                <w:sz w:val="28"/>
                <w:szCs w:val="28"/>
              </w:rPr>
              <w:t>300231,36</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594CEA" w:rsidRDefault="00A330EC" w:rsidP="00594CEA">
            <w:pPr>
              <w:jc w:val="center"/>
              <w:rPr>
                <w:rFonts w:ascii="PT Astra Serif" w:hAnsi="PT Astra Serif"/>
                <w:color w:val="000000"/>
                <w:sz w:val="28"/>
                <w:szCs w:val="28"/>
              </w:rPr>
            </w:pPr>
            <w:r>
              <w:rPr>
                <w:rFonts w:ascii="PT Astra Serif" w:hAnsi="PT Astra Serif"/>
                <w:color w:val="000000"/>
                <w:sz w:val="28"/>
                <w:szCs w:val="28"/>
              </w:rPr>
              <w:t>15011,57</w:t>
            </w: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1E27B7" w:rsidP="00594CEA">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vAlign w:val="center"/>
          </w:tcPr>
          <w:p w:rsidR="0052063C" w:rsidRDefault="0052063C" w:rsidP="0052063C">
            <w:pPr>
              <w:widowControl/>
              <w:autoSpaceDE/>
              <w:autoSpaceDN/>
              <w:adjustRightInd/>
              <w:jc w:val="center"/>
              <w:rPr>
                <w:rFonts w:ascii="PT Astra Serif" w:hAnsi="PT Astra Serif"/>
                <w:color w:val="000000"/>
                <w:sz w:val="28"/>
                <w:szCs w:val="28"/>
              </w:rPr>
            </w:pPr>
          </w:p>
          <w:p w:rsidR="0052063C" w:rsidRPr="0052063C" w:rsidRDefault="0052063C" w:rsidP="0052063C">
            <w:pPr>
              <w:widowControl/>
              <w:autoSpaceDE/>
              <w:autoSpaceDN/>
              <w:adjustRightInd/>
              <w:jc w:val="center"/>
              <w:rPr>
                <w:rFonts w:ascii="PT Astra Serif" w:hAnsi="PT Astra Serif"/>
                <w:color w:val="000000"/>
                <w:sz w:val="28"/>
                <w:szCs w:val="28"/>
              </w:rPr>
            </w:pPr>
            <w:r w:rsidRPr="0052063C">
              <w:rPr>
                <w:rFonts w:ascii="PT Astra Serif" w:hAnsi="PT Astra Serif"/>
                <w:color w:val="000000"/>
                <w:sz w:val="28"/>
                <w:szCs w:val="28"/>
              </w:rPr>
              <w:t>45 034,70</w:t>
            </w:r>
          </w:p>
          <w:p w:rsidR="00594CEA" w:rsidRPr="00955347" w:rsidRDefault="00594CEA" w:rsidP="00594CEA">
            <w:pPr>
              <w:widowControl/>
              <w:autoSpaceDE/>
              <w:autoSpaceDN/>
              <w:adjustRightInd/>
              <w:jc w:val="center"/>
              <w:rPr>
                <w:rFonts w:ascii="PT Astra Serif" w:hAnsi="PT Astra Serif"/>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955347" w:rsidRDefault="00594CEA" w:rsidP="00594CEA">
            <w:pPr>
              <w:jc w:val="center"/>
              <w:rPr>
                <w:rFonts w:ascii="PT Astra Serif" w:hAnsi="PT Astra Serif"/>
                <w:sz w:val="28"/>
                <w:szCs w:val="28"/>
              </w:rPr>
            </w:pPr>
            <w:r w:rsidRPr="00955347">
              <w:rPr>
                <w:rFonts w:ascii="PT Astra Serif" w:hAnsi="PT Astra Serif"/>
                <w:sz w:val="28"/>
                <w:szCs w:val="28"/>
              </w:rPr>
              <w:t>+</w:t>
            </w:r>
          </w:p>
        </w:tc>
      </w:tr>
      <w:tr w:rsidR="00594CEA" w:rsidRPr="00327BDB" w:rsidTr="00A330EC">
        <w:trPr>
          <w:trHeight w:val="352"/>
          <w:jc w:val="center"/>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Default="00594CEA" w:rsidP="00594CEA">
            <w:pPr>
              <w:spacing w:line="276" w:lineRule="auto"/>
              <w:jc w:val="center"/>
              <w:rPr>
                <w:sz w:val="28"/>
                <w:szCs w:val="28"/>
                <w:lang w:eastAsia="en-US"/>
              </w:rPr>
            </w:pPr>
            <w:r>
              <w:rPr>
                <w:sz w:val="28"/>
                <w:szCs w:val="28"/>
                <w:lang w:eastAsia="en-US"/>
              </w:rPr>
              <w:t>11</w:t>
            </w:r>
          </w:p>
        </w:tc>
        <w:tc>
          <w:tcPr>
            <w:tcW w:w="564" w:type="dxa"/>
            <w:tcBorders>
              <w:top w:val="single" w:sz="4" w:space="0" w:color="auto"/>
              <w:left w:val="single" w:sz="4" w:space="0" w:color="auto"/>
              <w:bottom w:val="single" w:sz="4" w:space="0" w:color="auto"/>
              <w:right w:val="single" w:sz="4" w:space="0" w:color="auto"/>
            </w:tcBorders>
            <w:vAlign w:val="center"/>
          </w:tcPr>
          <w:p w:rsidR="00594CEA" w:rsidRDefault="00594CEA" w:rsidP="00594CEA">
            <w:pPr>
              <w:spacing w:line="276" w:lineRule="auto"/>
              <w:jc w:val="center"/>
              <w:rPr>
                <w:sz w:val="28"/>
                <w:szCs w:val="28"/>
                <w:lang w:eastAsia="en-US"/>
              </w:rPr>
            </w:pPr>
            <w:r>
              <w:rPr>
                <w:sz w:val="28"/>
                <w:szCs w:val="28"/>
                <w:lang w:eastAsia="en-US"/>
              </w:rPr>
              <w:t>250</w:t>
            </w:r>
          </w:p>
        </w:tc>
        <w:tc>
          <w:tcPr>
            <w:tcW w:w="23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Default="00594CEA" w:rsidP="00594CEA">
            <w:pPr>
              <w:shd w:val="clear" w:color="auto" w:fill="FFFFFF"/>
              <w:spacing w:line="276" w:lineRule="auto"/>
              <w:ind w:left="22" w:right="-110"/>
              <w:jc w:val="center"/>
              <w:rPr>
                <w:sz w:val="28"/>
                <w:szCs w:val="28"/>
                <w:lang w:eastAsia="en-US"/>
              </w:rPr>
            </w:pPr>
            <w:r>
              <w:rPr>
                <w:sz w:val="28"/>
                <w:szCs w:val="28"/>
                <w:lang w:eastAsia="en-US"/>
              </w:rPr>
              <w:t>Центральный</w:t>
            </w:r>
          </w:p>
          <w:p w:rsidR="00594CEA" w:rsidRDefault="00594CEA" w:rsidP="00594CEA">
            <w:pPr>
              <w:shd w:val="clear" w:color="auto" w:fill="FFFFFF"/>
              <w:spacing w:line="276" w:lineRule="auto"/>
              <w:ind w:left="22" w:right="-110"/>
              <w:jc w:val="center"/>
              <w:rPr>
                <w:sz w:val="28"/>
                <w:szCs w:val="28"/>
                <w:lang w:eastAsia="en-US"/>
              </w:rPr>
            </w:pPr>
            <w:r>
              <w:rPr>
                <w:sz w:val="28"/>
                <w:szCs w:val="28"/>
                <w:lang w:eastAsia="en-US"/>
              </w:rPr>
              <w:t>парк</w:t>
            </w:r>
          </w:p>
          <w:p w:rsidR="00594CEA" w:rsidRDefault="00594CEA" w:rsidP="00594CEA">
            <w:pPr>
              <w:shd w:val="clear" w:color="auto" w:fill="FFFFFF"/>
              <w:spacing w:line="276" w:lineRule="auto"/>
              <w:ind w:left="22" w:right="-110"/>
              <w:jc w:val="center"/>
              <w:rPr>
                <w:sz w:val="28"/>
                <w:szCs w:val="28"/>
                <w:lang w:eastAsia="en-US"/>
              </w:rPr>
            </w:pPr>
            <w:r>
              <w:rPr>
                <w:sz w:val="28"/>
                <w:szCs w:val="28"/>
                <w:lang w:eastAsia="en-US"/>
              </w:rPr>
              <w:t>(ул. Ленина, д.15)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Default="00594CEA" w:rsidP="00594CEA">
            <w:pPr>
              <w:spacing w:line="276" w:lineRule="auto"/>
              <w:jc w:val="center"/>
              <w:rPr>
                <w:sz w:val="28"/>
                <w:szCs w:val="28"/>
                <w:lang w:eastAsia="en-US"/>
              </w:rPr>
            </w:pPr>
            <w:r>
              <w:rPr>
                <w:sz w:val="28"/>
                <w:szCs w:val="28"/>
                <w:lang w:eastAsia="en-US"/>
              </w:rPr>
              <w:t>торговая площадка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Default="00594CEA" w:rsidP="00594CEA">
            <w:pPr>
              <w:spacing w:line="276" w:lineRule="auto"/>
              <w:jc w:val="center"/>
              <w:rPr>
                <w:sz w:val="28"/>
                <w:szCs w:val="28"/>
                <w:lang w:eastAsia="en-US"/>
              </w:rPr>
            </w:pPr>
            <w:r>
              <w:rPr>
                <w:sz w:val="28"/>
                <w:szCs w:val="28"/>
                <w:lang w:eastAsia="en-US"/>
              </w:rPr>
              <w:t xml:space="preserve">аттракционы, </w:t>
            </w:r>
          </w:p>
          <w:p w:rsidR="00594CEA" w:rsidRDefault="00594CEA" w:rsidP="00594CEA">
            <w:pPr>
              <w:spacing w:line="276" w:lineRule="auto"/>
              <w:jc w:val="center"/>
              <w:rPr>
                <w:sz w:val="28"/>
                <w:szCs w:val="28"/>
                <w:lang w:eastAsia="en-US"/>
              </w:rPr>
            </w:pPr>
            <w:r>
              <w:rPr>
                <w:sz w:val="28"/>
                <w:szCs w:val="28"/>
                <w:lang w:eastAsia="en-US"/>
              </w:rPr>
              <w:t>пункт проката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Default="00A330EC" w:rsidP="00594CEA">
            <w:pPr>
              <w:spacing w:line="276" w:lineRule="auto"/>
              <w:jc w:val="center"/>
              <w:rPr>
                <w:sz w:val="28"/>
                <w:szCs w:val="28"/>
                <w:lang w:eastAsia="en-US"/>
              </w:rPr>
            </w:pPr>
            <w:r>
              <w:rPr>
                <w:sz w:val="28"/>
                <w:szCs w:val="28"/>
                <w:lang w:eastAsia="en-US"/>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Default="00594CEA" w:rsidP="00594CEA">
            <w:pPr>
              <w:spacing w:line="276" w:lineRule="auto"/>
              <w:jc w:val="center"/>
              <w:rPr>
                <w:sz w:val="28"/>
                <w:szCs w:val="28"/>
                <w:lang w:eastAsia="en-US"/>
              </w:rPr>
            </w:pPr>
            <w:r>
              <w:rPr>
                <w:sz w:val="28"/>
                <w:szCs w:val="28"/>
                <w:lang w:eastAsia="en-US"/>
              </w:rPr>
              <w:t>45</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30EC" w:rsidRDefault="00A330EC" w:rsidP="00A330EC">
            <w:pPr>
              <w:widowControl/>
              <w:autoSpaceDE/>
              <w:autoSpaceDN/>
              <w:adjustRightInd/>
              <w:jc w:val="center"/>
              <w:rPr>
                <w:rFonts w:ascii="PT Astra Serif" w:hAnsi="PT Astra Serif"/>
                <w:color w:val="000000"/>
                <w:sz w:val="28"/>
                <w:szCs w:val="28"/>
              </w:rPr>
            </w:pPr>
          </w:p>
          <w:p w:rsidR="00A330EC" w:rsidRPr="00A330EC" w:rsidRDefault="00A330EC" w:rsidP="00A330EC">
            <w:pPr>
              <w:widowControl/>
              <w:autoSpaceDE/>
              <w:autoSpaceDN/>
              <w:adjustRightInd/>
              <w:jc w:val="center"/>
              <w:rPr>
                <w:rFonts w:ascii="PT Astra Serif" w:hAnsi="PT Astra Serif"/>
                <w:color w:val="000000"/>
                <w:sz w:val="28"/>
                <w:szCs w:val="28"/>
              </w:rPr>
            </w:pPr>
            <w:r w:rsidRPr="00A330EC">
              <w:rPr>
                <w:rFonts w:ascii="PT Astra Serif" w:hAnsi="PT Astra Serif"/>
                <w:color w:val="000000"/>
                <w:sz w:val="28"/>
                <w:szCs w:val="28"/>
              </w:rPr>
              <w:t>10</w:t>
            </w:r>
            <w:r>
              <w:rPr>
                <w:rFonts w:ascii="PT Astra Serif" w:hAnsi="PT Astra Serif"/>
                <w:color w:val="000000"/>
                <w:sz w:val="28"/>
                <w:szCs w:val="28"/>
              </w:rPr>
              <w:t xml:space="preserve"> </w:t>
            </w:r>
            <w:r w:rsidRPr="00A330EC">
              <w:rPr>
                <w:rFonts w:ascii="PT Astra Serif" w:hAnsi="PT Astra Serif"/>
                <w:color w:val="000000"/>
                <w:sz w:val="28"/>
                <w:szCs w:val="28"/>
              </w:rPr>
              <w:t>454,40</w:t>
            </w:r>
          </w:p>
          <w:p w:rsidR="00594CEA" w:rsidRPr="00A330EC" w:rsidRDefault="00594CEA" w:rsidP="00594CEA">
            <w:pPr>
              <w:widowControl/>
              <w:autoSpaceDE/>
              <w:adjustRightInd/>
              <w:spacing w:line="276" w:lineRule="auto"/>
              <w:jc w:val="center"/>
              <w:rPr>
                <w:rFonts w:ascii="PT Astra Serif" w:hAnsi="PT Astra Serif"/>
                <w:color w:val="000000"/>
                <w:sz w:val="28"/>
                <w:szCs w:val="28"/>
                <w:lang w:eastAsia="en-US"/>
              </w:rPr>
            </w:pP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330EC" w:rsidRDefault="00A330EC" w:rsidP="00A330EC">
            <w:pPr>
              <w:widowControl/>
              <w:autoSpaceDE/>
              <w:autoSpaceDN/>
              <w:adjustRightInd/>
              <w:jc w:val="center"/>
              <w:rPr>
                <w:rFonts w:ascii="PT Astra Serif" w:hAnsi="PT Astra Serif"/>
                <w:color w:val="000000"/>
                <w:sz w:val="28"/>
                <w:szCs w:val="28"/>
              </w:rPr>
            </w:pPr>
          </w:p>
          <w:p w:rsidR="00A330EC" w:rsidRPr="00A330EC" w:rsidRDefault="00A330EC" w:rsidP="00A330EC">
            <w:pPr>
              <w:widowControl/>
              <w:autoSpaceDE/>
              <w:autoSpaceDN/>
              <w:adjustRightInd/>
              <w:jc w:val="center"/>
              <w:rPr>
                <w:rFonts w:ascii="PT Astra Serif" w:hAnsi="PT Astra Serif"/>
                <w:color w:val="000000"/>
                <w:sz w:val="28"/>
                <w:szCs w:val="28"/>
              </w:rPr>
            </w:pPr>
            <w:r w:rsidRPr="00A330EC">
              <w:rPr>
                <w:rFonts w:ascii="PT Astra Serif" w:hAnsi="PT Astra Serif"/>
                <w:color w:val="000000"/>
                <w:sz w:val="28"/>
                <w:szCs w:val="28"/>
              </w:rPr>
              <w:t>522,72</w:t>
            </w:r>
          </w:p>
          <w:p w:rsidR="00594CEA" w:rsidRPr="00A330EC" w:rsidRDefault="00594CEA" w:rsidP="00594CEA">
            <w:pPr>
              <w:widowControl/>
              <w:autoSpaceDE/>
              <w:adjustRightInd/>
              <w:spacing w:line="276" w:lineRule="auto"/>
              <w:jc w:val="center"/>
              <w:rPr>
                <w:rFonts w:ascii="PT Astra Serif" w:hAnsi="PT Astra Serif"/>
                <w:color w:val="000000"/>
                <w:sz w:val="28"/>
                <w:szCs w:val="28"/>
                <w:lang w:eastAsia="en-US"/>
              </w:rPr>
            </w:pPr>
          </w:p>
        </w:tc>
        <w:tc>
          <w:tcPr>
            <w:tcW w:w="6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Pr="00A330EC" w:rsidRDefault="00594CEA" w:rsidP="00A330EC">
            <w:pPr>
              <w:spacing w:line="276" w:lineRule="auto"/>
              <w:rPr>
                <w:rFonts w:ascii="PT Astra Serif" w:hAnsi="PT Astra Serif"/>
                <w:sz w:val="28"/>
                <w:szCs w:val="28"/>
                <w:lang w:eastAsia="en-US"/>
              </w:rPr>
            </w:pPr>
            <w:r w:rsidRPr="00A330EC">
              <w:rPr>
                <w:rFonts w:ascii="PT Astra Serif" w:hAnsi="PT Astra Serif"/>
                <w:sz w:val="28"/>
                <w:szCs w:val="28"/>
                <w:lang w:eastAsia="en-US"/>
              </w:rPr>
              <w:t>100</w:t>
            </w:r>
          </w:p>
        </w:tc>
        <w:tc>
          <w:tcPr>
            <w:tcW w:w="1319" w:type="dxa"/>
            <w:tcBorders>
              <w:top w:val="single" w:sz="4" w:space="0" w:color="auto"/>
              <w:left w:val="single" w:sz="4" w:space="0" w:color="auto"/>
              <w:bottom w:val="single" w:sz="4" w:space="0" w:color="auto"/>
              <w:right w:val="single" w:sz="4" w:space="0" w:color="auto"/>
            </w:tcBorders>
            <w:vAlign w:val="center"/>
          </w:tcPr>
          <w:p w:rsidR="00A330EC" w:rsidRDefault="00A330EC" w:rsidP="00A330EC">
            <w:pPr>
              <w:widowControl/>
              <w:autoSpaceDE/>
              <w:autoSpaceDN/>
              <w:adjustRightInd/>
              <w:jc w:val="center"/>
              <w:rPr>
                <w:rFonts w:ascii="PT Astra Serif" w:hAnsi="PT Astra Serif"/>
                <w:color w:val="000000"/>
                <w:sz w:val="28"/>
                <w:szCs w:val="28"/>
              </w:rPr>
            </w:pPr>
          </w:p>
          <w:p w:rsidR="00A330EC" w:rsidRPr="00A330EC" w:rsidRDefault="00A330EC" w:rsidP="00A330EC">
            <w:pPr>
              <w:widowControl/>
              <w:autoSpaceDE/>
              <w:autoSpaceDN/>
              <w:adjustRightInd/>
              <w:jc w:val="center"/>
              <w:rPr>
                <w:rFonts w:ascii="PT Astra Serif" w:hAnsi="PT Astra Serif"/>
                <w:color w:val="000000"/>
                <w:sz w:val="28"/>
                <w:szCs w:val="28"/>
              </w:rPr>
            </w:pPr>
            <w:r w:rsidRPr="00A330EC">
              <w:rPr>
                <w:rFonts w:ascii="PT Astra Serif" w:hAnsi="PT Astra Serif"/>
                <w:color w:val="000000"/>
                <w:sz w:val="28"/>
                <w:szCs w:val="28"/>
              </w:rPr>
              <w:t>10</w:t>
            </w:r>
            <w:r>
              <w:rPr>
                <w:rFonts w:ascii="PT Astra Serif" w:hAnsi="PT Astra Serif"/>
                <w:color w:val="000000"/>
                <w:sz w:val="28"/>
                <w:szCs w:val="28"/>
              </w:rPr>
              <w:t xml:space="preserve"> </w:t>
            </w:r>
            <w:r w:rsidRPr="00A330EC">
              <w:rPr>
                <w:rFonts w:ascii="PT Astra Serif" w:hAnsi="PT Astra Serif"/>
                <w:color w:val="000000"/>
                <w:sz w:val="28"/>
                <w:szCs w:val="28"/>
              </w:rPr>
              <w:t>454,40</w:t>
            </w:r>
          </w:p>
          <w:p w:rsidR="00594CEA" w:rsidRPr="00A330EC" w:rsidRDefault="00594CEA" w:rsidP="00594CEA">
            <w:pPr>
              <w:widowControl/>
              <w:autoSpaceDE/>
              <w:adjustRightInd/>
              <w:spacing w:line="276" w:lineRule="auto"/>
              <w:jc w:val="center"/>
              <w:rPr>
                <w:rFonts w:ascii="PT Astra Serif" w:hAnsi="PT Astra Serif"/>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94CEA" w:rsidRDefault="00594CEA" w:rsidP="00594CEA">
            <w:pPr>
              <w:spacing w:line="276" w:lineRule="auto"/>
              <w:jc w:val="center"/>
              <w:rPr>
                <w:rFonts w:ascii="PT Astra Serif" w:hAnsi="PT Astra Serif"/>
                <w:sz w:val="28"/>
                <w:szCs w:val="28"/>
                <w:lang w:eastAsia="en-US"/>
              </w:rPr>
            </w:pPr>
            <w:r>
              <w:rPr>
                <w:rFonts w:ascii="PT Astra Serif" w:hAnsi="PT Astra Serif"/>
                <w:sz w:val="28"/>
                <w:szCs w:val="28"/>
                <w:lang w:eastAsia="en-US"/>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17"/>
          <w:pgSz w:w="16838" w:h="11906" w:orient="landscape"/>
          <w:pgMar w:top="426" w:right="1134" w:bottom="1701" w:left="1134" w:header="709" w:footer="709" w:gutter="0"/>
          <w:pgNumType w:start="4"/>
          <w:cols w:space="708"/>
          <w:docGrid w:linePitch="360"/>
        </w:sectPr>
      </w:pPr>
    </w:p>
    <w:p w:rsidR="0010760D" w:rsidRPr="00327BDB" w:rsidRDefault="0010760D" w:rsidP="0010760D">
      <w:pPr>
        <w:spacing w:line="360" w:lineRule="auto"/>
        <w:jc w:val="center"/>
        <w:rPr>
          <w:rFonts w:ascii="PT Astra Serif" w:hAnsi="PT Astra Serif"/>
          <w:b/>
          <w:sz w:val="28"/>
          <w:szCs w:val="28"/>
        </w:rPr>
      </w:pPr>
      <w:r w:rsidRPr="00327BDB">
        <w:rPr>
          <w:rFonts w:ascii="PT Astra Serif" w:hAnsi="PT Astra Serif"/>
          <w:b/>
          <w:sz w:val="28"/>
          <w:szCs w:val="28"/>
        </w:rPr>
        <w:t>Часть 2. Общие сведения</w:t>
      </w:r>
    </w:p>
    <w:p w:rsidR="0010760D" w:rsidRPr="00A9617F" w:rsidRDefault="007726C3" w:rsidP="007726C3">
      <w:pPr>
        <w:tabs>
          <w:tab w:val="center" w:pos="4677"/>
          <w:tab w:val="left" w:pos="5955"/>
        </w:tabs>
        <w:spacing w:line="360" w:lineRule="auto"/>
        <w:rPr>
          <w:rFonts w:ascii="PT Astra Serif" w:hAnsi="PT Astra Serif"/>
          <w:b/>
        </w:rPr>
      </w:pPr>
      <w:r w:rsidRPr="00A9617F">
        <w:rPr>
          <w:rFonts w:ascii="PT Astra Serif" w:hAnsi="PT Astra Serif"/>
          <w:b/>
        </w:rPr>
        <w:tab/>
      </w:r>
      <w:r w:rsidR="00400E5E" w:rsidRPr="00A9617F">
        <w:rPr>
          <w:rFonts w:ascii="PT Astra Serif" w:hAnsi="PT Astra Serif"/>
          <w:b/>
        </w:rPr>
        <w:t xml:space="preserve"> </w:t>
      </w:r>
    </w:p>
    <w:p w:rsidR="0010760D" w:rsidRPr="00327BDB" w:rsidRDefault="0010760D" w:rsidP="0010760D">
      <w:pPr>
        <w:tabs>
          <w:tab w:val="left" w:pos="1136"/>
        </w:tabs>
        <w:spacing w:after="306" w:line="360" w:lineRule="auto"/>
        <w:jc w:val="center"/>
        <w:outlineLvl w:val="3"/>
        <w:rPr>
          <w:rFonts w:ascii="PT Astra Serif" w:hAnsi="PT Astra Serif"/>
          <w:b/>
          <w:bCs/>
          <w:sz w:val="28"/>
          <w:szCs w:val="28"/>
          <w:lang w:eastAsia="en-US"/>
        </w:rPr>
      </w:pPr>
      <w:bookmarkStart w:id="3" w:name="bookmark8"/>
      <w:r w:rsidRPr="00327BDB">
        <w:rPr>
          <w:rFonts w:ascii="PT Astra Serif" w:hAnsi="PT Astra Serif"/>
          <w:b/>
          <w:bCs/>
          <w:sz w:val="28"/>
          <w:szCs w:val="28"/>
          <w:lang w:eastAsia="en-US"/>
        </w:rPr>
        <w:t>1. Общие положения об аукционе</w:t>
      </w:r>
      <w:bookmarkEnd w:id="3"/>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а также иными нормативными правовыми актами, регулирующим отношения, связанные с предметом настоящего аукциона.</w:t>
      </w:r>
    </w:p>
    <w:p w:rsidR="00F94E00" w:rsidRPr="004252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1.2. Основание для проведения аукциона: постановление администрации   муниципального </w:t>
      </w:r>
      <w:r w:rsidR="004802EB" w:rsidRPr="00327BDB">
        <w:rPr>
          <w:rFonts w:ascii="PT Astra Serif" w:hAnsi="PT Astra Serif"/>
          <w:sz w:val="28"/>
          <w:szCs w:val="28"/>
        </w:rPr>
        <w:t>о</w:t>
      </w:r>
      <w:r w:rsidRPr="00327BDB">
        <w:rPr>
          <w:rFonts w:ascii="PT Astra Serif" w:hAnsi="PT Astra Serif"/>
          <w:sz w:val="28"/>
          <w:szCs w:val="28"/>
        </w:rPr>
        <w:t xml:space="preserve">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r w:rsidR="00A9617F" w:rsidRPr="00567587">
        <w:rPr>
          <w:rFonts w:ascii="PT Astra Serif" w:hAnsi="PT Astra Serif"/>
          <w:sz w:val="28"/>
          <w:szCs w:val="28"/>
        </w:rPr>
        <w:t xml:space="preserve">от </w:t>
      </w:r>
      <w:r w:rsidR="00A9617F" w:rsidRPr="00567587">
        <w:rPr>
          <w:rFonts w:ascii="PT Astra Serif" w:hAnsi="PT Astra Serif"/>
          <w:sz w:val="28"/>
          <w:szCs w:val="28"/>
          <w:u w:val="single"/>
        </w:rPr>
        <w:t xml:space="preserve">  </w:t>
      </w:r>
      <w:r w:rsidR="00A9617F">
        <w:rPr>
          <w:rFonts w:ascii="PT Astra Serif" w:hAnsi="PT Astra Serif"/>
          <w:sz w:val="28"/>
          <w:szCs w:val="28"/>
          <w:u w:val="single"/>
        </w:rPr>
        <w:t>13</w:t>
      </w:r>
      <w:r w:rsidR="00A9617F" w:rsidRPr="00567587">
        <w:rPr>
          <w:rFonts w:ascii="PT Astra Serif" w:hAnsi="PT Astra Serif"/>
          <w:sz w:val="28"/>
          <w:szCs w:val="28"/>
          <w:u w:val="single"/>
        </w:rPr>
        <w:t>.0</w:t>
      </w:r>
      <w:r w:rsidR="00A9617F">
        <w:rPr>
          <w:rFonts w:ascii="PT Astra Serif" w:hAnsi="PT Astra Serif"/>
          <w:sz w:val="28"/>
          <w:szCs w:val="28"/>
          <w:u w:val="single"/>
        </w:rPr>
        <w:t>7</w:t>
      </w:r>
      <w:r w:rsidR="00A9617F" w:rsidRPr="00567587">
        <w:rPr>
          <w:rFonts w:ascii="PT Astra Serif" w:hAnsi="PT Astra Serif"/>
          <w:sz w:val="28"/>
          <w:szCs w:val="28"/>
          <w:u w:val="single"/>
        </w:rPr>
        <w:t xml:space="preserve">.2020 </w:t>
      </w:r>
      <w:r w:rsidR="00A9617F">
        <w:rPr>
          <w:rFonts w:ascii="PT Astra Serif" w:hAnsi="PT Astra Serif"/>
          <w:sz w:val="28"/>
          <w:szCs w:val="28"/>
        </w:rPr>
        <w:t xml:space="preserve"> </w:t>
      </w:r>
      <w:r w:rsidR="00A9617F" w:rsidRPr="00567587">
        <w:rPr>
          <w:rFonts w:ascii="PT Astra Serif" w:hAnsi="PT Astra Serif"/>
          <w:sz w:val="28"/>
          <w:szCs w:val="28"/>
        </w:rPr>
        <w:t xml:space="preserve"> </w:t>
      </w:r>
      <w:r w:rsidR="00A9617F" w:rsidRPr="00D87BC6">
        <w:rPr>
          <w:rFonts w:ascii="PT Astra Serif" w:hAnsi="PT Astra Serif"/>
          <w:sz w:val="28"/>
          <w:szCs w:val="28"/>
        </w:rPr>
        <w:t xml:space="preserve">№ </w:t>
      </w:r>
      <w:r w:rsidR="00A9617F" w:rsidRPr="00567587">
        <w:rPr>
          <w:rFonts w:ascii="PT Astra Serif" w:hAnsi="PT Astra Serif"/>
          <w:sz w:val="28"/>
          <w:szCs w:val="28"/>
          <w:u w:val="single"/>
        </w:rPr>
        <w:t xml:space="preserve"> </w:t>
      </w:r>
      <w:r w:rsidR="00A9617F">
        <w:rPr>
          <w:rFonts w:ascii="PT Astra Serif" w:hAnsi="PT Astra Serif"/>
          <w:sz w:val="28"/>
          <w:szCs w:val="28"/>
          <w:u w:val="single"/>
        </w:rPr>
        <w:t>7</w:t>
      </w:r>
      <w:r w:rsidR="00A9617F" w:rsidRPr="00567587">
        <w:rPr>
          <w:rFonts w:ascii="PT Astra Serif" w:hAnsi="PT Astra Serif"/>
          <w:sz w:val="28"/>
          <w:szCs w:val="28"/>
          <w:u w:val="single"/>
        </w:rPr>
        <w:t xml:space="preserve"> – </w:t>
      </w:r>
      <w:r w:rsidR="00A9617F">
        <w:rPr>
          <w:rFonts w:ascii="PT Astra Serif" w:hAnsi="PT Astra Serif"/>
          <w:sz w:val="28"/>
          <w:szCs w:val="28"/>
          <w:u w:val="single"/>
        </w:rPr>
        <w:t>723_</w:t>
      </w:r>
      <w:r w:rsidR="00083021" w:rsidRPr="004252DB">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 образования город Щ</w:t>
      </w:r>
      <w:r w:rsidR="007B03C6">
        <w:rPr>
          <w:rFonts w:ascii="PT Astra Serif" w:hAnsi="PT Astra Serif"/>
          <w:sz w:val="28"/>
          <w:szCs w:val="28"/>
        </w:rPr>
        <w:t xml:space="preserve">екино </w:t>
      </w:r>
      <w:proofErr w:type="spellStart"/>
      <w:r w:rsidR="007B03C6">
        <w:rPr>
          <w:rFonts w:ascii="PT Astra Serif" w:hAnsi="PT Astra Serif"/>
          <w:sz w:val="28"/>
          <w:szCs w:val="28"/>
        </w:rPr>
        <w:t>Щекинского</w:t>
      </w:r>
      <w:proofErr w:type="spellEnd"/>
      <w:r w:rsidR="007B03C6">
        <w:rPr>
          <w:rFonts w:ascii="PT Astra Serif" w:hAnsi="PT Astra Serif"/>
          <w:sz w:val="28"/>
          <w:szCs w:val="28"/>
        </w:rPr>
        <w:t xml:space="preserve"> района </w:t>
      </w:r>
      <w:r w:rsidR="00C646EE">
        <w:rPr>
          <w:rFonts w:ascii="PT Astra Serif" w:hAnsi="PT Astra Serif"/>
          <w:sz w:val="28"/>
          <w:szCs w:val="28"/>
        </w:rPr>
        <w:t>(лот</w:t>
      </w:r>
      <w:r w:rsidR="00247097">
        <w:rPr>
          <w:rFonts w:ascii="PT Astra Serif" w:hAnsi="PT Astra Serif"/>
          <w:sz w:val="28"/>
          <w:szCs w:val="28"/>
        </w:rPr>
        <w:t>ы</w:t>
      </w:r>
      <w:r w:rsidR="00C646EE">
        <w:rPr>
          <w:rFonts w:ascii="PT Astra Serif" w:hAnsi="PT Astra Serif"/>
          <w:sz w:val="28"/>
          <w:szCs w:val="28"/>
        </w:rPr>
        <w:t xml:space="preserve"> </w:t>
      </w:r>
      <w:r w:rsidR="00846854" w:rsidRPr="00041B60">
        <w:rPr>
          <w:rFonts w:ascii="PT Astra Serif" w:hAnsi="PT Astra Serif"/>
          <w:sz w:val="28"/>
          <w:szCs w:val="28"/>
        </w:rPr>
        <w:t>№</w:t>
      </w:r>
      <w:r w:rsidR="00C646EE">
        <w:rPr>
          <w:rFonts w:ascii="PT Astra Serif" w:hAnsi="PT Astra Serif"/>
          <w:sz w:val="28"/>
          <w:szCs w:val="28"/>
        </w:rPr>
        <w:t> 1</w:t>
      </w:r>
      <w:r w:rsidR="00A73D3A">
        <w:rPr>
          <w:rFonts w:ascii="PT Astra Serif" w:hAnsi="PT Astra Serif"/>
          <w:sz w:val="28"/>
          <w:szCs w:val="28"/>
        </w:rPr>
        <w:t>-</w:t>
      </w:r>
      <w:r w:rsidR="002763B2">
        <w:rPr>
          <w:rFonts w:ascii="PT Astra Serif" w:hAnsi="PT Astra Serif"/>
          <w:sz w:val="28"/>
          <w:szCs w:val="28"/>
        </w:rPr>
        <w:t>11</w:t>
      </w:r>
      <w:r w:rsidRPr="00041B60">
        <w:rPr>
          <w:rFonts w:ascii="PT Astra Serif" w:hAnsi="PT Astra Serif"/>
          <w:sz w:val="28"/>
          <w:szCs w:val="28"/>
        </w:rPr>
        <w:t>)</w:t>
      </w:r>
      <w:r w:rsidRPr="00327BDB">
        <w:rPr>
          <w:rFonts w:ascii="PT Astra Serif" w:hAnsi="PT Astra Serif"/>
          <w:sz w:val="28"/>
          <w:szCs w:val="28"/>
        </w:rPr>
        <w:t xml:space="preserve"> в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A73D3A">
        <w:rPr>
          <w:rFonts w:ascii="PT Astra Serif" w:hAnsi="PT Astra Serif"/>
          <w:sz w:val="28"/>
          <w:szCs w:val="28"/>
        </w:rPr>
        <w:t>10</w:t>
      </w:r>
      <w:r w:rsidR="00BE5874">
        <w:rPr>
          <w:rFonts w:ascii="PT Astra Serif" w:hAnsi="PT Astra Serif"/>
          <w:sz w:val="28"/>
          <w:szCs w:val="28"/>
        </w:rPr>
        <w:t>/20</w:t>
      </w:r>
      <w:r w:rsidRPr="006E201D">
        <w:rPr>
          <w:rFonts w:ascii="PT Astra Serif" w:hAnsi="PT Astra Serif"/>
          <w:sz w:val="28"/>
          <w:szCs w:val="28"/>
        </w:rPr>
        <w:t>.</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Отраслевым (функциональным) органом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 xml:space="preserve">заключения договора на размещение нестационарного торгового объекта на территории города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является комитет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(далее - Комитет).</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от 14.01.2016 № 1-19.</w:t>
      </w: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10760D" w:rsidRPr="00327BDB" w:rsidRDefault="0010760D" w:rsidP="0010760D">
      <w:pPr>
        <w:contextualSpacing/>
        <w:rPr>
          <w:rFonts w:ascii="PT Astra Serif" w:hAnsi="PT Astra Serif"/>
          <w:b/>
          <w:sz w:val="16"/>
          <w:szCs w:val="16"/>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709"/>
        <w:jc w:val="both"/>
        <w:rPr>
          <w:rFonts w:ascii="PT Astra Serif" w:hAnsi="PT Astra Serif"/>
          <w:sz w:val="28"/>
          <w:szCs w:val="28"/>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10760D" w:rsidRPr="00A9617F" w:rsidRDefault="0010760D" w:rsidP="0010760D">
      <w:pPr>
        <w:ind w:firstLine="540"/>
        <w:jc w:val="both"/>
        <w:outlineLvl w:val="0"/>
        <w:rPr>
          <w:rFonts w:ascii="PT Astra Serif" w:eastAsia="Calibri" w:hAnsi="PT Astra Serif"/>
          <w:sz w:val="22"/>
          <w:szCs w:val="22"/>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3.1. 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10760D" w:rsidRPr="00A9617F" w:rsidRDefault="0010760D" w:rsidP="0010760D">
      <w:pPr>
        <w:ind w:firstLine="709"/>
        <w:jc w:val="both"/>
        <w:rPr>
          <w:rFonts w:ascii="PT Astra Serif" w:hAnsi="PT Astra Serif"/>
        </w:rPr>
      </w:pPr>
    </w:p>
    <w:p w:rsidR="0010760D" w:rsidRPr="00327BDB" w:rsidRDefault="0010760D" w:rsidP="0010760D">
      <w:pPr>
        <w:ind w:firstLine="540"/>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10760D">
      <w:pPr>
        <w:ind w:firstLine="540"/>
        <w:jc w:val="both"/>
        <w:outlineLvl w:val="0"/>
        <w:rPr>
          <w:rFonts w:ascii="PT Astra Serif" w:eastAsia="Calibri" w:hAnsi="PT Astra Serif"/>
          <w:sz w:val="28"/>
          <w:szCs w:val="28"/>
          <w:lang w:eastAsia="en-US"/>
        </w:rPr>
      </w:pP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претендующие на заключение договора и подавшие заявку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10760D">
      <w:pPr>
        <w:ind w:firstLine="540"/>
        <w:jc w:val="both"/>
        <w:rPr>
          <w:rFonts w:ascii="PT Astra Serif" w:hAnsi="PT Astra Serif"/>
          <w:b/>
          <w:i/>
          <w:sz w:val="28"/>
          <w:szCs w:val="28"/>
        </w:rPr>
      </w:pPr>
      <w:r w:rsidRPr="00327BDB">
        <w:rPr>
          <w:rFonts w:ascii="PT Astra Serif" w:eastAsia="Calibri" w:hAnsi="PT Astra Serif"/>
          <w:sz w:val="28"/>
          <w:szCs w:val="28"/>
          <w:lang w:eastAsia="en-US"/>
        </w:rPr>
        <w:t>3) </w:t>
      </w:r>
      <w:proofErr w:type="spellStart"/>
      <w:r w:rsidRPr="00327BDB">
        <w:rPr>
          <w:rFonts w:ascii="PT Astra Serif" w:hAnsi="PT Astra Serif"/>
          <w:sz w:val="28"/>
          <w:szCs w:val="28"/>
        </w:rPr>
        <w:t>непоступление</w:t>
      </w:r>
      <w:proofErr w:type="spellEnd"/>
      <w:r w:rsidRPr="00327BDB">
        <w:rPr>
          <w:rFonts w:ascii="PT Astra Serif" w:hAnsi="PT Astra Serif"/>
          <w:sz w:val="28"/>
          <w:szCs w:val="28"/>
        </w:rPr>
        <w:t xml:space="preserve">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8"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19"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0760D" w:rsidRPr="00A9617F" w:rsidRDefault="0010760D" w:rsidP="0010760D">
      <w:pPr>
        <w:ind w:firstLine="709"/>
        <w:jc w:val="both"/>
        <w:rPr>
          <w:rFonts w:ascii="PT Astra Serif" w:hAnsi="PT Astra Serif"/>
          <w:sz w:val="6"/>
          <w:szCs w:val="6"/>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10760D" w:rsidRPr="00A9617F" w:rsidRDefault="0010760D" w:rsidP="0010760D">
      <w:pPr>
        <w:ind w:firstLine="540"/>
        <w:jc w:val="both"/>
        <w:rPr>
          <w:rFonts w:ascii="PT Astra Serif" w:hAnsi="PT Astra Serif"/>
          <w:b/>
          <w:sz w:val="10"/>
          <w:szCs w:val="10"/>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Pr="00327BDB" w:rsidRDefault="0010760D" w:rsidP="0010760D">
      <w:pPr>
        <w:shd w:val="clear" w:color="auto" w:fill="FFFFFF"/>
        <w:ind w:firstLine="539"/>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Заявка, представленная в </w:t>
      </w:r>
      <w:proofErr w:type="spellStart"/>
      <w:r w:rsidRPr="00327BDB">
        <w:rPr>
          <w:rFonts w:ascii="PT Astra Serif" w:hAnsi="PT Astra Serif"/>
          <w:sz w:val="28"/>
          <w:szCs w:val="28"/>
        </w:rPr>
        <w:t>непрошитом</w:t>
      </w:r>
      <w:proofErr w:type="spellEnd"/>
      <w:r w:rsidRPr="00327BDB">
        <w:rPr>
          <w:rFonts w:ascii="PT Astra Serif" w:hAnsi="PT Astra Serif"/>
          <w:sz w:val="28"/>
          <w:szCs w:val="28"/>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10760D">
      <w:pPr>
        <w:ind w:firstLine="540"/>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10760D">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10760D">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10760D">
      <w:pPr>
        <w:pStyle w:val="ConsPlusNormal"/>
        <w:ind w:firstLine="540"/>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10760D">
      <w:pPr>
        <w:pStyle w:val="ConsPlusNormal"/>
        <w:ind w:firstLine="540"/>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0"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10760D" w:rsidRPr="00A9617F" w:rsidRDefault="0010760D" w:rsidP="0010760D">
      <w:pPr>
        <w:ind w:firstLine="540"/>
        <w:jc w:val="both"/>
        <w:rPr>
          <w:rFonts w:ascii="PT Astra Serif" w:hAnsi="PT Astra Serif"/>
          <w:sz w:val="16"/>
          <w:szCs w:val="16"/>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10760D" w:rsidRPr="00A9617F" w:rsidRDefault="0010760D" w:rsidP="0010760D">
      <w:pPr>
        <w:ind w:firstLine="540"/>
        <w:jc w:val="both"/>
        <w:rPr>
          <w:rFonts w:ascii="PT Astra Serif" w:hAnsi="PT Astra Serif"/>
          <w:sz w:val="16"/>
          <w:szCs w:val="16"/>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10760D">
      <w:pPr>
        <w:ind w:firstLine="708"/>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10760D">
      <w:pPr>
        <w:ind w:firstLine="708"/>
        <w:jc w:val="both"/>
        <w:rPr>
          <w:rFonts w:ascii="PT Astra Serif" w:hAnsi="PT Astra Serif"/>
          <w:bCs/>
          <w:sz w:val="28"/>
          <w:szCs w:val="28"/>
        </w:rPr>
      </w:pPr>
      <w:r w:rsidRPr="00327BDB">
        <w:rPr>
          <w:rStyle w:val="ad"/>
          <w:rFonts w:ascii="PT Astra Serif" w:hAnsi="PT Astra Serif"/>
          <w:b w:val="0"/>
          <w:sz w:val="28"/>
          <w:szCs w:val="28"/>
        </w:rPr>
        <w:t xml:space="preserve"> 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10760D">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327BDB">
        <w:rPr>
          <w:rStyle w:val="ad"/>
          <w:rFonts w:ascii="PT Astra Serif" w:hAnsi="PT Astra Serif"/>
          <w:b w:val="0"/>
          <w:sz w:val="28"/>
          <w:szCs w:val="28"/>
        </w:rPr>
        <w:t>неподтверждения</w:t>
      </w:r>
      <w:proofErr w:type="spellEnd"/>
      <w:r w:rsidRPr="00327BDB">
        <w:rPr>
          <w:rStyle w:val="ad"/>
          <w:rFonts w:ascii="PT Astra Serif" w:hAnsi="PT Astra Serif"/>
          <w:b w:val="0"/>
          <w:sz w:val="28"/>
          <w:szCs w:val="28"/>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10760D">
      <w:pPr>
        <w:ind w:firstLine="540"/>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Организатором при проведен</w:t>
      </w:r>
      <w:proofErr w:type="gramStart"/>
      <w:r w:rsidRPr="00327BDB">
        <w:rPr>
          <w:rFonts w:ascii="PT Astra Serif" w:hAnsi="PT Astra Serif"/>
          <w:sz w:val="28"/>
          <w:szCs w:val="28"/>
        </w:rPr>
        <w:t>ии ау</w:t>
      </w:r>
      <w:proofErr w:type="gramEnd"/>
      <w:r w:rsidRPr="00327BDB">
        <w:rPr>
          <w:rFonts w:ascii="PT Astra Serif" w:hAnsi="PT Astra Serif"/>
          <w:sz w:val="28"/>
          <w:szCs w:val="28"/>
        </w:rPr>
        <w:t xml:space="preserve">кциона может производиться аудиозапись,  видеозапись процедуры аукциона.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10760D">
      <w:pPr>
        <w:ind w:firstLine="540"/>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10760D">
      <w:pPr>
        <w:ind w:firstLine="540"/>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10760D">
      <w:pPr>
        <w:ind w:firstLine="540"/>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 xml:space="preserve">внесенный им задаток не </w:t>
      </w:r>
      <w:proofErr w:type="gramStart"/>
      <w:r w:rsidRPr="00327BDB">
        <w:rPr>
          <w:rFonts w:ascii="PT Astra Serif" w:hAnsi="PT Astra Serif"/>
          <w:sz w:val="28"/>
          <w:szCs w:val="28"/>
        </w:rPr>
        <w:t>возвращается</w:t>
      </w:r>
      <w:proofErr w:type="gramEnd"/>
      <w:r w:rsidRPr="00327BDB">
        <w:rPr>
          <w:rFonts w:ascii="PT Astra Serif" w:hAnsi="PT Astra Serif"/>
          <w:sz w:val="28"/>
          <w:szCs w:val="28"/>
        </w:rPr>
        <w:t xml:space="preserve"> и он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10760D">
      <w:pPr>
        <w:ind w:firstLine="540"/>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10760D" w:rsidRPr="00A9617F" w:rsidRDefault="0010760D" w:rsidP="0010760D">
      <w:pPr>
        <w:ind w:firstLine="540"/>
        <w:jc w:val="both"/>
        <w:rPr>
          <w:rFonts w:ascii="PT Astra Serif" w:hAnsi="PT Astra Serif"/>
          <w:sz w:val="16"/>
          <w:szCs w:val="16"/>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10760D" w:rsidRPr="00A9617F" w:rsidRDefault="0010760D" w:rsidP="0010760D">
      <w:pPr>
        <w:ind w:firstLine="540"/>
        <w:jc w:val="center"/>
        <w:rPr>
          <w:rFonts w:ascii="PT Astra Serif" w:hAnsi="PT Astra Serif"/>
          <w:b/>
          <w:sz w:val="16"/>
          <w:szCs w:val="16"/>
        </w:rPr>
      </w:pP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1"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10760D">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10760D">
      <w:pPr>
        <w:ind w:firstLine="540"/>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10760D">
      <w:pPr>
        <w:ind w:firstLine="540"/>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9.5. Нестационарный торговый объект размещается в соответствии с утвержденной схемой размещения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по заявлению юридического лица или индивидуального предпринимателя, заключившего договор на размещение нестационарного торгового объекта.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9.6. 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10760D" w:rsidRPr="00327BDB" w:rsidRDefault="0010760D" w:rsidP="0010760D">
      <w:pPr>
        <w:ind w:firstLine="540"/>
        <w:jc w:val="center"/>
        <w:rPr>
          <w:rFonts w:ascii="PT Astra Serif" w:hAnsi="PT Astra Serif"/>
          <w:b/>
          <w:sz w:val="28"/>
          <w:szCs w:val="28"/>
        </w:rPr>
      </w:pPr>
    </w:p>
    <w:p w:rsidR="0010760D" w:rsidRPr="00327BDB" w:rsidRDefault="0010760D" w:rsidP="0010760D">
      <w:pPr>
        <w:ind w:firstLine="540"/>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решения (протоколы) которой направляются главе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для принятия соответствующего решения и носят рекомендательный характер.</w:t>
      </w:r>
    </w:p>
    <w:p w:rsidR="0010760D" w:rsidRPr="00327BDB" w:rsidRDefault="0010760D" w:rsidP="0010760D">
      <w:pPr>
        <w:ind w:firstLine="540"/>
        <w:jc w:val="both"/>
        <w:rPr>
          <w:rFonts w:ascii="PT Astra Serif" w:hAnsi="PT Astra Serif"/>
          <w:sz w:val="28"/>
          <w:szCs w:val="28"/>
        </w:rPr>
      </w:pPr>
    </w:p>
    <w:p w:rsidR="0010760D" w:rsidRPr="00327BDB" w:rsidRDefault="0010760D" w:rsidP="0010760D">
      <w:pPr>
        <w:ind w:firstLine="540"/>
        <w:jc w:val="both"/>
        <w:rPr>
          <w:rFonts w:ascii="PT Astra Serif" w:hAnsi="PT Astra Serif"/>
          <w:sz w:val="28"/>
          <w:szCs w:val="28"/>
        </w:rPr>
      </w:pPr>
    </w:p>
    <w:tbl>
      <w:tblPr>
        <w:tblW w:w="5000" w:type="pct"/>
        <w:tblLook w:val="0000" w:firstRow="0" w:lastRow="0" w:firstColumn="0" w:lastColumn="0" w:noHBand="0" w:noVBand="0"/>
      </w:tblPr>
      <w:tblGrid>
        <w:gridCol w:w="5071"/>
        <w:gridCol w:w="4500"/>
      </w:tblGrid>
      <w:tr w:rsidR="0010760D" w:rsidRPr="00327BDB" w:rsidTr="006668A0">
        <w:tc>
          <w:tcPr>
            <w:tcW w:w="2649" w:type="pct"/>
            <w:shd w:val="clear" w:color="auto" w:fill="auto"/>
          </w:tcPr>
          <w:p w:rsidR="006668A0" w:rsidRDefault="0007420A" w:rsidP="0007420A">
            <w:pPr>
              <w:jc w:val="center"/>
              <w:rPr>
                <w:rFonts w:ascii="PT Astra Serif" w:hAnsi="PT Astra Serif"/>
                <w:b/>
                <w:sz w:val="28"/>
                <w:szCs w:val="28"/>
              </w:rPr>
            </w:pPr>
            <w:r>
              <w:rPr>
                <w:rFonts w:ascii="PT Astra Serif" w:hAnsi="PT Astra Serif"/>
                <w:b/>
                <w:sz w:val="28"/>
                <w:szCs w:val="28"/>
              </w:rPr>
              <w:t xml:space="preserve">Председатель </w:t>
            </w:r>
            <w:r w:rsidR="00A0680F">
              <w:rPr>
                <w:rFonts w:ascii="PT Astra Serif" w:hAnsi="PT Astra Serif"/>
                <w:b/>
                <w:sz w:val="28"/>
                <w:szCs w:val="28"/>
              </w:rPr>
              <w:t>комитета</w:t>
            </w:r>
            <w:r w:rsidR="006668A0">
              <w:rPr>
                <w:rFonts w:ascii="PT Astra Serif" w:hAnsi="PT Astra Serif"/>
                <w:b/>
                <w:sz w:val="28"/>
                <w:szCs w:val="28"/>
              </w:rPr>
              <w:t xml:space="preserve"> </w:t>
            </w:r>
            <w:r w:rsidR="0010760D" w:rsidRPr="00327BDB">
              <w:rPr>
                <w:rFonts w:ascii="PT Astra Serif" w:hAnsi="PT Astra Serif"/>
                <w:b/>
                <w:sz w:val="28"/>
                <w:szCs w:val="28"/>
              </w:rPr>
              <w:t>экономического развития</w:t>
            </w:r>
          </w:p>
          <w:p w:rsidR="0010760D" w:rsidRPr="00C76315" w:rsidRDefault="006668A0" w:rsidP="006668A0">
            <w:pPr>
              <w:jc w:val="center"/>
              <w:rPr>
                <w:rFonts w:ascii="PT Astra Serif" w:hAnsi="PT Astra Serif"/>
                <w:b/>
                <w:sz w:val="28"/>
                <w:szCs w:val="28"/>
              </w:rPr>
            </w:pPr>
            <w:r>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proofErr w:type="spellStart"/>
            <w:r w:rsidR="0010760D" w:rsidRPr="00327BDB">
              <w:rPr>
                <w:rFonts w:ascii="PT Astra Serif" w:hAnsi="PT Astra Serif"/>
                <w:b/>
                <w:sz w:val="28"/>
                <w:szCs w:val="28"/>
              </w:rPr>
              <w:t>Щекинск</w:t>
            </w:r>
            <w:r w:rsidR="005C27DE" w:rsidRPr="00327BDB">
              <w:rPr>
                <w:rFonts w:ascii="PT Astra Serif" w:hAnsi="PT Astra Serif"/>
                <w:b/>
                <w:sz w:val="28"/>
                <w:szCs w:val="28"/>
              </w:rPr>
              <w:t>ого</w:t>
            </w:r>
            <w:proofErr w:type="spellEnd"/>
            <w:r w:rsidR="0010760D" w:rsidRPr="00327BDB">
              <w:rPr>
                <w:rFonts w:ascii="PT Astra Serif" w:hAnsi="PT Astra Serif"/>
                <w:b/>
                <w:sz w:val="28"/>
                <w:szCs w:val="28"/>
              </w:rPr>
              <w:t xml:space="preserve"> район</w:t>
            </w:r>
            <w:r w:rsidR="005C27DE" w:rsidRPr="00327BDB">
              <w:rPr>
                <w:rFonts w:ascii="PT Astra Serif" w:hAnsi="PT Astra Serif"/>
                <w:b/>
                <w:sz w:val="28"/>
                <w:szCs w:val="28"/>
              </w:rPr>
              <w:t>а</w:t>
            </w:r>
          </w:p>
        </w:tc>
        <w:tc>
          <w:tcPr>
            <w:tcW w:w="2351" w:type="pct"/>
            <w:shd w:val="clear" w:color="auto" w:fill="auto"/>
            <w:vAlign w:val="bottom"/>
          </w:tcPr>
          <w:p w:rsidR="0010760D" w:rsidRPr="00327BDB" w:rsidRDefault="0007420A" w:rsidP="00186995">
            <w:pPr>
              <w:keepNext/>
              <w:spacing w:line="300" w:lineRule="exact"/>
              <w:jc w:val="right"/>
              <w:outlineLvl w:val="0"/>
              <w:rPr>
                <w:rFonts w:ascii="PT Astra Serif" w:hAnsi="PT Astra Serif" w:cs="Arial"/>
                <w:b/>
                <w:bCs/>
                <w:kern w:val="32"/>
                <w:sz w:val="28"/>
                <w:szCs w:val="32"/>
              </w:rPr>
            </w:pPr>
            <w:r>
              <w:rPr>
                <w:rFonts w:ascii="PT Astra Serif" w:hAnsi="PT Astra Serif" w:cs="Arial"/>
                <w:b/>
                <w:bCs/>
                <w:kern w:val="32"/>
                <w:sz w:val="28"/>
                <w:szCs w:val="32"/>
              </w:rPr>
              <w:t>В.В. Глущенко</w:t>
            </w:r>
          </w:p>
        </w:tc>
      </w:tr>
    </w:tbl>
    <w:p w:rsidR="0010760D" w:rsidRPr="00327BDB" w:rsidRDefault="0010760D" w:rsidP="0010760D">
      <w:pPr>
        <w:ind w:firstLine="709"/>
        <w:rPr>
          <w:rFonts w:ascii="PT Astra Serif" w:hAnsi="PT Astra Serif"/>
          <w:sz w:val="28"/>
          <w:szCs w:val="28"/>
        </w:rPr>
      </w:pPr>
    </w:p>
    <w:tbl>
      <w:tblPr>
        <w:tblW w:w="0" w:type="auto"/>
        <w:tblLook w:val="04A0" w:firstRow="1" w:lastRow="0" w:firstColumn="1" w:lastColumn="0" w:noHBand="0" w:noVBand="1"/>
      </w:tblPr>
      <w:tblGrid>
        <w:gridCol w:w="7054"/>
        <w:gridCol w:w="2290"/>
      </w:tblGrid>
      <w:tr w:rsidR="0010760D" w:rsidRPr="00327BDB" w:rsidTr="00650CD3">
        <w:trPr>
          <w:trHeight w:val="739"/>
        </w:trPr>
        <w:tc>
          <w:tcPr>
            <w:tcW w:w="7054" w:type="dxa"/>
            <w:shd w:val="clear" w:color="auto" w:fill="auto"/>
          </w:tcPr>
          <w:p w:rsidR="0010760D" w:rsidRDefault="0010760D"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Default="00D6394C" w:rsidP="00650CD3">
            <w:pPr>
              <w:spacing w:line="360" w:lineRule="exact"/>
              <w:jc w:val="both"/>
              <w:rPr>
                <w:rFonts w:ascii="PT Astra Serif" w:hAnsi="PT Astra Serif"/>
                <w:sz w:val="28"/>
                <w:szCs w:val="28"/>
              </w:rPr>
            </w:pPr>
          </w:p>
          <w:p w:rsidR="00D6394C" w:rsidRPr="00327BDB" w:rsidRDefault="00D6394C" w:rsidP="00650CD3">
            <w:pPr>
              <w:spacing w:line="360" w:lineRule="exact"/>
              <w:jc w:val="both"/>
              <w:rPr>
                <w:rFonts w:ascii="PT Astra Serif" w:hAnsi="PT Astra Serif"/>
                <w:sz w:val="28"/>
                <w:szCs w:val="28"/>
              </w:rPr>
            </w:pPr>
          </w:p>
        </w:tc>
        <w:tc>
          <w:tcPr>
            <w:tcW w:w="2290" w:type="dxa"/>
            <w:shd w:val="clear" w:color="auto" w:fill="auto"/>
            <w:vAlign w:val="center"/>
          </w:tcPr>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Pr="00327BDB" w:rsidRDefault="005C27DE"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A0680F" w:rsidRPr="00327BDB" w:rsidRDefault="00A0680F" w:rsidP="00650CD3">
            <w:pPr>
              <w:pStyle w:val="11"/>
              <w:jc w:val="center"/>
              <w:rPr>
                <w:rFonts w:ascii="PT Astra Serif" w:hAnsi="PT Astra Serif"/>
                <w:sz w:val="28"/>
                <w:szCs w:val="28"/>
              </w:rPr>
            </w:pPr>
          </w:p>
          <w:p w:rsidR="005C27DE" w:rsidRDefault="005C27DE"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173E5D" w:rsidRDefault="00173E5D" w:rsidP="00650CD3">
            <w:pPr>
              <w:pStyle w:val="11"/>
              <w:jc w:val="center"/>
              <w:rPr>
                <w:rFonts w:ascii="PT Astra Serif" w:hAnsi="PT Astra Serif"/>
                <w:sz w:val="28"/>
                <w:szCs w:val="28"/>
              </w:rPr>
            </w:pPr>
          </w:p>
          <w:p w:rsidR="00416C10" w:rsidRDefault="00416C10" w:rsidP="00650CD3">
            <w:pPr>
              <w:pStyle w:val="11"/>
              <w:jc w:val="center"/>
              <w:rPr>
                <w:rFonts w:ascii="PT Astra Serif" w:hAnsi="PT Astra Serif"/>
                <w:sz w:val="28"/>
                <w:szCs w:val="28"/>
              </w:rPr>
            </w:pPr>
          </w:p>
          <w:p w:rsidR="000870BF" w:rsidRDefault="000870BF" w:rsidP="00650CD3">
            <w:pPr>
              <w:pStyle w:val="11"/>
              <w:jc w:val="center"/>
              <w:rPr>
                <w:rFonts w:ascii="PT Astra Serif" w:hAnsi="PT Astra Serif"/>
                <w:sz w:val="28"/>
                <w:szCs w:val="28"/>
              </w:rPr>
            </w:pPr>
          </w:p>
          <w:p w:rsidR="000870BF" w:rsidRDefault="000870BF" w:rsidP="00650CD3">
            <w:pPr>
              <w:pStyle w:val="11"/>
              <w:jc w:val="center"/>
              <w:rPr>
                <w:rFonts w:ascii="PT Astra Serif" w:hAnsi="PT Astra Serif"/>
                <w:sz w:val="28"/>
                <w:szCs w:val="28"/>
              </w:rPr>
            </w:pPr>
          </w:p>
          <w:p w:rsidR="000870BF" w:rsidRDefault="000870BF" w:rsidP="00650CD3">
            <w:pPr>
              <w:pStyle w:val="11"/>
              <w:jc w:val="center"/>
              <w:rPr>
                <w:rFonts w:ascii="PT Astra Serif" w:hAnsi="PT Astra Serif"/>
                <w:sz w:val="28"/>
                <w:szCs w:val="28"/>
              </w:rPr>
            </w:pPr>
          </w:p>
          <w:p w:rsidR="00173E5D" w:rsidRPr="00327BDB" w:rsidRDefault="00173E5D" w:rsidP="00650CD3">
            <w:pPr>
              <w:pStyle w:val="11"/>
              <w:jc w:val="center"/>
              <w:rPr>
                <w:rFonts w:ascii="PT Astra Serif" w:hAnsi="PT Astra Serif"/>
                <w:sz w:val="28"/>
                <w:szCs w:val="28"/>
              </w:rPr>
            </w:pPr>
          </w:p>
          <w:p w:rsidR="000870BF" w:rsidRDefault="000870BF" w:rsidP="005C27DE">
            <w:pPr>
              <w:pStyle w:val="11"/>
              <w:rPr>
                <w:rFonts w:ascii="PT Astra Serif" w:hAnsi="PT Astra Serif"/>
                <w:sz w:val="28"/>
                <w:szCs w:val="28"/>
              </w:rPr>
            </w:pPr>
          </w:p>
          <w:p w:rsidR="0010760D" w:rsidRPr="00327BDB" w:rsidRDefault="0010760D" w:rsidP="005C27DE">
            <w:pPr>
              <w:pStyle w:val="11"/>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ind w:firstLine="709"/>
        <w:jc w:val="center"/>
        <w:rPr>
          <w:rFonts w:ascii="PT Astra Serif" w:hAnsi="PT Astra Serif"/>
          <w:color w:val="000000"/>
          <w:sz w:val="28"/>
          <w:szCs w:val="28"/>
        </w:rPr>
      </w:pP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Тульская область, </w:t>
      </w:r>
      <w:proofErr w:type="spellStart"/>
      <w:r w:rsidRPr="00327BDB">
        <w:rPr>
          <w:rFonts w:ascii="PT Astra Serif" w:hAnsi="PT Astra Serif"/>
          <w:color w:val="000000"/>
          <w:sz w:val="28"/>
          <w:szCs w:val="28"/>
        </w:rPr>
        <w:t>Щекинский</w:t>
      </w:r>
      <w:proofErr w:type="spellEnd"/>
      <w:r w:rsidRPr="00327BDB">
        <w:rPr>
          <w:rFonts w:ascii="PT Astra Serif" w:hAnsi="PT Astra Serif"/>
          <w:color w:val="000000"/>
          <w:sz w:val="28"/>
          <w:szCs w:val="28"/>
        </w:rPr>
        <w:t xml:space="preserve"> район, </w:t>
      </w:r>
    </w:p>
    <w:p w:rsidR="0010760D" w:rsidRPr="00327BDB" w:rsidRDefault="0010760D" w:rsidP="0010760D">
      <w:pPr>
        <w:ind w:firstLine="709"/>
        <w:jc w:val="both"/>
        <w:rPr>
          <w:rFonts w:ascii="PT Astra Serif" w:hAnsi="PT Astra Serif"/>
          <w:color w:val="000000"/>
          <w:sz w:val="28"/>
          <w:szCs w:val="28"/>
        </w:rPr>
      </w:pPr>
      <w:proofErr w:type="spellStart"/>
      <w:r w:rsidRPr="00327BDB">
        <w:rPr>
          <w:rFonts w:ascii="PT Astra Serif" w:hAnsi="PT Astra Serif"/>
          <w:color w:val="000000"/>
          <w:sz w:val="28"/>
          <w:szCs w:val="28"/>
        </w:rPr>
        <w:t>г.Щекино</w:t>
      </w:r>
      <w:proofErr w:type="spellEnd"/>
      <w:r w:rsidRPr="00327BDB">
        <w:rPr>
          <w:rFonts w:ascii="PT Astra Serif" w:hAnsi="PT Astra Serif"/>
          <w:color w:val="000000"/>
          <w:sz w:val="28"/>
          <w:szCs w:val="28"/>
        </w:rPr>
        <w:t xml:space="preserve">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Комитет экономического развития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действующий от имени администрации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327BDB">
        <w:rPr>
          <w:rFonts w:ascii="PT Astra Serif" w:hAnsi="PT Astra Serif"/>
          <w:color w:val="000000"/>
          <w:sz w:val="28"/>
          <w:szCs w:val="28"/>
        </w:rPr>
        <w:t>ый</w:t>
      </w:r>
      <w:proofErr w:type="spellEnd"/>
      <w:r w:rsidRPr="00327BDB">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327BDB">
        <w:rPr>
          <w:rFonts w:ascii="PT Astra Serif" w:hAnsi="PT Astra Serif"/>
          <w:color w:val="000000"/>
          <w:sz w:val="28"/>
          <w:szCs w:val="28"/>
        </w:rPr>
        <w:t>кв</w:t>
      </w:r>
      <w:proofErr w:type="gramStart"/>
      <w:r w:rsidRPr="00327BDB">
        <w:rPr>
          <w:rFonts w:ascii="PT Astra Serif" w:hAnsi="PT Astra Serif"/>
          <w:color w:val="000000"/>
          <w:sz w:val="28"/>
          <w:szCs w:val="28"/>
        </w:rPr>
        <w:t>.м</w:t>
      </w:r>
      <w:proofErr w:type="spellEnd"/>
      <w:proofErr w:type="gramEnd"/>
      <w:r w:rsidRPr="00327BDB">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 xml:space="preserve">(Значение, </w:t>
      </w:r>
      <w:proofErr w:type="gramStart"/>
      <w:r w:rsidRPr="00327BDB">
        <w:rPr>
          <w:rFonts w:ascii="PT Astra Serif" w:hAnsi="PT Astra Serif"/>
          <w:color w:val="000000"/>
          <w:sz w:val="28"/>
          <w:szCs w:val="28"/>
        </w:rPr>
        <w:t>мм</w:t>
      </w:r>
      <w:proofErr w:type="gramEnd"/>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 xml:space="preserve">приложение </w:t>
        </w:r>
      </w:hyperlink>
      <w:r w:rsidR="00092A37">
        <w:rPr>
          <w:rFonts w:ascii="PT Astra Serif" w:hAnsi="PT Astra Serif"/>
          <w:color w:val="000000"/>
          <w:sz w:val="28"/>
          <w:szCs w:val="28"/>
        </w:rPr>
        <w:t>№ 1</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327BDB">
        <w:rPr>
          <w:rFonts w:ascii="PT Astra Serif" w:hAnsi="PT Astra Serif"/>
          <w:color w:val="000000"/>
          <w:sz w:val="28"/>
          <w:szCs w:val="28"/>
        </w:rPr>
        <w:t>Щекинского</w:t>
      </w:r>
      <w:proofErr w:type="spellEnd"/>
      <w:r w:rsidRPr="00327BDB">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327BDB">
        <w:rPr>
          <w:rFonts w:ascii="PT Astra Serif" w:hAnsi="PT Astra Serif"/>
          <w:color w:val="000000"/>
          <w:sz w:val="28"/>
          <w:szCs w:val="28"/>
        </w:rPr>
        <w:t>т.ч</w:t>
      </w:r>
      <w:proofErr w:type="spellEnd"/>
      <w:r w:rsidRPr="00327BDB">
        <w:rPr>
          <w:rFonts w:ascii="PT Astra Serif" w:hAnsi="PT Astra Serif"/>
          <w:color w:val="000000"/>
          <w:sz w:val="28"/>
          <w:szCs w:val="28"/>
        </w:rPr>
        <w:t>. производить:</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1) у</w:t>
      </w:r>
      <w:r w:rsidR="0010760D" w:rsidRPr="00327BDB">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10760D" w:rsidRPr="00327BDB" w:rsidRDefault="0057681B" w:rsidP="0010760D">
      <w:pPr>
        <w:ind w:firstLine="709"/>
        <w:jc w:val="both"/>
        <w:rPr>
          <w:rFonts w:ascii="PT Astra Serif" w:hAnsi="PT Astra Serif"/>
          <w:color w:val="000000"/>
          <w:sz w:val="28"/>
          <w:szCs w:val="28"/>
        </w:rPr>
      </w:pPr>
      <w:r>
        <w:rPr>
          <w:rFonts w:ascii="PT Astra Serif" w:hAnsi="PT Astra Serif"/>
          <w:color w:val="000000"/>
          <w:sz w:val="28"/>
          <w:szCs w:val="28"/>
        </w:rPr>
        <w:t>2)</w:t>
      </w:r>
      <w:r w:rsidR="0010760D" w:rsidRPr="00327BDB">
        <w:rPr>
          <w:rFonts w:ascii="PT Astra Serif" w:hAnsi="PT Astra Serif"/>
          <w:color w:val="000000"/>
          <w:sz w:val="28"/>
          <w:szCs w:val="28"/>
        </w:rPr>
        <w:t xml:space="preserve"> </w:t>
      </w:r>
      <w:r>
        <w:rPr>
          <w:rFonts w:ascii="PT Astra Serif" w:hAnsi="PT Astra Serif"/>
          <w:color w:val="000000"/>
          <w:sz w:val="28"/>
          <w:szCs w:val="28"/>
        </w:rPr>
        <w:t>в</w:t>
      </w:r>
      <w:r w:rsidR="0010760D" w:rsidRPr="00327BDB">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5.2.8</w:t>
      </w:r>
      <w:r w:rsidR="0010760D" w:rsidRPr="00327BDB">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5.2.9</w:t>
      </w:r>
      <w:r w:rsidR="0010760D" w:rsidRPr="00327BDB">
        <w:rPr>
          <w:rFonts w:ascii="PT Astra Serif" w:hAnsi="PT Astra Serif"/>
          <w:color w:val="000000"/>
          <w:sz w:val="28"/>
          <w:szCs w:val="28"/>
        </w:rPr>
        <w:t>. В 2-дневный срок письменно информировать Комитет об изменении реквизитов и контактной информации.</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5.2.10</w:t>
      </w:r>
      <w:r w:rsidR="0010760D" w:rsidRPr="00327BDB">
        <w:rPr>
          <w:rFonts w:ascii="PT Astra Serif" w:hAnsi="PT Astra Serif"/>
          <w:color w:val="000000"/>
          <w:sz w:val="28"/>
          <w:szCs w:val="28"/>
        </w:rPr>
        <w:t>.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10760D" w:rsidRPr="00327BDB" w:rsidRDefault="00BA1395" w:rsidP="0010760D">
      <w:pPr>
        <w:ind w:firstLine="709"/>
        <w:jc w:val="both"/>
        <w:rPr>
          <w:rFonts w:ascii="PT Astra Serif" w:hAnsi="PT Astra Serif"/>
          <w:color w:val="000000"/>
          <w:sz w:val="28"/>
          <w:szCs w:val="28"/>
        </w:rPr>
      </w:pPr>
      <w:r>
        <w:rPr>
          <w:rFonts w:ascii="PT Astra Serif" w:hAnsi="PT Astra Serif"/>
          <w:color w:val="000000"/>
          <w:sz w:val="28"/>
          <w:szCs w:val="28"/>
        </w:rPr>
        <w:t>В случае размещения</w:t>
      </w:r>
      <w:r w:rsidR="0010760D" w:rsidRPr="00327BDB">
        <w:rPr>
          <w:rFonts w:ascii="PT Astra Serif" w:hAnsi="PT Astra Serif"/>
          <w:color w:val="000000"/>
          <w:sz w:val="28"/>
          <w:szCs w:val="28"/>
        </w:rPr>
        <w:t xml:space="preserve"> нестационарных торговых объектов в охранной зоне водопроводных и канализационных сетей, </w:t>
      </w:r>
      <w:proofErr w:type="spellStart"/>
      <w:proofErr w:type="gramStart"/>
      <w:r w:rsidR="0010760D" w:rsidRPr="00327BDB">
        <w:rPr>
          <w:rFonts w:ascii="PT Astra Serif" w:hAnsi="PT Astra Serif"/>
          <w:color w:val="000000"/>
          <w:sz w:val="28"/>
          <w:szCs w:val="28"/>
        </w:rPr>
        <w:t>трубо</w:t>
      </w:r>
      <w:proofErr w:type="spellEnd"/>
      <w:r w:rsidR="0010760D" w:rsidRPr="00327BDB">
        <w:rPr>
          <w:rFonts w:ascii="PT Astra Serif" w:hAnsi="PT Astra Serif"/>
          <w:color w:val="000000"/>
          <w:sz w:val="28"/>
          <w:szCs w:val="28"/>
        </w:rPr>
        <w:t>-проводов</w:t>
      </w:r>
      <w:proofErr w:type="gramEnd"/>
      <w:r w:rsidR="0010760D" w:rsidRPr="00327BDB">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107E6D" w:rsidP="0010760D">
      <w:pPr>
        <w:ind w:firstLine="709"/>
        <w:jc w:val="both"/>
        <w:rPr>
          <w:rFonts w:ascii="PT Astra Serif" w:hAnsi="PT Astra Serif"/>
          <w:color w:val="000000"/>
          <w:sz w:val="28"/>
          <w:szCs w:val="28"/>
        </w:rPr>
      </w:pPr>
      <w:r>
        <w:rPr>
          <w:rFonts w:ascii="PT Astra Serif" w:hAnsi="PT Astra Serif"/>
          <w:color w:val="000000"/>
          <w:sz w:val="28"/>
          <w:szCs w:val="28"/>
        </w:rPr>
        <w:t>5.2.11</w:t>
      </w:r>
      <w:r w:rsidR="0010760D" w:rsidRPr="00327BDB">
        <w:rPr>
          <w:rFonts w:ascii="PT Astra Serif" w:hAnsi="PT Astra Serif"/>
          <w:color w:val="000000"/>
          <w:sz w:val="28"/>
          <w:szCs w:val="28"/>
        </w:rPr>
        <w:t>.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p>
    <w:p w:rsidR="00107E6D" w:rsidRDefault="00107E6D" w:rsidP="0057681B">
      <w:pPr>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10760D" w:rsidRPr="00327BDB" w:rsidRDefault="0010760D" w:rsidP="0057681B">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7.2. </w:t>
      </w:r>
      <w:r w:rsidRPr="0057681B">
        <w:rPr>
          <w:rFonts w:ascii="PT Astra Serif" w:hAnsi="PT Astra Serif"/>
          <w:color w:val="000000"/>
          <w:sz w:val="28"/>
          <w:szCs w:val="28"/>
        </w:rPr>
        <w:t>Настоящий договор расторгается: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7.2.1. По соглашению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1) </w:t>
      </w:r>
      <w:r w:rsidR="0010760D" w:rsidRPr="00327BDB">
        <w:rPr>
          <w:rFonts w:ascii="PT Astra Serif" w:hAnsi="PT Astra Serif"/>
          <w:color w:val="000000"/>
          <w:sz w:val="28"/>
          <w:szCs w:val="28"/>
        </w:rPr>
        <w:t>неисполнение Предпринимателем обязательства по соблюдению специализации Объекта;</w:t>
      </w:r>
    </w:p>
    <w:p w:rsidR="0010760D" w:rsidRPr="00327BDB" w:rsidRDefault="0057681B" w:rsidP="0057681B">
      <w:pPr>
        <w:ind w:firstLine="709"/>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10760D" w:rsidRPr="00327BDB" w:rsidRDefault="0057681B" w:rsidP="0057681B">
      <w:pPr>
        <w:ind w:firstLine="709"/>
        <w:jc w:val="both"/>
        <w:rPr>
          <w:rFonts w:ascii="PT Astra Serif" w:hAnsi="PT Astra Serif"/>
          <w:b/>
          <w:i/>
          <w:color w:val="000000"/>
          <w:sz w:val="28"/>
          <w:szCs w:val="28"/>
        </w:rPr>
      </w:pPr>
      <w:r>
        <w:rPr>
          <w:rFonts w:ascii="PT Astra Serif" w:hAnsi="PT Astra Serif"/>
          <w:color w:val="000000"/>
          <w:sz w:val="28"/>
          <w:szCs w:val="28"/>
        </w:rPr>
        <w:t>3) </w:t>
      </w:r>
      <w:r w:rsidR="0010760D" w:rsidRPr="00327BDB">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10760D" w:rsidRPr="00327BDB" w:rsidRDefault="0057681B" w:rsidP="0057681B">
      <w:pPr>
        <w:ind w:firstLine="709"/>
        <w:jc w:val="both"/>
        <w:rPr>
          <w:rFonts w:ascii="PT Astra Serif" w:hAnsi="PT Astra Serif"/>
          <w:color w:val="000000"/>
          <w:sz w:val="28"/>
          <w:szCs w:val="28"/>
        </w:rPr>
      </w:pPr>
      <w:r>
        <w:rPr>
          <w:rFonts w:ascii="PT Astra Serif" w:hAnsi="PT Astra Serif"/>
          <w:color w:val="000000"/>
          <w:sz w:val="28"/>
          <w:szCs w:val="28"/>
        </w:rPr>
        <w:t>4) </w:t>
      </w:r>
      <w:r w:rsidR="0010760D" w:rsidRPr="00327BDB">
        <w:rPr>
          <w:rFonts w:ascii="PT Astra Serif" w:hAnsi="PT Astra Serif"/>
          <w:color w:val="000000"/>
          <w:sz w:val="28"/>
          <w:szCs w:val="28"/>
        </w:rPr>
        <w:t>неисполнение обязательств, предусмотренных настоящим Договором.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00107E6D">
        <w:rPr>
          <w:rFonts w:ascii="PT Astra Serif" w:hAnsi="PT Astra Serif"/>
          <w:sz w:val="28"/>
          <w:szCs w:val="28"/>
        </w:rPr>
        <w:t>за 30 (тридцати</w:t>
      </w:r>
      <w:r w:rsidRPr="00327BDB">
        <w:rPr>
          <w:rFonts w:ascii="PT Astra Serif" w:hAnsi="PT Astra Serif"/>
          <w:sz w:val="28"/>
          <w:szCs w:val="28"/>
        </w:rPr>
        <w:t>) календарных дней</w:t>
      </w:r>
      <w:r w:rsidRPr="00327BDB">
        <w:rPr>
          <w:rFonts w:ascii="PT Astra Serif" w:hAnsi="PT Astra Serif"/>
          <w:color w:val="000000"/>
          <w:sz w:val="28"/>
          <w:szCs w:val="28"/>
        </w:rPr>
        <w:t xml:space="preserve">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 Договор считае</w:t>
      </w:r>
      <w:r w:rsidR="00107E6D">
        <w:rPr>
          <w:rFonts w:ascii="PT Astra Serif" w:hAnsi="PT Astra Serif"/>
          <w:color w:val="000000"/>
          <w:sz w:val="28"/>
          <w:szCs w:val="28"/>
        </w:rPr>
        <w:t>тся расторгнутым по истечению 30 (тридцати</w:t>
      </w:r>
      <w:r w:rsidRPr="00327BDB">
        <w:rPr>
          <w:rFonts w:ascii="PT Astra Serif" w:hAnsi="PT Astra Serif"/>
          <w:color w:val="000000"/>
          <w:sz w:val="28"/>
          <w:szCs w:val="28"/>
        </w:rPr>
        <w:t>) дней с даты направления Комитетом соответствующего уведомления.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10760D" w:rsidRPr="00327BDB" w:rsidRDefault="0010760D" w:rsidP="0057681B">
      <w:pPr>
        <w:ind w:firstLine="709"/>
        <w:jc w:val="both"/>
        <w:rPr>
          <w:rFonts w:ascii="PT Astra Serif" w:hAnsi="PT Astra Serif"/>
          <w:sz w:val="28"/>
          <w:szCs w:val="28"/>
        </w:rPr>
      </w:pPr>
      <w:r w:rsidRPr="00327BDB">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327BDB">
        <w:rPr>
          <w:rFonts w:ascii="PT Astra Serif" w:hAnsi="PT Astra Serif"/>
          <w:sz w:val="28"/>
          <w:szCs w:val="28"/>
        </w:rPr>
        <w:t>Комитет за 45 (сорок пять</w:t>
      </w:r>
      <w:r w:rsidRPr="00327BDB">
        <w:rPr>
          <w:rFonts w:ascii="PT Astra Serif" w:hAnsi="PT Astra Serif"/>
          <w:b/>
          <w:i/>
          <w:sz w:val="28"/>
          <w:szCs w:val="28"/>
        </w:rPr>
        <w:t>)</w:t>
      </w:r>
      <w:r w:rsidRPr="00327BDB">
        <w:rPr>
          <w:rFonts w:ascii="PT Astra Serif" w:hAnsi="PT Astra Serif"/>
          <w:sz w:val="28"/>
          <w:szCs w:val="28"/>
        </w:rPr>
        <w:t xml:space="preserve"> календарных дней до расторжения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10760D" w:rsidRPr="00327BDB" w:rsidRDefault="0010760D" w:rsidP="0057681B">
      <w:pPr>
        <w:ind w:firstLine="709"/>
        <w:jc w:val="both"/>
        <w:rPr>
          <w:rFonts w:ascii="PT Astra Serif" w:hAnsi="PT Astra Serif"/>
          <w:b/>
          <w:i/>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10.3. Приложения к договору составляют его неотъемлемую часть.</w:t>
      </w:r>
    </w:p>
    <w:p w:rsidR="0010760D" w:rsidRDefault="0010760D" w:rsidP="0057681B">
      <w:pPr>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57681B">
      <w:pPr>
        <w:ind w:firstLine="709"/>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10760D" w:rsidRPr="00327BDB" w:rsidRDefault="0010760D"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5C27DE" w:rsidRPr="00327BDB" w:rsidRDefault="005C27DE" w:rsidP="0010760D">
      <w:pPr>
        <w:jc w:val="right"/>
        <w:rPr>
          <w:rFonts w:ascii="PT Astra Serif" w:hAnsi="PT Astra Serif"/>
          <w:color w:val="000000"/>
          <w:sz w:val="28"/>
          <w:szCs w:val="28"/>
        </w:rPr>
      </w:pPr>
    </w:p>
    <w:p w:rsidR="00D21CC0" w:rsidRPr="00327BDB" w:rsidRDefault="00D21CC0" w:rsidP="0010760D">
      <w:pPr>
        <w:jc w:val="right"/>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10760D" w:rsidRPr="00327BDB" w:rsidTr="00650CD3">
        <w:trPr>
          <w:trHeight w:val="1190"/>
        </w:trPr>
        <w:tc>
          <w:tcPr>
            <w:tcW w:w="5778"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3566"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 1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договору на размещение нестационарного</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торгового объекта</w:t>
            </w:r>
          </w:p>
          <w:p w:rsidR="0010760D" w:rsidRPr="00327BDB" w:rsidRDefault="0010760D" w:rsidP="00650CD3">
            <w:pPr>
              <w:pStyle w:val="11"/>
              <w:jc w:val="center"/>
              <w:rPr>
                <w:rFonts w:ascii="PT Astra Serif" w:hAnsi="PT Astra Serif"/>
                <w:sz w:val="28"/>
                <w:szCs w:val="28"/>
              </w:rPr>
            </w:pP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903DA0" w:rsidRPr="00327BDB" w:rsidRDefault="00903DA0"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1E27B7" w:rsidRPr="00327BDB" w:rsidRDefault="001E27B7" w:rsidP="0010760D">
      <w:pPr>
        <w:spacing w:before="100" w:beforeAutospacing="1" w:after="100" w:afterAutospacing="1" w:line="270" w:lineRule="atLeast"/>
        <w:contextualSpacing/>
        <w:jc w:val="both"/>
        <w:rPr>
          <w:rFonts w:ascii="PT Astra Serif" w:hAnsi="PT Astra Serif"/>
          <w:color w:val="333333"/>
          <w:sz w:val="28"/>
          <w:szCs w:val="28"/>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327BDB">
        <w:rPr>
          <w:rFonts w:ascii="PT Astra Serif" w:hAnsi="PT Astra Serif"/>
          <w:sz w:val="28"/>
          <w:szCs w:val="28"/>
        </w:rPr>
        <w:t>Щекинский</w:t>
      </w:r>
      <w:proofErr w:type="spellEnd"/>
      <w:r w:rsidRPr="00327BDB">
        <w:rPr>
          <w:rFonts w:ascii="PT Astra Serif" w:hAnsi="PT Astra Serif"/>
          <w:sz w:val="28"/>
          <w:szCs w:val="28"/>
        </w:rPr>
        <w:t xml:space="preserve"> район </w:t>
      </w:r>
      <w:hyperlink r:id="rId22"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3"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 xml:space="preserve">от 27.07.2006 N 152-ФЗ "О персональных данных" даю оператору персональных данных - комитету экономического развития администрации </w:t>
      </w:r>
      <w:proofErr w:type="spellStart"/>
      <w:r w:rsidRPr="00327BDB">
        <w:rPr>
          <w:rFonts w:ascii="PT Astra Serif" w:hAnsi="PT Astra Serif"/>
          <w:sz w:val="28"/>
          <w:szCs w:val="28"/>
        </w:rPr>
        <w:t>Щекинского</w:t>
      </w:r>
      <w:proofErr w:type="spellEnd"/>
      <w:r w:rsidRPr="00327BDB">
        <w:rPr>
          <w:rFonts w:ascii="PT Astra Serif" w:hAnsi="PT Astra Serif"/>
          <w:sz w:val="28"/>
          <w:szCs w:val="28"/>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Pr="00327BDB" w:rsidRDefault="001E27B7" w:rsidP="001E27B7">
      <w:pPr>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10760D" w:rsidRPr="00327BDB" w:rsidTr="00650CD3">
        <w:tc>
          <w:tcPr>
            <w:tcW w:w="4315"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Наименование документа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Подлинник</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Копия (нотариально заверенная для ИП/заверенная руководителем для ЮЛ)</w:t>
            </w:r>
          </w:p>
        </w:tc>
        <w:tc>
          <w:tcPr>
            <w:tcW w:w="1560"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Количество листов</w:t>
            </w: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1. Документы, общие для юридических лиц и индивидуальных предпринимателей</w:t>
            </w:r>
          </w:p>
        </w:tc>
        <w:tc>
          <w:tcPr>
            <w:tcW w:w="1560" w:type="dxa"/>
          </w:tcPr>
          <w:p w:rsidR="0010760D" w:rsidRPr="00327BDB" w:rsidRDefault="0010760D" w:rsidP="00650CD3">
            <w:pPr>
              <w:rPr>
                <w:rFonts w:ascii="PT Astra Serif" w:hAnsi="PT Astra Serif" w:cs="Calibri"/>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tcPr>
          <w:p w:rsidR="0010760D" w:rsidRPr="00327BDB" w:rsidRDefault="0010760D" w:rsidP="00650CD3">
            <w:pPr>
              <w:rPr>
                <w:rFonts w:ascii="PT Astra Serif" w:hAnsi="PT Astra Serif"/>
                <w:sz w:val="28"/>
                <w:szCs w:val="28"/>
              </w:rPr>
            </w:pP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1.3. Доверенность на осуществление действий от имени заявителя</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1.4. Документ, подтверждающий внесение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Х</w:t>
            </w:r>
          </w:p>
        </w:tc>
        <w:tc>
          <w:tcPr>
            <w:tcW w:w="2126" w:type="dxa"/>
          </w:tcPr>
          <w:p w:rsidR="0010760D" w:rsidRPr="00327BDB" w:rsidRDefault="0010760D" w:rsidP="00650CD3">
            <w:pPr>
              <w:jc w:val="center"/>
              <w:rPr>
                <w:rFonts w:ascii="PT Astra Serif" w:hAnsi="PT Astra Serif"/>
                <w:sz w:val="28"/>
                <w:szCs w:val="28"/>
              </w:rPr>
            </w:pP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2. Документы для юридических лиц</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2.1. Выписка из Единого государственного реестра юридических лиц,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8000" w:type="dxa"/>
            <w:gridSpan w:val="3"/>
          </w:tcPr>
          <w:p w:rsidR="0010760D" w:rsidRPr="00327BDB" w:rsidRDefault="0010760D" w:rsidP="00650CD3">
            <w:pPr>
              <w:jc w:val="center"/>
              <w:outlineLvl w:val="3"/>
              <w:rPr>
                <w:rFonts w:ascii="PT Astra Serif" w:hAnsi="PT Astra Serif"/>
                <w:sz w:val="28"/>
                <w:szCs w:val="28"/>
              </w:rPr>
            </w:pPr>
            <w:r w:rsidRPr="00327BDB">
              <w:rPr>
                <w:rFonts w:ascii="PT Astra Serif" w:hAnsi="PT Astra Serif"/>
                <w:sz w:val="28"/>
                <w:szCs w:val="28"/>
              </w:rPr>
              <w:t>3. Документы, представляемые индивидуальными предпринимателями</w:t>
            </w:r>
          </w:p>
        </w:tc>
        <w:tc>
          <w:tcPr>
            <w:tcW w:w="1560" w:type="dxa"/>
          </w:tcPr>
          <w:p w:rsidR="0010760D" w:rsidRPr="00327BDB" w:rsidRDefault="0010760D" w:rsidP="00650CD3">
            <w:pPr>
              <w:rPr>
                <w:rFonts w:ascii="PT Astra Serif" w:hAnsi="PT Astra Serif"/>
                <w:sz w:val="28"/>
                <w:szCs w:val="28"/>
              </w:rPr>
            </w:pPr>
          </w:p>
        </w:tc>
      </w:tr>
      <w:tr w:rsidR="0010760D" w:rsidRPr="00327BDB" w:rsidTr="00650CD3">
        <w:tc>
          <w:tcPr>
            <w:tcW w:w="4315" w:type="dxa"/>
          </w:tcPr>
          <w:p w:rsidR="0010760D" w:rsidRPr="00327BDB" w:rsidRDefault="0010760D" w:rsidP="00650CD3">
            <w:pPr>
              <w:rPr>
                <w:rFonts w:ascii="PT Astra Serif" w:hAnsi="PT Astra Serif"/>
                <w:sz w:val="28"/>
                <w:szCs w:val="28"/>
              </w:rPr>
            </w:pPr>
            <w:r w:rsidRPr="00327BDB">
              <w:rPr>
                <w:rFonts w:ascii="PT Astra Serif" w:hAnsi="PT Astra Serif"/>
                <w:sz w:val="28"/>
                <w:szCs w:val="28"/>
              </w:rPr>
              <w:t>3.1. Выписка из Единого государственного реестра индивидуальных предпринимателей, выданная не ранее 6 месяцев до даты приема заявок</w:t>
            </w:r>
          </w:p>
        </w:tc>
        <w:tc>
          <w:tcPr>
            <w:tcW w:w="1559"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2126" w:type="dxa"/>
          </w:tcPr>
          <w:p w:rsidR="0010760D" w:rsidRPr="00327BDB" w:rsidRDefault="0010760D" w:rsidP="00650CD3">
            <w:pPr>
              <w:jc w:val="center"/>
              <w:rPr>
                <w:rFonts w:ascii="PT Astra Serif" w:hAnsi="PT Astra Serif"/>
                <w:sz w:val="28"/>
                <w:szCs w:val="28"/>
              </w:rPr>
            </w:pPr>
            <w:r w:rsidRPr="00327BDB">
              <w:rPr>
                <w:rFonts w:ascii="PT Astra Serif" w:hAnsi="PT Astra Serif"/>
                <w:sz w:val="28"/>
                <w:szCs w:val="28"/>
              </w:rPr>
              <w:t>X</w:t>
            </w:r>
          </w:p>
        </w:tc>
        <w:tc>
          <w:tcPr>
            <w:tcW w:w="1560" w:type="dxa"/>
          </w:tcPr>
          <w:p w:rsidR="0010760D" w:rsidRPr="00327BDB" w:rsidRDefault="0010760D" w:rsidP="00650CD3">
            <w:pPr>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spacing w:before="100" w:beforeAutospacing="1" w:after="100" w:afterAutospacing="1" w:line="270" w:lineRule="atLeast"/>
        <w:contextualSpacing/>
        <w:jc w:val="both"/>
        <w:rPr>
          <w:rFonts w:ascii="PT Astra Serif" w:hAnsi="PT Astra Serif"/>
          <w:color w:val="333333"/>
          <w:sz w:val="28"/>
          <w:szCs w:val="28"/>
        </w:rPr>
      </w:pPr>
    </w:p>
    <w:p w:rsidR="00FD0D17" w:rsidRPr="00327BDB" w:rsidRDefault="00FD0D17" w:rsidP="007D40FD">
      <w:pPr>
        <w:ind w:firstLine="709"/>
        <w:jc w:val="both"/>
        <w:rPr>
          <w:rFonts w:ascii="PT Astra Serif" w:hAnsi="PT Astra Serif"/>
          <w:sz w:val="24"/>
          <w:szCs w:val="24"/>
        </w:rPr>
      </w:pPr>
    </w:p>
    <w:sectPr w:rsidR="00FD0D17" w:rsidRPr="00327BDB" w:rsidSect="007726C3">
      <w:headerReference w:type="first" r:id="rId24"/>
      <w:pgSz w:w="11906" w:h="16838"/>
      <w:pgMar w:top="1134" w:right="850" w:bottom="1134" w:left="1701"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4C" w:rsidRDefault="00FF0D4C" w:rsidP="00CE7330">
      <w:r>
        <w:separator/>
      </w:r>
    </w:p>
  </w:endnote>
  <w:endnote w:type="continuationSeparator" w:id="0">
    <w:p w:rsidR="00FF0D4C" w:rsidRDefault="00FF0D4C"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B7" w:rsidRDefault="00B8204E">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656167711"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B7" w:rsidRDefault="001E27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4C" w:rsidRDefault="00FF0D4C" w:rsidP="00CE7330">
      <w:r>
        <w:separator/>
      </w:r>
    </w:p>
  </w:footnote>
  <w:footnote w:type="continuationSeparator" w:id="0">
    <w:p w:rsidR="00FF0D4C" w:rsidRDefault="00FF0D4C"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330972"/>
      <w:docPartObj>
        <w:docPartGallery w:val="Page Numbers (Top of Page)"/>
        <w:docPartUnique/>
      </w:docPartObj>
    </w:sdtPr>
    <w:sdtEndPr/>
    <w:sdtContent>
      <w:p w:rsidR="001E27B7" w:rsidRDefault="001E27B7">
        <w:pPr>
          <w:pStyle w:val="a6"/>
          <w:jc w:val="center"/>
        </w:pPr>
        <w:r>
          <w:fldChar w:fldCharType="begin"/>
        </w:r>
        <w:r>
          <w:instrText>PAGE   \* MERGEFORMAT</w:instrText>
        </w:r>
        <w:r>
          <w:fldChar w:fldCharType="separate"/>
        </w:r>
        <w:r w:rsidR="00B8204E">
          <w:rPr>
            <w:noProof/>
          </w:rPr>
          <w:t>32</w:t>
        </w:r>
        <w:r>
          <w:fldChar w:fldCharType="end"/>
        </w:r>
      </w:p>
    </w:sdtContent>
  </w:sdt>
  <w:p w:rsidR="001E27B7" w:rsidRDefault="001E27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B7" w:rsidRDefault="001E27B7">
    <w:pPr>
      <w:pStyle w:val="a6"/>
      <w:jc w:val="center"/>
    </w:pPr>
    <w:r>
      <w:t>9</w:t>
    </w:r>
  </w:p>
  <w:p w:rsidR="001E27B7" w:rsidRDefault="001E27B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7B7" w:rsidRDefault="001E27B7" w:rsidP="00400E5E">
    <w:pPr>
      <w:pStyle w:val="a6"/>
      <w:jc w:val="center"/>
    </w:pP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CE7"/>
    <w:rsid w:val="00004228"/>
    <w:rsid w:val="0000754D"/>
    <w:rsid w:val="0001253C"/>
    <w:rsid w:val="00012AE3"/>
    <w:rsid w:val="00013F5B"/>
    <w:rsid w:val="00017630"/>
    <w:rsid w:val="000407A3"/>
    <w:rsid w:val="00041B60"/>
    <w:rsid w:val="00044494"/>
    <w:rsid w:val="0004680A"/>
    <w:rsid w:val="0004718A"/>
    <w:rsid w:val="000511DF"/>
    <w:rsid w:val="00051827"/>
    <w:rsid w:val="0006209C"/>
    <w:rsid w:val="00064E6A"/>
    <w:rsid w:val="00070940"/>
    <w:rsid w:val="0007420A"/>
    <w:rsid w:val="00074E02"/>
    <w:rsid w:val="00075E57"/>
    <w:rsid w:val="00083021"/>
    <w:rsid w:val="00086317"/>
    <w:rsid w:val="000870BF"/>
    <w:rsid w:val="00087917"/>
    <w:rsid w:val="00087B99"/>
    <w:rsid w:val="000910AE"/>
    <w:rsid w:val="00092A37"/>
    <w:rsid w:val="000A26A7"/>
    <w:rsid w:val="000A5156"/>
    <w:rsid w:val="000A530E"/>
    <w:rsid w:val="000B0295"/>
    <w:rsid w:val="000B27BF"/>
    <w:rsid w:val="000B2AC3"/>
    <w:rsid w:val="000B6C81"/>
    <w:rsid w:val="000C3DC7"/>
    <w:rsid w:val="000C46F6"/>
    <w:rsid w:val="000C78C5"/>
    <w:rsid w:val="000C7948"/>
    <w:rsid w:val="000D2EF7"/>
    <w:rsid w:val="000D7C7A"/>
    <w:rsid w:val="000D7DAE"/>
    <w:rsid w:val="000E6C59"/>
    <w:rsid w:val="000F2573"/>
    <w:rsid w:val="000F274D"/>
    <w:rsid w:val="000F3214"/>
    <w:rsid w:val="000F4EE1"/>
    <w:rsid w:val="000F6E4A"/>
    <w:rsid w:val="001061FB"/>
    <w:rsid w:val="0010760D"/>
    <w:rsid w:val="00107E6D"/>
    <w:rsid w:val="0011260B"/>
    <w:rsid w:val="001159E1"/>
    <w:rsid w:val="001204A2"/>
    <w:rsid w:val="001238EE"/>
    <w:rsid w:val="00124D66"/>
    <w:rsid w:val="00127889"/>
    <w:rsid w:val="00140497"/>
    <w:rsid w:val="001414A1"/>
    <w:rsid w:val="0015334B"/>
    <w:rsid w:val="001543A3"/>
    <w:rsid w:val="0017327D"/>
    <w:rsid w:val="00173E5D"/>
    <w:rsid w:val="0018368A"/>
    <w:rsid w:val="00184887"/>
    <w:rsid w:val="00184F53"/>
    <w:rsid w:val="00186995"/>
    <w:rsid w:val="00191678"/>
    <w:rsid w:val="001A39A5"/>
    <w:rsid w:val="001A40C0"/>
    <w:rsid w:val="001A4C38"/>
    <w:rsid w:val="001A5AD1"/>
    <w:rsid w:val="001A6F78"/>
    <w:rsid w:val="001B062F"/>
    <w:rsid w:val="001B0E71"/>
    <w:rsid w:val="001B7B69"/>
    <w:rsid w:val="001C4535"/>
    <w:rsid w:val="001C4FED"/>
    <w:rsid w:val="001D5EFD"/>
    <w:rsid w:val="001D6B2D"/>
    <w:rsid w:val="001E27B7"/>
    <w:rsid w:val="001E4F75"/>
    <w:rsid w:val="001F1FDE"/>
    <w:rsid w:val="002034A8"/>
    <w:rsid w:val="00215F8A"/>
    <w:rsid w:val="00216A96"/>
    <w:rsid w:val="00217D17"/>
    <w:rsid w:val="00226726"/>
    <w:rsid w:val="00231D3D"/>
    <w:rsid w:val="00233A24"/>
    <w:rsid w:val="0023638A"/>
    <w:rsid w:val="00240550"/>
    <w:rsid w:val="0024583A"/>
    <w:rsid w:val="00247097"/>
    <w:rsid w:val="00247A76"/>
    <w:rsid w:val="002635D7"/>
    <w:rsid w:val="00263FBF"/>
    <w:rsid w:val="0026452B"/>
    <w:rsid w:val="002763B2"/>
    <w:rsid w:val="00282BA1"/>
    <w:rsid w:val="00293894"/>
    <w:rsid w:val="00297018"/>
    <w:rsid w:val="002A13D1"/>
    <w:rsid w:val="002A1B52"/>
    <w:rsid w:val="002A42E3"/>
    <w:rsid w:val="002A7B20"/>
    <w:rsid w:val="002C18ED"/>
    <w:rsid w:val="002C39DC"/>
    <w:rsid w:val="002C41A6"/>
    <w:rsid w:val="002C4A43"/>
    <w:rsid w:val="002D1ADA"/>
    <w:rsid w:val="002D2416"/>
    <w:rsid w:val="002D6DD2"/>
    <w:rsid w:val="002E5C74"/>
    <w:rsid w:val="002F1BF1"/>
    <w:rsid w:val="002F486A"/>
    <w:rsid w:val="002F5652"/>
    <w:rsid w:val="00306A5D"/>
    <w:rsid w:val="00315CCB"/>
    <w:rsid w:val="003207E7"/>
    <w:rsid w:val="003238C2"/>
    <w:rsid w:val="00327BDB"/>
    <w:rsid w:val="00337950"/>
    <w:rsid w:val="00340CC7"/>
    <w:rsid w:val="00340ECA"/>
    <w:rsid w:val="00342D13"/>
    <w:rsid w:val="00343DB3"/>
    <w:rsid w:val="003465BF"/>
    <w:rsid w:val="00351100"/>
    <w:rsid w:val="0036444F"/>
    <w:rsid w:val="00365619"/>
    <w:rsid w:val="003761CA"/>
    <w:rsid w:val="00376CB5"/>
    <w:rsid w:val="003853AB"/>
    <w:rsid w:val="00390F31"/>
    <w:rsid w:val="00391CAA"/>
    <w:rsid w:val="003977A4"/>
    <w:rsid w:val="003A0D0E"/>
    <w:rsid w:val="003A6349"/>
    <w:rsid w:val="003A7FDB"/>
    <w:rsid w:val="003B3BFA"/>
    <w:rsid w:val="003B4696"/>
    <w:rsid w:val="003C07C2"/>
    <w:rsid w:val="003C3A0E"/>
    <w:rsid w:val="003C6662"/>
    <w:rsid w:val="003C6CC7"/>
    <w:rsid w:val="003D31DE"/>
    <w:rsid w:val="003D67F0"/>
    <w:rsid w:val="003E015D"/>
    <w:rsid w:val="003E393E"/>
    <w:rsid w:val="003E476E"/>
    <w:rsid w:val="003E6044"/>
    <w:rsid w:val="003E6376"/>
    <w:rsid w:val="003E688C"/>
    <w:rsid w:val="003F04FB"/>
    <w:rsid w:val="003F104C"/>
    <w:rsid w:val="00400E5E"/>
    <w:rsid w:val="00402A16"/>
    <w:rsid w:val="00404C89"/>
    <w:rsid w:val="00416C10"/>
    <w:rsid w:val="00421CF7"/>
    <w:rsid w:val="00422C3D"/>
    <w:rsid w:val="004252DB"/>
    <w:rsid w:val="00426188"/>
    <w:rsid w:val="00426E94"/>
    <w:rsid w:val="00433386"/>
    <w:rsid w:val="004438E2"/>
    <w:rsid w:val="00447F1A"/>
    <w:rsid w:val="00451399"/>
    <w:rsid w:val="0046549C"/>
    <w:rsid w:val="00465BD2"/>
    <w:rsid w:val="004743F1"/>
    <w:rsid w:val="0047618B"/>
    <w:rsid w:val="004768F7"/>
    <w:rsid w:val="00476BC0"/>
    <w:rsid w:val="004802EB"/>
    <w:rsid w:val="004809BB"/>
    <w:rsid w:val="00483DD3"/>
    <w:rsid w:val="00487A06"/>
    <w:rsid w:val="004954C1"/>
    <w:rsid w:val="00497282"/>
    <w:rsid w:val="004A129B"/>
    <w:rsid w:val="004A5FA3"/>
    <w:rsid w:val="004A63A8"/>
    <w:rsid w:val="004A6BBA"/>
    <w:rsid w:val="004B6BB9"/>
    <w:rsid w:val="004C7C9C"/>
    <w:rsid w:val="004D1D55"/>
    <w:rsid w:val="004E7AC6"/>
    <w:rsid w:val="004F425A"/>
    <w:rsid w:val="00504309"/>
    <w:rsid w:val="00512B87"/>
    <w:rsid w:val="0051775E"/>
    <w:rsid w:val="0052063C"/>
    <w:rsid w:val="00523782"/>
    <w:rsid w:val="00524D63"/>
    <w:rsid w:val="00524DD9"/>
    <w:rsid w:val="00525799"/>
    <w:rsid w:val="00525B18"/>
    <w:rsid w:val="0052758F"/>
    <w:rsid w:val="0052760B"/>
    <w:rsid w:val="00530919"/>
    <w:rsid w:val="00535F2D"/>
    <w:rsid w:val="00542F80"/>
    <w:rsid w:val="0055121C"/>
    <w:rsid w:val="00554405"/>
    <w:rsid w:val="005631B9"/>
    <w:rsid w:val="0057681B"/>
    <w:rsid w:val="00577427"/>
    <w:rsid w:val="00582DE1"/>
    <w:rsid w:val="00585ACC"/>
    <w:rsid w:val="0059066B"/>
    <w:rsid w:val="0059101B"/>
    <w:rsid w:val="00592612"/>
    <w:rsid w:val="00593144"/>
    <w:rsid w:val="00594CEA"/>
    <w:rsid w:val="00594EE5"/>
    <w:rsid w:val="00595E84"/>
    <w:rsid w:val="005A18CF"/>
    <w:rsid w:val="005A2087"/>
    <w:rsid w:val="005C25D7"/>
    <w:rsid w:val="005C27DE"/>
    <w:rsid w:val="005C2A3F"/>
    <w:rsid w:val="005C74D0"/>
    <w:rsid w:val="005D09E4"/>
    <w:rsid w:val="005D459F"/>
    <w:rsid w:val="005E33E1"/>
    <w:rsid w:val="005E3A16"/>
    <w:rsid w:val="005E5EE3"/>
    <w:rsid w:val="005F0D5C"/>
    <w:rsid w:val="005F1C0E"/>
    <w:rsid w:val="005F1CE5"/>
    <w:rsid w:val="005F2353"/>
    <w:rsid w:val="005F5CE7"/>
    <w:rsid w:val="005F7B53"/>
    <w:rsid w:val="00600F32"/>
    <w:rsid w:val="006118AD"/>
    <w:rsid w:val="00616D94"/>
    <w:rsid w:val="00617394"/>
    <w:rsid w:val="006203C5"/>
    <w:rsid w:val="006205D3"/>
    <w:rsid w:val="006222FF"/>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39CF"/>
    <w:rsid w:val="00673EFC"/>
    <w:rsid w:val="00676EE3"/>
    <w:rsid w:val="00682C19"/>
    <w:rsid w:val="00683110"/>
    <w:rsid w:val="006947C6"/>
    <w:rsid w:val="006A088A"/>
    <w:rsid w:val="006A16D5"/>
    <w:rsid w:val="006A2C38"/>
    <w:rsid w:val="006B59C0"/>
    <w:rsid w:val="006B79D4"/>
    <w:rsid w:val="006C62CE"/>
    <w:rsid w:val="006C73D5"/>
    <w:rsid w:val="006D0532"/>
    <w:rsid w:val="006D10BF"/>
    <w:rsid w:val="006D1284"/>
    <w:rsid w:val="006D17BF"/>
    <w:rsid w:val="006D5B66"/>
    <w:rsid w:val="006E201D"/>
    <w:rsid w:val="00702065"/>
    <w:rsid w:val="0070325F"/>
    <w:rsid w:val="0071114F"/>
    <w:rsid w:val="00716DC0"/>
    <w:rsid w:val="00724407"/>
    <w:rsid w:val="007316C6"/>
    <w:rsid w:val="00731EC4"/>
    <w:rsid w:val="0074565F"/>
    <w:rsid w:val="00762050"/>
    <w:rsid w:val="00762AD1"/>
    <w:rsid w:val="00762EF2"/>
    <w:rsid w:val="007726C3"/>
    <w:rsid w:val="00780840"/>
    <w:rsid w:val="00781EC7"/>
    <w:rsid w:val="0079081D"/>
    <w:rsid w:val="007A43CB"/>
    <w:rsid w:val="007B03C6"/>
    <w:rsid w:val="007C1AA2"/>
    <w:rsid w:val="007C2D6A"/>
    <w:rsid w:val="007C6A57"/>
    <w:rsid w:val="007D34DB"/>
    <w:rsid w:val="007D40FD"/>
    <w:rsid w:val="007D633A"/>
    <w:rsid w:val="007E20A7"/>
    <w:rsid w:val="007E57EF"/>
    <w:rsid w:val="007F0B0B"/>
    <w:rsid w:val="007F3A29"/>
    <w:rsid w:val="007F3E3B"/>
    <w:rsid w:val="007F42EF"/>
    <w:rsid w:val="007F5ACE"/>
    <w:rsid w:val="007F6D20"/>
    <w:rsid w:val="0080508C"/>
    <w:rsid w:val="008149B5"/>
    <w:rsid w:val="00821F49"/>
    <w:rsid w:val="00830A88"/>
    <w:rsid w:val="008311EE"/>
    <w:rsid w:val="00831E24"/>
    <w:rsid w:val="00833B11"/>
    <w:rsid w:val="0083775E"/>
    <w:rsid w:val="00844C69"/>
    <w:rsid w:val="00845280"/>
    <w:rsid w:val="00846854"/>
    <w:rsid w:val="00855CA1"/>
    <w:rsid w:val="0085650D"/>
    <w:rsid w:val="00862694"/>
    <w:rsid w:val="00871E69"/>
    <w:rsid w:val="008723C0"/>
    <w:rsid w:val="0087434B"/>
    <w:rsid w:val="00875633"/>
    <w:rsid w:val="0087692E"/>
    <w:rsid w:val="00885EF5"/>
    <w:rsid w:val="008A40DE"/>
    <w:rsid w:val="008B1518"/>
    <w:rsid w:val="008B25E9"/>
    <w:rsid w:val="008B64DE"/>
    <w:rsid w:val="008C0434"/>
    <w:rsid w:val="008C22A7"/>
    <w:rsid w:val="008C3810"/>
    <w:rsid w:val="008C7BFB"/>
    <w:rsid w:val="008D08AF"/>
    <w:rsid w:val="008D6B68"/>
    <w:rsid w:val="008D7784"/>
    <w:rsid w:val="008E40D6"/>
    <w:rsid w:val="008E4284"/>
    <w:rsid w:val="008E47F7"/>
    <w:rsid w:val="008F0FD3"/>
    <w:rsid w:val="008F596E"/>
    <w:rsid w:val="00903DA0"/>
    <w:rsid w:val="0091712E"/>
    <w:rsid w:val="0092572F"/>
    <w:rsid w:val="00925FE6"/>
    <w:rsid w:val="00927DA3"/>
    <w:rsid w:val="0093637F"/>
    <w:rsid w:val="00937140"/>
    <w:rsid w:val="00941D29"/>
    <w:rsid w:val="0094514D"/>
    <w:rsid w:val="009500A5"/>
    <w:rsid w:val="00951469"/>
    <w:rsid w:val="00952C8D"/>
    <w:rsid w:val="00955347"/>
    <w:rsid w:val="00962038"/>
    <w:rsid w:val="0096430A"/>
    <w:rsid w:val="00967119"/>
    <w:rsid w:val="009702B8"/>
    <w:rsid w:val="00970A16"/>
    <w:rsid w:val="00970F0D"/>
    <w:rsid w:val="00971C80"/>
    <w:rsid w:val="00972702"/>
    <w:rsid w:val="009812AA"/>
    <w:rsid w:val="00992033"/>
    <w:rsid w:val="00995C5B"/>
    <w:rsid w:val="009A144D"/>
    <w:rsid w:val="009A1A75"/>
    <w:rsid w:val="009A2FDB"/>
    <w:rsid w:val="009A3F5D"/>
    <w:rsid w:val="009A467E"/>
    <w:rsid w:val="009B0CC5"/>
    <w:rsid w:val="009B1C62"/>
    <w:rsid w:val="009B380D"/>
    <w:rsid w:val="009B543C"/>
    <w:rsid w:val="009B59D1"/>
    <w:rsid w:val="009C10A2"/>
    <w:rsid w:val="009C4E0B"/>
    <w:rsid w:val="009D2010"/>
    <w:rsid w:val="009D3955"/>
    <w:rsid w:val="009D4830"/>
    <w:rsid w:val="009E5A55"/>
    <w:rsid w:val="009E6094"/>
    <w:rsid w:val="009F0E8B"/>
    <w:rsid w:val="009F131B"/>
    <w:rsid w:val="009F67EA"/>
    <w:rsid w:val="009F783F"/>
    <w:rsid w:val="00A04025"/>
    <w:rsid w:val="00A0507C"/>
    <w:rsid w:val="00A0680F"/>
    <w:rsid w:val="00A07A69"/>
    <w:rsid w:val="00A11ED3"/>
    <w:rsid w:val="00A121BE"/>
    <w:rsid w:val="00A130D2"/>
    <w:rsid w:val="00A1350F"/>
    <w:rsid w:val="00A1455F"/>
    <w:rsid w:val="00A14F2F"/>
    <w:rsid w:val="00A2199C"/>
    <w:rsid w:val="00A27B7E"/>
    <w:rsid w:val="00A30A15"/>
    <w:rsid w:val="00A330EC"/>
    <w:rsid w:val="00A344C9"/>
    <w:rsid w:val="00A37DBD"/>
    <w:rsid w:val="00A40A1F"/>
    <w:rsid w:val="00A4682C"/>
    <w:rsid w:val="00A54ECF"/>
    <w:rsid w:val="00A60002"/>
    <w:rsid w:val="00A610A8"/>
    <w:rsid w:val="00A65B9E"/>
    <w:rsid w:val="00A73D3A"/>
    <w:rsid w:val="00A83944"/>
    <w:rsid w:val="00A912BD"/>
    <w:rsid w:val="00A957D7"/>
    <w:rsid w:val="00A9617F"/>
    <w:rsid w:val="00AA2FB3"/>
    <w:rsid w:val="00AA422C"/>
    <w:rsid w:val="00AB4ADB"/>
    <w:rsid w:val="00AD0B2D"/>
    <w:rsid w:val="00AF5D42"/>
    <w:rsid w:val="00AF6FFC"/>
    <w:rsid w:val="00AF7A90"/>
    <w:rsid w:val="00B03CC9"/>
    <w:rsid w:val="00B05639"/>
    <w:rsid w:val="00B05F1C"/>
    <w:rsid w:val="00B17E5A"/>
    <w:rsid w:val="00B21832"/>
    <w:rsid w:val="00B222FF"/>
    <w:rsid w:val="00B268BD"/>
    <w:rsid w:val="00B36403"/>
    <w:rsid w:val="00B540B3"/>
    <w:rsid w:val="00B55552"/>
    <w:rsid w:val="00B639F5"/>
    <w:rsid w:val="00B66520"/>
    <w:rsid w:val="00B7276B"/>
    <w:rsid w:val="00B760D1"/>
    <w:rsid w:val="00B804FC"/>
    <w:rsid w:val="00B8204E"/>
    <w:rsid w:val="00B878EF"/>
    <w:rsid w:val="00B9048A"/>
    <w:rsid w:val="00BA1395"/>
    <w:rsid w:val="00BA2AFF"/>
    <w:rsid w:val="00BA5032"/>
    <w:rsid w:val="00BB0D93"/>
    <w:rsid w:val="00BC59A4"/>
    <w:rsid w:val="00BD7994"/>
    <w:rsid w:val="00BE08D7"/>
    <w:rsid w:val="00BE5874"/>
    <w:rsid w:val="00BF2832"/>
    <w:rsid w:val="00BF31FE"/>
    <w:rsid w:val="00BF37D7"/>
    <w:rsid w:val="00C02F07"/>
    <w:rsid w:val="00C1407E"/>
    <w:rsid w:val="00C14306"/>
    <w:rsid w:val="00C17FC0"/>
    <w:rsid w:val="00C20388"/>
    <w:rsid w:val="00C22D72"/>
    <w:rsid w:val="00C23F48"/>
    <w:rsid w:val="00C26BDD"/>
    <w:rsid w:val="00C32A47"/>
    <w:rsid w:val="00C34E4E"/>
    <w:rsid w:val="00C40188"/>
    <w:rsid w:val="00C540F6"/>
    <w:rsid w:val="00C5775A"/>
    <w:rsid w:val="00C600F2"/>
    <w:rsid w:val="00C646EE"/>
    <w:rsid w:val="00C666AE"/>
    <w:rsid w:val="00C70338"/>
    <w:rsid w:val="00C7243F"/>
    <w:rsid w:val="00C73D32"/>
    <w:rsid w:val="00C76315"/>
    <w:rsid w:val="00C83B96"/>
    <w:rsid w:val="00C8467D"/>
    <w:rsid w:val="00C874BF"/>
    <w:rsid w:val="00C932B2"/>
    <w:rsid w:val="00CA1F74"/>
    <w:rsid w:val="00CA4358"/>
    <w:rsid w:val="00CA59FF"/>
    <w:rsid w:val="00CA7D73"/>
    <w:rsid w:val="00CB170B"/>
    <w:rsid w:val="00CB5510"/>
    <w:rsid w:val="00CB5B42"/>
    <w:rsid w:val="00CB7BBB"/>
    <w:rsid w:val="00CB7BE1"/>
    <w:rsid w:val="00CC5B26"/>
    <w:rsid w:val="00CC6C2D"/>
    <w:rsid w:val="00CE5F61"/>
    <w:rsid w:val="00CE7330"/>
    <w:rsid w:val="00CF6BA4"/>
    <w:rsid w:val="00D006DB"/>
    <w:rsid w:val="00D018C8"/>
    <w:rsid w:val="00D15913"/>
    <w:rsid w:val="00D178B2"/>
    <w:rsid w:val="00D17EE5"/>
    <w:rsid w:val="00D21CC0"/>
    <w:rsid w:val="00D24CC7"/>
    <w:rsid w:val="00D25AA0"/>
    <w:rsid w:val="00D32638"/>
    <w:rsid w:val="00D336AC"/>
    <w:rsid w:val="00D40334"/>
    <w:rsid w:val="00D41AC2"/>
    <w:rsid w:val="00D5362B"/>
    <w:rsid w:val="00D56637"/>
    <w:rsid w:val="00D568EE"/>
    <w:rsid w:val="00D6394C"/>
    <w:rsid w:val="00D64B92"/>
    <w:rsid w:val="00D64FC1"/>
    <w:rsid w:val="00D74814"/>
    <w:rsid w:val="00D75EBD"/>
    <w:rsid w:val="00D8135A"/>
    <w:rsid w:val="00D836D8"/>
    <w:rsid w:val="00D838D8"/>
    <w:rsid w:val="00D876FF"/>
    <w:rsid w:val="00D93544"/>
    <w:rsid w:val="00D9503B"/>
    <w:rsid w:val="00DA3A47"/>
    <w:rsid w:val="00DA5A0F"/>
    <w:rsid w:val="00DA671C"/>
    <w:rsid w:val="00DB0359"/>
    <w:rsid w:val="00DC20CD"/>
    <w:rsid w:val="00DC6889"/>
    <w:rsid w:val="00DD15F4"/>
    <w:rsid w:val="00DD3E5F"/>
    <w:rsid w:val="00DD74FB"/>
    <w:rsid w:val="00DE559D"/>
    <w:rsid w:val="00DF297B"/>
    <w:rsid w:val="00DF3DE2"/>
    <w:rsid w:val="00E12F7F"/>
    <w:rsid w:val="00E131D2"/>
    <w:rsid w:val="00E13FFD"/>
    <w:rsid w:val="00E2214A"/>
    <w:rsid w:val="00E301E5"/>
    <w:rsid w:val="00E30616"/>
    <w:rsid w:val="00E325E2"/>
    <w:rsid w:val="00E33FAF"/>
    <w:rsid w:val="00E34C6F"/>
    <w:rsid w:val="00E41481"/>
    <w:rsid w:val="00E41AB5"/>
    <w:rsid w:val="00E44FAB"/>
    <w:rsid w:val="00E4695F"/>
    <w:rsid w:val="00E52A75"/>
    <w:rsid w:val="00E76B95"/>
    <w:rsid w:val="00E92EBF"/>
    <w:rsid w:val="00EA2710"/>
    <w:rsid w:val="00EC3D7A"/>
    <w:rsid w:val="00EC7DFB"/>
    <w:rsid w:val="00ED1E3F"/>
    <w:rsid w:val="00EE01CB"/>
    <w:rsid w:val="00F00428"/>
    <w:rsid w:val="00F008A2"/>
    <w:rsid w:val="00F03700"/>
    <w:rsid w:val="00F037BF"/>
    <w:rsid w:val="00F11929"/>
    <w:rsid w:val="00F15689"/>
    <w:rsid w:val="00F17A96"/>
    <w:rsid w:val="00F17F68"/>
    <w:rsid w:val="00F2275C"/>
    <w:rsid w:val="00F24196"/>
    <w:rsid w:val="00F36A43"/>
    <w:rsid w:val="00F42A95"/>
    <w:rsid w:val="00F43B51"/>
    <w:rsid w:val="00F470F9"/>
    <w:rsid w:val="00F47E3F"/>
    <w:rsid w:val="00F51721"/>
    <w:rsid w:val="00F70D5F"/>
    <w:rsid w:val="00F867F3"/>
    <w:rsid w:val="00F91202"/>
    <w:rsid w:val="00F9483E"/>
    <w:rsid w:val="00F94E00"/>
    <w:rsid w:val="00F97597"/>
    <w:rsid w:val="00FA3B85"/>
    <w:rsid w:val="00FB128A"/>
    <w:rsid w:val="00FB3321"/>
    <w:rsid w:val="00FB77B9"/>
    <w:rsid w:val="00FD0D17"/>
    <w:rsid w:val="00FD31CB"/>
    <w:rsid w:val="00FD61D1"/>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E8DEE470313B7B2A64D1C332F1CD87485D219D48A9ED33366954E0BD1F7747213CAF16C347SFY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ekino.ru/" TargetMode="External"/><Relationship Id="rId7" Type="http://schemas.openxmlformats.org/officeDocument/2006/relationships/footnotes" Target="footnotes.xml"/><Relationship Id="rId12" Type="http://schemas.openxmlformats.org/officeDocument/2006/relationships/hyperlink" Target="http://www.schekino.r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hyperlink" Target="consultantplus://offline/ref=9E6B9ED2C83C3D8A6C073649C3E1ACAA6B126AE3CAD708B25C66834108MBfAG"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 Id="rId22" Type="http://schemas.openxmlformats.org/officeDocument/2006/relationships/hyperlink" Target="http://www.schekino.ru/"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3E926-BC08-43B8-9D8A-3E30C50A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9971</Words>
  <Characters>56837</Characters>
  <Application>Microsoft Office Word</Application>
  <DocSecurity>4</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2020-07-13T08:28:00Z</cp:lastPrinted>
  <dcterms:created xsi:type="dcterms:W3CDTF">2020-07-13T14:49:00Z</dcterms:created>
  <dcterms:modified xsi:type="dcterms:W3CDTF">2020-07-13T14:49:00Z</dcterms:modified>
</cp:coreProperties>
</file>