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F33F28" w:rsidRPr="00F33F28" w:rsidRDefault="00F33F28" w:rsidP="00F33F2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F33F28">
        <w:rPr>
          <w:rFonts w:ascii="PT Astra Serif" w:hAnsi="PT Astra Serif" w:cs="Tahoma"/>
          <w:b/>
          <w:spacing w:val="30"/>
          <w:sz w:val="32"/>
          <w:szCs w:val="32"/>
          <w:lang w:eastAsia="zh-CN"/>
        </w:rPr>
        <w:t>П О С Т А Н О В Л Е Н И Е</w:t>
      </w:r>
    </w:p>
    <w:p w:rsidR="00F33F28" w:rsidRPr="00F33F28" w:rsidRDefault="00F33F28" w:rsidP="00F33F28">
      <w:pPr>
        <w:widowControl w:val="0"/>
        <w:tabs>
          <w:tab w:val="left" w:pos="5160"/>
        </w:tabs>
        <w:suppressAutoHyphens/>
        <w:autoSpaceDE w:val="0"/>
        <w:autoSpaceDN w:val="0"/>
        <w:adjustRightInd w:val="0"/>
        <w:rPr>
          <w:rFonts w:ascii="Arial" w:hAnsi="Arial"/>
          <w:sz w:val="20"/>
          <w:szCs w:val="20"/>
          <w:lang w:eastAsia="zh-CN"/>
        </w:rPr>
      </w:pPr>
      <w:r w:rsidRPr="00F33F28">
        <w:rPr>
          <w:rFonts w:ascii="Arial" w:hAnsi="Arial"/>
          <w:sz w:val="20"/>
          <w:szCs w:val="20"/>
          <w:lang w:eastAsia="zh-CN"/>
        </w:rPr>
        <w:tab/>
      </w:r>
    </w:p>
    <w:p w:rsidR="00F33F28" w:rsidRPr="00F33F28" w:rsidRDefault="00C813BD" w:rsidP="00F33F28">
      <w:pPr>
        <w:widowControl w:val="0"/>
        <w:tabs>
          <w:tab w:val="left" w:pos="3450"/>
        </w:tabs>
        <w:suppressAutoHyphens/>
        <w:autoSpaceDE w:val="0"/>
        <w:autoSpaceDN w:val="0"/>
        <w:adjustRightInd w:val="0"/>
        <w:ind w:firstLine="142"/>
        <w:rPr>
          <w:rFonts w:ascii="Arial" w:hAnsi="Arial"/>
          <w:sz w:val="20"/>
          <w:szCs w:val="20"/>
          <w:lang w:eastAsia="zh-CN"/>
        </w:rPr>
      </w:pPr>
      <w:bookmarkStart w:id="0" w:name="_GoBack"/>
      <w:bookmarkEnd w:id="0"/>
      <w:r w:rsidRPr="00C813BD">
        <w:rPr>
          <w:bCs/>
          <w:noProof/>
        </w:rPr>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F33F28" w:rsidRPr="008E5059" w:rsidRDefault="00F33F28" w:rsidP="00F33F28">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27</w:t>
                  </w:r>
                  <w:r w:rsidRPr="008E5059">
                    <w:rPr>
                      <w:rFonts w:ascii="PT Astra Serif" w:hAnsi="PT Astra Serif"/>
                      <w:sz w:val="32"/>
                      <w:szCs w:val="32"/>
                    </w:rPr>
                    <w:t>.0</w:t>
                  </w:r>
                  <w:r>
                    <w:rPr>
                      <w:rFonts w:ascii="PT Astra Serif" w:hAnsi="PT Astra Serif"/>
                      <w:sz w:val="32"/>
                      <w:szCs w:val="32"/>
                    </w:rPr>
                    <w:t>5</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5</w:t>
                  </w:r>
                  <w:r w:rsidRPr="008E5059">
                    <w:rPr>
                      <w:rFonts w:ascii="PT Astra Serif" w:hAnsi="PT Astra Serif"/>
                      <w:sz w:val="32"/>
                      <w:szCs w:val="32"/>
                    </w:rPr>
                    <w:t xml:space="preserve"> – </w:t>
                  </w:r>
                  <w:r>
                    <w:rPr>
                      <w:rFonts w:ascii="PT Astra Serif" w:hAnsi="PT Astra Serif"/>
                      <w:sz w:val="32"/>
                      <w:szCs w:val="32"/>
                    </w:rPr>
                    <w:t>549</w:t>
                  </w:r>
                </w:p>
                <w:p w:rsidR="00F33F28" w:rsidRDefault="00F33F28" w:rsidP="00F33F28">
                  <w:pPr>
                    <w:rPr>
                      <w:rFonts w:ascii="Arial" w:hAnsi="Arial"/>
                      <w:lang w:val="en-US"/>
                    </w:rPr>
                  </w:pPr>
                </w:p>
                <w:p w:rsidR="00F33F28" w:rsidRDefault="00F33F28" w:rsidP="00F33F28">
                  <w:pPr>
                    <w:rPr>
                      <w:rFonts w:ascii="Arial" w:hAnsi="Arial"/>
                      <w:lang w:val="en-US"/>
                    </w:rPr>
                  </w:pPr>
                </w:p>
              </w:txbxContent>
            </v:textbox>
          </v:shape>
        </w:pict>
      </w:r>
      <w:r w:rsidR="00F33F28" w:rsidRPr="00F33F28">
        <w:rPr>
          <w:rFonts w:ascii="Arial" w:hAnsi="Arial"/>
          <w:sz w:val="20"/>
          <w:szCs w:val="20"/>
          <w:lang w:eastAsia="zh-CN"/>
        </w:rPr>
        <w:tab/>
      </w:r>
    </w:p>
    <w:p w:rsidR="00F33F28" w:rsidRPr="00F33F28" w:rsidRDefault="00F33F28" w:rsidP="00F33F28">
      <w:pPr>
        <w:widowControl w:val="0"/>
        <w:autoSpaceDE w:val="0"/>
        <w:autoSpaceDN w:val="0"/>
        <w:adjustRightInd w:val="0"/>
        <w:ind w:firstLine="142"/>
        <w:rPr>
          <w:rFonts w:ascii="Arial" w:hAnsi="Arial"/>
          <w:sz w:val="20"/>
          <w:szCs w:val="20"/>
        </w:rPr>
      </w:pPr>
    </w:p>
    <w:p w:rsidR="00F33F28" w:rsidRPr="00F33F28" w:rsidRDefault="00F33F28" w:rsidP="00F33F28">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E71EC0" w:rsidRPr="00E71EC0">
        <w:rPr>
          <w:rFonts w:ascii="PT Astra Serif" w:hAnsi="PT Astra Serif" w:cs="Times New Roman"/>
          <w:b w:val="0"/>
          <w:sz w:val="28"/>
          <w:szCs w:val="28"/>
        </w:rPr>
        <w:t>24.04.2020 № 38/236</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C813BD" w:rsidP="00E857B0">
      <w:pPr>
        <w:shd w:val="clear" w:color="auto" w:fill="FFFFFF"/>
        <w:spacing w:line="348" w:lineRule="auto"/>
        <w:ind w:right="-144" w:firstLine="709"/>
        <w:jc w:val="both"/>
        <w:rPr>
          <w:rFonts w:ascii="PT Astra Serif" w:hAnsi="PT Astra Serif"/>
          <w:color w:val="000000" w:themeColor="text1"/>
          <w:sz w:val="28"/>
          <w:szCs w:val="28"/>
        </w:rPr>
      </w:pPr>
      <w:r w:rsidRPr="00C813BD">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3.75pt;margin-top:785.2pt;width:54.1pt;height:35.7pt;z-index:-251658240;visibility:visible;mso-wrap-edited:f;mso-position-horizontal-relative:page;mso-position-vertical-relative:page">
            <v:imagedata r:id="rId9" o:title=""/>
            <w10:wrap anchorx="page" anchory="page"/>
          </v:shape>
          <o:OLEObject Type="Embed" ProgID="Word.Picture.8" ShapeID="_x0000_s1027" DrawAspect="Content" ObjectID="_1652606549" r:id="rId10"/>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lastRenderedPageBreak/>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F33F28" w:rsidP="00FC5591">
            <w:pPr>
              <w:ind w:right="-1"/>
              <w:jc w:val="center"/>
              <w:rPr>
                <w:rFonts w:ascii="PT Astra Serif" w:eastAsia="Calibri" w:hAnsi="PT Astra Serif"/>
              </w:rPr>
            </w:pPr>
            <w:r w:rsidRPr="00F33F28">
              <w:rPr>
                <w:rFonts w:ascii="PT Astra Serif" w:eastAsia="Calibri" w:hAnsi="PT Astra Serif"/>
              </w:rPr>
              <w:t>от 27.05.2020 № 5 – 549</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9C4F5F" w:rsidRPr="009C4F5F">
              <w:rPr>
                <w:rFonts w:ascii="PT Astra Serif" w:hAnsi="PT Astra Serif"/>
                <w:b/>
                <w:u w:val="single"/>
                <w:lang w:eastAsia="en-US"/>
              </w:rPr>
              <w:t>584 272,6</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1139FC" w:rsidRPr="001139FC">
              <w:rPr>
                <w:rFonts w:ascii="PT Astra Serif" w:hAnsi="PT Astra Serif"/>
                <w:lang w:eastAsia="en-US"/>
              </w:rPr>
              <w:t>8</w:t>
            </w:r>
            <w:r w:rsidR="008921B3">
              <w:rPr>
                <w:rFonts w:ascii="PT Astra Serif" w:hAnsi="PT Astra Serif"/>
                <w:lang w:eastAsia="en-US"/>
              </w:rPr>
              <w:t>5</w:t>
            </w:r>
            <w:r w:rsidR="001139FC" w:rsidRPr="001139FC">
              <w:rPr>
                <w:rFonts w:ascii="PT Astra Serif" w:hAnsi="PT Astra Serif"/>
                <w:lang w:eastAsia="en-US"/>
              </w:rPr>
              <w:t xml:space="preserve"> </w:t>
            </w:r>
            <w:r w:rsidR="008921B3">
              <w:rPr>
                <w:rFonts w:ascii="PT Astra Serif" w:hAnsi="PT Astra Serif"/>
                <w:lang w:eastAsia="en-US"/>
              </w:rPr>
              <w:t>383</w:t>
            </w:r>
            <w:r w:rsidR="001139FC" w:rsidRPr="001139FC">
              <w:rPr>
                <w:rFonts w:ascii="PT Astra Serif" w:hAnsi="PT Astra Serif"/>
                <w:lang w:eastAsia="en-US"/>
              </w:rPr>
              <w:t>,8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C4F5F" w:rsidRPr="009C4F5F">
              <w:rPr>
                <w:rFonts w:ascii="PT Astra Serif" w:hAnsi="PT Astra Serif"/>
                <w:lang w:eastAsia="en-US"/>
              </w:rPr>
              <w:t>86 705,1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0006B7" w:rsidRPr="000006B7">
              <w:rPr>
                <w:rFonts w:ascii="PT Astra Serif" w:hAnsi="PT Astra Serif"/>
                <w:b/>
                <w:u w:val="single"/>
                <w:lang w:eastAsia="en-US"/>
              </w:rPr>
              <w:t>2 359</w:t>
            </w:r>
            <w:r w:rsidRPr="000006B7">
              <w:rPr>
                <w:rFonts w:ascii="PT Astra Serif" w:hAnsi="PT Astra Serif"/>
                <w:b/>
                <w:u w:val="single"/>
                <w:lang w:eastAsia="en-US"/>
              </w:rPr>
              <w:t>,</w:t>
            </w:r>
            <w:r w:rsidR="000006B7" w:rsidRPr="000006B7">
              <w:rPr>
                <w:rFonts w:ascii="PT Astra Serif" w:hAnsi="PT Astra Serif"/>
                <w:b/>
                <w:u w:val="single"/>
                <w:lang w:eastAsia="en-US"/>
              </w:rPr>
              <w:t>4</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0006B7" w:rsidRPr="000006B7">
              <w:rPr>
                <w:rFonts w:ascii="PT Astra Serif" w:hAnsi="PT Astra Serif"/>
                <w:lang w:eastAsia="en-US"/>
              </w:rPr>
              <w:t>2 168,1</w:t>
            </w:r>
            <w:r w:rsidRPr="000006B7">
              <w:rPr>
                <w:rFonts w:ascii="PT Astra Serif" w:hAnsi="PT Astra Serif"/>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0006B7" w:rsidRPr="000006B7">
              <w:rPr>
                <w:rFonts w:ascii="PT Astra Serif" w:hAnsi="PT Astra Serif"/>
                <w:b/>
                <w:u w:val="single"/>
                <w:lang w:eastAsia="en-US"/>
              </w:rPr>
              <w:t>67 704,3</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0006B7" w:rsidRPr="000006B7">
              <w:rPr>
                <w:rFonts w:ascii="PT Astra Serif" w:hAnsi="PT Astra Serif"/>
                <w:lang w:eastAsia="en-US"/>
              </w:rPr>
              <w:t>9 702,2</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7874B0">
              <w:rPr>
                <w:rFonts w:ascii="PT Astra Serif" w:hAnsi="PT Astra Serif"/>
                <w:b/>
                <w:u w:val="single"/>
                <w:lang w:eastAsia="en-US"/>
              </w:rPr>
              <w:t xml:space="preserve">Всего – </w:t>
            </w:r>
            <w:r w:rsidR="009C4F5F" w:rsidRPr="009C4F5F">
              <w:rPr>
                <w:rFonts w:ascii="PT Astra Serif" w:hAnsi="PT Astra Serif"/>
                <w:b/>
                <w:u w:val="single"/>
                <w:lang w:eastAsia="en-US"/>
              </w:rPr>
              <w:t>514 208,9</w:t>
            </w:r>
            <w:r w:rsidR="0071782B" w:rsidRPr="007874B0">
              <w:rPr>
                <w:rFonts w:ascii="PT Astra Serif" w:hAnsi="PT Astra Serif"/>
                <w:b/>
                <w:lang w:eastAsia="en-US"/>
              </w:rPr>
              <w:t xml:space="preserve"> тыс.</w:t>
            </w:r>
            <w:r w:rsidR="00E97AB4" w:rsidRPr="007874B0">
              <w:rPr>
                <w:rFonts w:ascii="PT Astra Serif" w:hAnsi="PT Astra Serif"/>
                <w:b/>
                <w:lang w:eastAsia="en-US"/>
              </w:rPr>
              <w:t xml:space="preserve"> </w:t>
            </w:r>
            <w:r w:rsidR="0071782B" w:rsidRPr="007874B0">
              <w:rPr>
                <w:rFonts w:ascii="PT Astra Serif" w:hAnsi="PT Astra Serif"/>
                <w:b/>
                <w:lang w:eastAsia="en-US"/>
              </w:rPr>
              <w:t>руб.</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731</w:t>
            </w:r>
            <w:r w:rsidR="00772960" w:rsidRPr="00FD0E61">
              <w:rPr>
                <w:rFonts w:ascii="PT Astra Serif" w:hAnsi="PT Astra Serif"/>
                <w:lang w:eastAsia="en-US"/>
              </w:rPr>
              <w:t>,</w:t>
            </w:r>
            <w:r w:rsidR="008D6F9C">
              <w:rPr>
                <w:rFonts w:ascii="PT Astra Serif" w:hAnsi="PT Astra Serif"/>
                <w:lang w:eastAsia="en-US"/>
              </w:rPr>
              <w:t>9</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2B5B6D" w:rsidRPr="00C118AF">
              <w:rPr>
                <w:rFonts w:ascii="PT Astra Serif" w:hAnsi="PT Astra Serif"/>
                <w:lang w:eastAsia="en-US"/>
              </w:rPr>
              <w:t xml:space="preserve">73 </w:t>
            </w:r>
            <w:r w:rsidR="00C118AF" w:rsidRPr="00C118AF">
              <w:rPr>
                <w:rFonts w:ascii="PT Astra Serif" w:hAnsi="PT Astra Serif"/>
                <w:lang w:eastAsia="en-US"/>
              </w:rPr>
              <w:t>513</w:t>
            </w:r>
            <w:r w:rsidR="002B5B6D" w:rsidRPr="00C118AF">
              <w:rPr>
                <w:rFonts w:ascii="PT Astra Serif" w:hAnsi="PT Astra Serif"/>
                <w:lang w:eastAsia="en-US"/>
              </w:rPr>
              <w:t>,5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9C4F5F" w:rsidRPr="009C4F5F">
              <w:rPr>
                <w:rFonts w:ascii="PT Astra Serif" w:hAnsi="PT Astra Serif"/>
                <w:lang w:eastAsia="en-US"/>
              </w:rPr>
              <w:t>77 700,4</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100 151,4</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12 620,8</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84 988,6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10 657,9</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9C4F5F" w:rsidRPr="009C4F5F">
              <w:rPr>
                <w:rFonts w:ascii="PT Astra Serif" w:hAnsi="PT Astra Serif"/>
                <w:b/>
                <w:u w:val="single"/>
                <w:lang w:eastAsia="en-US"/>
              </w:rPr>
              <w:t>391 365,4</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55 0</w:t>
            </w:r>
            <w:r w:rsidR="00C118AF">
              <w:rPr>
                <w:rFonts w:ascii="PT Astra Serif" w:hAnsi="PT Astra Serif"/>
                <w:lang w:eastAsia="en-US"/>
              </w:rPr>
              <w:t>28</w:t>
            </w:r>
            <w:r w:rsidR="002B5B6D" w:rsidRPr="002B5B6D">
              <w:rPr>
                <w:rFonts w:ascii="PT Astra Serif" w:hAnsi="PT Astra Serif"/>
                <w:lang w:eastAsia="en-US"/>
              </w:rPr>
              <w:t>,</w:t>
            </w:r>
            <w:r w:rsidR="00C118AF">
              <w:rPr>
                <w:rFonts w:ascii="PT Astra Serif" w:hAnsi="PT Astra Serif"/>
                <w:lang w:eastAsia="en-US"/>
              </w:rPr>
              <w:t>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AF785E" w:rsidRPr="00AF785E">
              <w:rPr>
                <w:rFonts w:ascii="PT Astra Serif" w:hAnsi="PT Astra Serif"/>
                <w:b/>
                <w:u w:val="single"/>
                <w:lang w:eastAsia="en-US"/>
              </w:rPr>
              <w:t>370 889,4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D4139" w:rsidRPr="005D4139">
              <w:rPr>
                <w:rFonts w:ascii="PT Astra Serif" w:hAnsi="PT Astra Serif"/>
                <w:lang w:eastAsia="en-US"/>
              </w:rPr>
              <w:t xml:space="preserve">52 </w:t>
            </w:r>
            <w:r w:rsidR="00C118AF" w:rsidRPr="00C118AF">
              <w:rPr>
                <w:rFonts w:ascii="PT Astra Serif" w:hAnsi="PT Astra Serif"/>
                <w:lang w:eastAsia="en-US"/>
              </w:rPr>
              <w:t>612</w:t>
            </w:r>
            <w:r w:rsidR="005D4139" w:rsidRPr="005D4139">
              <w:rPr>
                <w:rFonts w:ascii="PT Astra Serif" w:hAnsi="PT Astra Serif"/>
                <w:lang w:eastAsia="en-US"/>
              </w:rPr>
              <w:t>,</w:t>
            </w:r>
            <w:r w:rsidR="00C118AF">
              <w:rPr>
                <w:rFonts w:ascii="PT Astra Serif" w:hAnsi="PT Astra Serif"/>
                <w:lang w:eastAsia="en-US"/>
              </w:rPr>
              <w:t>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112FB" w:rsidRPr="007112FB">
              <w:rPr>
                <w:rFonts w:ascii="PT Astra Serif" w:hAnsi="PT Astra Serif"/>
                <w:lang w:eastAsia="en-US"/>
              </w:rPr>
              <w:t>8 770,0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12FB" w:rsidRPr="007112FB">
              <w:rPr>
                <w:rFonts w:ascii="PT Astra Serif" w:hAnsi="PT Astra Serif"/>
                <w:b/>
                <w:bCs/>
                <w:u w:val="single"/>
                <w:lang w:eastAsia="en-US"/>
              </w:rPr>
              <w:t>50 204,1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2020 год – 8 770,0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6C04DE" w:rsidRDefault="0071782B" w:rsidP="005A187E">
            <w:pPr>
              <w:autoSpaceDE w:val="0"/>
              <w:autoSpaceDN w:val="0"/>
              <w:adjustRightInd w:val="0"/>
              <w:rPr>
                <w:rFonts w:ascii="PT Astra Serif" w:hAnsi="PT Astra Serif"/>
                <w:b/>
                <w:lang w:eastAsia="en-US"/>
              </w:rPr>
            </w:pPr>
            <w:r w:rsidRPr="006C04DE">
              <w:rPr>
                <w:rFonts w:ascii="PT Astra Serif" w:hAnsi="PT Astra Serif"/>
                <w:b/>
                <w:lang w:eastAsia="en-US"/>
              </w:rPr>
              <w:lastRenderedPageBreak/>
              <w:t>Основное мероприятие «Организация и проведение культурно</w:t>
            </w:r>
            <w:r w:rsidR="006957E9" w:rsidRPr="006C04DE">
              <w:rPr>
                <w:rFonts w:ascii="PT Astra Serif" w:hAnsi="PT Astra Serif"/>
                <w:b/>
                <w:lang w:eastAsia="en-US"/>
              </w:rPr>
              <w:t>-</w:t>
            </w:r>
            <w:r w:rsidRPr="006C04DE">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 xml:space="preserve">Всего </w:t>
            </w:r>
            <w:r w:rsidR="003C33F3" w:rsidRPr="006C04DE">
              <w:rPr>
                <w:rFonts w:ascii="PT Astra Serif" w:hAnsi="PT Astra Serif"/>
                <w:b/>
                <w:u w:val="single"/>
                <w:lang w:eastAsia="en-US"/>
              </w:rPr>
              <w:t xml:space="preserve">– </w:t>
            </w:r>
            <w:r w:rsidR="00C118AF" w:rsidRPr="006C04DE">
              <w:rPr>
                <w:rFonts w:ascii="PT Astra Serif" w:hAnsi="PT Astra Serif"/>
                <w:b/>
                <w:u w:val="single"/>
                <w:lang w:eastAsia="en-US"/>
              </w:rPr>
              <w:t>10 016,7</w:t>
            </w:r>
            <w:r w:rsidRPr="006C04DE">
              <w:rPr>
                <w:rFonts w:ascii="PT Astra Serif" w:hAnsi="PT Astra Serif"/>
                <w:b/>
                <w:lang w:eastAsia="en-US"/>
              </w:rPr>
              <w:t xml:space="preserve"> тыс.</w:t>
            </w:r>
            <w:r w:rsidR="006957E9" w:rsidRPr="006C04DE">
              <w:rPr>
                <w:rFonts w:ascii="PT Astra Serif" w:hAnsi="PT Astra Serif"/>
                <w:b/>
                <w:lang w:eastAsia="en-US"/>
              </w:rPr>
              <w:t xml:space="preserve"> </w:t>
            </w:r>
            <w:r w:rsidRPr="006C04DE">
              <w:rPr>
                <w:rFonts w:ascii="PT Astra Serif" w:hAnsi="PT Astra Serif"/>
                <w:b/>
                <w:lang w:eastAsia="en-US"/>
              </w:rPr>
              <w:t>руб.</w:t>
            </w:r>
            <w:r w:rsidR="00944A8B" w:rsidRPr="006C04DE">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C118AF" w:rsidRPr="006C04DE">
              <w:rPr>
                <w:rFonts w:ascii="PT Astra Serif" w:hAnsi="PT Astra Serif"/>
                <w:lang w:eastAsia="en-US"/>
              </w:rPr>
              <w:t>4 083,5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5A187E" w:rsidRPr="006C04DE" w:rsidRDefault="005A187E"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средства федерального бюджета:</w:t>
            </w:r>
          </w:p>
          <w:p w:rsidR="005A187E" w:rsidRPr="006C04DE" w:rsidRDefault="005A187E"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Всего – 2 168,1</w:t>
            </w:r>
            <w:r w:rsidRPr="006C04DE">
              <w:rPr>
                <w:rFonts w:ascii="PT Astra Serif" w:hAnsi="PT Astra Serif"/>
                <w:b/>
                <w:lang w:eastAsia="en-US"/>
              </w:rPr>
              <w:t xml:space="preserve"> тыс. руб.,</w:t>
            </w:r>
          </w:p>
          <w:p w:rsidR="005A187E" w:rsidRPr="006C04DE" w:rsidRDefault="005A187E"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5A187E" w:rsidRPr="006C04DE" w:rsidRDefault="005A187E"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2020 год – 2 168,1тыс. руб.</w:t>
            </w:r>
          </w:p>
          <w:p w:rsidR="006C04DE" w:rsidRPr="006C04DE" w:rsidRDefault="006C04DE" w:rsidP="006C04DE">
            <w:pPr>
              <w:widowControl w:val="0"/>
              <w:autoSpaceDE w:val="0"/>
              <w:autoSpaceDN w:val="0"/>
              <w:adjustRightInd w:val="0"/>
              <w:rPr>
                <w:rFonts w:ascii="PT Astra Serif" w:hAnsi="PT Astra Serif"/>
                <w:lang w:eastAsia="en-US"/>
              </w:rPr>
            </w:pPr>
            <w:r w:rsidRPr="006C04DE">
              <w:rPr>
                <w:rFonts w:ascii="PT Astra Serif" w:hAnsi="PT Astra Serif"/>
                <w:lang w:eastAsia="en-US"/>
              </w:rPr>
              <w:t>средства бюджета Тульской области:</w:t>
            </w:r>
          </w:p>
          <w:p w:rsidR="006C04DE" w:rsidRPr="006C04DE" w:rsidRDefault="006C04DE" w:rsidP="006C04D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Всего – 801,9</w:t>
            </w:r>
            <w:r w:rsidRPr="006C04DE">
              <w:rPr>
                <w:rFonts w:ascii="PT Astra Serif" w:hAnsi="PT Astra Serif"/>
                <w:b/>
                <w:lang w:eastAsia="en-US"/>
              </w:rPr>
              <w:t xml:space="preserve"> тыс. руб.,</w:t>
            </w:r>
          </w:p>
          <w:p w:rsidR="006C04DE" w:rsidRPr="006C04DE" w:rsidRDefault="006C04DE" w:rsidP="006C04D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6C04DE" w:rsidRPr="005A187E" w:rsidRDefault="006C04DE" w:rsidP="006C04DE">
            <w:pPr>
              <w:widowControl w:val="0"/>
              <w:autoSpaceDE w:val="0"/>
              <w:autoSpaceDN w:val="0"/>
              <w:adjustRightInd w:val="0"/>
              <w:rPr>
                <w:rFonts w:ascii="PT Astra Serif" w:hAnsi="PT Astra Serif"/>
                <w:lang w:eastAsia="en-US"/>
              </w:rPr>
            </w:pPr>
            <w:r w:rsidRPr="006C04DE">
              <w:rPr>
                <w:rFonts w:ascii="PT Astra Serif" w:hAnsi="PT Astra Serif"/>
                <w:lang w:eastAsia="en-US"/>
              </w:rPr>
              <w:t>2020 год – 801,9 тыс. 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C118AF" w:rsidRPr="00C118AF">
              <w:rPr>
                <w:rFonts w:ascii="PT Astra Serif" w:hAnsi="PT Astra Serif"/>
                <w:b/>
                <w:u w:val="single"/>
                <w:lang w:eastAsia="en-US"/>
              </w:rPr>
              <w:t>7 046,7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1 </w:t>
            </w:r>
            <w:r w:rsidR="00C118AF" w:rsidRPr="00C118AF">
              <w:rPr>
                <w:rFonts w:ascii="PT Astra Serif" w:hAnsi="PT Astra Serif"/>
                <w:lang w:eastAsia="en-US"/>
              </w:rPr>
              <w:t>113,5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7112FB" w:rsidRPr="007112FB">
              <w:rPr>
                <w:rFonts w:ascii="PT Astra Serif" w:hAnsi="PT Astra Serif"/>
                <w:b/>
                <w:u w:val="single"/>
                <w:lang w:eastAsia="en-US"/>
              </w:rPr>
              <w:t>31 455,0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7112FB" w:rsidRPr="007112FB">
              <w:rPr>
                <w:rFonts w:ascii="PT Astra Serif" w:hAnsi="PT Astra Serif"/>
                <w:lang w:eastAsia="en-US"/>
              </w:rPr>
              <w:t>4 521,4</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540728" w:rsidRPr="00EC54CD">
              <w:rPr>
                <w:rFonts w:ascii="PT Astra Serif" w:hAnsi="PT Astra Serif"/>
                <w:b/>
                <w:u w:val="single"/>
                <w:lang w:eastAsia="en-US"/>
              </w:rPr>
              <w:t>31 405,0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2020 год – 4 521,4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lastRenderedPageBreak/>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F785E" w:rsidP="00AF785E">
            <w:pPr>
              <w:jc w:val="center"/>
              <w:rPr>
                <w:rFonts w:ascii="PT Astra Serif" w:hAnsi="PT Astra Serif"/>
                <w:lang w:eastAsia="en-US"/>
              </w:rPr>
            </w:pPr>
            <w:r w:rsidRPr="00AF785E">
              <w:rPr>
                <w:rFonts w:ascii="PT Astra Serif" w:hAnsi="PT Astra Serif"/>
                <w:lang w:eastAsia="en-US"/>
              </w:rPr>
              <w:t>584272,6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6FF8" w:rsidP="00566FF8">
            <w:pPr>
              <w:jc w:val="center"/>
              <w:rPr>
                <w:rFonts w:ascii="PT Astra Serif" w:hAnsi="PT Astra Serif"/>
                <w:lang w:eastAsia="en-US"/>
              </w:rPr>
            </w:pPr>
            <w:r w:rsidRPr="00566FF8">
              <w:rPr>
                <w:rFonts w:ascii="PT Astra Serif" w:hAnsi="PT Astra Serif"/>
                <w:lang w:eastAsia="en-US"/>
              </w:rPr>
              <w:t>85383,8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F785E" w:rsidP="00AF785E">
            <w:pPr>
              <w:jc w:val="center"/>
              <w:rPr>
                <w:rFonts w:ascii="PT Astra Serif" w:hAnsi="PT Astra Serif"/>
                <w:lang w:eastAsia="en-US"/>
              </w:rPr>
            </w:pPr>
            <w:r w:rsidRPr="00AF785E">
              <w:rPr>
                <w:rFonts w:ascii="PT Astra Serif" w:hAnsi="PT Astra Serif"/>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566FF8" w:rsidP="00566FF8">
            <w:pPr>
              <w:spacing w:line="276" w:lineRule="auto"/>
              <w:ind w:left="-79" w:right="-132"/>
              <w:jc w:val="center"/>
              <w:rPr>
                <w:rFonts w:ascii="PT Astra Serif" w:hAnsi="PT Astra Serif"/>
                <w:lang w:eastAsia="en-US"/>
              </w:rPr>
            </w:pPr>
            <w:r w:rsidRPr="00566FF8">
              <w:rPr>
                <w:rFonts w:ascii="PT Astra Serif" w:hAnsi="PT Astra Serif"/>
                <w:lang w:eastAsia="en-US"/>
              </w:rPr>
              <w:t>2359,4</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566FF8" w:rsidP="00566FF8">
            <w:pPr>
              <w:spacing w:line="276" w:lineRule="auto"/>
              <w:jc w:val="center"/>
              <w:rPr>
                <w:rFonts w:ascii="PT Astra Serif" w:hAnsi="PT Astra Serif"/>
                <w:lang w:eastAsia="en-US"/>
              </w:rPr>
            </w:pPr>
            <w:r w:rsidRPr="00566FF8">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1E5A4B" w:rsidRDefault="00566FF8" w:rsidP="00566FF8">
            <w:pPr>
              <w:jc w:val="center"/>
              <w:rPr>
                <w:rFonts w:ascii="PT Astra Serif" w:hAnsi="PT Astra Serif"/>
                <w:lang w:eastAsia="en-US"/>
              </w:rPr>
            </w:pPr>
            <w:r w:rsidRPr="00566FF8">
              <w:rPr>
                <w:rFonts w:ascii="PT Astra Serif" w:hAnsi="PT Astra Serif"/>
                <w:lang w:eastAsia="en-US"/>
              </w:rPr>
              <w:t>67704,3</w:t>
            </w:r>
          </w:p>
        </w:tc>
        <w:tc>
          <w:tcPr>
            <w:tcW w:w="1134" w:type="dxa"/>
            <w:tcBorders>
              <w:top w:val="single" w:sz="4" w:space="0" w:color="auto"/>
              <w:left w:val="single" w:sz="4" w:space="0" w:color="auto"/>
              <w:right w:val="single" w:sz="4" w:space="0" w:color="auto"/>
            </w:tcBorders>
            <w:vAlign w:val="center"/>
          </w:tcPr>
          <w:p w:rsidR="004610C1" w:rsidRPr="001E5A4B" w:rsidRDefault="00E46B9E" w:rsidP="00E46B9E">
            <w:pPr>
              <w:jc w:val="center"/>
              <w:rPr>
                <w:rFonts w:ascii="PT Astra Serif" w:hAnsi="PT Astra Serif"/>
                <w:lang w:eastAsia="en-US"/>
              </w:rPr>
            </w:pPr>
            <w:r>
              <w:rPr>
                <w:rFonts w:ascii="PT Astra Serif" w:hAnsi="PT Astra Serif"/>
                <w:lang w:eastAsia="en-US"/>
              </w:rPr>
              <w:t>14475</w:t>
            </w:r>
            <w:r w:rsidR="004610C1" w:rsidRPr="001E5A4B">
              <w:rPr>
                <w:rFonts w:ascii="PT Astra Serif" w:hAnsi="PT Astra Serif"/>
                <w:lang w:eastAsia="en-US"/>
              </w:rPr>
              <w:t>,</w:t>
            </w:r>
            <w:r w:rsidR="00C175D2"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515250" w:rsidRDefault="00566FF8" w:rsidP="00566FF8">
            <w:pPr>
              <w:jc w:val="center"/>
              <w:rPr>
                <w:rFonts w:ascii="PT Astra Serif" w:hAnsi="PT Astra Serif"/>
                <w:lang w:eastAsia="en-US"/>
              </w:rPr>
            </w:pPr>
            <w:r w:rsidRPr="00566FF8">
              <w:rPr>
                <w:rFonts w:ascii="PT Astra Serif" w:hAnsi="PT Astra Serif"/>
                <w:lang w:eastAsia="en-US"/>
              </w:rPr>
              <w:t>9702,2</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325B2B" w:rsidP="00325B2B">
            <w:pPr>
              <w:jc w:val="center"/>
              <w:rPr>
                <w:rFonts w:ascii="PT Astra Serif" w:hAnsi="PT Astra Serif"/>
                <w:lang w:eastAsia="en-US"/>
              </w:rPr>
            </w:pPr>
            <w:r w:rsidRPr="00325B2B">
              <w:rPr>
                <w:rFonts w:ascii="PT Astra Serif" w:hAnsi="PT Astra Serif"/>
                <w:lang w:eastAsia="en-US"/>
              </w:rPr>
              <w:t>514208,9</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E46B9E">
            <w:pPr>
              <w:jc w:val="center"/>
              <w:rPr>
                <w:rFonts w:ascii="PT Astra Serif" w:hAnsi="PT Astra Serif"/>
                <w:lang w:eastAsia="en-US"/>
              </w:rPr>
            </w:pPr>
            <w:r>
              <w:rPr>
                <w:rFonts w:ascii="PT Astra Serif" w:hAnsi="PT Astra Serif"/>
                <w:lang w:eastAsia="en-US"/>
              </w:rPr>
              <w:t>67731</w:t>
            </w:r>
            <w:r w:rsidR="004610C1" w:rsidRPr="001E5A4B">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hideMark/>
          </w:tcPr>
          <w:p w:rsidR="004610C1" w:rsidRPr="00515250" w:rsidRDefault="00566FF8" w:rsidP="00566FF8">
            <w:pPr>
              <w:jc w:val="center"/>
              <w:rPr>
                <w:rFonts w:ascii="PT Astra Serif" w:hAnsi="PT Astra Serif"/>
                <w:lang w:eastAsia="en-US"/>
              </w:rPr>
            </w:pPr>
            <w:r w:rsidRPr="00566FF8">
              <w:rPr>
                <w:rFonts w:ascii="PT Astra Serif" w:hAnsi="PT Astra Serif"/>
                <w:lang w:eastAsia="en-US"/>
              </w:rPr>
              <w:t>73513,5</w:t>
            </w:r>
          </w:p>
        </w:tc>
        <w:tc>
          <w:tcPr>
            <w:tcW w:w="1134" w:type="dxa"/>
            <w:tcBorders>
              <w:top w:val="single" w:sz="4" w:space="0" w:color="auto"/>
              <w:left w:val="single" w:sz="4" w:space="0" w:color="auto"/>
              <w:right w:val="single" w:sz="4" w:space="0" w:color="auto"/>
            </w:tcBorders>
            <w:vAlign w:val="center"/>
            <w:hideMark/>
          </w:tcPr>
          <w:p w:rsidR="004610C1" w:rsidRPr="00515250" w:rsidRDefault="00325B2B" w:rsidP="00BC6FC6">
            <w:pPr>
              <w:jc w:val="center"/>
              <w:rPr>
                <w:rFonts w:ascii="PT Astra Serif" w:hAnsi="PT Astra Serif"/>
                <w:lang w:eastAsia="en-US"/>
              </w:rPr>
            </w:pPr>
            <w:r>
              <w:rPr>
                <w:rFonts w:ascii="PT Astra Serif" w:hAnsi="PT Astra Serif"/>
                <w:lang w:eastAsia="en-US"/>
              </w:rPr>
              <w:t>77</w:t>
            </w:r>
            <w:r w:rsidRPr="00325B2B">
              <w:rPr>
                <w:rFonts w:ascii="PT Astra Serif" w:hAnsi="PT Astra Serif"/>
                <w:lang w:eastAsia="en-US"/>
              </w:rPr>
              <w:t>700,4</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BC6FC6" w:rsidP="00BC6FC6">
            <w:pPr>
              <w:jc w:val="center"/>
              <w:rPr>
                <w:rFonts w:ascii="PT Astra Serif" w:hAnsi="PT Astra Serif"/>
                <w:lang w:eastAsia="en-US"/>
              </w:rPr>
            </w:pPr>
            <w:r w:rsidRPr="00BC6FC6">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12620,8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2527F4" w:rsidP="002527F4">
            <w:pPr>
              <w:jc w:val="center"/>
              <w:rPr>
                <w:rFonts w:ascii="PT Astra Serif" w:hAnsi="PT Astra Serif"/>
                <w:lang w:eastAsia="en-US"/>
              </w:rPr>
            </w:pPr>
            <w:r w:rsidRPr="002527F4">
              <w:rPr>
                <w:rFonts w:ascii="PT Astra Serif" w:hAnsi="PT Astra Serif"/>
                <w:lang w:eastAsia="en-US"/>
              </w:rPr>
              <w:t>84988,6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10657,9</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325B2B" w:rsidP="00325B2B">
            <w:pPr>
              <w:jc w:val="center"/>
              <w:rPr>
                <w:rFonts w:ascii="PT Astra Serif" w:hAnsi="PT Astra Serif"/>
                <w:lang w:eastAsia="en-US"/>
              </w:rPr>
            </w:pPr>
            <w:r w:rsidRPr="00325B2B">
              <w:rPr>
                <w:rFonts w:ascii="PT Astra Serif" w:hAnsi="PT Astra Serif"/>
                <w:lang w:eastAsia="en-US"/>
              </w:rPr>
              <w:t>391365,4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B46B4">
            <w:pPr>
              <w:jc w:val="center"/>
              <w:rPr>
                <w:rFonts w:ascii="PT Astra Serif" w:hAnsi="PT Astra Serif"/>
                <w:lang w:eastAsia="en-US"/>
              </w:rPr>
            </w:pPr>
            <w:r w:rsidRPr="001E5A4B">
              <w:rPr>
                <w:rFonts w:ascii="PT Astra Serif" w:hAnsi="PT Astra Serif"/>
                <w:lang w:eastAsia="en-US"/>
              </w:rPr>
              <w:t>5</w:t>
            </w:r>
            <w:r w:rsidR="00CB46B4">
              <w:rPr>
                <w:rFonts w:ascii="PT Astra Serif" w:hAnsi="PT Astra Serif"/>
                <w:lang w:eastAsia="en-US"/>
              </w:rPr>
              <w:t>6550</w:t>
            </w:r>
            <w:r w:rsidR="00996AF4" w:rsidRPr="001E5A4B">
              <w:rPr>
                <w:rFonts w:ascii="PT Astra Serif" w:hAnsi="PT Astra Serif"/>
                <w:lang w:eastAsia="en-US"/>
              </w:rPr>
              <w:t>,</w:t>
            </w:r>
            <w:r w:rsidR="00CB46B4">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6FF8" w:rsidP="00566FF8">
            <w:pPr>
              <w:jc w:val="center"/>
              <w:rPr>
                <w:rFonts w:ascii="PT Astra Serif" w:hAnsi="PT Astra Serif"/>
                <w:lang w:eastAsia="en-US"/>
              </w:rPr>
            </w:pPr>
            <w:r w:rsidRPr="00566FF8">
              <w:rPr>
                <w:rFonts w:ascii="PT Astra Serif" w:hAnsi="PT Astra Serif"/>
                <w:lang w:eastAsia="en-US"/>
              </w:rPr>
              <w:t>55028, 1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25B2B" w:rsidP="00325B2B">
            <w:pPr>
              <w:jc w:val="center"/>
              <w:rPr>
                <w:rFonts w:ascii="PT Astra Serif" w:hAnsi="PT Astra Serif"/>
                <w:lang w:eastAsia="en-US"/>
              </w:rPr>
            </w:pPr>
            <w:r w:rsidRPr="00325B2B">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527F4" w:rsidP="002527F4">
            <w:pPr>
              <w:jc w:val="center"/>
              <w:rPr>
                <w:rFonts w:ascii="PT Astra Serif" w:hAnsi="PT Astra Serif"/>
                <w:lang w:eastAsia="en-US"/>
              </w:rPr>
            </w:pPr>
            <w:r w:rsidRPr="002527F4">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325B2B" w:rsidP="00325B2B">
            <w:pPr>
              <w:jc w:val="center"/>
              <w:rPr>
                <w:rFonts w:ascii="PT Astra Serif" w:hAnsi="PT Astra Serif"/>
                <w:lang w:eastAsia="en-US"/>
              </w:rPr>
            </w:pPr>
            <w:r w:rsidRPr="00325B2B">
              <w:rPr>
                <w:rFonts w:ascii="PT Astra Serif" w:hAnsi="PT Astra Serif"/>
                <w:lang w:eastAsia="en-US"/>
              </w:rPr>
              <w:t>370889,4</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DC3D49" w:rsidP="00DC3D49">
            <w:pPr>
              <w:jc w:val="center"/>
              <w:rPr>
                <w:rFonts w:ascii="PT Astra Serif" w:hAnsi="PT Astra Serif"/>
                <w:lang w:eastAsia="en-US"/>
              </w:rPr>
            </w:pPr>
            <w:r w:rsidRPr="00DC3D49">
              <w:rPr>
                <w:rFonts w:ascii="PT Astra Serif" w:hAnsi="PT Astra Serif"/>
                <w:lang w:eastAsia="en-US"/>
              </w:rPr>
              <w:t>52612,1</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3429DE">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626FE2"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50</w:t>
            </w:r>
            <w:r w:rsidRPr="00626FE2">
              <w:rPr>
                <w:rFonts w:ascii="PT Astra Serif" w:hAnsi="PT Astra Serif"/>
                <w:lang w:eastAsia="en-US"/>
              </w:rPr>
              <w:t>204,1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770,0</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626FE2" w:rsidRPr="00626FE2" w:rsidRDefault="00626FE2" w:rsidP="00626FE2">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6149,6</w:t>
            </w:r>
          </w:p>
        </w:tc>
      </w:tr>
      <w:tr w:rsidR="00626FE2"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DC3D49" w:rsidP="00DC3D49">
            <w:pPr>
              <w:jc w:val="center"/>
              <w:rPr>
                <w:rFonts w:ascii="PT Astra Serif" w:hAnsi="PT Astra Serif"/>
                <w:lang w:eastAsia="en-US"/>
              </w:rPr>
            </w:pPr>
            <w:r w:rsidRPr="001D3CF4">
              <w:rPr>
                <w:rFonts w:ascii="PT Astra Serif" w:hAnsi="PT Astra Serif"/>
                <w:lang w:eastAsia="en-US"/>
              </w:rPr>
              <w:t>10016,7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DC3D49" w:rsidP="00DC3D49">
            <w:pPr>
              <w:jc w:val="center"/>
              <w:rPr>
                <w:rFonts w:ascii="PT Astra Serif" w:hAnsi="PT Astra Serif"/>
                <w:lang w:eastAsia="en-US"/>
              </w:rPr>
            </w:pPr>
            <w:r w:rsidRPr="001D3CF4">
              <w:rPr>
                <w:rFonts w:ascii="PT Astra Serif" w:hAnsi="PT Astra Serif"/>
                <w:lang w:eastAsia="en-US"/>
              </w:rPr>
              <w:t>4083,5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DC3D49" w:rsidRPr="00515250" w:rsidTr="009C4F5F">
        <w:trPr>
          <w:trHeight w:val="670"/>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highlight w:val="green"/>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A72077">
        <w:trPr>
          <w:trHeight w:val="670"/>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DC3D49" w:rsidRDefault="001D3CF4" w:rsidP="00DC3D49">
            <w:pPr>
              <w:jc w:val="center"/>
              <w:rPr>
                <w:rFonts w:ascii="PT Astra Serif" w:hAnsi="PT Astra Serif"/>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DC3D49" w:rsidP="00DC3D49">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DC3D49" w:rsidRDefault="001D3CF4" w:rsidP="00DC3D49">
            <w:pPr>
              <w:jc w:val="center"/>
              <w:rPr>
                <w:rFonts w:ascii="PT Astra Serif" w:hAnsi="PT Astra Serif"/>
                <w:highlight w:val="green"/>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DC3D49">
        <w:trPr>
          <w:trHeight w:val="126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515250" w:rsidRDefault="001D3CF4" w:rsidP="001D3CF4">
            <w:pPr>
              <w:jc w:val="center"/>
              <w:rPr>
                <w:rFonts w:ascii="PT Astra Serif" w:hAnsi="PT Astra Serif"/>
                <w:lang w:eastAsia="en-US"/>
              </w:rPr>
            </w:pPr>
            <w:r w:rsidRPr="001D3CF4">
              <w:rPr>
                <w:rFonts w:ascii="PT Astra Serif" w:hAnsi="PT Astra Serif"/>
                <w:lang w:eastAsia="en-US"/>
              </w:rPr>
              <w:t>7046,7</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1D3CF4" w:rsidP="00DC3D49">
            <w:pPr>
              <w:jc w:val="center"/>
              <w:rPr>
                <w:rFonts w:ascii="PT Astra Serif" w:hAnsi="PT Astra Serif"/>
                <w:lang w:eastAsia="en-US"/>
              </w:rPr>
            </w:pPr>
            <w:r>
              <w:rPr>
                <w:rFonts w:ascii="PT Astra Serif" w:hAnsi="PT Astra Serif"/>
                <w:lang w:eastAsia="en-US"/>
              </w:rPr>
              <w:t>1</w:t>
            </w:r>
            <w:r w:rsidRPr="001D3CF4">
              <w:rPr>
                <w:rFonts w:ascii="PT Astra Serif" w:hAnsi="PT Astra Serif"/>
                <w:lang w:eastAsia="en-US"/>
              </w:rPr>
              <w:t>113,5</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626FE2">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DC3D49" w:rsidRPr="00515250" w:rsidTr="00DC3D49">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DC3D49" w:rsidRPr="001E5A4B" w:rsidRDefault="00DC3D49" w:rsidP="00DC3D49">
            <w:pPr>
              <w:jc w:val="center"/>
              <w:rPr>
                <w:rFonts w:ascii="PT Astra Serif" w:hAnsi="PT Astra Serif"/>
                <w:lang w:eastAsia="en-US"/>
              </w:rPr>
            </w:pPr>
            <w:r w:rsidRPr="001813BE">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584272,6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D3CF4" w:rsidP="001D3CF4">
            <w:pPr>
              <w:spacing w:line="276" w:lineRule="auto"/>
              <w:jc w:val="center"/>
              <w:rPr>
                <w:rFonts w:ascii="PT Astra Serif" w:hAnsi="PT Astra Serif"/>
                <w:b/>
                <w:lang w:eastAsia="en-US"/>
              </w:rPr>
            </w:pPr>
            <w:r w:rsidRPr="001D3CF4">
              <w:rPr>
                <w:rFonts w:ascii="PT Astra Serif" w:hAnsi="PT Astra Serif"/>
                <w:b/>
                <w:lang w:eastAsia="en-US"/>
              </w:rPr>
              <w:t>85383</w:t>
            </w:r>
            <w:r w:rsidR="00DC3D49" w:rsidRPr="001813BE">
              <w:rPr>
                <w:rFonts w:ascii="PT Astra Serif" w:hAnsi="PT Astra Serif"/>
                <w:b/>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F31F9A" w:rsidRPr="00F31F9A">
              <w:rPr>
                <w:rFonts w:ascii="PT Astra Serif" w:hAnsi="PT Astra Serif"/>
                <w:b/>
                <w:u w:val="single"/>
                <w:lang w:eastAsia="en-US"/>
              </w:rPr>
              <w:t>100 151,4</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12 620,8</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84 988,6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10 657,9</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F032E" w:rsidP="008F032E">
            <w:pPr>
              <w:jc w:val="center"/>
              <w:rPr>
                <w:rFonts w:ascii="PT Astra Serif" w:hAnsi="PT Astra Serif"/>
                <w:lang w:eastAsia="en-US"/>
              </w:rPr>
            </w:pPr>
            <w:r w:rsidRPr="008F032E">
              <w:rPr>
                <w:rFonts w:ascii="PT Astra Serif" w:hAnsi="PT Astra Serif"/>
                <w:lang w:eastAsia="en-US"/>
              </w:rPr>
              <w:t>100151,4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F3D14" w:rsidP="00AF3D14">
            <w:pPr>
              <w:jc w:val="center"/>
              <w:rPr>
                <w:rFonts w:ascii="PT Astra Serif" w:hAnsi="PT Astra Serif"/>
                <w:lang w:eastAsia="en-US"/>
              </w:rPr>
            </w:pPr>
            <w:r w:rsidRPr="00AF3D14">
              <w:rPr>
                <w:rFonts w:ascii="PT Astra Serif" w:hAnsi="PT Astra Serif"/>
                <w:lang w:eastAsia="en-US"/>
              </w:rPr>
              <w:t>84988,6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8F032E" w:rsidP="008F032E">
            <w:pPr>
              <w:jc w:val="center"/>
              <w:rPr>
                <w:rFonts w:ascii="PT Astra Serif" w:hAnsi="PT Astra Serif"/>
              </w:rPr>
            </w:pPr>
            <w:r w:rsidRPr="008F032E">
              <w:rPr>
                <w:rFonts w:ascii="PT Astra Serif" w:hAnsi="PT Astra Serif"/>
              </w:rPr>
              <w:t>12620,8</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10657,9</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32F1F" w:rsidP="00C32F1F">
            <w:pPr>
              <w:jc w:val="center"/>
              <w:rPr>
                <w:rFonts w:ascii="PT Astra Serif" w:hAnsi="PT Astra Serif"/>
                <w:lang w:eastAsia="en-US"/>
              </w:rPr>
            </w:pPr>
            <w:r w:rsidRPr="00C32F1F">
              <w:rPr>
                <w:rFonts w:ascii="PT Astra Serif" w:hAnsi="PT Astra Serif"/>
                <w:lang w:eastAsia="en-US"/>
              </w:rPr>
              <w:t>84898,8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8023E" w:rsidP="00585EE1">
            <w:pPr>
              <w:jc w:val="center"/>
              <w:rPr>
                <w:rFonts w:ascii="PT Astra Serif" w:hAnsi="PT Astra Serif"/>
                <w:lang w:eastAsia="en-US"/>
              </w:rPr>
            </w:pPr>
            <w:r w:rsidRPr="00A8023E">
              <w:rPr>
                <w:rFonts w:ascii="PT Astra Serif" w:hAnsi="PT Astra Serif"/>
                <w:lang w:eastAsia="en-US"/>
              </w:rPr>
              <w:t>84 289,8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C50176" w:rsidRDefault="00A8023E" w:rsidP="00A8023E">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10555,7</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100151,4</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BB1C50" w:rsidP="00BB1C50">
            <w:pPr>
              <w:jc w:val="center"/>
              <w:rPr>
                <w:rFonts w:ascii="PT Astra Serif" w:hAnsi="PT Astra Serif"/>
                <w:b/>
                <w:lang w:eastAsia="en-US"/>
              </w:rPr>
            </w:pPr>
            <w:r w:rsidRPr="00BB1C50">
              <w:rPr>
                <w:rFonts w:ascii="PT Astra Serif" w:hAnsi="PT Astra Serif"/>
                <w:b/>
                <w:lang w:eastAsia="en-US"/>
              </w:rPr>
              <w:t>84988,6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396A91" w:rsidP="00396A91">
            <w:pPr>
              <w:spacing w:line="276" w:lineRule="auto"/>
              <w:jc w:val="center"/>
              <w:rPr>
                <w:rFonts w:ascii="PT Astra Serif" w:hAnsi="PT Astra Serif"/>
                <w:lang w:eastAsia="en-US"/>
              </w:rPr>
            </w:pPr>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92494D">
            <w:pPr>
              <w:spacing w:line="276" w:lineRule="auto"/>
              <w:jc w:val="center"/>
              <w:rPr>
                <w:rFonts w:ascii="PT Astra Serif" w:hAnsi="PT Astra Serif"/>
                <w:lang w:eastAsia="en-US"/>
              </w:rPr>
            </w:pPr>
            <w:r>
              <w:rPr>
                <w:rFonts w:ascii="PT Astra Serif" w:hAnsi="PT Astra Serif"/>
                <w:lang w:eastAsia="en-US"/>
              </w:rPr>
              <w:t>84</w:t>
            </w:r>
            <w:r w:rsidRPr="00396A91">
              <w:rPr>
                <w:rFonts w:ascii="PT Astra Serif" w:hAnsi="PT Astra Serif"/>
                <w:lang w:eastAsia="en-US"/>
              </w:rPr>
              <w:t>988,6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10657,9</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96A91"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396A91" w:rsidRPr="00515250" w:rsidRDefault="00396A91" w:rsidP="00396A91">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856E9A" w:rsidRDefault="00396A91" w:rsidP="00396A91">
            <w:r w:rsidRPr="00396A91">
              <w:rPr>
                <w:rFonts w:ascii="PT Astra Serif" w:hAnsi="PT Astra Serif"/>
                <w:lang w:eastAsia="en-US"/>
              </w:rPr>
              <w:t>100151,4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Default="00396A91" w:rsidP="00396A91">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12620,8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96A91" w:rsidRPr="00515250" w:rsidRDefault="00396A91" w:rsidP="00396A91">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6A514C" w:rsidRPr="00255642">
              <w:rPr>
                <w:rFonts w:ascii="PT Astra Serif" w:hAnsi="PT Astra Serif"/>
                <w:b/>
                <w:u w:val="single"/>
                <w:lang w:eastAsia="en-US"/>
              </w:rPr>
              <w:t>391 365,4</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937550" w:rsidRPr="00255642">
              <w:rPr>
                <w:rFonts w:ascii="PT Astra Serif" w:hAnsi="PT Astra Serif"/>
                <w:lang w:eastAsia="en-US"/>
              </w:rPr>
              <w:t>55 028,1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396A91" w:rsidRPr="00255642">
              <w:rPr>
                <w:rFonts w:ascii="PT Astra Serif" w:hAnsi="PT Astra Serif"/>
                <w:b/>
                <w:u w:val="single"/>
                <w:lang w:eastAsia="en-US"/>
              </w:rPr>
              <w:t>20 476,0</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2 416,0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255642" w:rsidRPr="00255642">
              <w:rPr>
                <w:rFonts w:ascii="PT Astra Serif" w:hAnsi="PT Astra Serif"/>
                <w:b/>
                <w:u w:val="single"/>
                <w:lang w:eastAsia="en-US"/>
              </w:rPr>
              <w:t>370 889,4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 xml:space="preserve">52 </w:t>
            </w:r>
            <w:r w:rsidR="00937550" w:rsidRPr="00255642">
              <w:rPr>
                <w:rFonts w:ascii="PT Astra Serif" w:hAnsi="PT Astra Serif"/>
                <w:lang w:eastAsia="en-US"/>
              </w:rPr>
              <w:t>612,1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391365,4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55642" w:rsidP="00937550">
            <w:pPr>
              <w:spacing w:line="276" w:lineRule="auto"/>
              <w:jc w:val="center"/>
              <w:rPr>
                <w:rFonts w:ascii="PT Astra Serif" w:hAnsi="PT Astra Serif"/>
                <w:lang w:eastAsia="en-US"/>
              </w:rPr>
            </w:pPr>
            <w:r>
              <w:rPr>
                <w:rFonts w:ascii="PT Astra Serif" w:hAnsi="PT Astra Serif"/>
                <w:lang w:eastAsia="en-US"/>
              </w:rPr>
              <w:t>370</w:t>
            </w:r>
            <w:r w:rsidRPr="00255642">
              <w:rPr>
                <w:rFonts w:ascii="PT Astra Serif" w:hAnsi="PT Astra Serif"/>
                <w:lang w:eastAsia="en-US"/>
              </w:rPr>
              <w:t>889,4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937550" w:rsidP="00937550">
            <w:pPr>
              <w:spacing w:line="276" w:lineRule="auto"/>
              <w:jc w:val="center"/>
              <w:rPr>
                <w:rFonts w:ascii="PT Astra Serif" w:hAnsi="PT Astra Serif"/>
                <w:lang w:eastAsia="en-US"/>
              </w:rPr>
            </w:pPr>
            <w:r w:rsidRPr="00937550">
              <w:rPr>
                <w:rFonts w:ascii="PT Astra Serif" w:hAnsi="PT Astra Serif"/>
              </w:rPr>
              <w:t>55028,1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937550" w:rsidP="00937550">
            <w:pPr>
              <w:spacing w:line="276" w:lineRule="auto"/>
              <w:jc w:val="center"/>
              <w:rPr>
                <w:rFonts w:ascii="PT Astra Serif" w:hAnsi="PT Astra Serif"/>
                <w:lang w:eastAsia="en-US"/>
              </w:rPr>
            </w:pPr>
            <w:r w:rsidRPr="00937550">
              <w:rPr>
                <w:rFonts w:ascii="PT Astra Serif" w:hAnsi="PT Astra Serif"/>
              </w:rPr>
              <w:t>52612,1</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371079,1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3C1481" w:rsidP="003C1481">
            <w:pPr>
              <w:spacing w:line="276" w:lineRule="auto"/>
              <w:jc w:val="center"/>
              <w:rPr>
                <w:rFonts w:ascii="PT Astra Serif" w:hAnsi="PT Astra Serif"/>
                <w:lang w:eastAsia="en-US"/>
              </w:rPr>
            </w:pPr>
            <w:r w:rsidRPr="003C1481">
              <w:rPr>
                <w:rFonts w:ascii="PT Astra Serif" w:hAnsi="PT Astra Serif"/>
                <w:lang w:eastAsia="en-US"/>
              </w:rPr>
              <w:t>366964,9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22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52333,9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1425,2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219,4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255642" w:rsidP="00255642">
            <w:pPr>
              <w:spacing w:line="276" w:lineRule="auto"/>
              <w:jc w:val="center"/>
              <w:rPr>
                <w:rFonts w:ascii="PT Astra Serif" w:hAnsi="PT Astra Serif"/>
                <w:b/>
                <w:lang w:eastAsia="en-US"/>
              </w:rPr>
            </w:pPr>
            <w:r w:rsidRPr="00255642">
              <w:rPr>
                <w:rFonts w:ascii="PT Astra Serif" w:hAnsi="PT Astra Serif"/>
                <w:b/>
                <w:lang w:eastAsia="en-US"/>
              </w:rPr>
              <w:t>391365,4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964FE4" w:rsidP="00964FE4">
            <w:pPr>
              <w:spacing w:line="276" w:lineRule="auto"/>
              <w:jc w:val="center"/>
              <w:rPr>
                <w:rFonts w:ascii="PT Astra Serif" w:hAnsi="PT Astra Serif"/>
                <w:b/>
                <w:lang w:eastAsia="en-US"/>
              </w:rPr>
            </w:pPr>
            <w:r w:rsidRPr="00964FE4">
              <w:rPr>
                <w:rFonts w:ascii="PT Astra Serif" w:hAnsi="PT Astra Serif"/>
                <w:b/>
                <w:lang w:eastAsia="en-US"/>
              </w:rPr>
              <w:t>370889,4</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391365,4</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55028,1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64FE4" w:rsidP="00964FE4">
            <w:pPr>
              <w:spacing w:line="276" w:lineRule="auto"/>
              <w:jc w:val="center"/>
              <w:rPr>
                <w:rFonts w:ascii="PT Astra Serif" w:hAnsi="PT Astra Serif"/>
                <w:lang w:eastAsia="en-US"/>
              </w:rPr>
            </w:pPr>
            <w:r w:rsidRPr="00964FE4">
              <w:rPr>
                <w:rFonts w:ascii="PT Astra Serif" w:hAnsi="PT Astra Serif"/>
                <w:lang w:eastAsia="en-US"/>
              </w:rPr>
              <w:t>370889,4</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52612,1</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D46F4"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391365,4</w:t>
            </w:r>
          </w:p>
        </w:tc>
        <w:tc>
          <w:tcPr>
            <w:tcW w:w="1266"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D46F4">
              <w:rPr>
                <w:rFonts w:ascii="PT Astra Serif" w:hAnsi="PT Astra Serif"/>
                <w:lang w:eastAsia="en-US"/>
              </w:rPr>
              <w:t>55028,1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D46F4" w:rsidRPr="00515250" w:rsidRDefault="005D46F4" w:rsidP="005D46F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822C1F" w:rsidRPr="00822C1F">
              <w:rPr>
                <w:rFonts w:ascii="PT Astra Serif" w:hAnsi="PT Astra Serif"/>
                <w:b/>
                <w:bCs/>
                <w:lang w:eastAsia="en-US"/>
              </w:rPr>
              <w:t>50 204,1</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822C1F">
              <w:rPr>
                <w:rFonts w:ascii="PT Astra Serif" w:hAnsi="PT Astra Serif"/>
                <w:b/>
                <w:u w:val="single"/>
                <w:lang w:eastAsia="en-US"/>
              </w:rPr>
              <w:t xml:space="preserve">Всего – </w:t>
            </w:r>
            <w:r w:rsidR="00822C1F" w:rsidRPr="00822C1F">
              <w:rPr>
                <w:rFonts w:ascii="PT Astra Serif" w:hAnsi="PT Astra Serif"/>
                <w:b/>
                <w:bCs/>
                <w:u w:val="single"/>
                <w:lang w:eastAsia="en-US"/>
              </w:rPr>
              <w:t>50 204,1</w:t>
            </w:r>
            <w:r w:rsidRPr="00822C1F">
              <w:rPr>
                <w:rFonts w:ascii="PT Astra Serif" w:hAnsi="PT Astra Serif"/>
                <w:bCs/>
                <w:lang w:eastAsia="en-US"/>
              </w:rPr>
              <w:t xml:space="preserve"> </w:t>
            </w:r>
            <w:r w:rsidRPr="00822C1F">
              <w:rPr>
                <w:rFonts w:ascii="PT Astra Serif" w:hAnsi="PT Astra Serif"/>
                <w:b/>
                <w:lang w:eastAsia="en-US"/>
              </w:rPr>
              <w:t>тыс.</w:t>
            </w:r>
            <w:r w:rsidR="007B2804" w:rsidRPr="00822C1F">
              <w:rPr>
                <w:rFonts w:ascii="PT Astra Serif" w:hAnsi="PT Astra Serif"/>
                <w:b/>
                <w:lang w:eastAsia="en-US"/>
              </w:rPr>
              <w:t xml:space="preserve"> </w:t>
            </w:r>
            <w:r w:rsidRPr="00822C1F">
              <w:rPr>
                <w:rFonts w:ascii="PT Astra Serif" w:hAnsi="PT Astra Serif"/>
                <w:b/>
                <w:lang w:eastAsia="en-US"/>
              </w:rPr>
              <w:t>руб.</w:t>
            </w:r>
            <w:r w:rsidR="001B3A58" w:rsidRPr="00822C1F">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822C1F" w:rsidRPr="00822C1F">
              <w:rPr>
                <w:rFonts w:ascii="PT Astra Serif" w:hAnsi="PT Astra Serif"/>
                <w:lang w:eastAsia="en-US"/>
              </w:rPr>
              <w:t>8 770,0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50204,1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50204,1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8770,0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CF1A05">
              <w:rPr>
                <w:rFonts w:ascii="PT Astra Serif" w:hAnsi="PT Astra Serif"/>
                <w:b/>
                <w:bCs/>
                <w:lang w:eastAsia="en-US"/>
              </w:rPr>
              <w:t xml:space="preserve">: </w:t>
            </w:r>
            <w:r w:rsidR="00CF1A05" w:rsidRPr="00CF1A05">
              <w:rPr>
                <w:rFonts w:ascii="PT Astra Serif" w:hAnsi="PT Astra Serif"/>
                <w:b/>
                <w:bCs/>
                <w:u w:val="single"/>
                <w:lang w:eastAsia="en-US"/>
              </w:rPr>
              <w:t>10 016,7</w:t>
            </w:r>
            <w:r w:rsidR="00CF1A05" w:rsidRPr="00CF1A05">
              <w:rPr>
                <w:rFonts w:ascii="PT Astra Serif" w:hAnsi="PT Astra Serif"/>
                <w:b/>
                <w:bCs/>
                <w:lang w:eastAsia="en-US"/>
              </w:rPr>
              <w:t xml:space="preserve"> тыс. 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Pr="00BF0858">
              <w:rPr>
                <w:rFonts w:ascii="PT Astra Serif" w:hAnsi="PT Astra Serif"/>
                <w:lang w:eastAsia="en-US"/>
              </w:rPr>
              <w:t>4 083,5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CF1A05"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A02E9D" w:rsidRPr="00515250" w:rsidRDefault="00A02E9D"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средства федерального бюджета:</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b/>
                <w:u w:val="single"/>
                <w:lang w:eastAsia="en-US"/>
              </w:rPr>
              <w:t xml:space="preserve">Всего – </w:t>
            </w:r>
            <w:r w:rsidR="00125339" w:rsidRPr="00125339">
              <w:rPr>
                <w:rFonts w:ascii="PT Astra Serif" w:hAnsi="PT Astra Serif"/>
                <w:b/>
                <w:u w:val="single"/>
                <w:lang w:eastAsia="en-US"/>
              </w:rPr>
              <w:t>2 168,1</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в том числе по годам:</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 xml:space="preserve">2019 год – </w:t>
            </w:r>
            <w:r w:rsidR="00125339" w:rsidRPr="00125339">
              <w:rPr>
                <w:rFonts w:ascii="PT Astra Serif" w:hAnsi="PT Astra Serif"/>
                <w:lang w:eastAsia="en-US"/>
              </w:rPr>
              <w:t>0,0</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 xml:space="preserve">2020 год – </w:t>
            </w:r>
            <w:r w:rsidR="00125339" w:rsidRPr="00125339">
              <w:rPr>
                <w:rFonts w:ascii="PT Astra Serif" w:hAnsi="PT Astra Serif"/>
                <w:lang w:eastAsia="en-US"/>
              </w:rPr>
              <w:t>2 168,1</w:t>
            </w:r>
            <w:r w:rsidRPr="00CF1A05">
              <w:rPr>
                <w:rFonts w:ascii="PT Astra Serif" w:hAnsi="PT Astra Serif"/>
                <w:lang w:eastAsia="en-US"/>
              </w:rPr>
              <w:t xml:space="preserve">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2021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2022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2023 год – 0,0 тыс. руб.</w:t>
            </w:r>
          </w:p>
          <w:p w:rsidR="00CF1A05" w:rsidRP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2024 год – 0,0 тыс. руб.</w:t>
            </w:r>
          </w:p>
          <w:p w:rsidR="00CF1A05" w:rsidRDefault="00CF1A05" w:rsidP="00CF1A05">
            <w:pPr>
              <w:widowControl w:val="0"/>
              <w:autoSpaceDE w:val="0"/>
              <w:autoSpaceDN w:val="0"/>
              <w:adjustRightInd w:val="0"/>
              <w:spacing w:line="276" w:lineRule="auto"/>
              <w:rPr>
                <w:rFonts w:ascii="PT Astra Serif" w:hAnsi="PT Astra Serif"/>
                <w:lang w:eastAsia="en-US"/>
              </w:rPr>
            </w:pPr>
            <w:r w:rsidRPr="00CF1A05">
              <w:rPr>
                <w:rFonts w:ascii="PT Astra Serif" w:hAnsi="PT Astra Serif"/>
                <w:lang w:eastAsia="en-US"/>
              </w:rPr>
              <w:t>2025 год – 0,0 тыс. руб.</w:t>
            </w:r>
          </w:p>
          <w:p w:rsidR="00A02E9D" w:rsidRPr="00515250" w:rsidRDefault="00A02E9D"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 xml:space="preserve">Всего – </w:t>
            </w:r>
            <w:r w:rsidR="00125339" w:rsidRPr="00125339">
              <w:rPr>
                <w:rFonts w:ascii="PT Astra Serif" w:hAnsi="PT Astra Serif"/>
                <w:b/>
                <w:u w:val="single"/>
                <w:lang w:eastAsia="en-US"/>
              </w:rPr>
              <w:t>801,9</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125339" w:rsidRPr="00125339">
              <w:rPr>
                <w:rFonts w:ascii="PT Astra Serif" w:hAnsi="PT Astra Serif"/>
                <w:lang w:eastAsia="en-US"/>
              </w:rPr>
              <w:t>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2020 год – </w:t>
            </w:r>
            <w:r w:rsidR="00125339" w:rsidRPr="00125339">
              <w:rPr>
                <w:rFonts w:ascii="PT Astra Serif" w:hAnsi="PT Astra Serif"/>
                <w:lang w:eastAsia="en-US"/>
              </w:rPr>
              <w:t>801,9</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2021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2022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2023 год – 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2024 год – 0,0 тыс. руб.</w:t>
            </w:r>
          </w:p>
          <w:p w:rsidR="00A02E9D" w:rsidRPr="00515250"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2025 год – 0,0 тыс. 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A02E9D" w:rsidRPr="00515250" w:rsidRDefault="00A02E9D" w:rsidP="00A02E9D">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125339" w:rsidRPr="00125339">
              <w:rPr>
                <w:rFonts w:ascii="PT Astra Serif" w:hAnsi="PT Astra Serif"/>
                <w:b/>
                <w:u w:val="single"/>
                <w:lang w:eastAsia="en-US"/>
              </w:rPr>
              <w:t>7 046,7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p>
          <w:p w:rsidR="00A02E9D" w:rsidRPr="00515250" w:rsidRDefault="00A02E9D" w:rsidP="00A02E9D">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2019 год – 2 151,2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2020 год – 1 113,5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2021 год – 1 000,0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2022 год – 1 000,0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2023 год – 594,0 тыс. руб.</w:t>
            </w:r>
          </w:p>
          <w:p w:rsidR="00125339" w:rsidRPr="00125339"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2024 год – 594,0 тыс. руб.</w:t>
            </w:r>
          </w:p>
          <w:p w:rsidR="0071782B" w:rsidRPr="00515250" w:rsidRDefault="00125339" w:rsidP="00125339">
            <w:pPr>
              <w:widowControl w:val="0"/>
              <w:autoSpaceDE w:val="0"/>
              <w:autoSpaceDN w:val="0"/>
              <w:adjustRightInd w:val="0"/>
              <w:spacing w:line="276" w:lineRule="auto"/>
              <w:rPr>
                <w:rFonts w:ascii="PT Astra Serif" w:hAnsi="PT Astra Serif"/>
                <w:lang w:eastAsia="en-US"/>
              </w:rPr>
            </w:pPr>
            <w:r w:rsidRPr="00125339">
              <w:rPr>
                <w:rFonts w:ascii="PT Astra Serif" w:hAnsi="PT Astra Serif"/>
                <w:lang w:eastAsia="en-US"/>
              </w:rPr>
              <w:t>2025 год – 594,0 тыс. 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lastRenderedPageBreak/>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BF0858" w:rsidP="00BF0858">
            <w:pPr>
              <w:spacing w:line="276" w:lineRule="auto"/>
              <w:jc w:val="center"/>
              <w:rPr>
                <w:rFonts w:ascii="PT Astra Serif" w:hAnsi="PT Astra Serif"/>
                <w:lang w:eastAsia="en-US"/>
              </w:rPr>
            </w:pPr>
            <w:r w:rsidRPr="005E4757">
              <w:rPr>
                <w:rFonts w:ascii="PT Astra Serif" w:hAnsi="PT Astra Serif"/>
                <w:lang w:eastAsia="en-US"/>
              </w:rPr>
              <w:t>10016,7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4083,5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5E4757" w:rsidRPr="00515250" w:rsidTr="005E4757">
        <w:trPr>
          <w:trHeight w:val="910"/>
        </w:trPr>
        <w:tc>
          <w:tcPr>
            <w:tcW w:w="1021"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79" w:right="-132"/>
              <w:jc w:val="center"/>
              <w:rPr>
                <w:rFonts w:ascii="PT Astra Serif" w:hAnsi="PT Astra Serif"/>
                <w:lang w:eastAsia="en-US"/>
              </w:rPr>
            </w:pPr>
            <w:r w:rsidRPr="005E4757">
              <w:rPr>
                <w:rFonts w:ascii="PT Astra Serif" w:hAnsi="PT Astra Serif"/>
                <w:lang w:eastAsia="en-US"/>
              </w:rPr>
              <w:t>2168,1</w:t>
            </w:r>
          </w:p>
        </w:tc>
        <w:tc>
          <w:tcPr>
            <w:tcW w:w="1175"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2168,1</w:t>
            </w:r>
          </w:p>
        </w:tc>
        <w:tc>
          <w:tcPr>
            <w:tcW w:w="1274"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r>
      <w:tr w:rsidR="005E4757" w:rsidRPr="00515250" w:rsidTr="009C4F5F">
        <w:trPr>
          <w:trHeight w:val="1278"/>
        </w:trPr>
        <w:tc>
          <w:tcPr>
            <w:tcW w:w="1021"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97"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79" w:right="-132"/>
              <w:jc w:val="center"/>
              <w:rPr>
                <w:rFonts w:ascii="PT Astra Serif" w:hAnsi="PT Astra Serif"/>
                <w:lang w:eastAsia="en-US"/>
              </w:rPr>
            </w:pPr>
            <w:r w:rsidRPr="005E4757">
              <w:rPr>
                <w:rFonts w:ascii="PT Astra Serif" w:hAnsi="PT Astra Serif"/>
                <w:lang w:eastAsia="en-US"/>
              </w:rPr>
              <w:t>801,9</w:t>
            </w:r>
          </w:p>
        </w:tc>
        <w:tc>
          <w:tcPr>
            <w:tcW w:w="1175" w:type="dxa"/>
            <w:tcBorders>
              <w:top w:val="single" w:sz="4" w:space="0" w:color="auto"/>
              <w:left w:val="single" w:sz="4" w:space="0" w:color="auto"/>
              <w:bottom w:val="single" w:sz="4" w:space="0" w:color="auto"/>
              <w:right w:val="single" w:sz="4" w:space="0" w:color="auto"/>
            </w:tcBorders>
            <w:vAlign w:val="center"/>
          </w:tcPr>
          <w:p w:rsidR="005E4757" w:rsidRPr="0074059E" w:rsidRDefault="005E4757" w:rsidP="005E4757">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E4757">
              <w:rPr>
                <w:rFonts w:ascii="PT Astra Serif" w:hAnsi="PT Astra Serif"/>
                <w:lang w:eastAsia="en-US"/>
              </w:rPr>
              <w:t>801,9</w:t>
            </w:r>
          </w:p>
        </w:tc>
        <w:tc>
          <w:tcPr>
            <w:tcW w:w="1274"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5E4757" w:rsidRPr="00515250" w:rsidRDefault="005E4757" w:rsidP="005E4757">
            <w:pPr>
              <w:spacing w:line="276" w:lineRule="auto"/>
              <w:jc w:val="center"/>
              <w:rPr>
                <w:rFonts w:ascii="PT Astra Serif" w:hAnsi="PT Astra Serif"/>
                <w:lang w:eastAsia="en-US"/>
              </w:rPr>
            </w:pPr>
            <w:r w:rsidRPr="00515250">
              <w:rPr>
                <w:rFonts w:ascii="PT Astra Serif" w:hAnsi="PT Astra Serif"/>
                <w:lang w:eastAsia="en-US"/>
              </w:rPr>
              <w:t>-</w:t>
            </w:r>
          </w:p>
        </w:tc>
      </w:tr>
      <w:tr w:rsidR="005E7045" w:rsidRPr="00515250" w:rsidTr="00E90604">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5E7045" w:rsidRPr="00515250" w:rsidRDefault="00190DC2" w:rsidP="00190DC2">
            <w:pPr>
              <w:spacing w:line="276" w:lineRule="auto"/>
              <w:jc w:val="center"/>
              <w:rPr>
                <w:rFonts w:ascii="PT Astra Serif" w:hAnsi="PT Astra Serif"/>
                <w:lang w:eastAsia="en-US"/>
              </w:rPr>
            </w:pPr>
            <w:r w:rsidRPr="00190DC2">
              <w:rPr>
                <w:rFonts w:ascii="PT Astra Serif" w:hAnsi="PT Astra Serif"/>
                <w:lang w:eastAsia="en-US"/>
              </w:rPr>
              <w:t>7046,7</w:t>
            </w:r>
          </w:p>
        </w:tc>
        <w:tc>
          <w:tcPr>
            <w:tcW w:w="1175"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190DC2" w:rsidP="00190DC2">
            <w:pPr>
              <w:spacing w:line="276" w:lineRule="auto"/>
              <w:jc w:val="center"/>
              <w:rPr>
                <w:rFonts w:ascii="PT Astra Serif" w:hAnsi="PT Astra Serif"/>
                <w:lang w:eastAsia="en-US"/>
              </w:rPr>
            </w:pPr>
            <w:r w:rsidRPr="00190DC2">
              <w:rPr>
                <w:rFonts w:ascii="PT Astra Serif" w:hAnsi="PT Astra Serif"/>
                <w:lang w:eastAsia="en-US"/>
              </w:rPr>
              <w:t>1113,5</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10016,7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4083,5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E7045" w:rsidRPr="005E7045">
              <w:rPr>
                <w:rFonts w:ascii="PT Astra Serif" w:hAnsi="PT Astra Serif"/>
                <w:b/>
                <w:u w:val="single"/>
              </w:rPr>
              <w:t>31</w:t>
            </w:r>
            <w:r w:rsidR="005E7045">
              <w:rPr>
                <w:rFonts w:ascii="PT Astra Serif" w:hAnsi="PT Astra Serif"/>
                <w:b/>
                <w:u w:val="single"/>
              </w:rPr>
              <w:t> </w:t>
            </w:r>
            <w:r w:rsidR="005E7045" w:rsidRPr="005E7045">
              <w:rPr>
                <w:rFonts w:ascii="PT Astra Serif" w:hAnsi="PT Astra Serif"/>
                <w:b/>
                <w:u w:val="single"/>
              </w:rPr>
              <w:t>455,0</w:t>
            </w:r>
            <w:r w:rsidRPr="00EB2CB6">
              <w:rPr>
                <w:rFonts w:ascii="PT Astra Serif" w:hAnsi="PT Astra Serif"/>
                <w:b/>
              </w:rPr>
              <w:t xml:space="preserve"> тыс.</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E7045" w:rsidRPr="005E7045">
              <w:rPr>
                <w:rFonts w:ascii="PT Astra Serif" w:hAnsi="PT Astra Serif"/>
                <w:lang w:eastAsia="en-US"/>
              </w:rPr>
              <w:t>4 521,4</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EA6A4C" w:rsidRPr="00EA6A4C">
              <w:rPr>
                <w:rFonts w:ascii="PT Astra Serif" w:hAnsi="PT Astra Serif"/>
                <w:b/>
                <w:u w:val="single"/>
                <w:lang w:eastAsia="en-US"/>
              </w:rPr>
              <w:t>31 405,0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E7045" w:rsidRPr="005E7045">
              <w:rPr>
                <w:rFonts w:ascii="PT Astra Serif" w:hAnsi="PT Astra Serif"/>
                <w:lang w:eastAsia="en-US"/>
              </w:rPr>
              <w:t>4 521,4</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E63A4A">
              <w:rPr>
                <w:rFonts w:ascii="PT Astra Serif" w:hAnsi="PT Astra Serif"/>
              </w:rPr>
              <w:t>4</w:t>
            </w:r>
            <w:r>
              <w:rPr>
                <w:rFonts w:ascii="PT Astra Serif" w:hAnsi="PT Astra Serif"/>
              </w:rPr>
              <w:t>521</w:t>
            </w:r>
            <w:r w:rsidRPr="00E63A4A">
              <w:rPr>
                <w:rFonts w:ascii="PT Astra Serif" w:hAnsi="PT Astra Serif"/>
              </w:rPr>
              <w:t>,</w:t>
            </w:r>
            <w:r>
              <w:rPr>
                <w:rFonts w:ascii="PT Astra Serif" w:hAnsi="PT Astra Serif"/>
              </w:rPr>
              <w:t>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autoSpaceDE w:val="0"/>
              <w:autoSpaceDN w:val="0"/>
              <w:adjustRightInd w:val="0"/>
              <w:spacing w:line="276" w:lineRule="auto"/>
              <w:jc w:val="center"/>
              <w:rPr>
                <w:rFonts w:ascii="PT Astra Serif" w:hAnsi="PT Astra Serif"/>
                <w:lang w:eastAsia="en-US"/>
              </w:rPr>
            </w:pPr>
            <w:r w:rsidRPr="00EA6A4C">
              <w:rPr>
                <w:rFonts w:ascii="PT Astra Serif" w:hAnsi="PT Astra Serif"/>
                <w:lang w:eastAsia="en-US"/>
              </w:rPr>
              <w:t>31455,0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EA6A4C">
              <w:rPr>
                <w:rFonts w:ascii="PT Astra Serif" w:hAnsi="PT Astra Serif"/>
                <w:lang w:eastAsia="en-US"/>
              </w:rPr>
              <w:t>31405,0</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31455,0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70" w:rsidRDefault="00AB0E70">
      <w:r>
        <w:separator/>
      </w:r>
    </w:p>
  </w:endnote>
  <w:endnote w:type="continuationSeparator" w:id="0">
    <w:p w:rsidR="00AB0E70" w:rsidRDefault="00AB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2" w:rsidRDefault="002556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2" w:rsidRPr="00942F1A" w:rsidRDefault="00255642" w:rsidP="00942F1A">
    <w:pPr>
      <w:pStyle w:val="a8"/>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2" w:rsidRPr="00100752" w:rsidRDefault="00255642" w:rsidP="00100752">
    <w:pPr>
      <w:pStyle w:val="a8"/>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70" w:rsidRDefault="00AB0E70">
      <w:r>
        <w:separator/>
      </w:r>
    </w:p>
  </w:footnote>
  <w:footnote w:type="continuationSeparator" w:id="0">
    <w:p w:rsidR="00AB0E70" w:rsidRDefault="00AB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2" w:rsidRDefault="002556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624381"/>
      <w:docPartObj>
        <w:docPartGallery w:val="Page Numbers (Top of Page)"/>
        <w:docPartUnique/>
      </w:docPartObj>
    </w:sdtPr>
    <w:sdtContent>
      <w:p w:rsidR="00255642" w:rsidRDefault="00C813BD" w:rsidP="00942F1A">
        <w:pPr>
          <w:pStyle w:val="a3"/>
          <w:jc w:val="center"/>
        </w:pPr>
        <w:r>
          <w:fldChar w:fldCharType="begin"/>
        </w:r>
        <w:r w:rsidR="00255642">
          <w:instrText>PAGE   \* MERGEFORMAT</w:instrText>
        </w:r>
        <w:r>
          <w:fldChar w:fldCharType="separate"/>
        </w:r>
        <w:r w:rsidR="00626BBE">
          <w:rPr>
            <w:noProof/>
          </w:rPr>
          <w:t>25</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24040"/>
      <w:docPartObj>
        <w:docPartGallery w:val="Page Numbers (Top of Page)"/>
        <w:docPartUnique/>
      </w:docPartObj>
    </w:sdtPr>
    <w:sdtContent>
      <w:p w:rsidR="00255642" w:rsidRDefault="00C813BD" w:rsidP="00312E5C">
        <w:pPr>
          <w:pStyle w:val="a3"/>
          <w:jc w:val="center"/>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067017"/>
      <w:docPartObj>
        <w:docPartGallery w:val="Page Numbers (Top of Page)"/>
        <w:docPartUnique/>
      </w:docPartObj>
    </w:sdtPr>
    <w:sdtContent>
      <w:p w:rsidR="00255642" w:rsidRDefault="00C813BD" w:rsidP="00942F1A">
        <w:pPr>
          <w:pStyle w:val="a3"/>
          <w:jc w:val="center"/>
        </w:pPr>
        <w:r>
          <w:fldChar w:fldCharType="begin"/>
        </w:r>
        <w:r w:rsidR="00255642">
          <w:instrText>PAGE   \* MERGEFORMAT</w:instrText>
        </w:r>
        <w:r>
          <w:fldChar w:fldCharType="separate"/>
        </w:r>
        <w:r w:rsidR="00626BBE">
          <w:rPr>
            <w:noProof/>
          </w:rPr>
          <w:t>67</w:t>
        </w:r>
        <w: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2" w:rsidRDefault="00C813BD" w:rsidP="00AB53F8">
    <w:pPr>
      <w:pStyle w:val="a3"/>
      <w:framePr w:wrap="around" w:vAnchor="text" w:hAnchor="margin" w:xAlign="center" w:y="1"/>
      <w:rPr>
        <w:rStyle w:val="ab"/>
      </w:rPr>
    </w:pPr>
    <w:r>
      <w:rPr>
        <w:rStyle w:val="ab"/>
      </w:rPr>
      <w:fldChar w:fldCharType="begin"/>
    </w:r>
    <w:r w:rsidR="00255642">
      <w:rPr>
        <w:rStyle w:val="ab"/>
      </w:rPr>
      <w:instrText xml:space="preserve">PAGE  </w:instrText>
    </w:r>
    <w:r>
      <w:rPr>
        <w:rStyle w:val="ab"/>
      </w:rPr>
      <w:fldChar w:fldCharType="separate"/>
    </w:r>
    <w:r w:rsidR="00255642">
      <w:rPr>
        <w:rStyle w:val="ab"/>
        <w:noProof/>
      </w:rPr>
      <w:t>41</w:t>
    </w:r>
    <w:r>
      <w:rPr>
        <w:rStyle w:val="ab"/>
      </w:rPr>
      <w:fldChar w:fldCharType="end"/>
    </w:r>
  </w:p>
  <w:p w:rsidR="00255642" w:rsidRDefault="00255642">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492402"/>
      <w:docPartObj>
        <w:docPartGallery w:val="Page Numbers (Top of Page)"/>
        <w:docPartUnique/>
      </w:docPartObj>
    </w:sdtPr>
    <w:sdtContent>
      <w:p w:rsidR="00255642" w:rsidRDefault="00C813BD">
        <w:pPr>
          <w:pStyle w:val="a3"/>
          <w:jc w:val="center"/>
        </w:pPr>
        <w:r>
          <w:fldChar w:fldCharType="begin"/>
        </w:r>
        <w:r w:rsidR="00255642">
          <w:instrText>PAGE   \* MERGEFORMAT</w:instrText>
        </w:r>
        <w:r>
          <w:fldChar w:fldCharType="separate"/>
        </w:r>
        <w:r w:rsidR="00626BBE">
          <w:rPr>
            <w:noProof/>
          </w:rPr>
          <w:t>68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F65"/>
    <w:rsid w:val="0018766D"/>
    <w:rsid w:val="00187741"/>
    <w:rsid w:val="001909AC"/>
    <w:rsid w:val="00190DC2"/>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3006"/>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66FF8"/>
    <w:rsid w:val="00567DAE"/>
    <w:rsid w:val="00570989"/>
    <w:rsid w:val="00570BF2"/>
    <w:rsid w:val="00572305"/>
    <w:rsid w:val="0057281B"/>
    <w:rsid w:val="00572A37"/>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BBE"/>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0E70"/>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1321"/>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C50"/>
    <w:rsid w:val="00BB1D81"/>
    <w:rsid w:val="00BB3352"/>
    <w:rsid w:val="00BB3971"/>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1F"/>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BD"/>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3F28"/>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CC9"/>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C77"/>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C137-39D1-4DDE-A31B-D655D743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14242</Words>
  <Characters>81186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2019-12-19T19:38:00Z</cp:lastPrinted>
  <dcterms:created xsi:type="dcterms:W3CDTF">2020-06-02T06:15:00Z</dcterms:created>
  <dcterms:modified xsi:type="dcterms:W3CDTF">2020-06-02T09:36:00Z</dcterms:modified>
</cp:coreProperties>
</file>