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532FEA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461320" w:rsidRPr="0046132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01.10.2025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532FE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46132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 – 1561</w:t>
            </w:r>
          </w:p>
        </w:tc>
      </w:tr>
    </w:tbl>
    <w:p w:rsidR="005F6D36" w:rsidRPr="008C0CF2" w:rsidRDefault="005F6D36">
      <w:pPr>
        <w:rPr>
          <w:rFonts w:ascii="PT Astra Serif" w:hAnsi="PT Astra Serif" w:cs="PT Astra Serif"/>
          <w:sz w:val="20"/>
          <w:szCs w:val="20"/>
        </w:rPr>
      </w:pPr>
    </w:p>
    <w:p w:rsidR="005B2800" w:rsidRPr="008C0CF2" w:rsidRDefault="005B2800">
      <w:pPr>
        <w:rPr>
          <w:rFonts w:ascii="PT Astra Serif" w:hAnsi="PT Astra Serif" w:cs="PT Astra Serif"/>
          <w:sz w:val="20"/>
          <w:szCs w:val="20"/>
        </w:rPr>
      </w:pPr>
    </w:p>
    <w:p w:rsidR="00CB35D7" w:rsidRPr="00CB35D7" w:rsidRDefault="00AE31CF" w:rsidP="00CB35D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изменения</w:t>
      </w:r>
      <w:r w:rsidR="00CB35D7" w:rsidRPr="00CB35D7">
        <w:rPr>
          <w:rFonts w:ascii="PT Astra Serif" w:hAnsi="PT Astra Serif"/>
          <w:b/>
          <w:sz w:val="28"/>
          <w:szCs w:val="28"/>
        </w:rPr>
        <w:t xml:space="preserve"> в постановление администрации </w:t>
      </w:r>
    </w:p>
    <w:p w:rsidR="00E64959" w:rsidRDefault="00CB35D7" w:rsidP="00CB35D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CB35D7">
        <w:rPr>
          <w:rFonts w:ascii="PT Astra Serif" w:hAnsi="PT Astra Serif"/>
          <w:b/>
          <w:sz w:val="28"/>
          <w:szCs w:val="28"/>
        </w:rPr>
        <w:t xml:space="preserve">Щекинского района от </w:t>
      </w:r>
      <w:r w:rsidR="00E64959">
        <w:rPr>
          <w:rFonts w:ascii="PT Astra Serif" w:hAnsi="PT Astra Serif"/>
          <w:b/>
          <w:sz w:val="28"/>
          <w:szCs w:val="28"/>
        </w:rPr>
        <w:t>15.01.2025 № 1-11</w:t>
      </w:r>
      <w:r w:rsidRPr="00CB35D7">
        <w:rPr>
          <w:rFonts w:ascii="PT Astra Serif" w:hAnsi="PT Astra Serif"/>
          <w:b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E64959">
        <w:rPr>
          <w:rFonts w:ascii="PT Astra Serif" w:hAnsi="PT Astra Serif"/>
          <w:b/>
          <w:sz w:val="28"/>
          <w:szCs w:val="28"/>
        </w:rPr>
        <w:t xml:space="preserve">Выдача согласований на передачу арендатором прав по договору аренды </w:t>
      </w:r>
      <w:r w:rsidRPr="00CB35D7">
        <w:rPr>
          <w:rFonts w:ascii="PT Astra Serif" w:hAnsi="PT Astra Serif"/>
          <w:b/>
          <w:sz w:val="28"/>
          <w:szCs w:val="28"/>
        </w:rPr>
        <w:t>земельного участка</w:t>
      </w:r>
      <w:r w:rsidR="00E64959">
        <w:rPr>
          <w:rFonts w:ascii="PT Astra Serif" w:hAnsi="PT Astra Serif"/>
          <w:b/>
          <w:sz w:val="28"/>
          <w:szCs w:val="28"/>
        </w:rPr>
        <w:t xml:space="preserve"> третьим лицам или </w:t>
      </w:r>
      <w:proofErr w:type="gramStart"/>
      <w:r w:rsidR="00E64959">
        <w:rPr>
          <w:rFonts w:ascii="PT Astra Serif" w:hAnsi="PT Astra Serif"/>
          <w:b/>
          <w:sz w:val="28"/>
          <w:szCs w:val="28"/>
        </w:rPr>
        <w:t>на</w:t>
      </w:r>
      <w:proofErr w:type="gramEnd"/>
      <w:r w:rsidR="00E64959">
        <w:rPr>
          <w:rFonts w:ascii="PT Astra Serif" w:hAnsi="PT Astra Serif"/>
          <w:b/>
          <w:sz w:val="28"/>
          <w:szCs w:val="28"/>
        </w:rPr>
        <w:t xml:space="preserve"> </w:t>
      </w:r>
    </w:p>
    <w:p w:rsidR="002A16C1" w:rsidRPr="002A16C1" w:rsidRDefault="00E64959" w:rsidP="00CB35D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передачу земельного участка в субаренду</w:t>
      </w:r>
      <w:r w:rsidR="00CB35D7" w:rsidRPr="00CB35D7">
        <w:rPr>
          <w:rFonts w:ascii="PT Astra Serif" w:hAnsi="PT Astra Serif"/>
          <w:b/>
          <w:sz w:val="28"/>
          <w:szCs w:val="28"/>
        </w:rPr>
        <w:t>»</w:t>
      </w:r>
    </w:p>
    <w:p w:rsidR="005B2800" w:rsidRPr="008C0CF2" w:rsidRDefault="005B2800">
      <w:pPr>
        <w:rPr>
          <w:rFonts w:ascii="PT Astra Serif" w:hAnsi="PT Astra Serif" w:cs="PT Astra Serif"/>
          <w:sz w:val="20"/>
          <w:szCs w:val="20"/>
        </w:rPr>
      </w:pPr>
    </w:p>
    <w:p w:rsidR="000752AD" w:rsidRPr="008C0CF2" w:rsidRDefault="000752AD">
      <w:pPr>
        <w:rPr>
          <w:rFonts w:ascii="PT Astra Serif" w:hAnsi="PT Astra Serif" w:cs="PT Astra Serif"/>
          <w:sz w:val="20"/>
          <w:szCs w:val="20"/>
        </w:rPr>
      </w:pPr>
    </w:p>
    <w:p w:rsidR="004B2072" w:rsidRDefault="00CB35D7" w:rsidP="000E004A">
      <w:pPr>
        <w:pStyle w:val="ab"/>
        <w:tabs>
          <w:tab w:val="left" w:pos="0"/>
          <w:tab w:val="left" w:pos="9354"/>
        </w:tabs>
        <w:spacing w:line="360" w:lineRule="exact"/>
        <w:ind w:firstLine="709"/>
        <w:rPr>
          <w:rFonts w:ascii="PT Astra Serif" w:hAnsi="PT Astra Serif"/>
          <w:szCs w:val="28"/>
        </w:rPr>
      </w:pPr>
      <w:proofErr w:type="gramStart"/>
      <w:r w:rsidRPr="00CB35D7">
        <w:rPr>
          <w:rFonts w:ascii="PT Astra Serif" w:hAnsi="PT Astra Serif"/>
          <w:szCs w:val="28"/>
        </w:rPr>
        <w:t>В соответствии с Земельным кодексом Российской Федерации, Федеральным законом от 06.10.2003 №</w:t>
      </w:r>
      <w:r w:rsidR="000E004A">
        <w:rPr>
          <w:rFonts w:ascii="PT Astra Serif" w:hAnsi="PT Astra Serif"/>
          <w:szCs w:val="28"/>
        </w:rPr>
        <w:t> </w:t>
      </w:r>
      <w:r w:rsidRPr="00CB35D7">
        <w:rPr>
          <w:rFonts w:ascii="PT Astra Serif" w:hAnsi="PT Astra Serif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712AAE" w:rsidRPr="00981996">
        <w:rPr>
          <w:rFonts w:ascii="PT Astra Serif" w:hAnsi="PT Astra Serif"/>
          <w:szCs w:val="28"/>
        </w:rPr>
        <w:t>Федеральны</w:t>
      </w:r>
      <w:r w:rsidR="00712AAE">
        <w:rPr>
          <w:rFonts w:ascii="PT Astra Serif" w:hAnsi="PT Astra Serif"/>
          <w:szCs w:val="28"/>
        </w:rPr>
        <w:t>м</w:t>
      </w:r>
      <w:r w:rsidR="00712AAE" w:rsidRPr="00981996">
        <w:rPr>
          <w:rFonts w:ascii="PT Astra Serif" w:hAnsi="PT Astra Serif"/>
          <w:szCs w:val="28"/>
        </w:rPr>
        <w:t xml:space="preserve"> закон</w:t>
      </w:r>
      <w:r w:rsidR="00712AAE">
        <w:rPr>
          <w:rFonts w:ascii="PT Astra Serif" w:hAnsi="PT Astra Serif"/>
          <w:szCs w:val="28"/>
        </w:rPr>
        <w:t>ом</w:t>
      </w:r>
      <w:r w:rsidR="00712AAE" w:rsidRPr="00981996">
        <w:rPr>
          <w:rFonts w:ascii="PT Astra Serif" w:hAnsi="PT Astra Serif"/>
          <w:szCs w:val="28"/>
        </w:rPr>
        <w:t xml:space="preserve"> от 20.03.2025 </w:t>
      </w:r>
      <w:r w:rsidR="00461320">
        <w:rPr>
          <w:rFonts w:ascii="PT Astra Serif" w:hAnsi="PT Astra Serif"/>
          <w:szCs w:val="28"/>
        </w:rPr>
        <w:t>№ </w:t>
      </w:r>
      <w:r w:rsidR="00712AAE" w:rsidRPr="00981996">
        <w:rPr>
          <w:rFonts w:ascii="PT Astra Serif" w:hAnsi="PT Astra Serif"/>
          <w:szCs w:val="28"/>
        </w:rPr>
        <w:t xml:space="preserve">33-ФЗ </w:t>
      </w:r>
      <w:r w:rsidR="00712AAE" w:rsidRPr="00936D2B">
        <w:rPr>
          <w:rFonts w:ascii="PT Astra Serif" w:hAnsi="PT Astra Serif"/>
          <w:szCs w:val="28"/>
        </w:rPr>
        <w:t>«</w:t>
      </w:r>
      <w:r w:rsidR="00712AAE" w:rsidRPr="00981996">
        <w:rPr>
          <w:rFonts w:ascii="PT Astra Serif" w:hAnsi="PT Astra Serif"/>
          <w:szCs w:val="28"/>
        </w:rPr>
        <w:t>Об общих принципах организации местного самоуправления в единой системе публичной власти</w:t>
      </w:r>
      <w:r w:rsidR="00712AAE">
        <w:rPr>
          <w:rFonts w:ascii="PT Astra Serif" w:hAnsi="PT Astra Serif"/>
          <w:szCs w:val="28"/>
        </w:rPr>
        <w:t xml:space="preserve">», </w:t>
      </w:r>
      <w:r w:rsidRPr="00CB35D7">
        <w:rPr>
          <w:rFonts w:ascii="PT Astra Serif" w:hAnsi="PT Astra Serif"/>
          <w:szCs w:val="28"/>
        </w:rPr>
        <w:t>Федеральным законом от 27.07.2010 №</w:t>
      </w:r>
      <w:r w:rsidR="000E004A">
        <w:rPr>
          <w:rFonts w:ascii="PT Astra Serif" w:hAnsi="PT Astra Serif"/>
          <w:szCs w:val="28"/>
        </w:rPr>
        <w:t> </w:t>
      </w:r>
      <w:r w:rsidRPr="00CB35D7">
        <w:rPr>
          <w:rFonts w:ascii="PT Astra Serif" w:hAnsi="PT Astra Serif"/>
          <w:szCs w:val="28"/>
        </w:rPr>
        <w:t xml:space="preserve">210-ФЗ «Об организации предоставления государственных и муниципальных </w:t>
      </w:r>
      <w:r>
        <w:rPr>
          <w:rFonts w:ascii="PT Astra Serif" w:hAnsi="PT Astra Serif"/>
          <w:szCs w:val="28"/>
        </w:rPr>
        <w:t>у</w:t>
      </w:r>
      <w:r w:rsidR="00BB32FD">
        <w:rPr>
          <w:rFonts w:ascii="PT Astra Serif" w:hAnsi="PT Astra Serif"/>
          <w:szCs w:val="28"/>
        </w:rPr>
        <w:t xml:space="preserve">слуг», </w:t>
      </w:r>
      <w:r w:rsidRPr="00CB35D7">
        <w:rPr>
          <w:rFonts w:ascii="PT Astra Serif" w:hAnsi="PT Astra Serif"/>
          <w:szCs w:val="28"/>
        </w:rPr>
        <w:t xml:space="preserve">на основании Устава </w:t>
      </w:r>
      <w:r w:rsidR="004433C0">
        <w:rPr>
          <w:rFonts w:ascii="PT Astra Serif" w:hAnsi="PT Astra Serif"/>
          <w:szCs w:val="28"/>
        </w:rPr>
        <w:t xml:space="preserve">Щекинского </w:t>
      </w:r>
      <w:r w:rsidRPr="00CB35D7">
        <w:rPr>
          <w:rFonts w:ascii="PT Astra Serif" w:hAnsi="PT Astra Serif"/>
          <w:szCs w:val="28"/>
        </w:rPr>
        <w:t xml:space="preserve">муниципального </w:t>
      </w:r>
      <w:r w:rsidR="004433C0">
        <w:rPr>
          <w:rFonts w:ascii="PT Astra Serif" w:hAnsi="PT Astra Serif"/>
          <w:szCs w:val="28"/>
        </w:rPr>
        <w:t>района Тульской области</w:t>
      </w:r>
      <w:r w:rsidRPr="00CB35D7">
        <w:rPr>
          <w:rFonts w:ascii="PT Astra Serif" w:hAnsi="PT Astra Serif"/>
          <w:szCs w:val="28"/>
        </w:rPr>
        <w:t xml:space="preserve">, Устава </w:t>
      </w:r>
      <w:r w:rsidR="004433C0">
        <w:rPr>
          <w:rFonts w:ascii="PT Astra Serif" w:hAnsi="PT Astra Serif"/>
          <w:szCs w:val="28"/>
        </w:rPr>
        <w:t>городского поселения</w:t>
      </w:r>
      <w:proofErr w:type="gramEnd"/>
      <w:r w:rsidRPr="00CB35D7">
        <w:rPr>
          <w:rFonts w:ascii="PT Astra Serif" w:hAnsi="PT Astra Serif"/>
          <w:szCs w:val="28"/>
        </w:rPr>
        <w:t xml:space="preserve"> город Щекино Щеки</w:t>
      </w:r>
      <w:r>
        <w:rPr>
          <w:rFonts w:ascii="PT Astra Serif" w:hAnsi="PT Astra Serif"/>
          <w:szCs w:val="28"/>
        </w:rPr>
        <w:t xml:space="preserve">нского </w:t>
      </w:r>
      <w:r w:rsidR="004433C0">
        <w:rPr>
          <w:rFonts w:ascii="PT Astra Serif" w:hAnsi="PT Astra Serif"/>
          <w:szCs w:val="28"/>
        </w:rPr>
        <w:t xml:space="preserve">муниципального </w:t>
      </w:r>
      <w:r>
        <w:rPr>
          <w:rFonts w:ascii="PT Astra Serif" w:hAnsi="PT Astra Serif"/>
          <w:szCs w:val="28"/>
        </w:rPr>
        <w:t>района</w:t>
      </w:r>
      <w:r w:rsidR="004433C0">
        <w:rPr>
          <w:rFonts w:ascii="PT Astra Serif" w:hAnsi="PT Astra Serif"/>
          <w:szCs w:val="28"/>
        </w:rPr>
        <w:t xml:space="preserve"> Тульской области</w:t>
      </w:r>
      <w:r>
        <w:rPr>
          <w:rFonts w:ascii="PT Astra Serif" w:hAnsi="PT Astra Serif"/>
          <w:szCs w:val="28"/>
        </w:rPr>
        <w:t xml:space="preserve"> администрация </w:t>
      </w:r>
      <w:r w:rsidRPr="00CB35D7">
        <w:rPr>
          <w:rFonts w:ascii="PT Astra Serif" w:hAnsi="PT Astra Serif"/>
          <w:szCs w:val="28"/>
        </w:rPr>
        <w:t>Щекинского района</w:t>
      </w:r>
      <w:r>
        <w:rPr>
          <w:rFonts w:ascii="PT Astra Serif" w:hAnsi="PT Astra Serif"/>
          <w:szCs w:val="28"/>
        </w:rPr>
        <w:t xml:space="preserve"> </w:t>
      </w:r>
      <w:r w:rsidR="004B2072">
        <w:rPr>
          <w:rFonts w:ascii="PT Astra Serif" w:hAnsi="PT Astra Serif"/>
          <w:szCs w:val="28"/>
        </w:rPr>
        <w:t>ПОСТАНОВЛЯЕТ:</w:t>
      </w:r>
    </w:p>
    <w:p w:rsidR="000235ED" w:rsidRPr="006C7585" w:rsidRDefault="000E004A" w:rsidP="000E004A">
      <w:pPr>
        <w:pStyle w:val="af6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proofErr w:type="gramStart"/>
      <w:r w:rsidR="00932E3C" w:rsidRPr="006C7585">
        <w:rPr>
          <w:rFonts w:ascii="PT Astra Serif" w:hAnsi="PT Astra Serif"/>
          <w:sz w:val="28"/>
          <w:szCs w:val="28"/>
        </w:rPr>
        <w:t xml:space="preserve">Внести в постановление администрации Щекинского района от </w:t>
      </w:r>
      <w:r w:rsidR="00E64959">
        <w:rPr>
          <w:rFonts w:ascii="PT Astra Serif" w:hAnsi="PT Astra Serif"/>
          <w:sz w:val="28"/>
          <w:szCs w:val="28"/>
        </w:rPr>
        <w:t>15.01.2025</w:t>
      </w:r>
      <w:r w:rsidR="00932E3C" w:rsidRPr="006C7585">
        <w:rPr>
          <w:rFonts w:ascii="PT Astra Serif" w:hAnsi="PT Astra Serif"/>
          <w:sz w:val="28"/>
          <w:szCs w:val="28"/>
        </w:rPr>
        <w:t xml:space="preserve"> №</w:t>
      </w:r>
      <w:r>
        <w:rPr>
          <w:rFonts w:ascii="PT Astra Serif" w:hAnsi="PT Astra Serif"/>
          <w:sz w:val="28"/>
          <w:szCs w:val="28"/>
        </w:rPr>
        <w:t> </w:t>
      </w:r>
      <w:r w:rsidR="00932E3C" w:rsidRPr="006C7585">
        <w:rPr>
          <w:rFonts w:ascii="PT Astra Serif" w:hAnsi="PT Astra Serif"/>
          <w:sz w:val="28"/>
          <w:szCs w:val="28"/>
        </w:rPr>
        <w:t>1</w:t>
      </w:r>
      <w:r w:rsidR="00E64959">
        <w:rPr>
          <w:rFonts w:ascii="PT Astra Serif" w:hAnsi="PT Astra Serif"/>
          <w:sz w:val="28"/>
          <w:szCs w:val="28"/>
        </w:rPr>
        <w:t>-11</w:t>
      </w:r>
      <w:r w:rsidR="00932E3C" w:rsidRPr="006C7585">
        <w:rPr>
          <w:rFonts w:ascii="PT Astra Serif" w:hAnsi="PT Astra Serif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E64959">
        <w:rPr>
          <w:rFonts w:ascii="PT Astra Serif" w:hAnsi="PT Astra Serif"/>
          <w:sz w:val="28"/>
          <w:szCs w:val="28"/>
        </w:rPr>
        <w:t>Выдача согласований на передачу арендатором прав по договору аренды земельного участка третьим лицам или на передачу земельного участка в субаренду</w:t>
      </w:r>
      <w:r w:rsidR="00932E3C" w:rsidRPr="006C7585">
        <w:rPr>
          <w:rFonts w:ascii="PT Astra Serif" w:hAnsi="PT Astra Serif"/>
          <w:sz w:val="28"/>
          <w:szCs w:val="28"/>
        </w:rPr>
        <w:t>» изменен</w:t>
      </w:r>
      <w:r w:rsidR="004433C0">
        <w:rPr>
          <w:rFonts w:ascii="PT Astra Serif" w:hAnsi="PT Astra Serif"/>
          <w:sz w:val="28"/>
          <w:szCs w:val="28"/>
        </w:rPr>
        <w:t>ие</w:t>
      </w:r>
      <w:r>
        <w:rPr>
          <w:rFonts w:ascii="PT Astra Serif" w:hAnsi="PT Astra Serif"/>
          <w:sz w:val="28"/>
          <w:szCs w:val="28"/>
        </w:rPr>
        <w:t>, изложив</w:t>
      </w:r>
      <w:r w:rsidR="006C7585" w:rsidRPr="006C7585">
        <w:rPr>
          <w:rFonts w:ascii="PT Astra Serif" w:hAnsi="PT Astra Serif"/>
          <w:sz w:val="28"/>
          <w:szCs w:val="28"/>
        </w:rPr>
        <w:t xml:space="preserve"> </w:t>
      </w:r>
      <w:r w:rsidR="00E64959">
        <w:rPr>
          <w:rFonts w:ascii="PT Astra Serif" w:hAnsi="PT Astra Serif"/>
          <w:sz w:val="28"/>
          <w:szCs w:val="28"/>
        </w:rPr>
        <w:t>Приложение к постановлению администрации муниципального образования Щекинский район от 15.01.2025 № 1-11</w:t>
      </w:r>
      <w:r w:rsidR="00932E3C" w:rsidRPr="006C7585">
        <w:rPr>
          <w:rFonts w:ascii="PT Astra Serif" w:hAnsi="PT Astra Serif"/>
          <w:sz w:val="28"/>
          <w:szCs w:val="28"/>
        </w:rPr>
        <w:t xml:space="preserve"> в </w:t>
      </w:r>
      <w:r w:rsidR="00C71640">
        <w:rPr>
          <w:rFonts w:ascii="PT Astra Serif" w:hAnsi="PT Astra Serif"/>
          <w:sz w:val="28"/>
          <w:szCs w:val="28"/>
        </w:rPr>
        <w:t>новой редакции.</w:t>
      </w:r>
      <w:proofErr w:type="gramEnd"/>
    </w:p>
    <w:p w:rsidR="008C0CF2" w:rsidRPr="001C63BB" w:rsidRDefault="008C0CF2" w:rsidP="000E004A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1C63BB">
        <w:rPr>
          <w:rFonts w:ascii="PT Astra Serif" w:hAnsi="PT Astra Serif"/>
          <w:sz w:val="28"/>
          <w:szCs w:val="28"/>
        </w:rPr>
        <w:t>. </w:t>
      </w:r>
      <w:proofErr w:type="gramStart"/>
      <w:r>
        <w:rPr>
          <w:rFonts w:ascii="PT Astra Serif" w:hAnsi="PT Astra Serif"/>
          <w:sz w:val="28"/>
          <w:szCs w:val="28"/>
        </w:rPr>
        <w:t>Настоящее п</w:t>
      </w:r>
      <w:r w:rsidRPr="001C63BB">
        <w:rPr>
          <w:rFonts w:ascii="PT Astra Serif" w:hAnsi="PT Astra Serif"/>
          <w:sz w:val="28"/>
          <w:szCs w:val="28"/>
        </w:rPr>
        <w:t>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 w:rsidRPr="001C63B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1C63BB">
        <w:rPr>
          <w:rFonts w:ascii="PT Astra Serif" w:hAnsi="PT Astra Serif"/>
          <w:sz w:val="28"/>
          <w:szCs w:val="28"/>
        </w:rPr>
        <w:lastRenderedPageBreak/>
        <w:t>Эл</w:t>
      </w:r>
      <w:r>
        <w:rPr>
          <w:rFonts w:ascii="PT Astra Serif" w:hAnsi="PT Astra Serif"/>
          <w:sz w:val="28"/>
          <w:szCs w:val="28"/>
        </w:rPr>
        <w:t> </w:t>
      </w:r>
      <w:r w:rsidRPr="001C63BB">
        <w:rPr>
          <w:rFonts w:ascii="PT Astra Serif" w:hAnsi="PT Astra Serif"/>
          <w:sz w:val="28"/>
          <w:szCs w:val="28"/>
        </w:rPr>
        <w:t>№</w:t>
      </w:r>
      <w:r w:rsidR="000E004A">
        <w:rPr>
          <w:rFonts w:ascii="PT Astra Serif" w:hAnsi="PT Astra Serif"/>
          <w:sz w:val="28"/>
          <w:szCs w:val="28"/>
        </w:rPr>
        <w:t> </w:t>
      </w:r>
      <w:r w:rsidRPr="001C63BB">
        <w:rPr>
          <w:rFonts w:ascii="PT Astra Serif" w:hAnsi="PT Astra Serif"/>
          <w:sz w:val="28"/>
          <w:szCs w:val="28"/>
        </w:rPr>
        <w:t>ФС</w:t>
      </w:r>
      <w:r w:rsidR="000E004A">
        <w:rPr>
          <w:rFonts w:ascii="PT Astra Serif" w:hAnsi="PT Astra Serif"/>
          <w:sz w:val="28"/>
          <w:szCs w:val="28"/>
        </w:rPr>
        <w:t> </w:t>
      </w:r>
      <w:r w:rsidRPr="001C63BB">
        <w:rPr>
          <w:rFonts w:ascii="PT Astra Serif" w:hAnsi="PT Astra Serif"/>
          <w:sz w:val="28"/>
          <w:szCs w:val="28"/>
        </w:rPr>
        <w:t>77-74320 от 19.11.2018)</w:t>
      </w:r>
      <w:r>
        <w:rPr>
          <w:rFonts w:ascii="PT Astra Serif" w:hAnsi="PT Astra Serif"/>
          <w:sz w:val="28"/>
          <w:szCs w:val="28"/>
        </w:rPr>
        <w:t>,</w:t>
      </w:r>
      <w:r w:rsidRPr="001C63BB">
        <w:rPr>
          <w:rFonts w:ascii="PT Astra Serif" w:hAnsi="PT Astra Serif"/>
          <w:sz w:val="28"/>
          <w:szCs w:val="28"/>
        </w:rPr>
        <w:t xml:space="preserve"> и разместить на официальном </w:t>
      </w:r>
      <w:r w:rsidR="006611A5">
        <w:rPr>
          <w:rFonts w:ascii="PT Astra Serif" w:hAnsi="PT Astra Serif"/>
          <w:sz w:val="28"/>
          <w:szCs w:val="28"/>
        </w:rPr>
        <w:t>сайте</w:t>
      </w:r>
      <w:r w:rsidRPr="001C63BB"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район.</w:t>
      </w:r>
      <w:proofErr w:type="gramEnd"/>
    </w:p>
    <w:p w:rsidR="004B2072" w:rsidRDefault="008C0CF2" w:rsidP="000E004A">
      <w:pPr>
        <w:pStyle w:val="ab"/>
        <w:spacing w:line="360" w:lineRule="exact"/>
        <w:ind w:firstLine="709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3</w:t>
      </w:r>
      <w:r w:rsidRPr="001C63BB">
        <w:rPr>
          <w:rFonts w:ascii="PT Astra Serif" w:hAnsi="PT Astra Serif"/>
          <w:szCs w:val="28"/>
        </w:rPr>
        <w:t>. </w:t>
      </w:r>
      <w:r>
        <w:rPr>
          <w:rFonts w:ascii="PT Astra Serif" w:hAnsi="PT Astra Serif"/>
          <w:szCs w:val="28"/>
        </w:rPr>
        <w:t>Настоящее п</w:t>
      </w:r>
      <w:r w:rsidRPr="001C63BB">
        <w:rPr>
          <w:rFonts w:ascii="PT Astra Serif" w:hAnsi="PT Astra Serif"/>
          <w:szCs w:val="28"/>
        </w:rPr>
        <w:t>остановление вступает в силу со дня официального обнародования.</w:t>
      </w:r>
    </w:p>
    <w:p w:rsidR="002A16C1" w:rsidRPr="008C0CF2" w:rsidRDefault="002A16C1" w:rsidP="008C0CF2">
      <w:pPr>
        <w:pStyle w:val="ab"/>
        <w:tabs>
          <w:tab w:val="left" w:pos="0"/>
          <w:tab w:val="left" w:pos="9354"/>
        </w:tabs>
        <w:ind w:right="-6" w:firstLine="709"/>
        <w:rPr>
          <w:rFonts w:ascii="PT Astra Serif" w:hAnsi="PT Astra Serif"/>
          <w:sz w:val="22"/>
          <w:szCs w:val="22"/>
        </w:rPr>
      </w:pPr>
    </w:p>
    <w:p w:rsidR="008C0CF2" w:rsidRPr="008C0CF2" w:rsidRDefault="008C0CF2" w:rsidP="008C0CF2">
      <w:pPr>
        <w:pStyle w:val="ab"/>
        <w:tabs>
          <w:tab w:val="left" w:pos="0"/>
          <w:tab w:val="left" w:pos="9354"/>
        </w:tabs>
        <w:ind w:right="-6" w:firstLine="709"/>
        <w:rPr>
          <w:rFonts w:ascii="PT Astra Serif" w:hAnsi="PT Astra Serif"/>
          <w:sz w:val="22"/>
          <w:szCs w:val="22"/>
        </w:rPr>
      </w:pPr>
    </w:p>
    <w:p w:rsidR="000752AD" w:rsidRPr="008C0CF2" w:rsidRDefault="000752AD" w:rsidP="008C0CF2">
      <w:pPr>
        <w:pStyle w:val="ab"/>
        <w:tabs>
          <w:tab w:val="left" w:pos="0"/>
          <w:tab w:val="left" w:pos="9354"/>
        </w:tabs>
        <w:ind w:right="-6" w:firstLine="709"/>
        <w:rPr>
          <w:rFonts w:ascii="PT Astra Serif" w:hAnsi="PT Astra Serif"/>
          <w:sz w:val="22"/>
          <w:szCs w:val="22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A4770C" w:rsidP="000F16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A4770C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Щекинский 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BB32F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A4770C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461320" w:rsidRDefault="00461320">
      <w:pPr>
        <w:rPr>
          <w:rFonts w:ascii="PT Astra Serif" w:hAnsi="PT Astra Serif" w:cs="PT Astra Serif"/>
          <w:sz w:val="28"/>
          <w:szCs w:val="28"/>
        </w:rPr>
        <w:sectPr w:rsidR="00461320" w:rsidSect="00741573">
          <w:headerReference w:type="even" r:id="rId10"/>
          <w:headerReference w:type="default" r:id="rId11"/>
          <w:headerReference w:type="first" r:id="rId12"/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p w:rsidR="00C71640" w:rsidRDefault="0046132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  <w:r w:rsidRPr="00B90FD1">
        <w:rPr>
          <w:rFonts w:ascii="PT Astra Serif" w:hAnsi="PT Astra Serif"/>
          <w:b/>
          <w:bCs/>
          <w:noProof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0" wp14:anchorId="4B1A7D8F" wp14:editId="524FBEE0">
                <wp:simplePos x="0" y="0"/>
                <wp:positionH relativeFrom="margin">
                  <wp:posOffset>2680335</wp:posOffset>
                </wp:positionH>
                <wp:positionV relativeFrom="page">
                  <wp:posOffset>786765</wp:posOffset>
                </wp:positionV>
                <wp:extent cx="3893185" cy="27686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3893185" cy="276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2FB4" w:rsidRPr="004A6D71" w:rsidRDefault="00D12FB4" w:rsidP="00933E9D">
                            <w:pPr>
                              <w:pStyle w:val="ab"/>
                              <w:ind w:right="-27"/>
                              <w:jc w:val="center"/>
                              <w:rPr>
                                <w:rFonts w:ascii="PT Astra Serif" w:hAnsi="PT Astra Serif"/>
                                <w:szCs w:val="28"/>
                              </w:rPr>
                            </w:pPr>
                            <w:r w:rsidRPr="004A6D71">
                              <w:rPr>
                                <w:rFonts w:ascii="PT Astra Serif" w:hAnsi="PT Astra Serif"/>
                                <w:szCs w:val="28"/>
                              </w:rPr>
                              <w:t>Приложение</w:t>
                            </w:r>
                          </w:p>
                          <w:p w:rsidR="00D12FB4" w:rsidRPr="004A6D71" w:rsidRDefault="00D12FB4" w:rsidP="00933E9D">
                            <w:pPr>
                              <w:pStyle w:val="ab"/>
                              <w:ind w:right="-27"/>
                              <w:jc w:val="center"/>
                              <w:rPr>
                                <w:rFonts w:ascii="PT Astra Serif" w:hAnsi="PT Astra Serif"/>
                                <w:szCs w:val="28"/>
                              </w:rPr>
                            </w:pPr>
                            <w:r w:rsidRPr="004A6D71">
                              <w:rPr>
                                <w:rFonts w:ascii="PT Astra Serif" w:hAnsi="PT Astra Serif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D12FB4" w:rsidRDefault="00D12FB4" w:rsidP="00933E9D">
                            <w:pPr>
                              <w:pStyle w:val="ab"/>
                              <w:ind w:right="-27"/>
                              <w:jc w:val="center"/>
                              <w:rPr>
                                <w:rFonts w:ascii="PT Astra Serif" w:hAnsi="PT Astra Serif"/>
                                <w:szCs w:val="28"/>
                              </w:rPr>
                            </w:pPr>
                            <w:r w:rsidRPr="004A6D71">
                              <w:rPr>
                                <w:rFonts w:ascii="PT Astra Serif" w:hAnsi="PT Astra Serif"/>
                                <w:szCs w:val="28"/>
                              </w:rPr>
                              <w:t xml:space="preserve">муниципального образования </w:t>
                            </w:r>
                          </w:p>
                          <w:p w:rsidR="00D12FB4" w:rsidRPr="004A6D71" w:rsidRDefault="00D12FB4" w:rsidP="00933E9D">
                            <w:pPr>
                              <w:pStyle w:val="ab"/>
                              <w:ind w:right="-27"/>
                              <w:jc w:val="center"/>
                              <w:rPr>
                                <w:rFonts w:ascii="PT Astra Serif" w:hAnsi="PT Astra Serif"/>
                                <w:szCs w:val="28"/>
                              </w:rPr>
                            </w:pPr>
                            <w:r w:rsidRPr="004A6D71">
                              <w:rPr>
                                <w:rFonts w:ascii="PT Astra Serif" w:hAnsi="PT Astra Serif"/>
                                <w:szCs w:val="28"/>
                              </w:rPr>
                              <w:t>Щекинский район</w:t>
                            </w:r>
                          </w:p>
                          <w:p w:rsidR="00D12FB4" w:rsidRPr="004A6D71" w:rsidRDefault="00461320" w:rsidP="00933E9D">
                            <w:pPr>
                              <w:pStyle w:val="ab"/>
                              <w:ind w:right="-27"/>
                              <w:jc w:val="center"/>
                              <w:rPr>
                                <w:rFonts w:ascii="PT Astra Serif" w:hAnsi="PT Astra Serif"/>
                                <w:szCs w:val="28"/>
                              </w:rPr>
                            </w:pPr>
                            <w:r w:rsidRPr="00461320">
                              <w:rPr>
                                <w:rFonts w:ascii="PT Astra Serif" w:hAnsi="PT Astra Serif"/>
                                <w:szCs w:val="28"/>
                              </w:rPr>
                              <w:t>от 01.10.2025</w:t>
                            </w:r>
                            <w:r w:rsidR="00D12FB4" w:rsidRPr="004A6D71">
                              <w:rPr>
                                <w:rFonts w:ascii="PT Astra Serif" w:hAnsi="PT Astra Serif"/>
                                <w:szCs w:val="28"/>
                              </w:rPr>
                              <w:t xml:space="preserve"> № </w:t>
                            </w:r>
                            <w:r>
                              <w:rPr>
                                <w:rFonts w:ascii="PT Astra Serif" w:hAnsi="PT Astra Serif"/>
                                <w:szCs w:val="28"/>
                              </w:rPr>
                              <w:t>10 – 1561</w:t>
                            </w:r>
                          </w:p>
                          <w:p w:rsidR="00D12FB4" w:rsidRDefault="00D12FB4" w:rsidP="00933E9D">
                            <w:pPr>
                              <w:ind w:right="-27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</w:p>
                          <w:p w:rsidR="00D12FB4" w:rsidRPr="00717C09" w:rsidRDefault="00D12FB4" w:rsidP="00933E9D">
                            <w:pPr>
                              <w:ind w:right="-27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717C09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D12FB4" w:rsidRDefault="00D12FB4" w:rsidP="00933E9D">
                            <w:pPr>
                              <w:ind w:right="-27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п</w:t>
                            </w:r>
                            <w:r w:rsidRPr="00717C09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остановлением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администрации муниципального образования </w:t>
                            </w:r>
                          </w:p>
                          <w:p w:rsidR="00D12FB4" w:rsidRDefault="00D12FB4" w:rsidP="00933E9D">
                            <w:pPr>
                              <w:ind w:right="-27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Щекинский район</w:t>
                            </w:r>
                          </w:p>
                          <w:p w:rsidR="00D12FB4" w:rsidRPr="00717C09" w:rsidRDefault="00461320" w:rsidP="00933E9D">
                            <w:pPr>
                              <w:ind w:right="-27"/>
                              <w:jc w:val="center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461320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от 15.01.2025 № 1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Pr="00461320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11.05pt;margin-top:61.95pt;width:306.55pt;height:218pt;rotation:18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" o:allowoverlap="f" stroked="f">
                <v:textbox>
                  <w:txbxContent>
                    <w:p w:rsidR="00D12FB4" w:rsidRPr="004A6D71" w:rsidRDefault="00D12FB4" w:rsidP="00933E9D">
                      <w:pPr>
                        <w:pStyle w:val="ab"/>
                        <w:ind w:right="-27"/>
                        <w:jc w:val="center"/>
                        <w:rPr>
                          <w:rFonts w:ascii="PT Astra Serif" w:hAnsi="PT Astra Serif"/>
                          <w:szCs w:val="28"/>
                        </w:rPr>
                      </w:pPr>
                      <w:r w:rsidRPr="004A6D71">
                        <w:rPr>
                          <w:rFonts w:ascii="PT Astra Serif" w:hAnsi="PT Astra Serif"/>
                          <w:szCs w:val="28"/>
                        </w:rPr>
                        <w:t>Приложение</w:t>
                      </w:r>
                    </w:p>
                    <w:p w:rsidR="00D12FB4" w:rsidRPr="004A6D71" w:rsidRDefault="00D12FB4" w:rsidP="00933E9D">
                      <w:pPr>
                        <w:pStyle w:val="ab"/>
                        <w:ind w:right="-27"/>
                        <w:jc w:val="center"/>
                        <w:rPr>
                          <w:rFonts w:ascii="PT Astra Serif" w:hAnsi="PT Astra Serif"/>
                          <w:szCs w:val="28"/>
                        </w:rPr>
                      </w:pPr>
                      <w:r w:rsidRPr="004A6D71">
                        <w:rPr>
                          <w:rFonts w:ascii="PT Astra Serif" w:hAnsi="PT Astra Serif"/>
                          <w:szCs w:val="28"/>
                        </w:rPr>
                        <w:t>к постановлению администрации</w:t>
                      </w:r>
                    </w:p>
                    <w:p w:rsidR="00D12FB4" w:rsidRDefault="00D12FB4" w:rsidP="00933E9D">
                      <w:pPr>
                        <w:pStyle w:val="ab"/>
                        <w:ind w:right="-27"/>
                        <w:jc w:val="center"/>
                        <w:rPr>
                          <w:rFonts w:ascii="PT Astra Serif" w:hAnsi="PT Astra Serif"/>
                          <w:szCs w:val="28"/>
                        </w:rPr>
                      </w:pPr>
                      <w:r w:rsidRPr="004A6D71">
                        <w:rPr>
                          <w:rFonts w:ascii="PT Astra Serif" w:hAnsi="PT Astra Serif"/>
                          <w:szCs w:val="28"/>
                        </w:rPr>
                        <w:t xml:space="preserve">муниципального образования </w:t>
                      </w:r>
                    </w:p>
                    <w:p w:rsidR="00D12FB4" w:rsidRPr="004A6D71" w:rsidRDefault="00D12FB4" w:rsidP="00933E9D">
                      <w:pPr>
                        <w:pStyle w:val="ab"/>
                        <w:ind w:right="-27"/>
                        <w:jc w:val="center"/>
                        <w:rPr>
                          <w:rFonts w:ascii="PT Astra Serif" w:hAnsi="PT Astra Serif"/>
                          <w:szCs w:val="28"/>
                        </w:rPr>
                      </w:pPr>
                      <w:r w:rsidRPr="004A6D71">
                        <w:rPr>
                          <w:rFonts w:ascii="PT Astra Serif" w:hAnsi="PT Astra Serif"/>
                          <w:szCs w:val="28"/>
                        </w:rPr>
                        <w:t>Щекинский район</w:t>
                      </w:r>
                    </w:p>
                    <w:p w:rsidR="00D12FB4" w:rsidRPr="004A6D71" w:rsidRDefault="00461320" w:rsidP="00933E9D">
                      <w:pPr>
                        <w:pStyle w:val="ab"/>
                        <w:ind w:right="-27"/>
                        <w:jc w:val="center"/>
                        <w:rPr>
                          <w:rFonts w:ascii="PT Astra Serif" w:hAnsi="PT Astra Serif"/>
                          <w:szCs w:val="28"/>
                        </w:rPr>
                      </w:pPr>
                      <w:r w:rsidRPr="00461320">
                        <w:rPr>
                          <w:rFonts w:ascii="PT Astra Serif" w:hAnsi="PT Astra Serif"/>
                          <w:szCs w:val="28"/>
                        </w:rPr>
                        <w:t>от 01.10.2025</w:t>
                      </w:r>
                      <w:r w:rsidR="00D12FB4" w:rsidRPr="004A6D71">
                        <w:rPr>
                          <w:rFonts w:ascii="PT Astra Serif" w:hAnsi="PT Astra Serif"/>
                          <w:szCs w:val="28"/>
                        </w:rPr>
                        <w:t xml:space="preserve"> № </w:t>
                      </w:r>
                      <w:r>
                        <w:rPr>
                          <w:rFonts w:ascii="PT Astra Serif" w:hAnsi="PT Astra Serif"/>
                          <w:szCs w:val="28"/>
                        </w:rPr>
                        <w:t>10 – 1561</w:t>
                      </w:r>
                    </w:p>
                    <w:p w:rsidR="00D12FB4" w:rsidRDefault="00D12FB4" w:rsidP="00933E9D">
                      <w:pPr>
                        <w:ind w:right="-27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</w:p>
                    <w:p w:rsidR="00D12FB4" w:rsidRPr="00717C09" w:rsidRDefault="00D12FB4" w:rsidP="00933E9D">
                      <w:pPr>
                        <w:ind w:right="-27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717C09">
                        <w:rPr>
                          <w:rFonts w:ascii="PT Astra Serif" w:hAnsi="PT Astra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D12FB4" w:rsidRDefault="00D12FB4" w:rsidP="00933E9D">
                      <w:pPr>
                        <w:ind w:right="-27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п</w:t>
                      </w:r>
                      <w:r w:rsidRPr="00717C09">
                        <w:rPr>
                          <w:rFonts w:ascii="PT Astra Serif" w:hAnsi="PT Astra Serif"/>
                          <w:sz w:val="28"/>
                          <w:szCs w:val="28"/>
                        </w:rPr>
                        <w:t>остановлением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администрации муниципального образования </w:t>
                      </w:r>
                    </w:p>
                    <w:p w:rsidR="00D12FB4" w:rsidRDefault="00D12FB4" w:rsidP="00933E9D">
                      <w:pPr>
                        <w:ind w:right="-27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Щекинский район</w:t>
                      </w:r>
                    </w:p>
                    <w:p w:rsidR="00D12FB4" w:rsidRPr="00717C09" w:rsidRDefault="00461320" w:rsidP="00933E9D">
                      <w:pPr>
                        <w:ind w:right="-27"/>
                        <w:jc w:val="center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461320">
                        <w:rPr>
                          <w:rFonts w:ascii="PT Astra Serif" w:hAnsi="PT Astra Serif"/>
                          <w:sz w:val="28"/>
                          <w:szCs w:val="28"/>
                        </w:rPr>
                        <w:t>от 15.01.2025 № 1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– </w:t>
                      </w:r>
                      <w:r w:rsidRPr="00461320">
                        <w:rPr>
                          <w:rFonts w:ascii="PT Astra Serif" w:hAnsi="PT Astra Serif"/>
                          <w:sz w:val="28"/>
                          <w:szCs w:val="28"/>
                        </w:rPr>
                        <w:t>11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pStyle w:val="ab"/>
        <w:ind w:right="-27"/>
        <w:jc w:val="center"/>
        <w:rPr>
          <w:rFonts w:ascii="PT Astra Serif" w:hAnsi="PT Astra Serif"/>
          <w:szCs w:val="28"/>
        </w:rPr>
      </w:pPr>
    </w:p>
    <w:p w:rsidR="00C71640" w:rsidRDefault="00C71640" w:rsidP="00C71640">
      <w:pPr>
        <w:ind w:right="-27"/>
        <w:jc w:val="center"/>
        <w:rPr>
          <w:rFonts w:ascii="PT Astra Serif" w:hAnsi="PT Astra Serif"/>
          <w:sz w:val="28"/>
          <w:szCs w:val="28"/>
        </w:rPr>
      </w:pPr>
    </w:p>
    <w:p w:rsidR="00C71640" w:rsidRDefault="00C71640" w:rsidP="00C71640">
      <w:pPr>
        <w:ind w:right="-27"/>
        <w:jc w:val="center"/>
        <w:rPr>
          <w:rFonts w:ascii="PT Astra Serif" w:hAnsi="PT Astra Serif"/>
          <w:sz w:val="28"/>
          <w:szCs w:val="28"/>
        </w:rPr>
      </w:pPr>
    </w:p>
    <w:p w:rsidR="00C71640" w:rsidRDefault="00C71640" w:rsidP="00C71640">
      <w:pPr>
        <w:ind w:right="-27"/>
        <w:jc w:val="center"/>
        <w:rPr>
          <w:rFonts w:ascii="PT Astra Serif" w:hAnsi="PT Astra Serif"/>
          <w:sz w:val="28"/>
          <w:szCs w:val="28"/>
        </w:rPr>
      </w:pPr>
    </w:p>
    <w:p w:rsidR="00C71640" w:rsidRDefault="00C71640" w:rsidP="00C71640">
      <w:pPr>
        <w:ind w:right="-27"/>
        <w:jc w:val="center"/>
        <w:rPr>
          <w:rFonts w:ascii="PT Astra Serif" w:hAnsi="PT Astra Serif"/>
          <w:sz w:val="28"/>
          <w:szCs w:val="28"/>
        </w:rPr>
      </w:pPr>
    </w:p>
    <w:p w:rsidR="00C71640" w:rsidRDefault="00C71640" w:rsidP="00C71640">
      <w:pPr>
        <w:ind w:right="-27"/>
        <w:jc w:val="center"/>
        <w:rPr>
          <w:rFonts w:ascii="PT Astra Serif" w:hAnsi="PT Astra Serif"/>
          <w:sz w:val="28"/>
          <w:szCs w:val="28"/>
        </w:rPr>
      </w:pPr>
    </w:p>
    <w:p w:rsidR="00C71640" w:rsidRDefault="00C71640" w:rsidP="00C71640">
      <w:pPr>
        <w:ind w:right="-27"/>
        <w:jc w:val="center"/>
        <w:rPr>
          <w:rFonts w:ascii="PT Astra Serif" w:hAnsi="PT Astra Serif"/>
          <w:sz w:val="28"/>
          <w:szCs w:val="28"/>
        </w:rPr>
      </w:pPr>
    </w:p>
    <w:p w:rsidR="00C71640" w:rsidRPr="00717C09" w:rsidRDefault="00C71640" w:rsidP="00C71640">
      <w:pPr>
        <w:ind w:right="-27"/>
        <w:jc w:val="center"/>
        <w:rPr>
          <w:rFonts w:ascii="PT Astra Serif" w:hAnsi="PT Astra Serif"/>
          <w:sz w:val="28"/>
          <w:szCs w:val="28"/>
        </w:rPr>
      </w:pPr>
    </w:p>
    <w:p w:rsidR="00C71640" w:rsidRPr="00B90FD1" w:rsidRDefault="00C71640" w:rsidP="00C7164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t xml:space="preserve">АДМИНИСТРАТИВНЫЙ РЕГЛАМЕНТ </w:t>
      </w:r>
    </w:p>
    <w:p w:rsidR="00C71640" w:rsidRPr="00B90FD1" w:rsidRDefault="00C71640" w:rsidP="00C7164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>предоставления</w:t>
      </w:r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t xml:space="preserve"> муниципальной услуги </w:t>
      </w:r>
    </w:p>
    <w:p w:rsidR="00C71640" w:rsidRPr="00B90FD1" w:rsidRDefault="00C71640" w:rsidP="00C7164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t xml:space="preserve">«Выдача согласований на передачу арендатором прав по договору аренды земельного участка третьим лицам или на передачу </w:t>
      </w:r>
    </w:p>
    <w:p w:rsidR="00C71640" w:rsidRPr="00B90FD1" w:rsidRDefault="00C71640" w:rsidP="00C71640">
      <w:pPr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t>земельного участка в субаренду»</w:t>
      </w: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Default="00C71640">
      <w:pPr>
        <w:rPr>
          <w:rFonts w:ascii="PT Astra Serif" w:hAnsi="PT Astra Serif" w:cs="PT Astra Serif"/>
          <w:sz w:val="28"/>
          <w:szCs w:val="28"/>
        </w:rPr>
      </w:pPr>
    </w:p>
    <w:p w:rsidR="00C71640" w:rsidRPr="00B90FD1" w:rsidRDefault="00C71640" w:rsidP="00C71640">
      <w:pPr>
        <w:keepNext/>
        <w:keepLines/>
        <w:spacing w:before="240" w:after="160"/>
        <w:jc w:val="center"/>
        <w:outlineLvl w:val="0"/>
        <w:rPr>
          <w:rFonts w:ascii="PT Astra Serif" w:hAnsi="PT Astra Serif"/>
        </w:rPr>
      </w:pPr>
      <w:bookmarkStart w:id="0" w:name="_GoBack"/>
      <w:bookmarkEnd w:id="0"/>
      <w:r w:rsidRPr="00B90FD1">
        <w:rPr>
          <w:rFonts w:ascii="PT Astra Serif" w:eastAsia="Yu Gothic Light" w:hAnsi="PT Astra Serif"/>
          <w:b/>
          <w:bCs/>
          <w:sz w:val="28"/>
          <w:szCs w:val="28"/>
          <w:lang w:val="en-US"/>
        </w:rPr>
        <w:lastRenderedPageBreak/>
        <w:t>I</w:t>
      </w:r>
      <w:r w:rsidRPr="00B90FD1">
        <w:rPr>
          <w:rFonts w:ascii="PT Astra Serif" w:eastAsia="Yu Gothic Light" w:hAnsi="PT Astra Serif"/>
          <w:b/>
          <w:bCs/>
          <w:sz w:val="28"/>
          <w:szCs w:val="28"/>
        </w:rPr>
        <w:t>. Общие положения</w:t>
      </w:r>
    </w:p>
    <w:p w:rsidR="00C71640" w:rsidRPr="00B90FD1" w:rsidRDefault="00BE33E0" w:rsidP="00BE33E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1. </w:t>
      </w:r>
      <w:r w:rsidR="00C71640" w:rsidRPr="00B90FD1">
        <w:rPr>
          <w:rFonts w:ascii="PT Astra Serif" w:hAnsi="PT Astra Serif"/>
          <w:sz w:val="28"/>
        </w:rPr>
        <w:t>Настоящий Административный регламент устанавливает порядок и стандарт предоставления муниципальной услуги «Выдача согласований на передачу арендатором прав по договору аренды земельного участка третьим лицам или на передачу земельного участка в субаренду» (далее – Услуга</w:t>
      </w:r>
      <w:r w:rsidR="00C71640">
        <w:rPr>
          <w:rFonts w:ascii="PT Astra Serif" w:hAnsi="PT Astra Serif"/>
          <w:sz w:val="28"/>
        </w:rPr>
        <w:t xml:space="preserve">, </w:t>
      </w:r>
      <w:r w:rsidR="00C71640" w:rsidRPr="00C71640">
        <w:rPr>
          <w:rFonts w:ascii="PT Astra Serif" w:hAnsi="PT Astra Serif"/>
          <w:sz w:val="28"/>
        </w:rPr>
        <w:t>Административный регламент</w:t>
      </w:r>
      <w:r w:rsidR="00C71640" w:rsidRPr="00B90FD1">
        <w:rPr>
          <w:rFonts w:ascii="PT Astra Serif" w:hAnsi="PT Astra Serif"/>
          <w:sz w:val="28"/>
        </w:rPr>
        <w:t>).</w:t>
      </w:r>
    </w:p>
    <w:p w:rsidR="00C71640" w:rsidRPr="00B07937" w:rsidRDefault="00BE33E0" w:rsidP="00BE33E0">
      <w:pPr>
        <w:ind w:firstLine="709"/>
        <w:jc w:val="both"/>
        <w:rPr>
          <w:rFonts w:ascii="PT Astra Serif" w:hAnsi="PT Astra Serif"/>
          <w:color w:val="FF0000"/>
        </w:rPr>
      </w:pPr>
      <w:r>
        <w:rPr>
          <w:rFonts w:ascii="PT Astra Serif" w:hAnsi="PT Astra Serif"/>
          <w:sz w:val="28"/>
        </w:rPr>
        <w:t>2. </w:t>
      </w:r>
      <w:r w:rsidR="00C71640" w:rsidRPr="00B90FD1">
        <w:rPr>
          <w:rFonts w:ascii="PT Astra Serif" w:hAnsi="PT Astra Serif"/>
          <w:sz w:val="28"/>
        </w:rPr>
        <w:t xml:space="preserve">Услуга предоставляется физическим лицам, индивидуальным предпринимателям, юридическим лицам (далее – заявители), являющимся арендаторами земельных участков, срок </w:t>
      </w:r>
      <w:proofErr w:type="gramStart"/>
      <w:r w:rsidR="00C71640" w:rsidRPr="00B90FD1">
        <w:rPr>
          <w:rFonts w:ascii="PT Astra Serif" w:hAnsi="PT Astra Serif"/>
          <w:sz w:val="28"/>
        </w:rPr>
        <w:t>договор</w:t>
      </w:r>
      <w:r w:rsidR="00C71640">
        <w:rPr>
          <w:rFonts w:ascii="PT Astra Serif" w:hAnsi="PT Astra Serif"/>
          <w:sz w:val="28"/>
        </w:rPr>
        <w:t>а</w:t>
      </w:r>
      <w:proofErr w:type="gramEnd"/>
      <w:r w:rsidR="00C71640">
        <w:rPr>
          <w:rFonts w:ascii="PT Astra Serif" w:hAnsi="PT Astra Serif"/>
          <w:sz w:val="28"/>
        </w:rPr>
        <w:t xml:space="preserve"> аренды которых менее пяти лет.</w:t>
      </w:r>
      <w:r w:rsidR="00C71640" w:rsidRPr="00B90FD1">
        <w:rPr>
          <w:rFonts w:ascii="PT Astra Serif" w:hAnsi="PT Astra Serif"/>
          <w:sz w:val="28"/>
        </w:rPr>
        <w:t xml:space="preserve"> </w:t>
      </w:r>
    </w:p>
    <w:p w:rsidR="00C71640" w:rsidRPr="00B90FD1" w:rsidRDefault="00BE33E0" w:rsidP="00BE33E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3. </w:t>
      </w:r>
      <w:r w:rsidR="00C71640" w:rsidRPr="00B90FD1">
        <w:rPr>
          <w:rFonts w:ascii="PT Astra Serif" w:hAnsi="PT Astra Serif"/>
          <w:sz w:val="28"/>
        </w:rPr>
        <w:t>Интересы физических лиц могут представлять лица, действующие в силу закона или полномочий, основанных на доверенности.</w:t>
      </w:r>
    </w:p>
    <w:p w:rsidR="00C71640" w:rsidRPr="00B07937" w:rsidRDefault="00BE33E0" w:rsidP="00BE33E0">
      <w:pPr>
        <w:suppressAutoHyphens w:val="0"/>
        <w:ind w:firstLine="709"/>
        <w:jc w:val="both"/>
        <w:rPr>
          <w:color w:val="FF0000"/>
        </w:rPr>
      </w:pPr>
      <w:r>
        <w:rPr>
          <w:rFonts w:ascii="PT Astra Serif" w:hAnsi="PT Astra Serif"/>
          <w:sz w:val="28"/>
        </w:rPr>
        <w:t>4. </w:t>
      </w:r>
      <w:r w:rsidR="00C71640" w:rsidRPr="00B07937">
        <w:rPr>
          <w:rFonts w:ascii="PT Astra Serif" w:hAnsi="PT Astra Serif"/>
          <w:sz w:val="28"/>
        </w:rPr>
        <w:t>Интересы индивидуальных предпринимателей, юридических лиц могут представлять лица, действующие в соответствии с законом (иными правовыми актами) и учредительными документами без доверенности, представители в силу полномочий, основанных на доверенности.</w:t>
      </w:r>
    </w:p>
    <w:p w:rsidR="00C71640" w:rsidRPr="00C71640" w:rsidRDefault="00BE33E0" w:rsidP="00BE33E0">
      <w:pPr>
        <w:suppressAutoHyphens w:val="0"/>
        <w:ind w:firstLine="709"/>
        <w:jc w:val="both"/>
      </w:pPr>
      <w:r>
        <w:rPr>
          <w:rFonts w:ascii="PT Astra Serif" w:hAnsi="PT Astra Serif"/>
          <w:sz w:val="28"/>
        </w:rPr>
        <w:t>5. </w:t>
      </w:r>
      <w:r w:rsidR="00C71640" w:rsidRPr="00B07937">
        <w:rPr>
          <w:rFonts w:ascii="PT Astra Serif" w:hAnsi="PT Astra Serif"/>
          <w:sz w:val="28"/>
        </w:rPr>
        <w:t xml:space="preserve">Услуга должна быть предоставлена заявителю </w:t>
      </w:r>
      <w:r w:rsidR="00C71640" w:rsidRPr="00C71640">
        <w:rPr>
          <w:rFonts w:ascii="PT Astra Serif" w:hAnsi="PT Astra Serif"/>
          <w:sz w:val="28"/>
        </w:rPr>
        <w:t>исходя из категорий (признаков) заявителя, сведения о котором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 (д</w:t>
      </w:r>
      <w:r w:rsidR="00FB4475">
        <w:rPr>
          <w:rFonts w:ascii="PT Astra Serif" w:hAnsi="PT Astra Serif"/>
          <w:sz w:val="28"/>
        </w:rPr>
        <w:t>алее – ЕПГУ</w:t>
      </w:r>
      <w:r w:rsidR="00C71640">
        <w:rPr>
          <w:rFonts w:ascii="PT Astra Serif" w:hAnsi="PT Astra Serif"/>
          <w:sz w:val="28"/>
        </w:rPr>
        <w:t>).</w:t>
      </w:r>
    </w:p>
    <w:p w:rsidR="00C71640" w:rsidRDefault="00C71640" w:rsidP="00BE33E0">
      <w:pPr>
        <w:keepNext/>
        <w:keepLines/>
        <w:ind w:firstLine="709"/>
        <w:jc w:val="center"/>
        <w:rPr>
          <w:rFonts w:ascii="PT Astra Serif" w:eastAsia="Yu Gothic Light" w:hAnsi="PT Astra Serif"/>
          <w:b/>
          <w:bCs/>
          <w:sz w:val="28"/>
          <w:szCs w:val="28"/>
        </w:rPr>
      </w:pPr>
      <w:r w:rsidRPr="00B90FD1">
        <w:rPr>
          <w:rFonts w:ascii="PT Astra Serif" w:eastAsia="Yu Gothic Light" w:hAnsi="PT Astra Serif"/>
          <w:b/>
          <w:bCs/>
          <w:sz w:val="28"/>
          <w:szCs w:val="28"/>
          <w:lang w:val="en-US"/>
        </w:rPr>
        <w:t>II</w:t>
      </w:r>
      <w:r w:rsidRPr="00B90FD1">
        <w:rPr>
          <w:rFonts w:ascii="PT Astra Serif" w:eastAsia="Yu Gothic Light" w:hAnsi="PT Astra Serif"/>
          <w:b/>
          <w:bCs/>
          <w:sz w:val="28"/>
          <w:szCs w:val="28"/>
        </w:rPr>
        <w:t>. Стандарт предоставления</w:t>
      </w:r>
      <w:r w:rsidRPr="00B90FD1">
        <w:rPr>
          <w:rFonts w:ascii="PT Astra Serif" w:hAnsi="PT Astra Serif"/>
          <w:b/>
          <w:sz w:val="28"/>
          <w:szCs w:val="28"/>
        </w:rPr>
        <w:t xml:space="preserve"> </w:t>
      </w:r>
      <w:r w:rsidRPr="00B90FD1">
        <w:rPr>
          <w:rFonts w:ascii="PT Astra Serif" w:eastAsia="Yu Gothic Light" w:hAnsi="PT Astra Serif"/>
          <w:b/>
          <w:bCs/>
          <w:sz w:val="28"/>
          <w:szCs w:val="28"/>
        </w:rPr>
        <w:t>Услуги</w:t>
      </w:r>
    </w:p>
    <w:p w:rsidR="00C71640" w:rsidRPr="00B90FD1" w:rsidRDefault="00C71640" w:rsidP="00532FEA">
      <w:pPr>
        <w:keepNext/>
        <w:keepLines/>
        <w:ind w:firstLine="709"/>
        <w:jc w:val="both"/>
        <w:rPr>
          <w:rFonts w:ascii="PT Astra Serif" w:hAnsi="PT Astra Serif"/>
        </w:rPr>
      </w:pPr>
    </w:p>
    <w:p w:rsidR="00C71640" w:rsidRDefault="00C71640" w:rsidP="00BE33E0">
      <w:pPr>
        <w:keepNext/>
        <w:keepLines/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t>Наименование Услуги</w:t>
      </w:r>
    </w:p>
    <w:p w:rsidR="00C71640" w:rsidRPr="00B90FD1" w:rsidRDefault="00C71640" w:rsidP="00532FEA">
      <w:pPr>
        <w:keepNext/>
        <w:keepLines/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71640" w:rsidRPr="00C71640" w:rsidRDefault="00BE33E0" w:rsidP="00BE33E0">
      <w:pPr>
        <w:pStyle w:val="af6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6. </w:t>
      </w:r>
      <w:r w:rsidR="00C71640" w:rsidRPr="00B90FD1">
        <w:rPr>
          <w:rFonts w:ascii="PT Astra Serif" w:hAnsi="PT Astra Serif"/>
          <w:sz w:val="28"/>
        </w:rPr>
        <w:t>Выдача согласований на передачу арендатором прав по договору аренды земельного участка третьим лицам или на передачу земельного участка в субаренду.</w:t>
      </w:r>
    </w:p>
    <w:p w:rsidR="00C71640" w:rsidRPr="00B90FD1" w:rsidRDefault="00C71640" w:rsidP="00532FEA">
      <w:pPr>
        <w:pStyle w:val="af6"/>
        <w:ind w:left="567" w:firstLine="709"/>
        <w:jc w:val="both"/>
        <w:rPr>
          <w:rFonts w:ascii="PT Astra Serif" w:hAnsi="PT Astra Serif"/>
        </w:rPr>
      </w:pPr>
    </w:p>
    <w:p w:rsidR="00C71640" w:rsidRDefault="00C71640" w:rsidP="00BE33E0">
      <w:pPr>
        <w:keepNext/>
        <w:keepLines/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C71640" w:rsidRPr="00B90FD1" w:rsidRDefault="00C71640" w:rsidP="00532FEA">
      <w:pPr>
        <w:keepNext/>
        <w:keepLines/>
        <w:ind w:firstLine="709"/>
        <w:jc w:val="both"/>
        <w:rPr>
          <w:rFonts w:ascii="PT Astra Serif" w:hAnsi="PT Astra Serif"/>
        </w:rPr>
      </w:pPr>
    </w:p>
    <w:p w:rsidR="00C71640" w:rsidRPr="00712478" w:rsidRDefault="00BE33E0" w:rsidP="00BE33E0">
      <w:pPr>
        <w:pStyle w:val="af6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lang w:eastAsia="ru-RU"/>
        </w:rPr>
        <w:t>7. </w:t>
      </w:r>
      <w:r w:rsidR="00C71640" w:rsidRPr="00B90FD1">
        <w:rPr>
          <w:rFonts w:ascii="PT Astra Serif" w:hAnsi="PT Astra Serif"/>
          <w:sz w:val="28"/>
          <w:szCs w:val="28"/>
          <w:lang w:eastAsia="ru-RU"/>
        </w:rPr>
        <w:t xml:space="preserve">Услуга предоставляется </w:t>
      </w:r>
      <w:r w:rsidR="00C71640" w:rsidRPr="00B90FD1">
        <w:rPr>
          <w:rFonts w:ascii="PT Astra Serif" w:hAnsi="PT Astra Serif"/>
          <w:sz w:val="28"/>
          <w:szCs w:val="28"/>
        </w:rPr>
        <w:t xml:space="preserve"> администрацией муниципального образования Щекинский район </w:t>
      </w:r>
      <w:r w:rsidR="00C71640" w:rsidRPr="00B90FD1">
        <w:rPr>
          <w:rFonts w:ascii="PT Astra Serif" w:hAnsi="PT Astra Serif"/>
          <w:sz w:val="28"/>
          <w:szCs w:val="28"/>
          <w:lang w:eastAsia="ru-RU"/>
        </w:rPr>
        <w:t>(далее – Администрация)</w:t>
      </w:r>
      <w:r w:rsidR="00C71640" w:rsidRPr="00B90FD1">
        <w:rPr>
          <w:rFonts w:ascii="PT Astra Serif" w:hAnsi="PT Astra Serif"/>
          <w:sz w:val="28"/>
          <w:szCs w:val="28"/>
        </w:rPr>
        <w:t>.</w:t>
      </w:r>
    </w:p>
    <w:p w:rsidR="00712478" w:rsidRPr="00712478" w:rsidRDefault="00712478" w:rsidP="00532FEA">
      <w:pPr>
        <w:pStyle w:val="af6"/>
        <w:ind w:left="567" w:firstLine="709"/>
        <w:jc w:val="both"/>
        <w:rPr>
          <w:rFonts w:ascii="PT Astra Serif" w:hAnsi="PT Astra Serif"/>
        </w:rPr>
      </w:pPr>
    </w:p>
    <w:p w:rsidR="00C71640" w:rsidRDefault="00C71640" w:rsidP="00BE33E0">
      <w:pPr>
        <w:keepNext/>
        <w:keepLines/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t>Результат предоставления Услуги</w:t>
      </w:r>
    </w:p>
    <w:p w:rsidR="00C71640" w:rsidRPr="00B90FD1" w:rsidRDefault="00C71640" w:rsidP="00532FEA">
      <w:pPr>
        <w:keepNext/>
        <w:keepLines/>
        <w:ind w:firstLine="709"/>
        <w:jc w:val="both"/>
        <w:rPr>
          <w:rFonts w:ascii="PT Astra Serif" w:hAnsi="PT Astra Serif"/>
        </w:rPr>
      </w:pPr>
    </w:p>
    <w:p w:rsidR="00C71640" w:rsidRPr="00B90FD1" w:rsidRDefault="00BE33E0" w:rsidP="00BE33E0">
      <w:pPr>
        <w:pStyle w:val="af6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8. </w:t>
      </w:r>
      <w:r w:rsidR="00C71640" w:rsidRPr="00B90FD1">
        <w:rPr>
          <w:rFonts w:ascii="PT Astra Serif" w:hAnsi="PT Astra Serif"/>
          <w:sz w:val="28"/>
        </w:rPr>
        <w:t>При обращении заявителя за выдачей согласований на передачу арендатором прав по договору аренды земельного участка третьим лицам или на передачу земельного участка в субаренду, результатами предоставления Услуги являются:</w:t>
      </w:r>
    </w:p>
    <w:p w:rsidR="00C71640" w:rsidRPr="00B90FD1" w:rsidRDefault="00BE33E0" w:rsidP="00BE33E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1) </w:t>
      </w:r>
      <w:r w:rsidR="00C71640" w:rsidRPr="00B90FD1">
        <w:rPr>
          <w:rFonts w:ascii="PT Astra Serif" w:hAnsi="PT Astra Serif"/>
          <w:sz w:val="28"/>
          <w:szCs w:val="28"/>
        </w:rPr>
        <w:t>решение о выдаче согласования на передачу арендатором прав по договору аренды земельного участка третьим лицам;</w:t>
      </w:r>
    </w:p>
    <w:p w:rsidR="00C71640" w:rsidRPr="00B90FD1" w:rsidRDefault="00BE33E0" w:rsidP="00BE33E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2) </w:t>
      </w:r>
      <w:r w:rsidR="00C71640" w:rsidRPr="00B90FD1">
        <w:rPr>
          <w:rFonts w:ascii="PT Astra Serif" w:hAnsi="PT Astra Serif"/>
          <w:sz w:val="28"/>
          <w:szCs w:val="28"/>
        </w:rPr>
        <w:t>решение об отказе в выдаче согласования на передачу арендатором прав по договору аренды земельного участка третьим лицам;</w:t>
      </w:r>
    </w:p>
    <w:p w:rsidR="00C71640" w:rsidRPr="00B90FD1" w:rsidRDefault="00BE33E0" w:rsidP="00BE33E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lastRenderedPageBreak/>
        <w:t>3) </w:t>
      </w:r>
      <w:r w:rsidR="00C71640" w:rsidRPr="00B90FD1">
        <w:rPr>
          <w:rFonts w:ascii="PT Astra Serif" w:hAnsi="PT Astra Serif"/>
          <w:sz w:val="28"/>
          <w:szCs w:val="28"/>
        </w:rPr>
        <w:t>решение о выдаче согласования на передачу арендатором земельного участка в субаренду;</w:t>
      </w:r>
    </w:p>
    <w:p w:rsidR="00C71640" w:rsidRPr="00B90FD1" w:rsidRDefault="00BE33E0" w:rsidP="00BE33E0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4) </w:t>
      </w:r>
      <w:r w:rsidR="00C71640" w:rsidRPr="00B90FD1">
        <w:rPr>
          <w:rFonts w:ascii="PT Astra Serif" w:hAnsi="PT Astra Serif"/>
          <w:sz w:val="28"/>
        </w:rPr>
        <w:t>решение об отказе в выдаче согласования на передачу арендатором земельного участка в субаренду.</w:t>
      </w:r>
    </w:p>
    <w:p w:rsidR="00C71640" w:rsidRPr="00E52043" w:rsidRDefault="00BE33E0" w:rsidP="00BE33E0">
      <w:pPr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9. </w:t>
      </w:r>
      <w:r w:rsidR="00C71640" w:rsidRPr="00B90FD1">
        <w:rPr>
          <w:rFonts w:ascii="PT Astra Serif" w:hAnsi="PT Astra Serif"/>
          <w:sz w:val="28"/>
        </w:rPr>
        <w:t>Документом, содержащим решение о предоставлении Услуги, является письмо или соглашение</w:t>
      </w:r>
      <w:r w:rsidR="00C71640">
        <w:rPr>
          <w:rFonts w:ascii="PT Astra Serif" w:hAnsi="PT Astra Serif"/>
          <w:sz w:val="28"/>
        </w:rPr>
        <w:t>.</w:t>
      </w:r>
      <w:r w:rsidR="00C71640" w:rsidRPr="00B90FD1">
        <w:rPr>
          <w:rFonts w:ascii="PT Astra Serif" w:hAnsi="PT Astra Serif"/>
          <w:sz w:val="28"/>
        </w:rPr>
        <w:t xml:space="preserve"> В состав реквизитов документа входит дата</w:t>
      </w:r>
      <w:r w:rsidR="00C71640">
        <w:rPr>
          <w:rFonts w:ascii="PT Astra Serif" w:hAnsi="PT Astra Serif"/>
          <w:sz w:val="28"/>
        </w:rPr>
        <w:t xml:space="preserve"> </w:t>
      </w:r>
      <w:r w:rsidR="00E52043" w:rsidRPr="00E52043">
        <w:rPr>
          <w:rFonts w:ascii="PT Astra Serif" w:hAnsi="PT Astra Serif"/>
          <w:sz w:val="28"/>
        </w:rPr>
        <w:t>и номер документа.</w:t>
      </w:r>
    </w:p>
    <w:p w:rsidR="00C71640" w:rsidRPr="00E805B7" w:rsidRDefault="00BE33E0" w:rsidP="00BE33E0">
      <w:pPr>
        <w:keepNext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10. </w:t>
      </w:r>
      <w:proofErr w:type="gramStart"/>
      <w:r w:rsidR="00C71640" w:rsidRPr="00E805B7">
        <w:rPr>
          <w:rFonts w:ascii="PT Astra Serif" w:hAnsi="PT Astra Serif"/>
          <w:sz w:val="28"/>
        </w:rPr>
        <w:t xml:space="preserve">При обращении заявителя за исправлением </w:t>
      </w:r>
      <w:r w:rsidR="00E52043" w:rsidRPr="00E52043">
        <w:rPr>
          <w:rFonts w:ascii="PT Astra Serif" w:hAnsi="PT Astra Serif"/>
          <w:sz w:val="28"/>
        </w:rPr>
        <w:t>допущенных</w:t>
      </w:r>
      <w:r w:rsidR="00C71640" w:rsidRPr="00E52043">
        <w:rPr>
          <w:rFonts w:ascii="PT Astra Serif" w:hAnsi="PT Astra Serif"/>
          <w:sz w:val="28"/>
        </w:rPr>
        <w:t xml:space="preserve"> </w:t>
      </w:r>
      <w:r w:rsidR="00C71640" w:rsidRPr="00E805B7">
        <w:rPr>
          <w:rFonts w:ascii="PT Astra Serif" w:hAnsi="PT Astra Serif"/>
          <w:sz w:val="28"/>
        </w:rPr>
        <w:t xml:space="preserve">опечаток и (или) ошибок, </w:t>
      </w:r>
      <w:r w:rsidR="00E52043" w:rsidRPr="00E52043">
        <w:rPr>
          <w:rFonts w:ascii="PT Astra Serif" w:hAnsi="PT Astra Serif"/>
          <w:sz w:val="28"/>
        </w:rPr>
        <w:t>в выданном</w:t>
      </w:r>
      <w:r w:rsidR="00C71640" w:rsidRPr="00E52043">
        <w:rPr>
          <w:rFonts w:ascii="PT Astra Serif" w:hAnsi="PT Astra Serif"/>
          <w:sz w:val="28"/>
        </w:rPr>
        <w:t xml:space="preserve"> </w:t>
      </w:r>
      <w:r w:rsidR="00C71640" w:rsidRPr="00E805B7">
        <w:rPr>
          <w:rFonts w:ascii="PT Astra Serif" w:hAnsi="PT Astra Serif"/>
          <w:sz w:val="28"/>
        </w:rPr>
        <w:t xml:space="preserve">в результате предоставления Услуги </w:t>
      </w:r>
      <w:r w:rsidR="00C71640" w:rsidRPr="00E52043">
        <w:rPr>
          <w:rFonts w:ascii="PT Astra Serif" w:hAnsi="PT Astra Serif"/>
          <w:sz w:val="28"/>
        </w:rPr>
        <w:t>документе</w:t>
      </w:r>
      <w:r w:rsidR="00C71640" w:rsidRPr="00E805B7">
        <w:rPr>
          <w:rFonts w:ascii="PT Astra Serif" w:hAnsi="PT Astra Serif"/>
          <w:sz w:val="28"/>
        </w:rPr>
        <w:t>, результат</w:t>
      </w:r>
      <w:r w:rsidR="00C71640" w:rsidRPr="00E52043">
        <w:rPr>
          <w:rFonts w:ascii="PT Astra Serif" w:hAnsi="PT Astra Serif"/>
          <w:sz w:val="28"/>
        </w:rPr>
        <w:t>о</w:t>
      </w:r>
      <w:r w:rsidR="00E52043" w:rsidRPr="00E52043">
        <w:rPr>
          <w:rFonts w:ascii="PT Astra Serif" w:hAnsi="PT Astra Serif"/>
          <w:sz w:val="28"/>
        </w:rPr>
        <w:t>м</w:t>
      </w:r>
      <w:r w:rsidR="00C71640" w:rsidRPr="00E805B7">
        <w:rPr>
          <w:rFonts w:ascii="PT Astra Serif" w:hAnsi="PT Astra Serif"/>
          <w:sz w:val="28"/>
        </w:rPr>
        <w:t xml:space="preserve"> предоставления Услуги является решение об исправлении опечаток и (или) ошибок, допущенных в документах, выданных заявителю по результатам предоставления Услуги</w:t>
      </w:r>
      <w:r w:rsidR="00E52043">
        <w:rPr>
          <w:rFonts w:ascii="PT Astra Serif" w:hAnsi="PT Astra Serif"/>
          <w:sz w:val="28"/>
        </w:rPr>
        <w:t xml:space="preserve"> (документ на бумажном носителе.</w:t>
      </w:r>
      <w:proofErr w:type="gramEnd"/>
    </w:p>
    <w:p w:rsidR="00C71640" w:rsidRPr="00E52043" w:rsidRDefault="00C71640" w:rsidP="00532FEA">
      <w:pPr>
        <w:keepNext/>
        <w:ind w:firstLine="709"/>
        <w:jc w:val="both"/>
        <w:rPr>
          <w:rFonts w:ascii="PT Astra Serif" w:hAnsi="PT Astra Serif"/>
        </w:rPr>
      </w:pPr>
      <w:r w:rsidRPr="00E52043">
        <w:rPr>
          <w:rFonts w:ascii="PT Astra Serif" w:hAnsi="PT Astra Serif"/>
          <w:sz w:val="28"/>
        </w:rPr>
        <w:t>Формирование реестровой записи в качестве результата предоставления Услуги не предусмотрено.</w:t>
      </w:r>
    </w:p>
    <w:p w:rsidR="00C71640" w:rsidRPr="00E52043" w:rsidRDefault="00C71640" w:rsidP="00532FEA">
      <w:pPr>
        <w:pStyle w:val="af6"/>
        <w:ind w:left="0" w:firstLine="709"/>
        <w:jc w:val="both"/>
        <w:rPr>
          <w:rFonts w:ascii="PT Astra Serif" w:hAnsi="PT Astra Serif"/>
        </w:rPr>
      </w:pPr>
      <w:r w:rsidRPr="00E52043">
        <w:rPr>
          <w:rFonts w:ascii="PT Astra Serif" w:hAnsi="PT Astra Serif"/>
          <w:sz w:val="28"/>
        </w:rPr>
        <w:t>Документ, содержащий решение о предоставлении Услуги, настоящим Административн</w:t>
      </w:r>
      <w:r w:rsidR="00E52043">
        <w:rPr>
          <w:rFonts w:ascii="PT Astra Serif" w:hAnsi="PT Astra Serif"/>
          <w:sz w:val="28"/>
        </w:rPr>
        <w:t>ым регламентом не предусмотрен.</w:t>
      </w:r>
    </w:p>
    <w:p w:rsidR="00C71640" w:rsidRPr="00E805B7" w:rsidRDefault="00BE33E0" w:rsidP="00BE33E0">
      <w:pPr>
        <w:spacing w:line="0" w:lineRule="atLeast"/>
        <w:ind w:firstLine="709"/>
        <w:jc w:val="both"/>
        <w:rPr>
          <w:rFonts w:ascii="PT Astra Serif" w:hAnsi="PT Astra Serif"/>
          <w:color w:val="FF0000"/>
        </w:rPr>
      </w:pPr>
      <w:r>
        <w:rPr>
          <w:rFonts w:ascii="PT Astra Serif" w:hAnsi="PT Astra Serif"/>
          <w:sz w:val="28"/>
        </w:rPr>
        <w:t>11. </w:t>
      </w:r>
      <w:r w:rsidR="00C71640" w:rsidRPr="00B90FD1">
        <w:rPr>
          <w:rFonts w:ascii="PT Astra Serif" w:hAnsi="PT Astra Serif"/>
          <w:sz w:val="28"/>
        </w:rPr>
        <w:t xml:space="preserve">Результаты предоставления Услуги могут быть получены при личном обращении в </w:t>
      </w:r>
      <w:r w:rsidR="00C71640" w:rsidRPr="00B90FD1">
        <w:rPr>
          <w:rFonts w:ascii="PT Astra Serif" w:hAnsi="PT Astra Serif"/>
          <w:sz w:val="28"/>
          <w:highlight w:val="white"/>
        </w:rPr>
        <w:t>Администрацию</w:t>
      </w:r>
      <w:r w:rsidR="00C71640" w:rsidRPr="00B90FD1">
        <w:rPr>
          <w:rFonts w:ascii="PT Astra Serif" w:hAnsi="PT Astra Serif"/>
          <w:sz w:val="28"/>
        </w:rPr>
        <w:t>, посредством почто</w:t>
      </w:r>
      <w:r w:rsidR="00C71640">
        <w:rPr>
          <w:rFonts w:ascii="PT Astra Serif" w:hAnsi="PT Astra Serif"/>
          <w:sz w:val="28"/>
        </w:rPr>
        <w:t>вой связи, по электронной почте.</w:t>
      </w:r>
      <w:r w:rsidR="00C71640" w:rsidRPr="00B90FD1">
        <w:rPr>
          <w:rFonts w:ascii="PT Astra Serif" w:hAnsi="PT Astra Serif"/>
          <w:sz w:val="28"/>
        </w:rPr>
        <w:t xml:space="preserve"> </w:t>
      </w:r>
    </w:p>
    <w:p w:rsidR="00C71640" w:rsidRPr="00B90FD1" w:rsidRDefault="00C71640" w:rsidP="00532FEA">
      <w:pPr>
        <w:keepNext/>
        <w:keepLines/>
        <w:spacing w:line="0" w:lineRule="atLeast"/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71640" w:rsidRDefault="00C71640" w:rsidP="00BE33E0">
      <w:pPr>
        <w:keepNext/>
        <w:keepLines/>
        <w:spacing w:line="0" w:lineRule="atLeast"/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t>Срок предоставления Услуги</w:t>
      </w:r>
    </w:p>
    <w:p w:rsidR="00C71640" w:rsidRPr="00B90FD1" w:rsidRDefault="00C71640" w:rsidP="00532FEA">
      <w:pPr>
        <w:keepNext/>
        <w:keepLines/>
        <w:spacing w:line="0" w:lineRule="atLeast"/>
        <w:ind w:firstLine="709"/>
        <w:jc w:val="both"/>
        <w:rPr>
          <w:rFonts w:ascii="PT Astra Serif" w:hAnsi="PT Astra Serif"/>
          <w:b/>
          <w:bCs/>
          <w:szCs w:val="20"/>
          <w:lang w:eastAsia="ru-RU"/>
        </w:rPr>
      </w:pPr>
    </w:p>
    <w:p w:rsidR="00C71640" w:rsidRPr="00047488" w:rsidRDefault="00BE33E0" w:rsidP="00BE33E0">
      <w:pPr>
        <w:pStyle w:val="af6"/>
        <w:spacing w:line="0" w:lineRule="atLeast"/>
        <w:ind w:left="0" w:firstLine="709"/>
        <w:jc w:val="both"/>
        <w:rPr>
          <w:rFonts w:ascii="PT Astra Serif" w:hAnsi="PT Astra Serif"/>
          <w:color w:val="FF0000"/>
          <w:sz w:val="28"/>
        </w:rPr>
      </w:pPr>
      <w:r>
        <w:rPr>
          <w:rFonts w:ascii="PT Astra Serif" w:hAnsi="PT Astra Serif"/>
          <w:sz w:val="28"/>
        </w:rPr>
        <w:t>12. </w:t>
      </w:r>
      <w:r w:rsidR="00C71640" w:rsidRPr="00047488">
        <w:rPr>
          <w:rFonts w:ascii="PT Astra Serif" w:hAnsi="PT Astra Serif"/>
          <w:sz w:val="28"/>
        </w:rPr>
        <w:t xml:space="preserve">Максимальный срок предоставления Услуги </w:t>
      </w:r>
      <w:r w:rsidR="00C71640" w:rsidRPr="00E52043">
        <w:rPr>
          <w:rFonts w:ascii="PT Astra Serif" w:hAnsi="PT Astra Serif"/>
          <w:sz w:val="28"/>
        </w:rPr>
        <w:t>не может превышать</w:t>
      </w:r>
      <w:r w:rsidR="00C71640" w:rsidRPr="00047488">
        <w:rPr>
          <w:rFonts w:ascii="PT Astra Serif" w:hAnsi="PT Astra Serif"/>
          <w:sz w:val="28"/>
        </w:rPr>
        <w:t xml:space="preserve"> 30 календарных дней со дня регистрации заявления о предоставлении Услуги (д</w:t>
      </w:r>
      <w:r w:rsidR="00E52043">
        <w:rPr>
          <w:rFonts w:ascii="PT Astra Serif" w:hAnsi="PT Astra Serif"/>
          <w:sz w:val="28"/>
        </w:rPr>
        <w:t>алее – заявление) и документов.</w:t>
      </w:r>
    </w:p>
    <w:p w:rsidR="00C71640" w:rsidRPr="00E52043" w:rsidRDefault="00BE33E0" w:rsidP="00BE33E0">
      <w:pPr>
        <w:suppressAutoHyphens w:val="0"/>
        <w:ind w:right="113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13. </w:t>
      </w:r>
      <w:r w:rsidR="00C71640" w:rsidRPr="00E52043">
        <w:rPr>
          <w:rFonts w:ascii="PT Astra Serif" w:hAnsi="PT Astra Serif"/>
          <w:sz w:val="28"/>
        </w:rPr>
        <w:t>Максимальный срок исправления допущенных опечаток и (или) ошибок в выданном результате предоставления Услуги составляет 5 рабочих дней со дня регистрации за</w:t>
      </w:r>
      <w:r w:rsidR="00E52043" w:rsidRPr="00E52043">
        <w:rPr>
          <w:rFonts w:ascii="PT Astra Serif" w:hAnsi="PT Astra Serif"/>
          <w:sz w:val="28"/>
        </w:rPr>
        <w:t xml:space="preserve">явления и документов. </w:t>
      </w:r>
    </w:p>
    <w:p w:rsidR="00E52043" w:rsidRDefault="00E52043" w:rsidP="00532FEA">
      <w:pPr>
        <w:keepNext/>
        <w:keepLines/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71640" w:rsidRDefault="00C71640" w:rsidP="00BE33E0">
      <w:pPr>
        <w:keepNext/>
        <w:keepLines/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t>Исчерпывающий перечень документов,</w:t>
      </w:r>
    </w:p>
    <w:p w:rsidR="00C71640" w:rsidRDefault="00C71640" w:rsidP="00BE33E0">
      <w:pPr>
        <w:keepNext/>
        <w:keepLines/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proofErr w:type="gramStart"/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t>необходимых</w:t>
      </w:r>
      <w:proofErr w:type="gramEnd"/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t xml:space="preserve"> для предоставления Услуги</w:t>
      </w:r>
    </w:p>
    <w:p w:rsidR="00C71640" w:rsidRPr="00B90FD1" w:rsidRDefault="00C71640" w:rsidP="00532FEA">
      <w:pPr>
        <w:keepNext/>
        <w:keepLines/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71640" w:rsidRDefault="00BE33E0" w:rsidP="00BE33E0">
      <w:pPr>
        <w:pStyle w:val="af6"/>
        <w:ind w:left="0" w:firstLine="709"/>
        <w:jc w:val="both"/>
        <w:rPr>
          <w:rFonts w:ascii="PT Astra Serif" w:hAnsi="PT Astra Serif"/>
          <w:color w:val="FF0000"/>
          <w:sz w:val="28"/>
        </w:rPr>
      </w:pPr>
      <w:r>
        <w:rPr>
          <w:rFonts w:ascii="PT Astra Serif" w:hAnsi="PT Astra Serif"/>
          <w:sz w:val="28"/>
        </w:rPr>
        <w:t>14. </w:t>
      </w:r>
      <w:r w:rsidR="00C71640" w:rsidRPr="008C71EE">
        <w:rPr>
          <w:rFonts w:ascii="PT Astra Serif" w:hAnsi="PT Astra Serif"/>
          <w:sz w:val="28"/>
        </w:rPr>
        <w:t>Исчерпывающий перечень документов, необходимых в соответствии с законодательными и иными нормативными правовыми актами Российской Федерации для предоставления Услуги, которые заявитель должен предс</w:t>
      </w:r>
      <w:r w:rsidR="00E52043">
        <w:rPr>
          <w:rFonts w:ascii="PT Astra Serif" w:hAnsi="PT Astra Serif"/>
          <w:sz w:val="28"/>
        </w:rPr>
        <w:t>тавить самостоятельно:</w:t>
      </w:r>
    </w:p>
    <w:p w:rsidR="00C71640" w:rsidRPr="00E52043" w:rsidRDefault="00C71640" w:rsidP="00532FEA">
      <w:pPr>
        <w:suppressAutoHyphens w:val="0"/>
        <w:ind w:right="120" w:firstLine="709"/>
        <w:jc w:val="both"/>
      </w:pPr>
      <w:r w:rsidRPr="00E52043">
        <w:rPr>
          <w:rFonts w:ascii="PT Astra Serif" w:hAnsi="PT Astra Serif"/>
          <w:sz w:val="28"/>
        </w:rPr>
        <w:t>1) заявление на выдачу согласований на передачу арендатором прав по договору аренды земельного участка третьим лицам/передачу земельного участка в субаренду;</w:t>
      </w:r>
    </w:p>
    <w:p w:rsidR="00C71640" w:rsidRPr="00E52043" w:rsidRDefault="00C71640" w:rsidP="00532FEA">
      <w:pPr>
        <w:suppressAutoHyphens w:val="0"/>
        <w:ind w:right="120" w:firstLine="709"/>
        <w:jc w:val="both"/>
        <w:rPr>
          <w:rFonts w:ascii="PT Astra Serif" w:hAnsi="PT Astra Serif"/>
          <w:sz w:val="28"/>
        </w:rPr>
      </w:pPr>
      <w:r w:rsidRPr="00E52043">
        <w:rPr>
          <w:rFonts w:ascii="PT Astra Serif" w:hAnsi="PT Astra Serif"/>
          <w:sz w:val="28"/>
        </w:rPr>
        <w:t>2)</w:t>
      </w:r>
      <w:r w:rsidR="00BE33E0">
        <w:rPr>
          <w:rFonts w:ascii="PT Astra Serif" w:hAnsi="PT Astra Serif"/>
          <w:sz w:val="28"/>
        </w:rPr>
        <w:t> </w:t>
      </w:r>
      <w:r w:rsidRPr="00E52043">
        <w:rPr>
          <w:rFonts w:ascii="PT Astra Serif" w:hAnsi="PT Astra Serif"/>
          <w:sz w:val="28"/>
        </w:rPr>
        <w:t>документ, удостоверяющий личность заявителя (паспорт гражданина Российской Федерации);</w:t>
      </w:r>
    </w:p>
    <w:p w:rsidR="00C71640" w:rsidRPr="008C71EE" w:rsidRDefault="00BE33E0" w:rsidP="00BE33E0">
      <w:pPr>
        <w:pStyle w:val="af6"/>
        <w:suppressAutoHyphens w:val="0"/>
        <w:ind w:left="0" w:right="120" w:firstLine="709"/>
        <w:jc w:val="both"/>
        <w:rPr>
          <w:rFonts w:ascii="PT Astra Serif" w:hAnsi="PT Astra Serif"/>
          <w:color w:val="FF0000"/>
          <w:sz w:val="28"/>
        </w:rPr>
      </w:pPr>
      <w:r>
        <w:rPr>
          <w:rFonts w:ascii="PT Astra Serif" w:hAnsi="PT Astra Serif"/>
          <w:sz w:val="28"/>
        </w:rPr>
        <w:t>3) </w:t>
      </w:r>
      <w:r w:rsidR="00C71640" w:rsidRPr="00E52043">
        <w:rPr>
          <w:rFonts w:ascii="PT Astra Serif" w:hAnsi="PT Astra Serif"/>
          <w:sz w:val="28"/>
        </w:rPr>
        <w:t>документ, подтверждающий полномочия представителя заявителя, - доверенность, оформленная в соответствии с требованиями законодательства Российской Федерации.</w:t>
      </w:r>
    </w:p>
    <w:p w:rsidR="00C71640" w:rsidRPr="00E52043" w:rsidRDefault="00532FEA" w:rsidP="00532FEA">
      <w:pPr>
        <w:pStyle w:val="af6"/>
        <w:suppressAutoHyphens w:val="0"/>
        <w:ind w:left="0" w:right="12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15. </w:t>
      </w:r>
      <w:r w:rsidR="00C71640" w:rsidRPr="00E52043">
        <w:rPr>
          <w:rFonts w:ascii="PT Astra Serif" w:hAnsi="PT Astra Serif"/>
          <w:sz w:val="28"/>
        </w:rPr>
        <w:t>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C71640" w:rsidRPr="00BE33E0" w:rsidRDefault="00BE33E0" w:rsidP="00BE33E0">
      <w:pPr>
        <w:pStyle w:val="af6"/>
        <w:tabs>
          <w:tab w:val="left" w:pos="0"/>
        </w:tabs>
        <w:suppressAutoHyphens w:val="0"/>
        <w:ind w:left="0" w:right="119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</w:t>
      </w:r>
      <w:r w:rsidR="00C71640" w:rsidRPr="00BE33E0">
        <w:rPr>
          <w:rFonts w:ascii="PT Astra Serif" w:hAnsi="PT Astra Serif"/>
          <w:sz w:val="28"/>
        </w:rPr>
        <w:t>выписка из Единого государственного реестра недвижимости об объекте недвижимости, выданная органом регистрации прав (предоставляется Федеральной службой государственной регистрации, кадастра и картографии) (копия документа);</w:t>
      </w:r>
    </w:p>
    <w:p w:rsidR="00C71640" w:rsidRPr="00E52043" w:rsidRDefault="00BE33E0" w:rsidP="00BE33E0">
      <w:pPr>
        <w:pStyle w:val="af6"/>
        <w:tabs>
          <w:tab w:val="left" w:pos="0"/>
        </w:tabs>
        <w:suppressAutoHyphens w:val="0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2) </w:t>
      </w:r>
      <w:r w:rsidR="00C71640" w:rsidRPr="00E52043">
        <w:rPr>
          <w:rFonts w:ascii="PT Astra Serif" w:hAnsi="PT Astra Serif"/>
          <w:sz w:val="28"/>
        </w:rPr>
        <w:t>выписка из Единого государственного реестра юридических лиц (лист записи ЕГРЮЛ), при условии, если заявителем является юридическое лицо.</w:t>
      </w:r>
    </w:p>
    <w:p w:rsidR="00C71640" w:rsidRDefault="00C71640" w:rsidP="00532FEA">
      <w:pPr>
        <w:ind w:right="120" w:firstLine="709"/>
        <w:jc w:val="both"/>
        <w:rPr>
          <w:rFonts w:ascii="PT Astra Serif" w:hAnsi="PT Astra Serif"/>
          <w:color w:val="FF0000"/>
          <w:sz w:val="28"/>
        </w:rPr>
      </w:pPr>
      <w:r w:rsidRPr="00E52043">
        <w:rPr>
          <w:rFonts w:ascii="PT Astra Serif" w:hAnsi="PT Astra Serif"/>
          <w:sz w:val="28"/>
        </w:rPr>
        <w:t xml:space="preserve"> </w:t>
      </w:r>
      <w:proofErr w:type="gramStart"/>
      <w:r w:rsidRPr="00E52043">
        <w:rPr>
          <w:rFonts w:ascii="PT Astra Serif" w:hAnsi="PT Astra Serif"/>
          <w:sz w:val="28"/>
        </w:rPr>
        <w:t>Документы (сведения, содержащие</w:t>
      </w:r>
      <w:r w:rsidR="00F72B97">
        <w:rPr>
          <w:rFonts w:ascii="PT Astra Serif" w:hAnsi="PT Astra Serif"/>
          <w:sz w:val="28"/>
        </w:rPr>
        <w:t>ся в них), указанные в пункте 15</w:t>
      </w:r>
      <w:r w:rsidRPr="00E52043">
        <w:rPr>
          <w:rFonts w:ascii="PT Astra Serif" w:hAnsi="PT Astra Serif"/>
          <w:sz w:val="28"/>
        </w:rPr>
        <w:t xml:space="preserve"> настоящего Административного регламента, запрашиваются органом местного самоуправления в рамках межведомственного информационного взаимодействия в органах (организациях), в распоряжении которых находятся данные документы (сведения, содержащиеся в них), в том числе, при наличии технической возможности, в электронной форме с использованием системы межведомственного электронного взаимодействия, в случае, если заявитель не представил их самостоятельно.</w:t>
      </w:r>
      <w:proofErr w:type="gramEnd"/>
    </w:p>
    <w:p w:rsidR="00C71640" w:rsidRPr="008C71EE" w:rsidRDefault="00C71640" w:rsidP="00532FEA">
      <w:pPr>
        <w:ind w:right="120" w:firstLine="709"/>
        <w:jc w:val="both"/>
        <w:rPr>
          <w:rFonts w:ascii="PT Astra Serif" w:hAnsi="PT Astra Serif"/>
          <w:color w:val="FF0000"/>
        </w:rPr>
      </w:pPr>
    </w:p>
    <w:p w:rsidR="00C71640" w:rsidRDefault="00C71640" w:rsidP="00532FEA">
      <w:pPr>
        <w:keepNext/>
        <w:keepLines/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90FD1"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t>Исчерпывающий перечен</w:t>
      </w:r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t>ь оснований для отказа</w:t>
      </w:r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br/>
        <w:t xml:space="preserve">в приеме </w:t>
      </w:r>
      <w:r w:rsidRPr="002E371B">
        <w:rPr>
          <w:rFonts w:ascii="PT Astra Serif" w:hAnsi="PT Astra Serif"/>
          <w:b/>
          <w:bCs/>
          <w:sz w:val="28"/>
          <w:szCs w:val="28"/>
          <w:lang w:eastAsia="ru-RU"/>
        </w:rPr>
        <w:t>заявления  и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C71640" w:rsidRPr="00B90FD1" w:rsidRDefault="00C71640" w:rsidP="00532FEA">
      <w:pPr>
        <w:keepNext/>
        <w:keepLines/>
        <w:ind w:firstLine="709"/>
        <w:jc w:val="both"/>
        <w:rPr>
          <w:rFonts w:ascii="PT Astra Serif" w:hAnsi="PT Astra Serif"/>
        </w:rPr>
      </w:pPr>
    </w:p>
    <w:p w:rsidR="00C71640" w:rsidRPr="002E371B" w:rsidRDefault="00532FEA" w:rsidP="00532FEA">
      <w:pPr>
        <w:pStyle w:val="af6"/>
        <w:tabs>
          <w:tab w:val="left" w:pos="1276"/>
        </w:tabs>
        <w:suppressAutoHyphens w:val="0"/>
        <w:ind w:left="0" w:firstLine="709"/>
        <w:jc w:val="both"/>
      </w:pPr>
      <w:r>
        <w:rPr>
          <w:sz w:val="28"/>
        </w:rPr>
        <w:t>16. </w:t>
      </w:r>
      <w:r w:rsidR="00C71640" w:rsidRPr="002E371B">
        <w:rPr>
          <w:sz w:val="28"/>
        </w:rPr>
        <w:t>Заявление и (или) прилагаемые к нему документы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</w:t>
      </w:r>
      <w:r w:rsidR="002E371B">
        <w:rPr>
          <w:sz w:val="28"/>
        </w:rPr>
        <w:t>ательством Российской Федерации.</w:t>
      </w:r>
    </w:p>
    <w:p w:rsidR="00C71640" w:rsidRPr="002E371B" w:rsidRDefault="00532FEA" w:rsidP="00532FEA">
      <w:pPr>
        <w:tabs>
          <w:tab w:val="left" w:pos="1276"/>
        </w:tabs>
        <w:suppressAutoHyphens w:val="0"/>
        <w:ind w:firstLine="851"/>
        <w:contextualSpacing/>
        <w:jc w:val="both"/>
        <w:rPr>
          <w:color w:val="FF0000"/>
        </w:rPr>
      </w:pPr>
      <w:r w:rsidRPr="00532FEA">
        <w:rPr>
          <w:rFonts w:ascii="PT Astra Serif" w:hAnsi="PT Astra Serif"/>
          <w:sz w:val="28"/>
        </w:rPr>
        <w:t>17. </w:t>
      </w:r>
      <w:r w:rsidR="00C71640" w:rsidRPr="002E371B">
        <w:rPr>
          <w:rFonts w:ascii="PT Astra Serif" w:hAnsi="PT Astra Serif"/>
          <w:sz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  <w:r w:rsidR="002E371B">
        <w:rPr>
          <w:rFonts w:ascii="PT Astra Serif" w:hAnsi="PT Astra Serif"/>
          <w:color w:val="FF0000"/>
          <w:sz w:val="28"/>
        </w:rPr>
        <w:t xml:space="preserve"> </w:t>
      </w:r>
    </w:p>
    <w:p w:rsidR="002E371B" w:rsidRPr="00042771" w:rsidRDefault="002E371B" w:rsidP="00532FEA">
      <w:pPr>
        <w:tabs>
          <w:tab w:val="left" w:pos="1276"/>
        </w:tabs>
        <w:suppressAutoHyphens w:val="0"/>
        <w:ind w:left="567"/>
        <w:contextualSpacing/>
        <w:jc w:val="center"/>
        <w:rPr>
          <w:color w:val="FF0000"/>
        </w:rPr>
      </w:pPr>
    </w:p>
    <w:p w:rsidR="00C71640" w:rsidRDefault="00C71640" w:rsidP="00532FEA">
      <w:pPr>
        <w:keepNext/>
        <w:keepLines/>
        <w:ind w:firstLine="709"/>
        <w:rPr>
          <w:rFonts w:ascii="PT Astra Serif" w:hAnsi="PT Astra Serif"/>
          <w:b/>
          <w:sz w:val="28"/>
          <w:szCs w:val="28"/>
        </w:rPr>
      </w:pPr>
      <w:r w:rsidRPr="00B90FD1">
        <w:rPr>
          <w:rFonts w:ascii="PT Astra Serif" w:hAnsi="PT Astra Serif"/>
          <w:b/>
          <w:sz w:val="28"/>
          <w:szCs w:val="28"/>
        </w:rPr>
        <w:t>Исчерпывающий перечен</w:t>
      </w:r>
      <w:r w:rsidR="00532FEA">
        <w:rPr>
          <w:rFonts w:ascii="PT Astra Serif" w:hAnsi="PT Astra Serif"/>
          <w:b/>
          <w:sz w:val="28"/>
          <w:szCs w:val="28"/>
        </w:rPr>
        <w:t xml:space="preserve">ь оснований для приостановления </w:t>
      </w:r>
      <w:r w:rsidRPr="00B90FD1">
        <w:rPr>
          <w:rFonts w:ascii="PT Astra Serif" w:hAnsi="PT Astra Serif"/>
          <w:b/>
          <w:sz w:val="28"/>
          <w:szCs w:val="28"/>
        </w:rPr>
        <w:t>предоставления Услуги или отказа в предоставлении Услуги</w:t>
      </w:r>
    </w:p>
    <w:p w:rsidR="002E371B" w:rsidRPr="00B90FD1" w:rsidRDefault="002E371B" w:rsidP="00532FEA">
      <w:pPr>
        <w:keepNext/>
        <w:keepLines/>
        <w:ind w:firstLine="709"/>
        <w:jc w:val="center"/>
        <w:rPr>
          <w:rFonts w:ascii="PT Astra Serif" w:hAnsi="PT Astra Serif"/>
        </w:rPr>
      </w:pPr>
    </w:p>
    <w:p w:rsidR="00C71640" w:rsidRPr="002E371B" w:rsidRDefault="00532FEA" w:rsidP="00532FEA">
      <w:pPr>
        <w:pStyle w:val="af6"/>
        <w:suppressAutoHyphens w:val="0"/>
        <w:ind w:left="0" w:firstLine="709"/>
        <w:jc w:val="both"/>
      </w:pPr>
      <w:r>
        <w:rPr>
          <w:rFonts w:ascii="PT Astra Serif" w:hAnsi="PT Astra Serif"/>
          <w:sz w:val="28"/>
        </w:rPr>
        <w:t>18. </w:t>
      </w:r>
      <w:r w:rsidR="00C71640" w:rsidRPr="002E371B">
        <w:rPr>
          <w:rFonts w:ascii="PT Astra Serif" w:hAnsi="PT Astra Serif"/>
          <w:sz w:val="28"/>
        </w:rPr>
        <w:t>Основания для приостановления предоставления Услуги отсутствуют.</w:t>
      </w:r>
    </w:p>
    <w:p w:rsidR="00C71640" w:rsidRPr="002E371B" w:rsidRDefault="00532FEA" w:rsidP="00532FEA">
      <w:pPr>
        <w:pStyle w:val="af6"/>
        <w:suppressAutoHyphens w:val="0"/>
        <w:ind w:left="0" w:firstLine="709"/>
        <w:jc w:val="both"/>
      </w:pPr>
      <w:r>
        <w:rPr>
          <w:rFonts w:ascii="PT Astra Serif" w:hAnsi="PT Astra Serif"/>
          <w:sz w:val="28"/>
        </w:rPr>
        <w:t>19. </w:t>
      </w:r>
      <w:r w:rsidR="00C71640" w:rsidRPr="002E371B">
        <w:rPr>
          <w:rFonts w:ascii="PT Astra Serif" w:hAnsi="PT Astra Serif"/>
          <w:sz w:val="28"/>
        </w:rPr>
        <w:t>Исчерпывающий перечень оснований для отказа в предоставлении Услуги:</w:t>
      </w:r>
    </w:p>
    <w:p w:rsidR="00C71640" w:rsidRPr="002E371B" w:rsidRDefault="00532FEA" w:rsidP="00532FEA">
      <w:pPr>
        <w:suppressAutoHyphens w:val="0"/>
        <w:ind w:left="-142" w:right="120" w:firstLine="85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</w:t>
      </w:r>
      <w:r w:rsidR="00C71640" w:rsidRPr="002E371B">
        <w:rPr>
          <w:rFonts w:ascii="PT Astra Serif" w:hAnsi="PT Astra Serif"/>
          <w:sz w:val="28"/>
        </w:rPr>
        <w:t>обращение лица, не относящегося к категории заявителей, установленных пунктом 2 Административного регламента;</w:t>
      </w:r>
    </w:p>
    <w:p w:rsidR="00C71640" w:rsidRPr="002E371B" w:rsidRDefault="00532FEA" w:rsidP="00532FEA">
      <w:pPr>
        <w:suppressAutoHyphens w:val="0"/>
        <w:ind w:right="12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</w:t>
      </w:r>
      <w:r w:rsidR="00C71640" w:rsidRPr="002E371B">
        <w:rPr>
          <w:rFonts w:ascii="PT Astra Serif" w:hAnsi="PT Astra Serif"/>
          <w:sz w:val="28"/>
        </w:rPr>
        <w:t>к заявлению не приложены документы, предусмотренные пунктом</w:t>
      </w:r>
      <w:r w:rsidR="00F72B97">
        <w:rPr>
          <w:rFonts w:ascii="PT Astra Serif" w:hAnsi="PT Astra Serif"/>
          <w:sz w:val="28"/>
        </w:rPr>
        <w:t xml:space="preserve"> 14</w:t>
      </w:r>
      <w:r w:rsidR="00C71640" w:rsidRPr="002E371B">
        <w:rPr>
          <w:rFonts w:ascii="PT Astra Serif" w:hAnsi="PT Astra Serif"/>
          <w:sz w:val="28"/>
        </w:rPr>
        <w:t xml:space="preserve"> настоящего Административного регламента.</w:t>
      </w:r>
    </w:p>
    <w:p w:rsidR="00C71640" w:rsidRPr="002E371B" w:rsidRDefault="00532FEA" w:rsidP="00532FEA">
      <w:pPr>
        <w:suppressAutoHyphens w:val="0"/>
        <w:ind w:right="12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3) </w:t>
      </w:r>
      <w:r w:rsidR="00C71640" w:rsidRPr="002E371B">
        <w:rPr>
          <w:rFonts w:ascii="PT Astra Serif" w:hAnsi="PT Astra Serif"/>
          <w:sz w:val="28"/>
        </w:rPr>
        <w:t xml:space="preserve">законодательством Российской Федерации установлен запрет на передачу арендатором прав по договору аренды земельного участка третьим лицам или на передачу земельного участка в субаренду; </w:t>
      </w:r>
    </w:p>
    <w:p w:rsidR="00C71640" w:rsidRPr="002E371B" w:rsidRDefault="00532FEA" w:rsidP="00532FEA">
      <w:pPr>
        <w:suppressAutoHyphens w:val="0"/>
        <w:ind w:firstLine="709"/>
        <w:jc w:val="both"/>
        <w:rPr>
          <w:rFonts w:ascii="PT Astra Serif" w:hAnsi="PT Astra Serif"/>
          <w:color w:val="FF0000"/>
          <w:sz w:val="28"/>
        </w:rPr>
      </w:pPr>
      <w:r>
        <w:rPr>
          <w:rFonts w:ascii="PT Astra Serif" w:hAnsi="PT Astra Serif"/>
          <w:sz w:val="28"/>
        </w:rPr>
        <w:t>4) </w:t>
      </w:r>
      <w:r w:rsidR="00C71640" w:rsidRPr="002E371B">
        <w:rPr>
          <w:rFonts w:ascii="PT Astra Serif" w:hAnsi="PT Astra Serif"/>
          <w:sz w:val="28"/>
        </w:rPr>
        <w:t>положениями договора аренды земельного участка установлен запрет на передачу арендатором прав по договору аренды земельного участка третьим лицам или на передачу земельного участка в субаренду.</w:t>
      </w:r>
    </w:p>
    <w:p w:rsidR="002E371B" w:rsidRPr="00042771" w:rsidRDefault="002E371B" w:rsidP="00532FEA">
      <w:pPr>
        <w:suppressAutoHyphens w:val="0"/>
        <w:ind w:left="709" w:firstLine="709"/>
        <w:jc w:val="both"/>
        <w:rPr>
          <w:rFonts w:ascii="PT Astra Serif" w:hAnsi="PT Astra Serif"/>
          <w:color w:val="FF0000"/>
          <w:sz w:val="28"/>
        </w:rPr>
      </w:pPr>
    </w:p>
    <w:p w:rsidR="00C71640" w:rsidRDefault="00C71640" w:rsidP="00532FEA">
      <w:pPr>
        <w:keepNext/>
        <w:keepLines/>
        <w:spacing w:line="27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2E371B" w:rsidRPr="00B90FD1" w:rsidRDefault="002E371B" w:rsidP="00532FEA">
      <w:pPr>
        <w:keepNext/>
        <w:keepLines/>
        <w:spacing w:line="276" w:lineRule="auto"/>
        <w:ind w:firstLine="709"/>
        <w:jc w:val="both"/>
        <w:rPr>
          <w:rFonts w:ascii="PT Astra Serif" w:hAnsi="PT Astra Serif"/>
        </w:rPr>
      </w:pPr>
    </w:p>
    <w:p w:rsidR="00C71640" w:rsidRPr="002E371B" w:rsidRDefault="00532FEA" w:rsidP="00532FEA">
      <w:pPr>
        <w:pStyle w:val="af6"/>
        <w:tabs>
          <w:tab w:val="left" w:pos="1276"/>
        </w:tabs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20. </w:t>
      </w:r>
      <w:r w:rsidR="00C71640" w:rsidRPr="002E371B">
        <w:rPr>
          <w:rFonts w:ascii="PT Astra Serif" w:hAnsi="PT Astra Serif"/>
          <w:sz w:val="28"/>
          <w:szCs w:val="28"/>
        </w:rPr>
        <w:t xml:space="preserve">Взимание </w:t>
      </w:r>
      <w:r w:rsidR="00C71640" w:rsidRPr="002E371B">
        <w:rPr>
          <w:rFonts w:ascii="PT Astra Serif" w:hAnsi="PT Astra Serif"/>
          <w:sz w:val="28"/>
        </w:rPr>
        <w:t>государственной пошлины или иной</w:t>
      </w:r>
      <w:r w:rsidR="00C71640" w:rsidRPr="002E371B">
        <w:rPr>
          <w:rFonts w:ascii="PT Astra Serif" w:hAnsi="PT Astra Serif"/>
          <w:color w:val="FF0000"/>
          <w:sz w:val="28"/>
          <w:szCs w:val="28"/>
        </w:rPr>
        <w:t xml:space="preserve"> </w:t>
      </w:r>
      <w:r w:rsidR="00C71640" w:rsidRPr="002E371B">
        <w:rPr>
          <w:rFonts w:ascii="PT Astra Serif" w:hAnsi="PT Astra Serif"/>
          <w:sz w:val="28"/>
          <w:szCs w:val="28"/>
        </w:rPr>
        <w:t>платы за предоставление Услуги законодательством Российской Федерации не предусмотрено</w:t>
      </w:r>
      <w:r w:rsidR="00C71640" w:rsidRPr="002E371B">
        <w:rPr>
          <w:rFonts w:ascii="PT Astra Serif" w:hAnsi="PT Astra Serif"/>
          <w:sz w:val="28"/>
          <w:szCs w:val="28"/>
          <w:lang w:eastAsia="ru-RU"/>
        </w:rPr>
        <w:t>.</w:t>
      </w:r>
    </w:p>
    <w:p w:rsidR="00C71640" w:rsidRPr="00B90FD1" w:rsidRDefault="001141FA" w:rsidP="00532FEA">
      <w:pPr>
        <w:keepNext/>
        <w:keepLines/>
        <w:spacing w:after="240"/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sz w:val="28"/>
          <w:szCs w:val="28"/>
          <w:lang w:val="en-US" w:eastAsia="ru-RU"/>
        </w:rPr>
        <w:t>C</w:t>
      </w:r>
      <w:r w:rsidR="00C71640" w:rsidRPr="00B90FD1">
        <w:rPr>
          <w:rFonts w:ascii="PT Astra Serif" w:hAnsi="PT Astra Serif"/>
          <w:b/>
          <w:bCs/>
          <w:sz w:val="28"/>
          <w:szCs w:val="28"/>
          <w:lang w:eastAsia="ru-RU"/>
        </w:rPr>
        <w:t>рок регистрации заявления</w:t>
      </w:r>
    </w:p>
    <w:p w:rsidR="00C71640" w:rsidRPr="00B90FD1" w:rsidRDefault="001141FA" w:rsidP="00532FEA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lang w:eastAsia="ru-RU"/>
        </w:rPr>
        <w:t>2</w:t>
      </w:r>
      <w:r w:rsidRPr="001141FA">
        <w:rPr>
          <w:rFonts w:ascii="PT Astra Serif" w:hAnsi="PT Astra Serif"/>
          <w:sz w:val="28"/>
          <w:szCs w:val="28"/>
          <w:lang w:eastAsia="ru-RU"/>
        </w:rPr>
        <w:t>1</w:t>
      </w:r>
      <w:r w:rsidR="00C71640" w:rsidRPr="00B90FD1">
        <w:rPr>
          <w:rFonts w:ascii="PT Astra Serif" w:hAnsi="PT Astra Serif"/>
          <w:sz w:val="28"/>
          <w:szCs w:val="28"/>
          <w:lang w:eastAsia="ru-RU"/>
        </w:rPr>
        <w:t>.</w:t>
      </w:r>
      <w:r w:rsidR="00532FEA">
        <w:rPr>
          <w:rFonts w:ascii="PT Astra Serif" w:hAnsi="PT Astra Serif"/>
          <w:sz w:val="28"/>
          <w:szCs w:val="28"/>
          <w:lang w:eastAsia="ru-RU"/>
        </w:rPr>
        <w:t> </w:t>
      </w:r>
      <w:r w:rsidR="00C71640" w:rsidRPr="00B90FD1">
        <w:rPr>
          <w:rFonts w:ascii="PT Astra Serif" w:hAnsi="PT Astra Serif"/>
          <w:sz w:val="28"/>
        </w:rPr>
        <w:t xml:space="preserve">Срок регистрации заявления и документов, необходимых для предоставления Услуги, составляет: 1 рабочий день </w:t>
      </w:r>
      <w:proofErr w:type="gramStart"/>
      <w:r w:rsidR="00C71640" w:rsidRPr="00B90FD1">
        <w:rPr>
          <w:rFonts w:ascii="PT Astra Serif" w:hAnsi="PT Astra Serif"/>
          <w:sz w:val="28"/>
        </w:rPr>
        <w:t>с даты поступления</w:t>
      </w:r>
      <w:proofErr w:type="gramEnd"/>
      <w:r w:rsidR="00C71640" w:rsidRPr="00B90FD1">
        <w:rPr>
          <w:rFonts w:ascii="PT Astra Serif" w:hAnsi="PT Astra Serif"/>
          <w:sz w:val="28"/>
        </w:rPr>
        <w:t>.</w:t>
      </w:r>
    </w:p>
    <w:p w:rsidR="00C71640" w:rsidRPr="00B90FD1" w:rsidRDefault="00C71640" w:rsidP="00532FEA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71640" w:rsidRPr="00B90FD1" w:rsidRDefault="00C71640" w:rsidP="00532FEA">
      <w:pPr>
        <w:keepNext/>
        <w:keepLines/>
        <w:spacing w:after="240"/>
        <w:ind w:firstLine="709"/>
        <w:jc w:val="center"/>
        <w:rPr>
          <w:rFonts w:ascii="PT Astra Serif" w:hAnsi="PT Astra Serif"/>
        </w:rPr>
      </w:pPr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C71640" w:rsidRDefault="001141FA" w:rsidP="00532FEA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</w:t>
      </w:r>
      <w:r w:rsidRPr="001141FA">
        <w:rPr>
          <w:rFonts w:ascii="PT Astra Serif" w:hAnsi="PT Astra Serif"/>
          <w:sz w:val="28"/>
          <w:szCs w:val="28"/>
          <w:lang w:eastAsia="ru-RU"/>
        </w:rPr>
        <w:t>2</w:t>
      </w:r>
      <w:r w:rsidR="00C71640" w:rsidRPr="00B90FD1">
        <w:rPr>
          <w:rFonts w:ascii="PT Astra Serif" w:hAnsi="PT Astra Serif"/>
          <w:sz w:val="28"/>
          <w:szCs w:val="28"/>
          <w:lang w:eastAsia="ru-RU"/>
        </w:rPr>
        <w:t>.</w:t>
      </w:r>
      <w:r w:rsidR="00532FEA">
        <w:rPr>
          <w:rFonts w:ascii="PT Astra Serif" w:hAnsi="PT Astra Serif"/>
          <w:sz w:val="28"/>
          <w:szCs w:val="28"/>
          <w:lang w:eastAsia="ru-RU"/>
        </w:rPr>
        <w:t> </w:t>
      </w:r>
      <w:r w:rsidR="00C71640" w:rsidRPr="00B90FD1">
        <w:rPr>
          <w:rFonts w:ascii="PT Astra Serif" w:hAnsi="PT Astra Serif"/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="00C71640" w:rsidRPr="002E371B">
        <w:rPr>
          <w:rFonts w:ascii="PT Astra Serif" w:hAnsi="PT Astra Serif"/>
          <w:sz w:val="28"/>
          <w:szCs w:val="28"/>
          <w:lang w:eastAsia="ru-RU"/>
        </w:rPr>
        <w:t>органа местного самоуправления</w:t>
      </w:r>
      <w:r w:rsidR="00C71640">
        <w:rPr>
          <w:rFonts w:ascii="PT Astra Serif" w:hAnsi="PT Astra Serif"/>
          <w:color w:val="FF0000"/>
          <w:sz w:val="28"/>
          <w:szCs w:val="28"/>
          <w:lang w:eastAsia="ru-RU"/>
        </w:rPr>
        <w:t xml:space="preserve"> </w:t>
      </w:r>
      <w:r w:rsidR="00C71640" w:rsidRPr="00B90FD1">
        <w:rPr>
          <w:rFonts w:ascii="PT Astra Serif" w:hAnsi="PT Astra Serif"/>
          <w:sz w:val="28"/>
          <w:szCs w:val="28"/>
          <w:lang w:eastAsia="ru-RU"/>
        </w:rPr>
        <w:t>в сети «Интернет</w:t>
      </w:r>
      <w:r w:rsidR="00C71640" w:rsidRPr="00BB1FD4">
        <w:rPr>
          <w:rFonts w:ascii="PT Astra Serif" w:hAnsi="PT Astra Serif"/>
          <w:sz w:val="28"/>
          <w:szCs w:val="28"/>
          <w:lang w:eastAsia="ru-RU"/>
        </w:rPr>
        <w:t>»</w:t>
      </w:r>
      <w:r w:rsidR="00C71640" w:rsidRPr="00037C01">
        <w:rPr>
          <w:rFonts w:ascii="PT Astra Serif" w:hAnsi="PT Astra Serif"/>
          <w:sz w:val="28"/>
          <w:szCs w:val="28"/>
          <w:lang w:eastAsia="ru-RU"/>
        </w:rPr>
        <w:t>, а также на Едином портале</w:t>
      </w:r>
      <w:r w:rsidR="00BD79BA">
        <w:rPr>
          <w:rFonts w:ascii="PT Astra Serif" w:hAnsi="PT Astra Serif"/>
          <w:sz w:val="28"/>
          <w:szCs w:val="28"/>
          <w:lang w:eastAsia="ru-RU"/>
        </w:rPr>
        <w:t xml:space="preserve"> государственных услуг</w:t>
      </w:r>
      <w:r w:rsidR="00C71640" w:rsidRPr="00037C01">
        <w:rPr>
          <w:rFonts w:ascii="PT Astra Serif" w:hAnsi="PT Astra Serif"/>
          <w:sz w:val="28"/>
          <w:szCs w:val="28"/>
          <w:lang w:eastAsia="ru-RU"/>
        </w:rPr>
        <w:t>.</w:t>
      </w:r>
    </w:p>
    <w:p w:rsidR="00C71640" w:rsidRPr="002E371B" w:rsidRDefault="00C71640" w:rsidP="00532FEA">
      <w:pPr>
        <w:suppressAutoHyphens w:val="0"/>
        <w:ind w:right="120" w:firstLine="709"/>
        <w:jc w:val="both"/>
        <w:rPr>
          <w:rFonts w:ascii="PT Astra Serif" w:hAnsi="PT Astra Serif"/>
          <w:sz w:val="28"/>
        </w:rPr>
      </w:pPr>
      <w:r w:rsidRPr="002E371B">
        <w:rPr>
          <w:rFonts w:ascii="PT Astra Serif" w:hAnsi="PT Astra Serif"/>
          <w:sz w:val="28"/>
          <w:szCs w:val="28"/>
          <w:lang w:eastAsia="ru-RU"/>
        </w:rPr>
        <w:t>2</w:t>
      </w:r>
      <w:r w:rsidR="001141FA" w:rsidRPr="001141FA">
        <w:rPr>
          <w:rFonts w:ascii="PT Astra Serif" w:hAnsi="PT Astra Serif"/>
          <w:sz w:val="28"/>
          <w:szCs w:val="28"/>
          <w:lang w:eastAsia="ru-RU"/>
        </w:rPr>
        <w:t>3</w:t>
      </w:r>
      <w:r w:rsidRPr="002E371B">
        <w:rPr>
          <w:rFonts w:ascii="PT Astra Serif" w:hAnsi="PT Astra Serif"/>
          <w:sz w:val="28"/>
          <w:szCs w:val="28"/>
          <w:lang w:eastAsia="ru-RU"/>
        </w:rPr>
        <w:t>.</w:t>
      </w:r>
      <w:r w:rsidR="00532FEA">
        <w:rPr>
          <w:rFonts w:ascii="PT Astra Serif" w:hAnsi="PT Astra Serif"/>
          <w:sz w:val="28"/>
          <w:szCs w:val="28"/>
          <w:lang w:eastAsia="ru-RU"/>
        </w:rPr>
        <w:t> </w:t>
      </w:r>
      <w:r w:rsidRPr="002E371B">
        <w:rPr>
          <w:rFonts w:ascii="PT Astra Serif" w:hAnsi="PT Astra Serif"/>
          <w:sz w:val="28"/>
        </w:rPr>
        <w:t xml:space="preserve">Информирование граждан по вопросам предоставления Услуги (о порядке и условиях оказания Услуги, </w:t>
      </w:r>
      <w:proofErr w:type="gramStart"/>
      <w:r w:rsidRPr="002E371B">
        <w:rPr>
          <w:rFonts w:ascii="PT Astra Serif" w:hAnsi="PT Astra Serif"/>
          <w:sz w:val="28"/>
        </w:rPr>
        <w:t>о</w:t>
      </w:r>
      <w:proofErr w:type="gramEnd"/>
      <w:r w:rsidRPr="002E371B">
        <w:rPr>
          <w:rFonts w:ascii="PT Astra Serif" w:hAnsi="PT Astra Serif"/>
          <w:sz w:val="28"/>
        </w:rPr>
        <w:t xml:space="preserve"> всей процедуре получения Услуги и действиях, которые гражданин должен совершить на каждом этапе) осуществляется: </w:t>
      </w:r>
    </w:p>
    <w:p w:rsidR="00C71640" w:rsidRPr="002E371B" w:rsidRDefault="00C71640" w:rsidP="00532FEA">
      <w:pPr>
        <w:ind w:right="120" w:firstLine="709"/>
        <w:jc w:val="both"/>
        <w:rPr>
          <w:rFonts w:ascii="PT Astra Serif" w:hAnsi="PT Astra Serif"/>
          <w:sz w:val="28"/>
        </w:rPr>
      </w:pPr>
      <w:r w:rsidRPr="002E371B">
        <w:rPr>
          <w:rFonts w:ascii="PT Astra Serif" w:hAnsi="PT Astra Serif"/>
          <w:sz w:val="28"/>
        </w:rPr>
        <w:t>1</w:t>
      </w:r>
      <w:r w:rsidR="00532FEA">
        <w:rPr>
          <w:rFonts w:ascii="PT Astra Serif" w:hAnsi="PT Astra Serif"/>
          <w:sz w:val="28"/>
        </w:rPr>
        <w:t>) </w:t>
      </w:r>
      <w:r w:rsidRPr="002E371B">
        <w:rPr>
          <w:rFonts w:ascii="PT Astra Serif" w:hAnsi="PT Astra Serif"/>
          <w:sz w:val="28"/>
        </w:rPr>
        <w:t>должностным лицом органа местного самоуправления (далее - дол</w:t>
      </w:r>
      <w:r w:rsidR="00E46E73">
        <w:rPr>
          <w:rFonts w:ascii="PT Astra Serif" w:hAnsi="PT Astra Serif"/>
          <w:sz w:val="28"/>
        </w:rPr>
        <w:t>жностное лицо)</w:t>
      </w:r>
      <w:r w:rsidRPr="002E371B">
        <w:rPr>
          <w:rFonts w:ascii="PT Astra Serif" w:hAnsi="PT Astra Serif"/>
          <w:sz w:val="28"/>
        </w:rPr>
        <w:t xml:space="preserve">; </w:t>
      </w:r>
    </w:p>
    <w:p w:rsidR="00C71640" w:rsidRPr="002E371B" w:rsidRDefault="00F72B97" w:rsidP="00532FEA">
      <w:pPr>
        <w:ind w:right="12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 w:rsidR="00C71640" w:rsidRPr="002E371B">
        <w:rPr>
          <w:rFonts w:ascii="PT Astra Serif" w:hAnsi="PT Astra Serif"/>
          <w:sz w:val="28"/>
        </w:rPr>
        <w:t>) путем размещения информации на официальном сайте органа местного самоуправления в информационно-телекоммуникационной сети «Интернет»;</w:t>
      </w:r>
    </w:p>
    <w:p w:rsidR="00E46E73" w:rsidRDefault="00F72B97" w:rsidP="00532FEA">
      <w:pPr>
        <w:ind w:right="12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 w:rsidR="00C71640" w:rsidRPr="002E371B">
        <w:rPr>
          <w:rFonts w:ascii="PT Astra Serif" w:hAnsi="PT Astra Serif"/>
          <w:sz w:val="28"/>
        </w:rPr>
        <w:t xml:space="preserve">) посредством ответов на устные, письменные обращения граждан и обращения, поступившие посредством телефонной связи. </w:t>
      </w:r>
    </w:p>
    <w:p w:rsidR="00C71640" w:rsidRPr="00F72B97" w:rsidRDefault="00E46E73" w:rsidP="00532FEA">
      <w:pPr>
        <w:ind w:right="12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 w:rsidR="001141FA" w:rsidRPr="001141FA"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>.</w:t>
      </w:r>
      <w:r w:rsidR="00532FEA">
        <w:rPr>
          <w:rFonts w:ascii="PT Astra Serif" w:hAnsi="PT Astra Serif"/>
          <w:sz w:val="28"/>
        </w:rPr>
        <w:t> </w:t>
      </w:r>
      <w:r w:rsidR="00C71640" w:rsidRPr="00F72B97">
        <w:rPr>
          <w:rFonts w:ascii="PT Astra Serif" w:hAnsi="PT Astra Serif"/>
          <w:sz w:val="28"/>
        </w:rPr>
        <w:t xml:space="preserve">Орган местного самоуправления обеспечивает заявителям возможность оценить доступность и качество предоставленных Услуг и оставить обратную связь об Услуге сразу после получения результата Услуги одним из доступных способов. Способы оставления заявителями оценок, предложений и обратной связи об услуге, а также порядок рассмотрения таких предложений и обратной связи заявителей и их применения для целей реинжиниринга Услуги, периодичность, с которой Услуга проверяется на соответствие потребностям клиентов и при необходимости направляется на реинжиниринг, устанавливаются актом органа местного самоуправления. </w:t>
      </w:r>
    </w:p>
    <w:p w:rsidR="002E371B" w:rsidRPr="002E371B" w:rsidRDefault="002E371B" w:rsidP="00532FEA">
      <w:pPr>
        <w:pStyle w:val="af6"/>
        <w:tabs>
          <w:tab w:val="left" w:pos="0"/>
        </w:tabs>
        <w:suppressAutoHyphens w:val="0"/>
        <w:ind w:left="567" w:firstLine="709"/>
        <w:jc w:val="both"/>
        <w:rPr>
          <w:rFonts w:ascii="PT Astra Serif" w:hAnsi="PT Astra Serif"/>
          <w:sz w:val="28"/>
        </w:rPr>
      </w:pPr>
    </w:p>
    <w:p w:rsidR="00C71640" w:rsidRDefault="00C71640" w:rsidP="00532FEA">
      <w:pPr>
        <w:keepNext/>
        <w:keepLines/>
        <w:spacing w:line="276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lastRenderedPageBreak/>
        <w:t>Иные требования к предоставлению Услуги</w:t>
      </w:r>
    </w:p>
    <w:p w:rsidR="009A2276" w:rsidRPr="00B90FD1" w:rsidRDefault="009A2276" w:rsidP="00532FEA">
      <w:pPr>
        <w:keepNext/>
        <w:keepLines/>
        <w:spacing w:line="276" w:lineRule="auto"/>
        <w:ind w:firstLine="709"/>
        <w:jc w:val="both"/>
        <w:rPr>
          <w:rFonts w:ascii="PT Astra Serif" w:hAnsi="PT Astra Serif"/>
        </w:rPr>
      </w:pPr>
    </w:p>
    <w:p w:rsidR="00C71640" w:rsidRPr="00B90FD1" w:rsidRDefault="001141FA" w:rsidP="00532FEA">
      <w:pPr>
        <w:keepNext/>
        <w:keepLines/>
        <w:tabs>
          <w:tab w:val="left" w:pos="1276"/>
        </w:tabs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lang w:eastAsia="ru-RU"/>
        </w:rPr>
        <w:t>2</w:t>
      </w:r>
      <w:r w:rsidRPr="001141FA">
        <w:rPr>
          <w:rFonts w:ascii="PT Astra Serif" w:hAnsi="PT Astra Serif"/>
          <w:sz w:val="28"/>
          <w:szCs w:val="28"/>
          <w:lang w:eastAsia="ru-RU"/>
        </w:rPr>
        <w:t>5</w:t>
      </w:r>
      <w:r w:rsidR="00C71640" w:rsidRPr="00B90FD1">
        <w:rPr>
          <w:rFonts w:ascii="PT Astra Serif" w:hAnsi="PT Astra Serif"/>
          <w:sz w:val="28"/>
          <w:szCs w:val="28"/>
          <w:lang w:eastAsia="ru-RU"/>
        </w:rPr>
        <w:t>.</w:t>
      </w:r>
      <w:r w:rsidR="00532FEA">
        <w:rPr>
          <w:rFonts w:ascii="PT Astra Serif" w:hAnsi="PT Astra Serif"/>
          <w:sz w:val="28"/>
          <w:szCs w:val="28"/>
          <w:lang w:eastAsia="ru-RU"/>
        </w:rPr>
        <w:t> </w:t>
      </w:r>
      <w:r w:rsidR="00C71640" w:rsidRPr="00B90FD1">
        <w:rPr>
          <w:rFonts w:ascii="PT Astra Serif" w:hAnsi="PT Astra Serif"/>
          <w:sz w:val="28"/>
          <w:szCs w:val="28"/>
          <w:lang w:eastAsia="ru-RU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034343" w:rsidRDefault="001141FA" w:rsidP="00532FEA">
      <w:pPr>
        <w:suppressAutoHyphens w:val="0"/>
        <w:ind w:firstLine="709"/>
        <w:jc w:val="both"/>
      </w:pPr>
      <w:r>
        <w:rPr>
          <w:rFonts w:ascii="PT Astra Serif" w:hAnsi="PT Astra Serif"/>
          <w:spacing w:val="-4"/>
          <w:sz w:val="28"/>
          <w:szCs w:val="28"/>
          <w:lang w:eastAsia="ru-RU"/>
        </w:rPr>
        <w:t>2</w:t>
      </w:r>
      <w:r w:rsidRPr="001141FA">
        <w:rPr>
          <w:rFonts w:ascii="PT Astra Serif" w:hAnsi="PT Astra Serif"/>
          <w:spacing w:val="-4"/>
          <w:sz w:val="28"/>
          <w:szCs w:val="28"/>
          <w:lang w:eastAsia="ru-RU"/>
        </w:rPr>
        <w:t>6</w:t>
      </w:r>
      <w:r w:rsidR="00C71640" w:rsidRPr="00B90FD1">
        <w:rPr>
          <w:rFonts w:ascii="PT Astra Serif" w:hAnsi="PT Astra Serif"/>
          <w:spacing w:val="-4"/>
          <w:sz w:val="28"/>
          <w:szCs w:val="28"/>
          <w:lang w:eastAsia="ru-RU"/>
        </w:rPr>
        <w:t xml:space="preserve">. </w:t>
      </w:r>
      <w:bookmarkStart w:id="1" w:name="__DdeLink__1903_4252753776"/>
      <w:r w:rsidR="00C71640" w:rsidRPr="00B90FD1">
        <w:rPr>
          <w:rFonts w:ascii="PT Astra Serif" w:hAnsi="PT Astra Serif"/>
          <w:spacing w:val="-4"/>
          <w:sz w:val="28"/>
        </w:rPr>
        <w:t>Информационная система, использ</w:t>
      </w:r>
      <w:r w:rsidR="00034343">
        <w:rPr>
          <w:rFonts w:ascii="PT Astra Serif" w:hAnsi="PT Astra Serif"/>
          <w:spacing w:val="-4"/>
          <w:sz w:val="28"/>
        </w:rPr>
        <w:t>уемая для предоставления Услуги</w:t>
      </w:r>
      <w:r w:rsidR="00C71640" w:rsidRPr="00B90FD1">
        <w:rPr>
          <w:rFonts w:ascii="PT Astra Serif" w:hAnsi="PT Astra Serif"/>
          <w:spacing w:val="-4"/>
          <w:sz w:val="28"/>
        </w:rPr>
        <w:t xml:space="preserve"> –</w:t>
      </w:r>
      <w:r w:rsidR="009A2276">
        <w:rPr>
          <w:rFonts w:ascii="PT Astra Serif" w:hAnsi="PT Astra Serif"/>
          <w:spacing w:val="-4"/>
          <w:sz w:val="28"/>
        </w:rPr>
        <w:t xml:space="preserve"> </w:t>
      </w:r>
      <w:r w:rsidR="00034343">
        <w:rPr>
          <w:rFonts w:ascii="PT Astra Serif" w:hAnsi="PT Astra Serif"/>
          <w:sz w:val="28"/>
        </w:rPr>
        <w:t>Федеральная государственная информационная система «Единая цифровая платформа «Национальная система пространственных данных».</w:t>
      </w:r>
    </w:p>
    <w:bookmarkEnd w:id="1"/>
    <w:p w:rsidR="00C71640" w:rsidRPr="00B90FD1" w:rsidRDefault="00C71640" w:rsidP="00532FEA">
      <w:pPr>
        <w:ind w:firstLine="709"/>
        <w:jc w:val="both"/>
        <w:rPr>
          <w:rFonts w:ascii="PT Astra Serif" w:hAnsi="PT Astra Serif"/>
        </w:rPr>
      </w:pPr>
    </w:p>
    <w:p w:rsidR="00C71640" w:rsidRPr="00B90FD1" w:rsidRDefault="00C71640" w:rsidP="00532FEA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C71640" w:rsidRPr="00532FEA" w:rsidRDefault="00C71640" w:rsidP="00532FEA">
      <w:pPr>
        <w:keepNext/>
        <w:keepLines/>
        <w:ind w:firstLine="709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90FD1">
        <w:rPr>
          <w:rFonts w:ascii="PT Astra Serif" w:hAnsi="PT Astra Serif"/>
          <w:b/>
          <w:bCs/>
          <w:sz w:val="28"/>
          <w:szCs w:val="28"/>
          <w:lang w:val="en-US" w:eastAsia="ru-RU"/>
        </w:rPr>
        <w:t>III</w:t>
      </w:r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t>. Состав, последовательность и сроки</w:t>
      </w:r>
      <w:r w:rsidR="00532FEA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  <w:r w:rsidRPr="00B90FD1">
        <w:rPr>
          <w:rFonts w:ascii="PT Astra Serif" w:hAnsi="PT Astra Serif"/>
          <w:b/>
          <w:bCs/>
          <w:sz w:val="28"/>
          <w:szCs w:val="28"/>
          <w:lang w:eastAsia="ru-RU"/>
        </w:rPr>
        <w:t>выполнения административных процедур</w:t>
      </w:r>
    </w:p>
    <w:p w:rsidR="00C71640" w:rsidRPr="00B90FD1" w:rsidRDefault="00C71640" w:rsidP="00532FEA">
      <w:pPr>
        <w:ind w:firstLine="709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71640" w:rsidRDefault="00C71640" w:rsidP="00532FEA">
      <w:pPr>
        <w:tabs>
          <w:tab w:val="left" w:pos="1276"/>
        </w:tabs>
        <w:ind w:firstLine="709"/>
        <w:contextualSpacing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Исчерпывающий перечень административных процедур</w:t>
      </w:r>
    </w:p>
    <w:p w:rsidR="009A2276" w:rsidRDefault="009A2276" w:rsidP="00532FEA">
      <w:pPr>
        <w:tabs>
          <w:tab w:val="left" w:pos="1276"/>
        </w:tabs>
        <w:ind w:firstLine="709"/>
        <w:contextualSpacing/>
        <w:jc w:val="both"/>
        <w:rPr>
          <w:rFonts w:ascii="PT Astra Serif" w:hAnsi="PT Astra Serif"/>
          <w:b/>
          <w:sz w:val="28"/>
        </w:rPr>
      </w:pPr>
    </w:p>
    <w:p w:rsidR="00C71640" w:rsidRPr="001141FA" w:rsidRDefault="00532FEA" w:rsidP="00532FEA">
      <w:pPr>
        <w:pStyle w:val="af6"/>
        <w:suppressAutoHyphens w:val="0"/>
        <w:ind w:left="735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27. </w:t>
      </w:r>
      <w:r w:rsidR="00C71640" w:rsidRPr="001141FA">
        <w:rPr>
          <w:rFonts w:ascii="PT Astra Serif" w:hAnsi="PT Astra Serif"/>
          <w:sz w:val="28"/>
        </w:rPr>
        <w:t xml:space="preserve">Услуга включает в себя следующие административные процедуры: </w:t>
      </w:r>
    </w:p>
    <w:p w:rsidR="00C71640" w:rsidRPr="009A2276" w:rsidRDefault="00C71640" w:rsidP="00532FEA">
      <w:pPr>
        <w:ind w:firstLine="709"/>
        <w:jc w:val="both"/>
        <w:rPr>
          <w:rFonts w:ascii="PT Astra Serif" w:hAnsi="PT Astra Serif"/>
          <w:sz w:val="28"/>
        </w:rPr>
      </w:pPr>
      <w:r w:rsidRPr="009A2276">
        <w:rPr>
          <w:rFonts w:ascii="PT Astra Serif" w:hAnsi="PT Astra Serif"/>
          <w:sz w:val="28"/>
        </w:rPr>
        <w:t xml:space="preserve">1) прием заявления и документов и (или) информации, необходимых для предоставления Услуги; </w:t>
      </w:r>
    </w:p>
    <w:p w:rsidR="00C71640" w:rsidRPr="009A2276" w:rsidRDefault="00C71640" w:rsidP="00532FEA">
      <w:pPr>
        <w:ind w:firstLine="709"/>
        <w:jc w:val="both"/>
        <w:rPr>
          <w:rFonts w:ascii="PT Astra Serif" w:hAnsi="PT Astra Serif"/>
          <w:sz w:val="28"/>
        </w:rPr>
      </w:pPr>
      <w:r w:rsidRPr="009A2276">
        <w:rPr>
          <w:rFonts w:ascii="PT Astra Serif" w:hAnsi="PT Astra Serif"/>
          <w:sz w:val="28"/>
        </w:rPr>
        <w:t xml:space="preserve">2) межведомственное информационное взаимодействие; </w:t>
      </w:r>
    </w:p>
    <w:p w:rsidR="00C71640" w:rsidRPr="009A2276" w:rsidRDefault="00C71640" w:rsidP="00532FEA">
      <w:pPr>
        <w:ind w:firstLine="709"/>
        <w:jc w:val="both"/>
        <w:rPr>
          <w:rFonts w:ascii="PT Astra Serif" w:hAnsi="PT Astra Serif"/>
          <w:sz w:val="28"/>
        </w:rPr>
      </w:pPr>
      <w:r w:rsidRPr="009A2276">
        <w:rPr>
          <w:rFonts w:ascii="PT Astra Serif" w:hAnsi="PT Astra Serif"/>
          <w:sz w:val="28"/>
        </w:rPr>
        <w:t xml:space="preserve">3) принятие решения о предоставлении (об отказе в предоставлении) Услуги; </w:t>
      </w:r>
    </w:p>
    <w:p w:rsidR="00C71640" w:rsidRPr="009A2276" w:rsidRDefault="00C71640" w:rsidP="00532FEA">
      <w:pPr>
        <w:spacing w:line="0" w:lineRule="atLeast"/>
        <w:ind w:firstLine="709"/>
        <w:jc w:val="both"/>
        <w:rPr>
          <w:rFonts w:ascii="PT Astra Serif" w:hAnsi="PT Astra Serif"/>
          <w:sz w:val="28"/>
        </w:rPr>
      </w:pPr>
      <w:r w:rsidRPr="009A2276">
        <w:rPr>
          <w:rFonts w:ascii="PT Astra Serif" w:hAnsi="PT Astra Serif"/>
          <w:sz w:val="28"/>
        </w:rPr>
        <w:t>4) предоставление результата Услуги.</w:t>
      </w:r>
    </w:p>
    <w:p w:rsidR="00C71640" w:rsidRPr="00301190" w:rsidRDefault="00C71640" w:rsidP="00532FEA">
      <w:pPr>
        <w:spacing w:line="0" w:lineRule="atLeast"/>
        <w:ind w:firstLine="709"/>
        <w:jc w:val="both"/>
        <w:rPr>
          <w:rFonts w:ascii="PT Astra Serif" w:hAnsi="PT Astra Serif"/>
          <w:color w:val="FF0000"/>
        </w:rPr>
      </w:pPr>
    </w:p>
    <w:p w:rsidR="00C71640" w:rsidRPr="00532FEA" w:rsidRDefault="00C71640" w:rsidP="00532FEA">
      <w:pPr>
        <w:spacing w:line="0" w:lineRule="atLeast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B90FD1">
        <w:rPr>
          <w:rFonts w:ascii="PT Astra Serif" w:hAnsi="PT Astra Serif"/>
          <w:b/>
          <w:sz w:val="28"/>
          <w:szCs w:val="28"/>
        </w:rPr>
        <w:t>Прием запроса и документов и (или) информации, необходимых для предоставления Услуги</w:t>
      </w:r>
    </w:p>
    <w:p w:rsidR="00C71640" w:rsidRPr="00B90FD1" w:rsidRDefault="00C71640" w:rsidP="00532FEA">
      <w:pPr>
        <w:spacing w:line="0" w:lineRule="atLeast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C71640" w:rsidRPr="00B90FD1" w:rsidRDefault="001141FA" w:rsidP="00532FE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28</w:t>
      </w:r>
      <w:r w:rsidR="00C71640" w:rsidRPr="00B90FD1">
        <w:rPr>
          <w:rFonts w:ascii="PT Astra Serif" w:hAnsi="PT Astra Serif"/>
          <w:sz w:val="28"/>
        </w:rPr>
        <w:t>.</w:t>
      </w:r>
      <w:r w:rsidR="00532FEA">
        <w:rPr>
          <w:rFonts w:ascii="PT Astra Serif" w:hAnsi="PT Astra Serif"/>
          <w:sz w:val="28"/>
        </w:rPr>
        <w:t> </w:t>
      </w:r>
      <w:r w:rsidR="00C71640" w:rsidRPr="00B90FD1">
        <w:rPr>
          <w:rFonts w:ascii="PT Astra Serif" w:hAnsi="PT Astra Serif"/>
          <w:sz w:val="28"/>
        </w:rPr>
        <w:t xml:space="preserve">Срок регистрации заявления и документов, необходимых для предоставления Услуги, составляет 1 рабочий день </w:t>
      </w:r>
      <w:proofErr w:type="gramStart"/>
      <w:r w:rsidR="00C71640" w:rsidRPr="00B90FD1">
        <w:rPr>
          <w:rFonts w:ascii="PT Astra Serif" w:hAnsi="PT Astra Serif"/>
          <w:sz w:val="28"/>
        </w:rPr>
        <w:t>с даты поступления</w:t>
      </w:r>
      <w:proofErr w:type="gramEnd"/>
      <w:r w:rsidR="00C71640" w:rsidRPr="00B90FD1">
        <w:rPr>
          <w:rFonts w:ascii="PT Astra Serif" w:hAnsi="PT Astra Serif"/>
          <w:sz w:val="28"/>
        </w:rPr>
        <w:t>.</w:t>
      </w:r>
    </w:p>
    <w:p w:rsidR="00C71640" w:rsidRPr="00B90FD1" w:rsidRDefault="001141FA" w:rsidP="00532FEA">
      <w:pPr>
        <w:tabs>
          <w:tab w:val="left" w:pos="1276"/>
        </w:tabs>
        <w:spacing w:after="160"/>
        <w:ind w:firstLine="709"/>
        <w:contextualSpacing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29</w:t>
      </w:r>
      <w:r w:rsidR="00C71640" w:rsidRPr="00B90FD1">
        <w:rPr>
          <w:rFonts w:ascii="PT Astra Serif" w:hAnsi="PT Astra Serif"/>
          <w:sz w:val="28"/>
        </w:rPr>
        <w:t>.</w:t>
      </w:r>
      <w:r w:rsidR="00532FEA">
        <w:rPr>
          <w:rFonts w:ascii="PT Astra Serif" w:hAnsi="PT Astra Serif"/>
          <w:sz w:val="28"/>
        </w:rPr>
        <w:t> </w:t>
      </w:r>
      <w:r w:rsidR="00C71640" w:rsidRPr="00B90FD1">
        <w:rPr>
          <w:rFonts w:ascii="PT Astra Serif" w:hAnsi="PT Astra Serif"/>
          <w:sz w:val="28"/>
        </w:rPr>
        <w:t>Представление заявителем документов и заявления, по форме в соответствии с Приложением №</w:t>
      </w:r>
      <w:r w:rsidR="009A2276">
        <w:rPr>
          <w:rFonts w:ascii="PT Astra Serif" w:hAnsi="PT Astra Serif"/>
          <w:sz w:val="28"/>
        </w:rPr>
        <w:t xml:space="preserve"> 1</w:t>
      </w:r>
      <w:r w:rsidR="00C71640" w:rsidRPr="0034542A">
        <w:rPr>
          <w:rFonts w:ascii="PT Astra Serif" w:hAnsi="PT Astra Serif"/>
          <w:color w:val="FF0000"/>
          <w:sz w:val="28"/>
        </w:rPr>
        <w:t xml:space="preserve"> </w:t>
      </w:r>
      <w:r w:rsidR="00C71640" w:rsidRPr="00B90FD1">
        <w:rPr>
          <w:rFonts w:ascii="PT Astra Serif" w:hAnsi="PT Astra Serif"/>
          <w:sz w:val="28"/>
        </w:rPr>
        <w:t xml:space="preserve">к настоящему Административному регламенту, осуществляется при обращении </w:t>
      </w:r>
      <w:r w:rsidR="00C71640" w:rsidRPr="009A2276">
        <w:rPr>
          <w:rFonts w:ascii="PT Astra Serif" w:hAnsi="PT Astra Serif"/>
          <w:sz w:val="28"/>
        </w:rPr>
        <w:t>в орган местного самоуправления</w:t>
      </w:r>
      <w:r w:rsidR="00C71640" w:rsidRPr="00B90FD1">
        <w:rPr>
          <w:rFonts w:ascii="PT Astra Serif" w:hAnsi="PT Astra Serif"/>
          <w:sz w:val="28"/>
        </w:rPr>
        <w:t>, посредством Единого портала</w:t>
      </w:r>
      <w:r>
        <w:rPr>
          <w:rFonts w:ascii="PT Astra Serif" w:hAnsi="PT Astra Serif"/>
          <w:sz w:val="28"/>
        </w:rPr>
        <w:t xml:space="preserve"> государственных услуг (ЕПГУ) </w:t>
      </w:r>
      <w:r w:rsidR="00C71640" w:rsidRPr="00B90FD1">
        <w:rPr>
          <w:rFonts w:ascii="PT Astra Serif" w:hAnsi="PT Astra Serif"/>
          <w:sz w:val="28"/>
        </w:rPr>
        <w:t xml:space="preserve">при </w:t>
      </w:r>
      <w:r>
        <w:rPr>
          <w:rFonts w:ascii="PT Astra Serif" w:hAnsi="PT Astra Serif"/>
          <w:sz w:val="28"/>
        </w:rPr>
        <w:t>наличии технической возможности</w:t>
      </w:r>
      <w:r w:rsidR="00C71640" w:rsidRPr="00B90FD1">
        <w:rPr>
          <w:rFonts w:ascii="PT Astra Serif" w:hAnsi="PT Astra Serif"/>
          <w:sz w:val="28"/>
        </w:rPr>
        <w:t>.</w:t>
      </w:r>
    </w:p>
    <w:p w:rsidR="00C71640" w:rsidRPr="00B90FD1" w:rsidRDefault="001141FA" w:rsidP="00532FE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30</w:t>
      </w:r>
      <w:r w:rsidR="00C71640" w:rsidRPr="00B90FD1">
        <w:rPr>
          <w:rFonts w:ascii="PT Astra Serif" w:hAnsi="PT Astra Serif"/>
          <w:sz w:val="28"/>
        </w:rPr>
        <w:t>.</w:t>
      </w:r>
      <w:r w:rsidR="00532FEA">
        <w:rPr>
          <w:rFonts w:ascii="PT Astra Serif" w:hAnsi="PT Astra Serif"/>
          <w:sz w:val="28"/>
        </w:rPr>
        <w:t> </w:t>
      </w:r>
      <w:r w:rsidR="00C71640" w:rsidRPr="00B90FD1">
        <w:rPr>
          <w:rFonts w:ascii="PT Astra Serif" w:hAnsi="PT Astra Serif"/>
          <w:sz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C71640" w:rsidRPr="00B90FD1" w:rsidRDefault="00532FEA" w:rsidP="00532FE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1)</w:t>
      </w:r>
      <w:r w:rsidR="00C71640" w:rsidRPr="00B90FD1">
        <w:rPr>
          <w:rFonts w:ascii="PT Astra Serif" w:hAnsi="PT Astra Serif"/>
          <w:sz w:val="28"/>
        </w:rPr>
        <w:t>заявление о выдаче согласования на передачу арендатором прав по договору аренды земельного участка третьим лицам/передачу земельного участка в субаренду;</w:t>
      </w:r>
    </w:p>
    <w:p w:rsidR="00C71640" w:rsidRPr="00B90FD1" w:rsidRDefault="00532FEA" w:rsidP="00532FEA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2) </w:t>
      </w:r>
      <w:r w:rsidR="00C71640" w:rsidRPr="00B90FD1">
        <w:rPr>
          <w:rFonts w:ascii="PT Astra Serif" w:hAnsi="PT Astra Serif"/>
          <w:sz w:val="28"/>
        </w:rPr>
        <w:t xml:space="preserve">документы, </w:t>
      </w:r>
      <w:r w:rsidR="009A2276" w:rsidRPr="009A2276">
        <w:rPr>
          <w:rFonts w:ascii="PT Astra Serif" w:hAnsi="PT Astra Serif"/>
          <w:sz w:val="28"/>
        </w:rPr>
        <w:t>п</w:t>
      </w:r>
      <w:r w:rsidR="00C71640" w:rsidRPr="009A2276">
        <w:rPr>
          <w:rFonts w:ascii="PT Astra Serif" w:hAnsi="PT Astra Serif"/>
          <w:sz w:val="28"/>
        </w:rPr>
        <w:t>одтверждающие</w:t>
      </w:r>
      <w:r w:rsidR="009A2276">
        <w:rPr>
          <w:rFonts w:ascii="PT Astra Serif" w:hAnsi="PT Astra Serif"/>
          <w:sz w:val="28"/>
        </w:rPr>
        <w:t xml:space="preserve"> </w:t>
      </w:r>
      <w:r w:rsidR="00C71640" w:rsidRPr="00B90FD1">
        <w:rPr>
          <w:rFonts w:ascii="PT Astra Serif" w:hAnsi="PT Astra Serif"/>
          <w:sz w:val="28"/>
        </w:rPr>
        <w:t>личность заявителя (паспорт гражданина Российской Федерации);</w:t>
      </w:r>
    </w:p>
    <w:p w:rsidR="009A2276" w:rsidRPr="00EB3F4F" w:rsidRDefault="00532FEA" w:rsidP="00532FEA">
      <w:pPr>
        <w:pStyle w:val="af6"/>
        <w:tabs>
          <w:tab w:val="left" w:pos="1021"/>
        </w:tabs>
        <w:suppressAutoHyphens w:val="0"/>
        <w:spacing w:after="160"/>
        <w:ind w:left="0" w:firstLine="709"/>
        <w:jc w:val="both"/>
        <w:rPr>
          <w:rFonts w:ascii="PT Astra Serif" w:hAnsi="PT Astra Serif"/>
          <w:color w:val="FF0000"/>
        </w:rPr>
      </w:pPr>
      <w:r>
        <w:rPr>
          <w:rFonts w:ascii="PT Astra Serif" w:hAnsi="PT Astra Serif"/>
          <w:sz w:val="28"/>
        </w:rPr>
        <w:t>3) </w:t>
      </w:r>
      <w:r w:rsidR="00C71640" w:rsidRPr="00EB3F4F">
        <w:rPr>
          <w:rFonts w:ascii="PT Astra Serif" w:hAnsi="PT Astra Serif"/>
          <w:sz w:val="28"/>
        </w:rPr>
        <w:t>документ, подтверждающий полномочия представителя заявителя, - доверенность, оформленная в соответствии с требованиями законодательства Российской Федерации</w:t>
      </w:r>
      <w:r w:rsidR="00C71640" w:rsidRPr="00EB3F4F">
        <w:rPr>
          <w:rFonts w:ascii="PT Astra Serif" w:hAnsi="PT Astra Serif"/>
        </w:rPr>
        <w:t xml:space="preserve">. </w:t>
      </w:r>
    </w:p>
    <w:p w:rsidR="00C71640" w:rsidRPr="00D12FB4" w:rsidRDefault="00532FEA" w:rsidP="00532FEA">
      <w:pPr>
        <w:pStyle w:val="af6"/>
        <w:tabs>
          <w:tab w:val="left" w:pos="1276"/>
        </w:tabs>
        <w:suppressAutoHyphens w:val="0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lastRenderedPageBreak/>
        <w:t>31. </w:t>
      </w:r>
      <w:r w:rsidR="00C71640" w:rsidRPr="00D12FB4">
        <w:rPr>
          <w:rFonts w:ascii="PT Astra Serif" w:hAnsi="PT Astra Serif"/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 </w:t>
      </w:r>
    </w:p>
    <w:p w:rsidR="00DA3AC3" w:rsidRDefault="00532FEA" w:rsidP="00532FEA">
      <w:pPr>
        <w:tabs>
          <w:tab w:val="left" w:pos="0"/>
        </w:tabs>
        <w:suppressAutoHyphens w:val="0"/>
        <w:ind w:left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 </w:t>
      </w:r>
      <w:proofErr w:type="gramStart"/>
      <w:r w:rsidR="00EB3F4F">
        <w:rPr>
          <w:rFonts w:ascii="PT Astra Serif" w:hAnsi="PT Astra Serif"/>
          <w:sz w:val="28"/>
        </w:rPr>
        <w:t>указаны</w:t>
      </w:r>
      <w:proofErr w:type="gramEnd"/>
      <w:r w:rsidR="00EB3F4F">
        <w:rPr>
          <w:rFonts w:ascii="PT Astra Serif" w:hAnsi="PT Astra Serif"/>
          <w:sz w:val="28"/>
        </w:rPr>
        <w:t xml:space="preserve"> в пункте 15</w:t>
      </w:r>
      <w:r w:rsidR="00C71640" w:rsidRPr="009A2276">
        <w:rPr>
          <w:rFonts w:ascii="PT Astra Serif" w:hAnsi="PT Astra Serif"/>
          <w:sz w:val="28"/>
        </w:rPr>
        <w:t>.</w:t>
      </w:r>
    </w:p>
    <w:p w:rsidR="00DA3AC3" w:rsidRPr="00DA3AC3" w:rsidRDefault="00532FEA" w:rsidP="00532FEA">
      <w:pPr>
        <w:pStyle w:val="af6"/>
        <w:suppressAutoHyphens w:val="0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32. </w:t>
      </w:r>
      <w:r w:rsidR="00DA3AC3" w:rsidRPr="00DA3AC3">
        <w:rPr>
          <w:rFonts w:ascii="PT Astra Serif" w:hAnsi="PT Astra Serif"/>
          <w:sz w:val="28"/>
        </w:rPr>
        <w:t>Способами установления личности (идентификации) заявителя при взаимодействии с заявителями являются:</w:t>
      </w:r>
    </w:p>
    <w:p w:rsidR="00C71640" w:rsidRDefault="00DA3AC3" w:rsidP="00532FEA">
      <w:pPr>
        <w:ind w:firstLine="709"/>
        <w:jc w:val="both"/>
        <w:rPr>
          <w:rFonts w:ascii="PT Astra Serif" w:hAnsi="PT Astra Serif"/>
          <w:sz w:val="28"/>
        </w:rPr>
      </w:pPr>
      <w:r w:rsidRPr="001F4335">
        <w:rPr>
          <w:rFonts w:ascii="PT Astra Serif" w:hAnsi="PT Astra Serif"/>
          <w:sz w:val="28"/>
        </w:rPr>
        <w:t>1) с использованием Единого портала - единая система идентификац</w:t>
      </w:r>
      <w:proofErr w:type="gramStart"/>
      <w:r w:rsidRPr="001F4335">
        <w:rPr>
          <w:rFonts w:ascii="PT Astra Serif" w:hAnsi="PT Astra Serif"/>
          <w:sz w:val="28"/>
        </w:rPr>
        <w:t>ии и ау</w:t>
      </w:r>
      <w:proofErr w:type="gramEnd"/>
      <w:r w:rsidRPr="001F4335">
        <w:rPr>
          <w:rFonts w:ascii="PT Astra Serif" w:hAnsi="PT Astra Serif"/>
          <w:sz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>
        <w:rPr>
          <w:rFonts w:ascii="PT Astra Serif" w:hAnsi="PT Astra Serif"/>
          <w:sz w:val="28"/>
        </w:rPr>
        <w:t>льных услуг в электронной форме.</w:t>
      </w:r>
    </w:p>
    <w:p w:rsidR="00BE33E0" w:rsidRPr="00BE33E0" w:rsidRDefault="00BE33E0" w:rsidP="00532FEA">
      <w:pPr>
        <w:ind w:firstLine="709"/>
        <w:jc w:val="both"/>
        <w:rPr>
          <w:rFonts w:ascii="PT Astra Serif" w:hAnsi="PT Astra Serif"/>
          <w:sz w:val="20"/>
          <w:szCs w:val="20"/>
        </w:rPr>
      </w:pPr>
    </w:p>
    <w:p w:rsidR="00C71640" w:rsidRPr="00B90FD1" w:rsidRDefault="00C71640" w:rsidP="00532FEA">
      <w:pPr>
        <w:tabs>
          <w:tab w:val="left" w:pos="1276"/>
        </w:tabs>
        <w:ind w:firstLine="709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  <w:b/>
          <w:sz w:val="28"/>
          <w:szCs w:val="28"/>
        </w:rPr>
        <w:t>М</w:t>
      </w:r>
      <w:r w:rsidRPr="00B90FD1">
        <w:rPr>
          <w:rFonts w:ascii="PT Astra Serif" w:hAnsi="PT Astra Serif"/>
          <w:b/>
          <w:sz w:val="28"/>
          <w:szCs w:val="28"/>
          <w:lang w:eastAsia="ru-RU"/>
        </w:rPr>
        <w:t xml:space="preserve">ежведомственное информационное взаимодействие </w:t>
      </w:r>
    </w:p>
    <w:p w:rsidR="00C71640" w:rsidRPr="00BE33E0" w:rsidRDefault="00C71640" w:rsidP="00532FEA">
      <w:pPr>
        <w:tabs>
          <w:tab w:val="left" w:pos="1276"/>
        </w:tabs>
        <w:ind w:firstLine="709"/>
        <w:jc w:val="both"/>
        <w:rPr>
          <w:rFonts w:ascii="PT Astra Serif" w:hAnsi="PT Astra Serif"/>
          <w:b/>
          <w:sz w:val="20"/>
          <w:szCs w:val="20"/>
          <w:lang w:eastAsia="ru-RU"/>
        </w:rPr>
      </w:pPr>
    </w:p>
    <w:p w:rsidR="007312D7" w:rsidRPr="007312D7" w:rsidRDefault="00532FEA" w:rsidP="00532FEA">
      <w:pPr>
        <w:pStyle w:val="af6"/>
        <w:suppressAutoHyphens w:val="0"/>
        <w:ind w:left="0" w:firstLine="709"/>
        <w:jc w:val="both"/>
        <w:rPr>
          <w:rFonts w:ascii="PT Astra Serif" w:hAnsi="PT Astra Serif"/>
          <w:color w:val="FF0000"/>
          <w:sz w:val="28"/>
        </w:rPr>
      </w:pPr>
      <w:r>
        <w:rPr>
          <w:rFonts w:ascii="PT Astra Serif" w:hAnsi="PT Astra Serif"/>
          <w:sz w:val="28"/>
        </w:rPr>
        <w:t>33. </w:t>
      </w:r>
      <w:r w:rsidR="00C71640" w:rsidRPr="007312D7">
        <w:rPr>
          <w:rFonts w:ascii="PT Astra Serif" w:hAnsi="PT Astra Serif"/>
          <w:sz w:val="28"/>
        </w:rPr>
        <w:t>Основанием для направления запроса является заявление о предоставлении Услуги. Запрос направляется в течение 3 рабочих дней со дня регистрации заявления и документов, необходимых для предоставления Услуги.</w:t>
      </w:r>
      <w:r w:rsidR="00833871" w:rsidRPr="007312D7">
        <w:rPr>
          <w:rFonts w:ascii="PT Astra Serif" w:hAnsi="PT Astra Serif"/>
          <w:color w:val="FF0000"/>
          <w:sz w:val="28"/>
        </w:rPr>
        <w:t xml:space="preserve"> </w:t>
      </w:r>
    </w:p>
    <w:p w:rsidR="00C71640" w:rsidRPr="007312D7" w:rsidRDefault="00532FEA" w:rsidP="00532FEA">
      <w:pPr>
        <w:pStyle w:val="af6"/>
        <w:suppressAutoHyphens w:val="0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34. </w:t>
      </w:r>
      <w:r w:rsidR="00C71640" w:rsidRPr="007312D7">
        <w:rPr>
          <w:rFonts w:ascii="PT Astra Serif" w:hAnsi="PT Astra Serif"/>
          <w:sz w:val="28"/>
        </w:rPr>
        <w:t>Должностное лицо, ответственное за рассмотрение заявления и прилагаемых к нему документов, подготавливает и направляет следующие межведомственные информационные запросы посредством федеральной государственной информационной системы «Единая система межведомственного электронного взаимодействия»:</w:t>
      </w:r>
    </w:p>
    <w:p w:rsidR="00C71640" w:rsidRPr="00837BBC" w:rsidRDefault="00C71640" w:rsidP="00532FEA">
      <w:pPr>
        <w:pStyle w:val="af6"/>
        <w:tabs>
          <w:tab w:val="left" w:pos="1276"/>
        </w:tabs>
        <w:suppressAutoHyphens w:val="0"/>
        <w:spacing w:after="160"/>
        <w:ind w:left="0" w:firstLine="709"/>
        <w:jc w:val="both"/>
        <w:rPr>
          <w:rFonts w:ascii="PT Astra Serif" w:hAnsi="PT Astra Serif"/>
          <w:color w:val="FF0000"/>
          <w:sz w:val="28"/>
        </w:rPr>
      </w:pPr>
      <w:r w:rsidRPr="00833871">
        <w:rPr>
          <w:rFonts w:ascii="PT Astra Serif" w:hAnsi="PT Astra Serif"/>
          <w:sz w:val="28"/>
        </w:rPr>
        <w:t xml:space="preserve">в Федеральную службу государственной регистрации, кадастра и картографии – выписка из ЕГРН; </w:t>
      </w:r>
    </w:p>
    <w:p w:rsidR="00C71640" w:rsidRPr="00833871" w:rsidRDefault="00C71640" w:rsidP="00532FEA">
      <w:pPr>
        <w:pStyle w:val="af6"/>
        <w:tabs>
          <w:tab w:val="left" w:pos="1276"/>
        </w:tabs>
        <w:suppressAutoHyphens w:val="0"/>
        <w:spacing w:after="160"/>
        <w:ind w:left="0" w:firstLine="709"/>
        <w:jc w:val="both"/>
        <w:rPr>
          <w:rFonts w:ascii="PT Astra Serif" w:hAnsi="PT Astra Serif"/>
          <w:sz w:val="28"/>
        </w:rPr>
      </w:pPr>
      <w:r w:rsidRPr="00833871">
        <w:rPr>
          <w:rFonts w:ascii="PT Astra Serif" w:hAnsi="PT Astra Serif"/>
          <w:sz w:val="28"/>
        </w:rPr>
        <w:t>Федеральную налоговую службу – выписка из ЕГРЮЛ.</w:t>
      </w:r>
    </w:p>
    <w:p w:rsidR="00C71640" w:rsidRPr="00833871" w:rsidRDefault="00532FEA" w:rsidP="00532FEA">
      <w:pPr>
        <w:pStyle w:val="af6"/>
        <w:tabs>
          <w:tab w:val="left" w:pos="1276"/>
        </w:tabs>
        <w:suppressAutoHyphens w:val="0"/>
        <w:spacing w:after="160"/>
        <w:ind w:left="0" w:firstLine="709"/>
        <w:jc w:val="both"/>
      </w:pPr>
      <w:r>
        <w:rPr>
          <w:rFonts w:ascii="PT Astra Serif" w:hAnsi="PT Astra Serif"/>
          <w:sz w:val="28"/>
        </w:rPr>
        <w:t>35. </w:t>
      </w:r>
      <w:r w:rsidR="00C71640" w:rsidRPr="007312D7">
        <w:rPr>
          <w:rFonts w:ascii="PT Astra Serif" w:hAnsi="PT Astra Serif"/>
          <w:sz w:val="28"/>
        </w:rPr>
        <w:t>Результатом административной процедуры является получение запрашиваемых документов и (или) информации.</w:t>
      </w:r>
      <w:r w:rsidR="00833871" w:rsidRPr="007312D7">
        <w:rPr>
          <w:rFonts w:ascii="PT Astra Serif" w:hAnsi="PT Astra Serif"/>
          <w:sz w:val="28"/>
        </w:rPr>
        <w:t xml:space="preserve"> </w:t>
      </w:r>
    </w:p>
    <w:p w:rsidR="00C71640" w:rsidRPr="00532FEA" w:rsidRDefault="00C71640" w:rsidP="00532FEA">
      <w:pPr>
        <w:keepNext/>
        <w:keepLines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B90FD1">
        <w:rPr>
          <w:rFonts w:ascii="PT Astra Serif" w:hAnsi="PT Astra Serif"/>
          <w:b/>
          <w:sz w:val="28"/>
          <w:szCs w:val="28"/>
        </w:rPr>
        <w:t>Принятие решения о предоставлении (об отказе в предоставлении) Услуги</w:t>
      </w:r>
    </w:p>
    <w:p w:rsidR="00C71640" w:rsidRPr="00BE33E0" w:rsidRDefault="00C71640" w:rsidP="00532FEA">
      <w:pPr>
        <w:ind w:firstLine="709"/>
        <w:jc w:val="both"/>
        <w:rPr>
          <w:rFonts w:ascii="PT Astra Serif" w:hAnsi="PT Astra Serif"/>
          <w:b/>
          <w:sz w:val="20"/>
          <w:szCs w:val="20"/>
        </w:rPr>
      </w:pPr>
    </w:p>
    <w:p w:rsidR="00C71640" w:rsidRPr="00B90FD1" w:rsidRDefault="00051568" w:rsidP="00532FEA">
      <w:pPr>
        <w:tabs>
          <w:tab w:val="left" w:pos="1276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  <w:lang w:eastAsia="ru-RU"/>
        </w:rPr>
        <w:t>36</w:t>
      </w:r>
      <w:r w:rsidR="007312D7">
        <w:rPr>
          <w:rFonts w:ascii="PT Astra Serif" w:hAnsi="PT Astra Serif"/>
          <w:sz w:val="28"/>
          <w:szCs w:val="28"/>
          <w:lang w:eastAsia="ru-RU"/>
        </w:rPr>
        <w:t>.</w:t>
      </w:r>
      <w:r w:rsidR="00532FEA">
        <w:rPr>
          <w:rFonts w:ascii="PT Astra Serif" w:hAnsi="PT Astra Serif"/>
          <w:sz w:val="28"/>
          <w:szCs w:val="28"/>
          <w:lang w:eastAsia="ru-RU"/>
        </w:rPr>
        <w:t> </w:t>
      </w:r>
      <w:r w:rsidR="00C71640" w:rsidRPr="00B90FD1">
        <w:rPr>
          <w:rFonts w:ascii="PT Astra Serif" w:hAnsi="PT Astra Serif"/>
          <w:sz w:val="28"/>
        </w:rPr>
        <w:t xml:space="preserve">Принятие решения о предоставлении Услуги осуществляется в срок, не превышающий 20 календарных дней со дня получения </w:t>
      </w:r>
      <w:r w:rsidR="00C71640" w:rsidRPr="00833871">
        <w:rPr>
          <w:rFonts w:ascii="PT Astra Serif" w:hAnsi="PT Astra Serif"/>
          <w:sz w:val="28"/>
        </w:rPr>
        <w:t>органом местного самоуправления</w:t>
      </w:r>
      <w:r w:rsidR="00C71640">
        <w:rPr>
          <w:rFonts w:ascii="PT Astra Serif" w:hAnsi="PT Astra Serif"/>
          <w:sz w:val="28"/>
        </w:rPr>
        <w:t xml:space="preserve"> </w:t>
      </w:r>
      <w:r w:rsidR="00C71640" w:rsidRPr="00B90FD1">
        <w:rPr>
          <w:rFonts w:ascii="PT Astra Serif" w:hAnsi="PT Astra Serif"/>
          <w:sz w:val="28"/>
        </w:rPr>
        <w:t>всех сведений, необходимых для принятия такого решения.</w:t>
      </w:r>
    </w:p>
    <w:p w:rsidR="00C71640" w:rsidRPr="00833871" w:rsidRDefault="00C71640" w:rsidP="00532FEA">
      <w:pPr>
        <w:tabs>
          <w:tab w:val="left" w:pos="1276"/>
        </w:tabs>
        <w:ind w:firstLine="709"/>
        <w:jc w:val="both"/>
        <w:rPr>
          <w:rFonts w:ascii="PT Astra Serif" w:hAnsi="PT Astra Serif"/>
          <w:color w:val="FF0000"/>
        </w:rPr>
      </w:pPr>
      <w:r w:rsidRPr="00B90FD1">
        <w:rPr>
          <w:rFonts w:ascii="PT Astra Serif" w:hAnsi="PT Astra Serif"/>
          <w:sz w:val="28"/>
        </w:rPr>
        <w:t xml:space="preserve"> О</w:t>
      </w:r>
      <w:r w:rsidRPr="00B90FD1">
        <w:rPr>
          <w:rFonts w:ascii="PT Astra Serif" w:hAnsi="PT Astra Serif"/>
          <w:sz w:val="28"/>
          <w:szCs w:val="28"/>
          <w:lang w:eastAsia="ru-RU"/>
        </w:rPr>
        <w:t xml:space="preserve">снования для отказа в предоставлении муниципальной услуги </w:t>
      </w:r>
      <w:r w:rsidR="00EB3F4F">
        <w:rPr>
          <w:rFonts w:ascii="PT Astra Serif" w:hAnsi="PT Astra Serif"/>
          <w:sz w:val="28"/>
        </w:rPr>
        <w:t>указаны в п. 19</w:t>
      </w:r>
      <w:r w:rsidRPr="00833871">
        <w:rPr>
          <w:rFonts w:ascii="PT Astra Serif" w:hAnsi="PT Astra Serif"/>
          <w:sz w:val="28"/>
        </w:rPr>
        <w:t xml:space="preserve"> настоящего Административного регламента.</w:t>
      </w:r>
    </w:p>
    <w:p w:rsidR="00C71640" w:rsidRDefault="00532FEA" w:rsidP="00532FEA">
      <w:pPr>
        <w:pStyle w:val="af6"/>
        <w:tabs>
          <w:tab w:val="left" w:pos="1276"/>
        </w:tabs>
        <w:spacing w:after="160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37. </w:t>
      </w:r>
      <w:r w:rsidR="00C71640" w:rsidRPr="00051568">
        <w:rPr>
          <w:rFonts w:ascii="PT Astra Serif" w:hAnsi="PT Astra Serif"/>
          <w:sz w:val="28"/>
        </w:rPr>
        <w:t xml:space="preserve">В рамках исполнения административных действий, указанных в настоящем разделе, и </w:t>
      </w:r>
      <w:proofErr w:type="gramStart"/>
      <w:r w:rsidR="00C71640" w:rsidRPr="00051568">
        <w:rPr>
          <w:rFonts w:ascii="PT Astra Serif" w:hAnsi="PT Astra Serif"/>
          <w:sz w:val="28"/>
        </w:rPr>
        <w:t>связанных</w:t>
      </w:r>
      <w:proofErr w:type="gramEnd"/>
      <w:r w:rsidR="00C71640" w:rsidRPr="00051568">
        <w:rPr>
          <w:rFonts w:ascii="PT Astra Serif" w:hAnsi="PT Astra Serif"/>
          <w:sz w:val="28"/>
        </w:rPr>
        <w:t xml:space="preserve">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 </w:t>
      </w:r>
    </w:p>
    <w:p w:rsidR="00BE33E0" w:rsidRPr="00051568" w:rsidRDefault="00BE33E0" w:rsidP="00532FEA">
      <w:pPr>
        <w:pStyle w:val="af6"/>
        <w:tabs>
          <w:tab w:val="left" w:pos="1276"/>
        </w:tabs>
        <w:spacing w:after="160"/>
        <w:ind w:left="0" w:firstLine="709"/>
        <w:jc w:val="both"/>
        <w:rPr>
          <w:rFonts w:ascii="PT Astra Serif" w:hAnsi="PT Astra Serif"/>
          <w:color w:val="FF0000"/>
          <w:sz w:val="28"/>
        </w:rPr>
      </w:pPr>
    </w:p>
    <w:p w:rsidR="00C71640" w:rsidRPr="00BE33E0" w:rsidRDefault="00C71640" w:rsidP="00BE33E0">
      <w:pPr>
        <w:tabs>
          <w:tab w:val="left" w:pos="630"/>
        </w:tabs>
        <w:ind w:firstLine="709"/>
        <w:jc w:val="center"/>
        <w:rPr>
          <w:rFonts w:ascii="PT Astra Serif" w:hAnsi="PT Astra Serif"/>
        </w:rPr>
      </w:pPr>
      <w:r w:rsidRPr="00B90FD1">
        <w:rPr>
          <w:rFonts w:ascii="PT Astra Serif" w:hAnsi="PT Astra Serif"/>
          <w:b/>
          <w:sz w:val="28"/>
          <w:szCs w:val="28"/>
        </w:rPr>
        <w:lastRenderedPageBreak/>
        <w:t>Предоставление результата Услуги</w:t>
      </w:r>
    </w:p>
    <w:p w:rsidR="00C71640" w:rsidRPr="00B90FD1" w:rsidRDefault="00051568" w:rsidP="00532FEA">
      <w:pPr>
        <w:tabs>
          <w:tab w:val="left" w:pos="1276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38</w:t>
      </w:r>
      <w:r w:rsidR="00C71640" w:rsidRPr="00B90FD1">
        <w:rPr>
          <w:rFonts w:ascii="PT Astra Serif" w:hAnsi="PT Astra Serif"/>
          <w:sz w:val="28"/>
          <w:szCs w:val="28"/>
        </w:rPr>
        <w:t>. Способы получения результата предоставления Услуги</w:t>
      </w:r>
      <w:r w:rsidR="00C71640" w:rsidRPr="00B90FD1">
        <w:rPr>
          <w:rFonts w:ascii="PT Astra Serif" w:hAnsi="PT Astra Serif"/>
          <w:sz w:val="28"/>
          <w:szCs w:val="28"/>
          <w:lang w:eastAsia="ru-RU"/>
        </w:rPr>
        <w:t>:</w:t>
      </w:r>
    </w:p>
    <w:p w:rsidR="00C71640" w:rsidRPr="00B90FD1" w:rsidRDefault="00C71640" w:rsidP="00532FEA">
      <w:pPr>
        <w:pStyle w:val="ab"/>
        <w:ind w:firstLine="709"/>
        <w:rPr>
          <w:rFonts w:ascii="PT Astra Serif" w:hAnsi="PT Astra Serif"/>
        </w:rPr>
      </w:pPr>
      <w:r w:rsidRPr="00B90FD1">
        <w:rPr>
          <w:rFonts w:ascii="PT Astra Serif" w:hAnsi="PT Astra Serif"/>
        </w:rPr>
        <w:t>В случае поступления заявления о предоставлении Услуги через Единый портал</w:t>
      </w:r>
      <w:r w:rsidR="00FB4475">
        <w:rPr>
          <w:rFonts w:ascii="PT Astra Serif" w:hAnsi="PT Astra Serif"/>
        </w:rPr>
        <w:t xml:space="preserve"> государственных услуг</w:t>
      </w:r>
      <w:r w:rsidRPr="00B90FD1">
        <w:rPr>
          <w:rFonts w:ascii="PT Astra Serif" w:hAnsi="PT Astra Serif"/>
        </w:rPr>
        <w:t xml:space="preserve"> решение предоставлении Услуги (об отказе в предоставлении </w:t>
      </w:r>
      <w:r w:rsidRPr="001339F0">
        <w:rPr>
          <w:rFonts w:ascii="PT Astra Serif" w:hAnsi="PT Astra Serif"/>
          <w:spacing w:val="-4"/>
        </w:rPr>
        <w:t>Услуги), подписанное усиленной квалифицированной подписью должностного</w:t>
      </w:r>
      <w:r w:rsidRPr="00B90FD1">
        <w:rPr>
          <w:rFonts w:ascii="PT Astra Serif" w:hAnsi="PT Astra Serif"/>
        </w:rPr>
        <w:t xml:space="preserve"> лица, направляется в личный кабинет заявителя на Единый портал</w:t>
      </w:r>
      <w:r w:rsidR="00FB4475">
        <w:rPr>
          <w:rFonts w:ascii="PT Astra Serif" w:hAnsi="PT Astra Serif"/>
        </w:rPr>
        <w:t xml:space="preserve"> государственных услуг</w:t>
      </w:r>
      <w:r w:rsidRPr="00B90FD1">
        <w:rPr>
          <w:rFonts w:ascii="PT Astra Serif" w:hAnsi="PT Astra Serif"/>
        </w:rPr>
        <w:t>.</w:t>
      </w:r>
    </w:p>
    <w:p w:rsidR="00C71640" w:rsidRPr="00B90FD1" w:rsidRDefault="00C71640" w:rsidP="00532FEA">
      <w:pPr>
        <w:pStyle w:val="ab"/>
        <w:ind w:firstLine="709"/>
        <w:rPr>
          <w:rFonts w:ascii="PT Astra Serif" w:hAnsi="PT Astra Serif"/>
        </w:rPr>
      </w:pPr>
      <w:r w:rsidRPr="00B90FD1">
        <w:rPr>
          <w:rFonts w:ascii="PT Astra Serif" w:hAnsi="PT Astra Serif"/>
        </w:rPr>
        <w:t>При подаче документов в электронном виде через Единый портал</w:t>
      </w:r>
      <w:r w:rsidR="00FB4475">
        <w:rPr>
          <w:rFonts w:ascii="PT Astra Serif" w:hAnsi="PT Astra Serif"/>
        </w:rPr>
        <w:t xml:space="preserve"> государственных услуг</w:t>
      </w:r>
      <w:r w:rsidRPr="00B90FD1">
        <w:rPr>
          <w:rFonts w:ascii="PT Astra Serif" w:hAnsi="PT Astra Serif"/>
        </w:rPr>
        <w:t xml:space="preserve"> на предоставление муниципальной услуги заявителю дополнительно обеспечивается возможность выдачи документов по результатам предоставления Услуги в Администрации.</w:t>
      </w:r>
    </w:p>
    <w:p w:rsidR="00C71640" w:rsidRPr="00B90FD1" w:rsidRDefault="00051568" w:rsidP="00532FEA">
      <w:pPr>
        <w:tabs>
          <w:tab w:val="left" w:pos="1276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  <w:lang w:eastAsia="ru-RU"/>
        </w:rPr>
        <w:t>39</w:t>
      </w:r>
      <w:r w:rsidR="00C71640" w:rsidRPr="00B90FD1">
        <w:rPr>
          <w:rFonts w:ascii="PT Astra Serif" w:hAnsi="PT Astra Serif"/>
          <w:sz w:val="28"/>
          <w:szCs w:val="28"/>
          <w:lang w:eastAsia="ru-RU"/>
        </w:rPr>
        <w:t>.</w:t>
      </w:r>
      <w:r w:rsidR="00532FEA">
        <w:rPr>
          <w:rFonts w:ascii="PT Astra Serif" w:hAnsi="PT Astra Serif"/>
          <w:sz w:val="28"/>
          <w:szCs w:val="28"/>
          <w:lang w:eastAsia="ru-RU"/>
        </w:rPr>
        <w:t> </w:t>
      </w:r>
      <w:r w:rsidR="00C71640" w:rsidRPr="00B90FD1">
        <w:rPr>
          <w:rFonts w:ascii="PT Astra Serif" w:hAnsi="PT Astra Serif"/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3 </w:t>
      </w:r>
      <w:r w:rsidR="00C71640" w:rsidRPr="00B90FD1">
        <w:rPr>
          <w:rFonts w:ascii="PT Astra Serif" w:hAnsi="PT Astra Serif"/>
          <w:sz w:val="28"/>
          <w:szCs w:val="28"/>
        </w:rPr>
        <w:t>календарных дней</w:t>
      </w:r>
      <w:r w:rsidR="00C71640" w:rsidRPr="00B90FD1">
        <w:rPr>
          <w:rFonts w:ascii="PT Astra Serif" w:hAnsi="PT Astra Serif"/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 w:rsidR="00C71640" w:rsidRPr="00C66293" w:rsidRDefault="00051568" w:rsidP="00532FEA">
      <w:pPr>
        <w:keepNext/>
        <w:keepLines/>
        <w:tabs>
          <w:tab w:val="left" w:pos="1276"/>
        </w:tabs>
        <w:ind w:firstLine="709"/>
        <w:jc w:val="both"/>
        <w:rPr>
          <w:rFonts w:ascii="PT Astra Serif" w:hAnsi="PT Astra Serif"/>
          <w:color w:val="FF0000"/>
        </w:rPr>
      </w:pPr>
      <w:r>
        <w:rPr>
          <w:rFonts w:ascii="PT Astra Serif" w:hAnsi="PT Astra Serif"/>
          <w:sz w:val="28"/>
          <w:szCs w:val="28"/>
          <w:lang w:eastAsia="ru-RU"/>
        </w:rPr>
        <w:t>40</w:t>
      </w:r>
      <w:r w:rsidR="00C71640" w:rsidRPr="00B90FD1">
        <w:rPr>
          <w:rFonts w:ascii="PT Astra Serif" w:hAnsi="PT Astra Serif"/>
          <w:sz w:val="28"/>
          <w:szCs w:val="28"/>
          <w:lang w:eastAsia="ru-RU"/>
        </w:rPr>
        <w:t>.</w:t>
      </w:r>
      <w:r w:rsidR="00532FEA">
        <w:rPr>
          <w:rFonts w:ascii="PT Astra Serif" w:hAnsi="PT Astra Serif"/>
          <w:sz w:val="28"/>
          <w:szCs w:val="28"/>
          <w:lang w:eastAsia="ru-RU"/>
        </w:rPr>
        <w:t> </w:t>
      </w:r>
      <w:r w:rsidR="00C71640" w:rsidRPr="00B90FD1">
        <w:rPr>
          <w:rFonts w:ascii="PT Astra Serif" w:hAnsi="PT Astra Serif"/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от его </w:t>
      </w:r>
      <w:r w:rsidR="00C71640" w:rsidRPr="00833871">
        <w:rPr>
          <w:rFonts w:ascii="PT Astra Serif" w:hAnsi="PT Astra Serif"/>
          <w:sz w:val="28"/>
          <w:szCs w:val="28"/>
          <w:lang w:eastAsia="ru-RU"/>
        </w:rPr>
        <w:t>местонахождения.</w:t>
      </w:r>
      <w:r w:rsidR="00833871">
        <w:rPr>
          <w:rFonts w:ascii="PT Astra Serif" w:hAnsi="PT Astra Serif"/>
          <w:color w:val="FF0000"/>
          <w:sz w:val="28"/>
          <w:szCs w:val="28"/>
          <w:lang w:eastAsia="ru-RU"/>
        </w:rPr>
        <w:t xml:space="preserve"> </w:t>
      </w:r>
    </w:p>
    <w:p w:rsidR="00C71640" w:rsidRDefault="00C71640" w:rsidP="00532FEA">
      <w:pPr>
        <w:tabs>
          <w:tab w:val="left" w:pos="1418"/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90FD1">
        <w:rPr>
          <w:rFonts w:ascii="PT Astra Serif" w:hAnsi="PT Astra Serif"/>
          <w:sz w:val="28"/>
          <w:szCs w:val="28"/>
        </w:rPr>
        <w:t>__________________________________________________</w:t>
      </w:r>
    </w:p>
    <w:p w:rsidR="00C71640" w:rsidRDefault="00C71640" w:rsidP="00532FEA">
      <w:pPr>
        <w:tabs>
          <w:tab w:val="left" w:pos="1418"/>
          <w:tab w:val="left" w:pos="1560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4928" w:type="dxa"/>
        <w:tblLook w:val="0000" w:firstRow="0" w:lastRow="0" w:firstColumn="0" w:lastColumn="0" w:noHBand="0" w:noVBand="0"/>
      </w:tblPr>
      <w:tblGrid>
        <w:gridCol w:w="4624"/>
      </w:tblGrid>
      <w:tr w:rsidR="00C71640" w:rsidRPr="00D92274" w:rsidTr="00C71640">
        <w:trPr>
          <w:trHeight w:val="1846"/>
        </w:trPr>
        <w:tc>
          <w:tcPr>
            <w:tcW w:w="4624" w:type="dxa"/>
          </w:tcPr>
          <w:p w:rsidR="00933E9D" w:rsidRDefault="00933E9D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933E9D" w:rsidRDefault="00933E9D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933E9D" w:rsidRDefault="00933E9D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933E9D" w:rsidRDefault="00933E9D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933E9D" w:rsidRDefault="00933E9D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933E9D" w:rsidRDefault="00933E9D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933E9D" w:rsidRDefault="00933E9D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933E9D" w:rsidRDefault="00933E9D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933E9D" w:rsidRDefault="00933E9D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933E9D" w:rsidRDefault="00933E9D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7312D7" w:rsidRDefault="007312D7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7312D7" w:rsidRDefault="007312D7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7312D7" w:rsidRDefault="007312D7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7312D7" w:rsidRDefault="007312D7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7312D7" w:rsidRDefault="007312D7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7312D7" w:rsidRDefault="007312D7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7312D7" w:rsidRDefault="007312D7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7312D7" w:rsidRDefault="007312D7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7312D7" w:rsidRDefault="007312D7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7312D7" w:rsidRDefault="007312D7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051568" w:rsidRDefault="00051568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051568" w:rsidRDefault="00051568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051568" w:rsidRDefault="00051568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051568" w:rsidRDefault="00051568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051568" w:rsidRDefault="00051568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051568" w:rsidRDefault="00051568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051568" w:rsidRDefault="00051568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051568" w:rsidRDefault="00051568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7312D7" w:rsidRDefault="007312D7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7312D7" w:rsidRDefault="007312D7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7312D7" w:rsidRDefault="007312D7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</w:p>
          <w:p w:rsidR="00C71640" w:rsidRPr="00234367" w:rsidRDefault="00C71640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lang w:eastAsia="ru-RU"/>
              </w:rPr>
            </w:pPr>
            <w:r w:rsidRPr="00234367">
              <w:rPr>
                <w:rFonts w:ascii="PT Astra Serif" w:hAnsi="PT Astra Serif"/>
                <w:lang w:eastAsia="ru-RU"/>
              </w:rPr>
              <w:lastRenderedPageBreak/>
              <w:t>Приложение № 1</w:t>
            </w:r>
          </w:p>
          <w:p w:rsidR="00C71640" w:rsidRPr="00D92274" w:rsidRDefault="00C71640" w:rsidP="00532FEA">
            <w:pPr>
              <w:suppressAutoHyphens w:val="0"/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34367">
              <w:rPr>
                <w:rFonts w:ascii="PT Astra Serif" w:hAnsi="PT Astra Serif"/>
                <w:lang w:eastAsia="ru-RU"/>
              </w:rPr>
              <w:t>к Административному регламенту</w:t>
            </w:r>
            <w:r>
              <w:rPr>
                <w:rFonts w:ascii="PT Astra Serif" w:hAnsi="PT Astra Serif"/>
                <w:lang w:eastAsia="ru-RU"/>
              </w:rPr>
              <w:t xml:space="preserve"> предоставления муниципальной услуги</w:t>
            </w:r>
            <w:r w:rsidRPr="00234367">
              <w:rPr>
                <w:rFonts w:ascii="PT Astra Serif" w:hAnsi="PT Astra Serif"/>
                <w:lang w:eastAsia="ru-RU"/>
              </w:rPr>
              <w:t xml:space="preserve"> «Выдача согласований на передачу арендаторам прав по договору аренды земельного участка третьим лицам или на передачу земельного участка в субаренду»</w:t>
            </w:r>
          </w:p>
        </w:tc>
      </w:tr>
    </w:tbl>
    <w:p w:rsidR="00C71640" w:rsidRPr="00B90FD1" w:rsidRDefault="00C71640" w:rsidP="00C71640">
      <w:pPr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tbl>
      <w:tblPr>
        <w:tblW w:w="0" w:type="auto"/>
        <w:tblInd w:w="4644" w:type="dxa"/>
        <w:tblLook w:val="0000" w:firstRow="0" w:lastRow="0" w:firstColumn="0" w:lastColumn="0" w:noHBand="0" w:noVBand="0"/>
      </w:tblPr>
      <w:tblGrid>
        <w:gridCol w:w="4908"/>
      </w:tblGrid>
      <w:tr w:rsidR="00C71640" w:rsidRPr="00D92274" w:rsidTr="00C71640">
        <w:trPr>
          <w:trHeight w:val="1846"/>
        </w:trPr>
        <w:tc>
          <w:tcPr>
            <w:tcW w:w="4908" w:type="dxa"/>
          </w:tcPr>
          <w:p w:rsidR="00C71640" w:rsidRPr="00D92274" w:rsidRDefault="00C71640" w:rsidP="00933E9D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C71640" w:rsidRPr="00234367" w:rsidRDefault="00C71640" w:rsidP="00C71640">
      <w:pPr>
        <w:widowControl w:val="0"/>
        <w:suppressAutoHyphens w:val="0"/>
        <w:autoSpaceDE w:val="0"/>
        <w:autoSpaceDN w:val="0"/>
        <w:adjustRightInd w:val="0"/>
        <w:ind w:left="6372"/>
        <w:rPr>
          <w:rFonts w:ascii="PT Astra Serif" w:hAnsi="PT Astra Serif"/>
          <w:sz w:val="16"/>
          <w:szCs w:val="16"/>
          <w:lang w:eastAsia="ru-RU"/>
        </w:rPr>
      </w:pPr>
    </w:p>
    <w:p w:rsidR="00C71640" w:rsidRDefault="00C71640" w:rsidP="00C71640">
      <w:pPr>
        <w:widowControl w:val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Форма заявления на выдачу</w:t>
      </w:r>
      <w:r w:rsidRPr="00B90FD1">
        <w:rPr>
          <w:rFonts w:ascii="PT Astra Serif" w:hAnsi="PT Astra Serif"/>
          <w:b/>
          <w:sz w:val="28"/>
        </w:rPr>
        <w:t xml:space="preserve"> согласований на передачу </w:t>
      </w:r>
    </w:p>
    <w:p w:rsidR="00C71640" w:rsidRDefault="00C71640" w:rsidP="00C71640">
      <w:pPr>
        <w:widowControl w:val="0"/>
        <w:jc w:val="center"/>
        <w:rPr>
          <w:rFonts w:ascii="PT Astra Serif" w:hAnsi="PT Astra Serif"/>
          <w:b/>
          <w:sz w:val="28"/>
        </w:rPr>
      </w:pPr>
      <w:r w:rsidRPr="00B90FD1">
        <w:rPr>
          <w:rFonts w:ascii="PT Astra Serif" w:hAnsi="PT Astra Serif"/>
          <w:b/>
          <w:sz w:val="28"/>
        </w:rPr>
        <w:t xml:space="preserve">арендатором прав по договору аренды земельного участка </w:t>
      </w:r>
    </w:p>
    <w:p w:rsidR="00C71640" w:rsidRDefault="00C71640" w:rsidP="00C71640">
      <w:pPr>
        <w:widowControl w:val="0"/>
        <w:jc w:val="center"/>
        <w:rPr>
          <w:rFonts w:ascii="PT Astra Serif" w:hAnsi="PT Astra Serif"/>
          <w:b/>
          <w:sz w:val="28"/>
        </w:rPr>
      </w:pPr>
      <w:r w:rsidRPr="00B90FD1">
        <w:rPr>
          <w:rFonts w:ascii="PT Astra Serif" w:hAnsi="PT Astra Serif"/>
          <w:b/>
          <w:sz w:val="28"/>
        </w:rPr>
        <w:t>третьим лицам или на передачу земельного участка в субаренду</w:t>
      </w:r>
    </w:p>
    <w:p w:rsidR="00C71640" w:rsidRPr="002037C6" w:rsidRDefault="00C71640" w:rsidP="00C71640">
      <w:pPr>
        <w:widowControl w:val="0"/>
        <w:jc w:val="center"/>
        <w:rPr>
          <w:rFonts w:ascii="PT Astra Serif" w:hAnsi="PT Astra Serif"/>
          <w:sz w:val="16"/>
          <w:szCs w:val="16"/>
        </w:rPr>
      </w:pPr>
    </w:p>
    <w:p w:rsidR="00C71640" w:rsidRPr="00B90FD1" w:rsidRDefault="00C71640" w:rsidP="00C71640">
      <w:pPr>
        <w:widowControl w:val="0"/>
        <w:ind w:firstLine="567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__________</w:t>
      </w:r>
      <w:r w:rsidRPr="00B90FD1">
        <w:rPr>
          <w:rFonts w:ascii="PT Astra Serif" w:hAnsi="PT Astra Serif"/>
        </w:rPr>
        <w:t>_________________________________________</w:t>
      </w:r>
    </w:p>
    <w:p w:rsidR="00C71640" w:rsidRPr="002037C6" w:rsidRDefault="00C71640" w:rsidP="00C71640">
      <w:pPr>
        <w:widowControl w:val="0"/>
        <w:ind w:firstLine="567"/>
        <w:jc w:val="center"/>
        <w:rPr>
          <w:rFonts w:ascii="PT Astra Serif" w:hAnsi="PT Astra Serif"/>
          <w:i/>
        </w:rPr>
      </w:pPr>
      <w:r w:rsidRPr="002037C6">
        <w:rPr>
          <w:rFonts w:ascii="PT Astra Serif" w:hAnsi="PT Astra Serif"/>
          <w:i/>
        </w:rPr>
        <w:t xml:space="preserve">                                                </w:t>
      </w:r>
      <w:r>
        <w:rPr>
          <w:rFonts w:ascii="PT Astra Serif" w:hAnsi="PT Astra Serif"/>
          <w:i/>
        </w:rPr>
        <w:t xml:space="preserve">               </w:t>
      </w:r>
      <w:r w:rsidRPr="002037C6">
        <w:rPr>
          <w:rFonts w:ascii="PT Astra Serif" w:hAnsi="PT Astra Serif"/>
          <w:i/>
        </w:rPr>
        <w:t xml:space="preserve"> (наименование органа, предоставляющего услугу)</w:t>
      </w:r>
    </w:p>
    <w:p w:rsidR="00C71640" w:rsidRPr="00B90FD1" w:rsidRDefault="00C71640" w:rsidP="00C71640">
      <w:pPr>
        <w:widowControl w:val="0"/>
        <w:ind w:firstLine="567"/>
        <w:jc w:val="right"/>
        <w:rPr>
          <w:rFonts w:ascii="PT Astra Serif" w:hAnsi="PT Astra Serif"/>
        </w:rPr>
      </w:pPr>
      <w:r w:rsidRPr="00B90FD1">
        <w:rPr>
          <w:rFonts w:ascii="PT Astra Serif" w:hAnsi="PT Astra Serif"/>
        </w:rPr>
        <w:t xml:space="preserve">адрес: </w:t>
      </w:r>
      <w:r>
        <w:rPr>
          <w:rFonts w:ascii="PT Astra Serif" w:hAnsi="PT Astra Serif"/>
        </w:rPr>
        <w:t>___________</w:t>
      </w:r>
      <w:r w:rsidRPr="00B90FD1">
        <w:rPr>
          <w:rFonts w:ascii="PT Astra Serif" w:hAnsi="PT Astra Serif"/>
        </w:rPr>
        <w:t>___________________________________</w:t>
      </w:r>
    </w:p>
    <w:p w:rsidR="00C71640" w:rsidRDefault="00C71640" w:rsidP="00C71640">
      <w:pPr>
        <w:widowControl w:val="0"/>
        <w:ind w:left="3119"/>
        <w:rPr>
          <w:rFonts w:ascii="PT Astra Serif" w:hAnsi="PT Astra Serif"/>
          <w:b/>
        </w:rPr>
      </w:pPr>
    </w:p>
    <w:p w:rsidR="00C71640" w:rsidRPr="00B90FD1" w:rsidRDefault="00C71640" w:rsidP="00C71640">
      <w:pPr>
        <w:widowControl w:val="0"/>
        <w:ind w:left="3119"/>
        <w:rPr>
          <w:rFonts w:ascii="PT Astra Serif" w:hAnsi="PT Astra Serif"/>
        </w:rPr>
      </w:pPr>
      <w:r w:rsidRPr="00B90FD1">
        <w:rPr>
          <w:rFonts w:ascii="PT Astra Serif" w:hAnsi="PT Astra Serif"/>
          <w:b/>
        </w:rPr>
        <w:t>Заявитель - арендатор</w:t>
      </w:r>
    </w:p>
    <w:p w:rsidR="00C71640" w:rsidRPr="00B90FD1" w:rsidRDefault="00C71640" w:rsidP="00C71640">
      <w:pPr>
        <w:widowControl w:val="0"/>
        <w:ind w:left="3119"/>
        <w:rPr>
          <w:rFonts w:ascii="PT Astra Serif" w:hAnsi="PT Astra Serif"/>
        </w:rPr>
      </w:pPr>
      <w:r w:rsidRPr="00B90FD1">
        <w:rPr>
          <w:rFonts w:ascii="PT Astra Serif" w:hAnsi="PT Astra Serif"/>
        </w:rPr>
        <w:t>от _______________________________________</w:t>
      </w:r>
      <w:r>
        <w:rPr>
          <w:rFonts w:ascii="PT Astra Serif" w:hAnsi="PT Astra Serif"/>
        </w:rPr>
        <w:t>__________</w:t>
      </w:r>
      <w:r w:rsidRPr="00B90FD1">
        <w:rPr>
          <w:rFonts w:ascii="PT Astra Serif" w:hAnsi="PT Astra Serif"/>
        </w:rPr>
        <w:t xml:space="preserve">, </w:t>
      </w:r>
    </w:p>
    <w:p w:rsidR="00C71640" w:rsidRPr="00B90FD1" w:rsidRDefault="00C71640" w:rsidP="00C71640">
      <w:pPr>
        <w:widowControl w:val="0"/>
        <w:ind w:left="3119"/>
        <w:jc w:val="center"/>
        <w:rPr>
          <w:rFonts w:ascii="PT Astra Serif" w:hAnsi="PT Astra Serif"/>
        </w:rPr>
      </w:pPr>
      <w:r>
        <w:rPr>
          <w:rFonts w:ascii="PT Astra Serif" w:hAnsi="PT Astra Serif"/>
          <w:i/>
        </w:rPr>
        <w:t>(</w:t>
      </w:r>
      <w:r w:rsidRPr="00B90FD1">
        <w:rPr>
          <w:rFonts w:ascii="PT Astra Serif" w:hAnsi="PT Astra Serif"/>
          <w:i/>
        </w:rPr>
        <w:t>фамилия, имя и (при наличии) отчество</w:t>
      </w:r>
      <w:r>
        <w:rPr>
          <w:rFonts w:ascii="PT Astra Serif" w:hAnsi="PT Astra Serif"/>
          <w:i/>
        </w:rPr>
        <w:t>)</w:t>
      </w:r>
    </w:p>
    <w:p w:rsidR="00C71640" w:rsidRPr="00B90FD1" w:rsidRDefault="00C71640" w:rsidP="00C71640">
      <w:pPr>
        <w:widowControl w:val="0"/>
        <w:ind w:left="3119"/>
        <w:rPr>
          <w:rFonts w:ascii="PT Astra Serif" w:hAnsi="PT Astra Serif"/>
        </w:rPr>
      </w:pPr>
      <w:r w:rsidRPr="00B90FD1">
        <w:rPr>
          <w:rFonts w:ascii="PT Astra Serif" w:hAnsi="PT Astra Serif"/>
        </w:rPr>
        <w:t xml:space="preserve">место жительства: </w:t>
      </w:r>
      <w:r>
        <w:rPr>
          <w:rFonts w:ascii="PT Astra Serif" w:hAnsi="PT Astra Serif"/>
        </w:rPr>
        <w:t>_</w:t>
      </w:r>
      <w:r w:rsidRPr="00B90FD1">
        <w:rPr>
          <w:rFonts w:ascii="PT Astra Serif" w:hAnsi="PT Astra Serif"/>
        </w:rPr>
        <w:t>__________________________________,</w:t>
      </w:r>
    </w:p>
    <w:p w:rsidR="00C71640" w:rsidRDefault="00C71640" w:rsidP="00C71640">
      <w:pPr>
        <w:widowControl w:val="0"/>
        <w:ind w:left="3119"/>
        <w:jc w:val="center"/>
        <w:rPr>
          <w:rFonts w:ascii="PT Astra Serif" w:hAnsi="PT Astra Serif"/>
          <w:i/>
        </w:rPr>
      </w:pPr>
      <w:proofErr w:type="gramStart"/>
      <w:r w:rsidRPr="00B90FD1">
        <w:rPr>
          <w:rFonts w:ascii="PT Astra Serif" w:hAnsi="PT Astra Serif"/>
          <w:i/>
        </w:rPr>
        <w:t>(индекс, страна/республика, край, область, населенный пункт,</w:t>
      </w:r>
      <w:proofErr w:type="gramEnd"/>
    </w:p>
    <w:p w:rsidR="00C71640" w:rsidRPr="00B90FD1" w:rsidRDefault="00C71640" w:rsidP="00C71640">
      <w:pPr>
        <w:widowControl w:val="0"/>
        <w:ind w:left="3119"/>
        <w:jc w:val="center"/>
        <w:rPr>
          <w:rFonts w:ascii="PT Astra Serif" w:hAnsi="PT Astra Serif"/>
        </w:rPr>
      </w:pPr>
      <w:r w:rsidRPr="00B90FD1">
        <w:rPr>
          <w:rFonts w:ascii="PT Astra Serif" w:hAnsi="PT Astra Serif"/>
          <w:i/>
        </w:rPr>
        <w:t xml:space="preserve"> улица, дом, корпус, квартира)</w:t>
      </w:r>
    </w:p>
    <w:p w:rsidR="00C71640" w:rsidRPr="00B90FD1" w:rsidRDefault="00C71640" w:rsidP="00C71640">
      <w:pPr>
        <w:widowControl w:val="0"/>
        <w:ind w:left="3119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>реквизиты документа, удостоверяющего личность гражданина: ________________________________________</w:t>
      </w:r>
    </w:p>
    <w:p w:rsidR="00C71640" w:rsidRPr="00B90FD1" w:rsidRDefault="00C71640" w:rsidP="00C71640">
      <w:pPr>
        <w:widowControl w:val="0"/>
        <w:ind w:left="3119"/>
        <w:jc w:val="center"/>
        <w:rPr>
          <w:rFonts w:ascii="PT Astra Serif" w:hAnsi="PT Astra Serif"/>
        </w:rPr>
      </w:pPr>
      <w:r w:rsidRPr="00B90FD1">
        <w:rPr>
          <w:rFonts w:ascii="PT Astra Serif" w:hAnsi="PT Astra Serif"/>
          <w:i/>
        </w:rPr>
        <w:t>наименование документа</w:t>
      </w:r>
    </w:p>
    <w:p w:rsidR="00C71640" w:rsidRPr="00B90FD1" w:rsidRDefault="00C71640" w:rsidP="00C71640">
      <w:pPr>
        <w:widowControl w:val="0"/>
        <w:ind w:left="311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серия ______</w:t>
      </w:r>
      <w:r w:rsidRPr="00B90FD1">
        <w:rPr>
          <w:rFonts w:ascii="PT Astra Serif" w:hAnsi="PT Astra Serif"/>
        </w:rPr>
        <w:t xml:space="preserve">_ номер </w:t>
      </w:r>
      <w:r>
        <w:rPr>
          <w:rFonts w:ascii="PT Astra Serif" w:hAnsi="PT Astra Serif"/>
        </w:rPr>
        <w:t>________ выдан «___» _________</w:t>
      </w:r>
      <w:r w:rsidRPr="00B90FD1">
        <w:rPr>
          <w:rFonts w:ascii="PT Astra Serif" w:hAnsi="PT Astra Serif"/>
        </w:rPr>
        <w:t xml:space="preserve"> года</w:t>
      </w:r>
    </w:p>
    <w:p w:rsidR="00C71640" w:rsidRPr="00B90FD1" w:rsidRDefault="00C71640" w:rsidP="00C71640">
      <w:pPr>
        <w:widowControl w:val="0"/>
        <w:ind w:left="3119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>___________________________________________________</w:t>
      </w:r>
    </w:p>
    <w:p w:rsidR="00C71640" w:rsidRPr="00B90FD1" w:rsidRDefault="00C71640" w:rsidP="00C71640">
      <w:pPr>
        <w:widowControl w:val="0"/>
        <w:ind w:left="3119"/>
        <w:jc w:val="center"/>
        <w:rPr>
          <w:rFonts w:ascii="PT Astra Serif" w:hAnsi="PT Astra Serif"/>
        </w:rPr>
      </w:pPr>
      <w:r w:rsidRPr="00B90FD1">
        <w:rPr>
          <w:rFonts w:ascii="PT Astra Serif" w:hAnsi="PT Astra Serif"/>
          <w:i/>
        </w:rPr>
        <w:t xml:space="preserve">(кем </w:t>
      </w:r>
      <w:proofErr w:type="gramStart"/>
      <w:r w:rsidRPr="00B90FD1">
        <w:rPr>
          <w:rFonts w:ascii="PT Astra Serif" w:hAnsi="PT Astra Serif"/>
          <w:i/>
        </w:rPr>
        <w:t>выдан</w:t>
      </w:r>
      <w:proofErr w:type="gramEnd"/>
      <w:r w:rsidRPr="00B90FD1">
        <w:rPr>
          <w:rFonts w:ascii="PT Astra Serif" w:hAnsi="PT Astra Serif"/>
          <w:i/>
        </w:rPr>
        <w:t>)</w:t>
      </w:r>
    </w:p>
    <w:p w:rsidR="00C71640" w:rsidRPr="00B90FD1" w:rsidRDefault="00C71640" w:rsidP="00C71640">
      <w:pPr>
        <w:widowControl w:val="0"/>
        <w:ind w:left="3119"/>
        <w:jc w:val="center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от  ________</w:t>
      </w:r>
      <w:r w:rsidRPr="00B90FD1">
        <w:rPr>
          <w:rFonts w:ascii="PT Astra Serif" w:hAnsi="PT Astra Serif"/>
        </w:rPr>
        <w:t xml:space="preserve"> _______________________________________,    </w:t>
      </w:r>
      <w:r>
        <w:rPr>
          <w:rFonts w:ascii="PT Astra Serif" w:hAnsi="PT Astra Serif"/>
        </w:rPr>
        <w:t xml:space="preserve">    (</w:t>
      </w:r>
      <w:r w:rsidRPr="00B90FD1">
        <w:rPr>
          <w:rFonts w:ascii="PT Astra Serif" w:hAnsi="PT Astra Serif"/>
          <w:i/>
        </w:rPr>
        <w:t>наименование юридического лица</w:t>
      </w:r>
      <w:proofErr w:type="gramEnd"/>
    </w:p>
    <w:p w:rsidR="00C71640" w:rsidRPr="00B90FD1" w:rsidRDefault="00C71640" w:rsidP="00C71640">
      <w:pPr>
        <w:widowControl w:val="0"/>
        <w:ind w:left="3119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>место нахождения юридического лица:</w:t>
      </w:r>
      <w:r>
        <w:rPr>
          <w:rFonts w:ascii="PT Astra Serif" w:hAnsi="PT Astra Serif"/>
        </w:rPr>
        <w:t xml:space="preserve"> ________________ </w:t>
      </w:r>
      <w:r w:rsidRPr="00B90FD1">
        <w:rPr>
          <w:rFonts w:ascii="PT Astra Serif" w:hAnsi="PT Astra Serif"/>
        </w:rPr>
        <w:t xml:space="preserve">___________________________________________________, </w:t>
      </w:r>
    </w:p>
    <w:p w:rsidR="00C71640" w:rsidRPr="00B90FD1" w:rsidRDefault="00C71640" w:rsidP="00C71640">
      <w:pPr>
        <w:widowControl w:val="0"/>
        <w:ind w:left="3119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</w:r>
      <w:r>
        <w:rPr>
          <w:rFonts w:ascii="PT Astra Serif" w:hAnsi="PT Astra Serif"/>
        </w:rPr>
        <w:t>:</w:t>
      </w:r>
    </w:p>
    <w:p w:rsidR="00C71640" w:rsidRPr="00B90FD1" w:rsidRDefault="00C71640" w:rsidP="00C71640">
      <w:pPr>
        <w:widowControl w:val="0"/>
        <w:ind w:left="3119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>_______________________________________</w:t>
      </w:r>
      <w:r>
        <w:rPr>
          <w:rFonts w:ascii="PT Astra Serif" w:hAnsi="PT Astra Serif"/>
        </w:rPr>
        <w:t>___________</w:t>
      </w:r>
      <w:r w:rsidRPr="00B90FD1">
        <w:rPr>
          <w:rFonts w:ascii="PT Astra Serif" w:hAnsi="PT Astra Serif"/>
        </w:rPr>
        <w:t xml:space="preserve">, </w:t>
      </w:r>
    </w:p>
    <w:p w:rsidR="00C71640" w:rsidRPr="00B90FD1" w:rsidRDefault="00C71640" w:rsidP="00C71640">
      <w:pPr>
        <w:widowControl w:val="0"/>
        <w:ind w:left="3119"/>
        <w:rPr>
          <w:rFonts w:ascii="PT Astra Serif" w:hAnsi="PT Astra Serif"/>
        </w:rPr>
      </w:pPr>
      <w:r w:rsidRPr="00B90FD1">
        <w:rPr>
          <w:rFonts w:ascii="PT Astra Serif" w:hAnsi="PT Astra Serif"/>
        </w:rPr>
        <w:t>идентификационный номер налогоплательщика_______________________________</w:t>
      </w:r>
      <w:r>
        <w:rPr>
          <w:rFonts w:ascii="PT Astra Serif" w:hAnsi="PT Astra Serif"/>
        </w:rPr>
        <w:t>____</w:t>
      </w:r>
    </w:p>
    <w:p w:rsidR="00C71640" w:rsidRPr="00B90FD1" w:rsidRDefault="00976BC7" w:rsidP="00C71640">
      <w:pPr>
        <w:widowControl w:val="0"/>
        <w:ind w:left="3119"/>
        <w:rPr>
          <w:rFonts w:ascii="PT Astra Serif" w:hAnsi="PT Astra Serif"/>
        </w:rPr>
      </w:pPr>
      <w:hyperlink r:id="rId13">
        <w:r w:rsidR="00C71640" w:rsidRPr="00B90FD1">
          <w:rPr>
            <w:rFonts w:ascii="PT Astra Serif" w:hAnsi="PT Astra Serif"/>
          </w:rPr>
          <w:t>Почтовый адрес и (или) адрес электронной почты для связи с заявителем ________________________________________</w:t>
        </w:r>
      </w:hyperlink>
      <w:r w:rsidR="00C71640">
        <w:rPr>
          <w:rFonts w:ascii="PT Astra Serif" w:hAnsi="PT Astra Serif"/>
        </w:rPr>
        <w:t xml:space="preserve"> </w:t>
      </w:r>
      <w:r w:rsidR="00C71640" w:rsidRPr="00B90FD1">
        <w:rPr>
          <w:rFonts w:ascii="PT Astra Serif" w:hAnsi="PT Astra Serif"/>
        </w:rPr>
        <w:t>Телефон заявителя (представителя) _____________________</w:t>
      </w:r>
    </w:p>
    <w:p w:rsidR="00C71640" w:rsidRPr="00B90FD1" w:rsidRDefault="00C71640" w:rsidP="00C71640">
      <w:pPr>
        <w:ind w:left="3119"/>
        <w:jc w:val="right"/>
        <w:rPr>
          <w:rFonts w:ascii="PT Astra Serif" w:hAnsi="PT Astra Serif"/>
        </w:rPr>
      </w:pPr>
    </w:p>
    <w:p w:rsidR="00C71640" w:rsidRDefault="00C71640" w:rsidP="00C71640">
      <w:pPr>
        <w:widowControl w:val="0"/>
        <w:ind w:left="3119"/>
        <w:rPr>
          <w:rFonts w:ascii="PT Astra Serif" w:hAnsi="PT Astra Serif"/>
          <w:b/>
        </w:rPr>
      </w:pPr>
      <w:r w:rsidRPr="00B90FD1">
        <w:rPr>
          <w:rFonts w:ascii="PT Astra Serif" w:hAnsi="PT Astra Serif"/>
          <w:b/>
        </w:rPr>
        <w:lastRenderedPageBreak/>
        <w:t>(Новый арендатор/субарендатор)</w:t>
      </w:r>
    </w:p>
    <w:p w:rsidR="00C71640" w:rsidRPr="00B90FD1" w:rsidRDefault="00C71640" w:rsidP="00C71640">
      <w:pPr>
        <w:widowControl w:val="0"/>
        <w:ind w:left="3119"/>
        <w:rPr>
          <w:rFonts w:ascii="PT Astra Serif" w:hAnsi="PT Astra Serif"/>
        </w:rPr>
      </w:pPr>
      <w:r>
        <w:rPr>
          <w:rFonts w:ascii="PT Astra Serif" w:hAnsi="PT Astra Serif"/>
          <w:b/>
        </w:rPr>
        <w:t>______________________________</w:t>
      </w:r>
      <w:r w:rsidRPr="00B90FD1">
        <w:rPr>
          <w:rFonts w:ascii="PT Astra Serif" w:hAnsi="PT Astra Serif"/>
        </w:rPr>
        <w:t xml:space="preserve">_____________________, </w:t>
      </w:r>
    </w:p>
    <w:p w:rsidR="00C71640" w:rsidRPr="00B90FD1" w:rsidRDefault="00C71640" w:rsidP="00C71640">
      <w:pPr>
        <w:widowControl w:val="0"/>
        <w:ind w:left="3119"/>
        <w:jc w:val="center"/>
        <w:rPr>
          <w:rFonts w:ascii="PT Astra Serif" w:hAnsi="PT Astra Serif"/>
        </w:rPr>
      </w:pPr>
      <w:r>
        <w:rPr>
          <w:rFonts w:ascii="PT Astra Serif" w:hAnsi="PT Astra Serif"/>
          <w:i/>
        </w:rPr>
        <w:t>(</w:t>
      </w:r>
      <w:r w:rsidRPr="00B90FD1">
        <w:rPr>
          <w:rFonts w:ascii="PT Astra Serif" w:hAnsi="PT Astra Serif"/>
          <w:i/>
        </w:rPr>
        <w:t>фамилия, имя и (при наличии) отчество</w:t>
      </w:r>
      <w:r>
        <w:rPr>
          <w:rFonts w:ascii="PT Astra Serif" w:hAnsi="PT Astra Serif"/>
          <w:i/>
        </w:rPr>
        <w:t>)</w:t>
      </w:r>
    </w:p>
    <w:p w:rsidR="00C71640" w:rsidRPr="00B90FD1" w:rsidRDefault="00C71640" w:rsidP="00C71640">
      <w:pPr>
        <w:widowControl w:val="0"/>
        <w:ind w:left="3119"/>
        <w:rPr>
          <w:rFonts w:ascii="PT Astra Serif" w:hAnsi="PT Astra Serif"/>
        </w:rPr>
      </w:pPr>
      <w:r w:rsidRPr="00B90FD1">
        <w:rPr>
          <w:rFonts w:ascii="PT Astra Serif" w:hAnsi="PT Astra Serif"/>
        </w:rPr>
        <w:t xml:space="preserve">место жительства: </w:t>
      </w:r>
      <w:r>
        <w:rPr>
          <w:rFonts w:ascii="PT Astra Serif" w:hAnsi="PT Astra Serif"/>
        </w:rPr>
        <w:t>_______</w:t>
      </w:r>
      <w:r w:rsidRPr="00B90FD1">
        <w:rPr>
          <w:rFonts w:ascii="PT Astra Serif" w:hAnsi="PT Astra Serif"/>
        </w:rPr>
        <w:t>____________________________</w:t>
      </w:r>
    </w:p>
    <w:p w:rsidR="00C71640" w:rsidRDefault="00C71640" w:rsidP="00C71640">
      <w:pPr>
        <w:widowControl w:val="0"/>
        <w:ind w:left="3119"/>
        <w:jc w:val="center"/>
        <w:rPr>
          <w:rFonts w:ascii="PT Astra Serif" w:hAnsi="PT Astra Serif"/>
          <w:i/>
        </w:rPr>
      </w:pPr>
      <w:proofErr w:type="gramStart"/>
      <w:r w:rsidRPr="00B90FD1">
        <w:rPr>
          <w:rFonts w:ascii="PT Astra Serif" w:hAnsi="PT Astra Serif"/>
          <w:i/>
        </w:rPr>
        <w:t xml:space="preserve">(индекс, страна/республика, край, область, населенный пункт, </w:t>
      </w:r>
      <w:proofErr w:type="gramEnd"/>
    </w:p>
    <w:p w:rsidR="00C71640" w:rsidRPr="00B90FD1" w:rsidRDefault="00C71640" w:rsidP="00C71640">
      <w:pPr>
        <w:widowControl w:val="0"/>
        <w:ind w:left="3119"/>
        <w:jc w:val="center"/>
        <w:rPr>
          <w:rFonts w:ascii="PT Astra Serif" w:hAnsi="PT Astra Serif"/>
        </w:rPr>
      </w:pPr>
      <w:r w:rsidRPr="00B90FD1">
        <w:rPr>
          <w:rFonts w:ascii="PT Astra Serif" w:hAnsi="PT Astra Serif"/>
          <w:i/>
        </w:rPr>
        <w:t>улица, дом, корпус, квартира)</w:t>
      </w:r>
    </w:p>
    <w:p w:rsidR="00C71640" w:rsidRPr="00B90FD1" w:rsidRDefault="00C71640" w:rsidP="00C71640">
      <w:pPr>
        <w:widowControl w:val="0"/>
        <w:ind w:left="3119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>реквизиты документа, удостоверяющего личность гражданина:_________________________________________</w:t>
      </w:r>
    </w:p>
    <w:p w:rsidR="00C71640" w:rsidRPr="00B90FD1" w:rsidRDefault="00C71640" w:rsidP="00C71640">
      <w:pPr>
        <w:widowControl w:val="0"/>
        <w:ind w:left="3119"/>
        <w:jc w:val="center"/>
        <w:rPr>
          <w:rFonts w:ascii="PT Astra Serif" w:hAnsi="PT Astra Serif"/>
        </w:rPr>
      </w:pPr>
      <w:r>
        <w:rPr>
          <w:rFonts w:ascii="PT Astra Serif" w:hAnsi="PT Astra Serif"/>
          <w:i/>
        </w:rPr>
        <w:t>(</w:t>
      </w:r>
      <w:r w:rsidRPr="00B90FD1">
        <w:rPr>
          <w:rFonts w:ascii="PT Astra Serif" w:hAnsi="PT Astra Serif"/>
          <w:i/>
        </w:rPr>
        <w:t>наименование документа</w:t>
      </w:r>
      <w:r>
        <w:rPr>
          <w:rFonts w:ascii="PT Astra Serif" w:hAnsi="PT Astra Serif"/>
          <w:i/>
        </w:rPr>
        <w:t>)</w:t>
      </w:r>
    </w:p>
    <w:p w:rsidR="00C71640" w:rsidRPr="00B90FD1" w:rsidRDefault="00C71640" w:rsidP="00C71640">
      <w:pPr>
        <w:widowControl w:val="0"/>
        <w:ind w:left="3119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>серия _______ номер _________ выдан «___» ________ года</w:t>
      </w:r>
    </w:p>
    <w:p w:rsidR="00C71640" w:rsidRDefault="00C71640" w:rsidP="00C71640">
      <w:pPr>
        <w:widowControl w:val="0"/>
        <w:ind w:left="3119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>________________________________________________</w:t>
      </w:r>
    </w:p>
    <w:p w:rsidR="00C71640" w:rsidRPr="00B90FD1" w:rsidRDefault="00C71640" w:rsidP="00C71640">
      <w:pPr>
        <w:widowControl w:val="0"/>
        <w:ind w:left="3119"/>
        <w:jc w:val="center"/>
        <w:rPr>
          <w:rFonts w:ascii="PT Astra Serif" w:hAnsi="PT Astra Serif"/>
        </w:rPr>
      </w:pPr>
      <w:r w:rsidRPr="00B90FD1">
        <w:rPr>
          <w:rFonts w:ascii="PT Astra Serif" w:hAnsi="PT Astra Serif"/>
          <w:i/>
        </w:rPr>
        <w:t xml:space="preserve">(кем </w:t>
      </w:r>
      <w:proofErr w:type="gramStart"/>
      <w:r w:rsidRPr="00B90FD1">
        <w:rPr>
          <w:rFonts w:ascii="PT Astra Serif" w:hAnsi="PT Astra Serif"/>
          <w:i/>
        </w:rPr>
        <w:t>выдан</w:t>
      </w:r>
      <w:proofErr w:type="gramEnd"/>
      <w:r w:rsidRPr="00B90FD1">
        <w:rPr>
          <w:rFonts w:ascii="PT Astra Serif" w:hAnsi="PT Astra Serif"/>
          <w:i/>
        </w:rPr>
        <w:t>)</w:t>
      </w:r>
    </w:p>
    <w:p w:rsidR="00C71640" w:rsidRDefault="00C71640" w:rsidP="00C71640">
      <w:pPr>
        <w:widowControl w:val="0"/>
        <w:ind w:left="3119"/>
        <w:rPr>
          <w:rFonts w:ascii="PT Astra Serif" w:hAnsi="PT Astra Serif"/>
        </w:rPr>
      </w:pPr>
      <w:r w:rsidRPr="00B90FD1">
        <w:rPr>
          <w:rFonts w:ascii="PT Astra Serif" w:hAnsi="PT Astra Serif"/>
          <w:b/>
        </w:rPr>
        <w:t>(Новый арендатор/субарендатор)</w:t>
      </w:r>
      <w:r w:rsidRPr="00B90FD1">
        <w:rPr>
          <w:rFonts w:ascii="PT Astra Serif" w:hAnsi="PT Astra Serif"/>
        </w:rPr>
        <w:t xml:space="preserve"> _________________________</w:t>
      </w:r>
      <w:r>
        <w:rPr>
          <w:rFonts w:ascii="PT Astra Serif" w:hAnsi="PT Astra Serif"/>
        </w:rPr>
        <w:t>__________________________</w:t>
      </w:r>
      <w:r w:rsidRPr="00B90FD1">
        <w:rPr>
          <w:rFonts w:ascii="PT Astra Serif" w:hAnsi="PT Astra Serif"/>
        </w:rPr>
        <w:t>,</w:t>
      </w:r>
    </w:p>
    <w:p w:rsidR="00C71640" w:rsidRPr="00B90FD1" w:rsidRDefault="00C71640" w:rsidP="00C71640">
      <w:pPr>
        <w:widowControl w:val="0"/>
        <w:ind w:left="311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</w:t>
      </w:r>
      <w:r w:rsidRPr="00B90FD1">
        <w:rPr>
          <w:rFonts w:ascii="PT Astra Serif" w:hAnsi="PT Astra Serif"/>
          <w:i/>
        </w:rPr>
        <w:t>наименование юридического лица</w:t>
      </w:r>
      <w:r>
        <w:rPr>
          <w:rFonts w:ascii="PT Astra Serif" w:hAnsi="PT Astra Serif"/>
          <w:i/>
        </w:rPr>
        <w:t>)</w:t>
      </w:r>
    </w:p>
    <w:p w:rsidR="00C71640" w:rsidRDefault="00C71640" w:rsidP="00C71640">
      <w:pPr>
        <w:widowControl w:val="0"/>
        <w:ind w:left="3119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>место нахождения юридического лица:</w:t>
      </w:r>
      <w:r>
        <w:rPr>
          <w:rFonts w:ascii="PT Astra Serif" w:hAnsi="PT Astra Serif"/>
        </w:rPr>
        <w:t xml:space="preserve"> _______</w:t>
      </w:r>
      <w:r w:rsidRPr="00B90FD1">
        <w:rPr>
          <w:rFonts w:ascii="PT Astra Serif" w:hAnsi="PT Astra Serif"/>
        </w:rPr>
        <w:t>__________</w:t>
      </w:r>
    </w:p>
    <w:p w:rsidR="00C71640" w:rsidRPr="00B90FD1" w:rsidRDefault="00C71640" w:rsidP="00C71640">
      <w:pPr>
        <w:widowControl w:val="0"/>
        <w:ind w:left="311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__________________________________________________,</w:t>
      </w:r>
      <w:r w:rsidRPr="00B90FD1">
        <w:rPr>
          <w:rFonts w:ascii="PT Astra Serif" w:hAnsi="PT Astra Serif"/>
        </w:rPr>
        <w:t xml:space="preserve"> </w:t>
      </w:r>
    </w:p>
    <w:p w:rsidR="00C71640" w:rsidRPr="00B90FD1" w:rsidRDefault="00C71640" w:rsidP="00C71640">
      <w:pPr>
        <w:widowControl w:val="0"/>
        <w:ind w:left="3119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</w:r>
    </w:p>
    <w:p w:rsidR="00C71640" w:rsidRPr="00B90FD1" w:rsidRDefault="00C71640" w:rsidP="00C71640">
      <w:pPr>
        <w:widowControl w:val="0"/>
        <w:ind w:left="3119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>_______________________________________</w:t>
      </w:r>
      <w:r>
        <w:rPr>
          <w:rFonts w:ascii="PT Astra Serif" w:hAnsi="PT Astra Serif"/>
        </w:rPr>
        <w:t>___________</w:t>
      </w:r>
      <w:r w:rsidRPr="00B90FD1">
        <w:rPr>
          <w:rFonts w:ascii="PT Astra Serif" w:hAnsi="PT Astra Serif"/>
        </w:rPr>
        <w:t xml:space="preserve">, </w:t>
      </w:r>
    </w:p>
    <w:p w:rsidR="00C71640" w:rsidRPr="00B90FD1" w:rsidRDefault="00C71640" w:rsidP="00C71640">
      <w:pPr>
        <w:widowControl w:val="0"/>
        <w:ind w:left="311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</w:t>
      </w:r>
      <w:r w:rsidRPr="00B90FD1">
        <w:rPr>
          <w:rFonts w:ascii="PT Astra Serif" w:hAnsi="PT Astra Serif"/>
        </w:rPr>
        <w:t>идентификационный номер налогоплательщика</w:t>
      </w:r>
      <w:r>
        <w:rPr>
          <w:rFonts w:ascii="PT Astra Serif" w:hAnsi="PT Astra Serif"/>
        </w:rPr>
        <w:t>)</w:t>
      </w:r>
    </w:p>
    <w:p w:rsidR="00C71640" w:rsidRDefault="00C71640" w:rsidP="00C71640">
      <w:pPr>
        <w:widowControl w:val="0"/>
        <w:jc w:val="center"/>
        <w:rPr>
          <w:rFonts w:ascii="PT Astra Serif" w:hAnsi="PT Astra Serif"/>
        </w:rPr>
      </w:pPr>
    </w:p>
    <w:p w:rsidR="00C71640" w:rsidRPr="002037C6" w:rsidRDefault="00C71640" w:rsidP="00C71640">
      <w:pPr>
        <w:widowControl w:val="0"/>
        <w:jc w:val="center"/>
        <w:rPr>
          <w:rFonts w:ascii="PT Astra Serif" w:hAnsi="PT Astra Serif"/>
          <w:b/>
        </w:rPr>
      </w:pPr>
    </w:p>
    <w:p w:rsidR="00C71640" w:rsidRPr="002037C6" w:rsidRDefault="00C71640" w:rsidP="00C71640">
      <w:pPr>
        <w:widowControl w:val="0"/>
        <w:jc w:val="center"/>
        <w:rPr>
          <w:rFonts w:ascii="PT Astra Serif" w:hAnsi="PT Astra Serif"/>
          <w:b/>
        </w:rPr>
      </w:pPr>
      <w:r w:rsidRPr="002037C6">
        <w:rPr>
          <w:rFonts w:ascii="PT Astra Serif" w:hAnsi="PT Astra Serif"/>
          <w:b/>
        </w:rPr>
        <w:t>Заявление</w:t>
      </w:r>
    </w:p>
    <w:p w:rsidR="00C71640" w:rsidRPr="002037C6" w:rsidRDefault="00C71640" w:rsidP="00C71640">
      <w:pPr>
        <w:widowControl w:val="0"/>
        <w:jc w:val="center"/>
        <w:rPr>
          <w:rFonts w:ascii="PT Astra Serif" w:hAnsi="PT Astra Serif"/>
          <w:b/>
        </w:rPr>
      </w:pPr>
      <w:r w:rsidRPr="002037C6">
        <w:rPr>
          <w:rFonts w:ascii="PT Astra Serif" w:hAnsi="PT Astra Serif"/>
          <w:b/>
        </w:rPr>
        <w:t xml:space="preserve">на выдачу </w:t>
      </w:r>
      <w:proofErr w:type="gramStart"/>
      <w:r w:rsidRPr="002037C6">
        <w:rPr>
          <w:rFonts w:ascii="PT Astra Serif" w:hAnsi="PT Astra Serif"/>
          <w:b/>
        </w:rPr>
        <w:t>согласований</w:t>
      </w:r>
      <w:proofErr w:type="gramEnd"/>
      <w:r w:rsidRPr="002037C6">
        <w:rPr>
          <w:rFonts w:ascii="PT Astra Serif" w:hAnsi="PT Astra Serif"/>
          <w:b/>
        </w:rPr>
        <w:t xml:space="preserve"> на передачу арендатором прав по договору аренды </w:t>
      </w:r>
    </w:p>
    <w:p w:rsidR="00C71640" w:rsidRPr="002037C6" w:rsidRDefault="00C71640" w:rsidP="00C71640">
      <w:pPr>
        <w:widowControl w:val="0"/>
        <w:jc w:val="center"/>
        <w:rPr>
          <w:rFonts w:ascii="PT Astra Serif" w:hAnsi="PT Astra Serif"/>
          <w:b/>
        </w:rPr>
      </w:pPr>
      <w:r w:rsidRPr="002037C6">
        <w:rPr>
          <w:rFonts w:ascii="PT Astra Serif" w:hAnsi="PT Astra Serif"/>
          <w:b/>
        </w:rPr>
        <w:t>земельного участка третьим лицам/передачу земельного участка в субаренду</w:t>
      </w:r>
    </w:p>
    <w:p w:rsidR="00C71640" w:rsidRPr="00B90FD1" w:rsidRDefault="00C71640" w:rsidP="00C71640">
      <w:pPr>
        <w:widowControl w:val="0"/>
        <w:ind w:firstLine="851"/>
        <w:jc w:val="both"/>
        <w:rPr>
          <w:rFonts w:ascii="PT Astra Serif" w:hAnsi="PT Astra Serif"/>
        </w:rPr>
      </w:pPr>
    </w:p>
    <w:p w:rsidR="00C71640" w:rsidRPr="00B90FD1" w:rsidRDefault="00C71640" w:rsidP="00C71640">
      <w:pPr>
        <w:widowControl w:val="0"/>
        <w:ind w:firstLine="851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>Прошу принять решение о согласовании:</w:t>
      </w:r>
    </w:p>
    <w:p w:rsidR="00C71640" w:rsidRPr="00B90FD1" w:rsidRDefault="00C71640" w:rsidP="00C71640">
      <w:pPr>
        <w:widowControl w:val="0"/>
        <w:jc w:val="center"/>
        <w:rPr>
          <w:rFonts w:ascii="PT Astra Serif" w:hAnsi="PT Astra Serif"/>
        </w:rPr>
      </w:pPr>
      <w:r w:rsidRPr="00B90FD1">
        <w:rPr>
          <w:rFonts w:ascii="PT Astra Serif" w:hAnsi="PT Astra Serif"/>
        </w:rPr>
        <w:t xml:space="preserve">        </w:t>
      </w:r>
    </w:p>
    <w:p w:rsidR="00C71640" w:rsidRPr="00B90FD1" w:rsidRDefault="00C71640" w:rsidP="00C71640">
      <w:pPr>
        <w:widowControl w:val="0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 xml:space="preserve">Выбрать </w:t>
      </w:r>
      <w:proofErr w:type="gramStart"/>
      <w:r w:rsidRPr="00B90FD1">
        <w:rPr>
          <w:rFonts w:ascii="PT Astra Serif" w:hAnsi="PT Astra Serif"/>
        </w:rPr>
        <w:t>необходимое</w:t>
      </w:r>
      <w:proofErr w:type="gramEnd"/>
      <w:r w:rsidRPr="00B90FD1">
        <w:rPr>
          <w:rFonts w:ascii="PT Astra Serif" w:hAnsi="PT Astra Serif"/>
        </w:rPr>
        <w:t xml:space="preserve"> (при наличии):</w:t>
      </w:r>
    </w:p>
    <w:p w:rsidR="00C71640" w:rsidRPr="00B90FD1" w:rsidRDefault="00C71640" w:rsidP="00C71640">
      <w:pPr>
        <w:widowControl w:val="0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A49C59D" wp14:editId="5B2EF88B">
                <wp:simplePos x="0" y="0"/>
                <wp:positionH relativeFrom="column">
                  <wp:posOffset>23495</wp:posOffset>
                </wp:positionH>
                <wp:positionV relativeFrom="paragraph">
                  <wp:posOffset>20955</wp:posOffset>
                </wp:positionV>
                <wp:extent cx="277495" cy="201295"/>
                <wp:effectExtent l="5080" t="5080" r="5080" b="508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40" cy="20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Picture 3" o:spid="_x0000_s1026" style="position:absolute;margin-left:1.85pt;margin-top:1.65pt;width:21.85pt;height:15.8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" o:allowincell="f">
                <v:stroke joinstyle="round"/>
              </v:rect>
            </w:pict>
          </mc:Fallback>
        </mc:AlternateContent>
      </w:r>
      <w:r w:rsidRPr="00B90FD1">
        <w:rPr>
          <w:rFonts w:ascii="PT Astra Serif" w:hAnsi="PT Astra Serif"/>
        </w:rPr>
        <w:t>-       передачи прав по договору аренды №__________ от ___________________ земельного участка, расположенного по адресу: ________________</w:t>
      </w:r>
      <w:r>
        <w:rPr>
          <w:rFonts w:ascii="PT Astra Serif" w:hAnsi="PT Astra Serif"/>
        </w:rPr>
        <w:t>__________________</w:t>
      </w:r>
      <w:r w:rsidRPr="00B90FD1">
        <w:rPr>
          <w:rFonts w:ascii="PT Astra Serif" w:hAnsi="PT Astra Serif"/>
        </w:rPr>
        <w:t>_</w:t>
      </w:r>
    </w:p>
    <w:p w:rsidR="00C71640" w:rsidRPr="00B90FD1" w:rsidRDefault="00C71640" w:rsidP="00C71640">
      <w:pPr>
        <w:widowControl w:val="0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>кадастровый номер __________________</w:t>
      </w:r>
      <w:r>
        <w:rPr>
          <w:rFonts w:ascii="PT Astra Serif" w:hAnsi="PT Astra Serif"/>
        </w:rPr>
        <w:t>______</w:t>
      </w:r>
      <w:r w:rsidRPr="00B90FD1">
        <w:rPr>
          <w:rFonts w:ascii="PT Astra Serif" w:hAnsi="PT Astra Serif"/>
        </w:rPr>
        <w:t>_, площадью _________</w:t>
      </w:r>
      <w:r>
        <w:rPr>
          <w:rFonts w:ascii="PT Astra Serif" w:hAnsi="PT Astra Serif"/>
        </w:rPr>
        <w:t>___________</w:t>
      </w:r>
      <w:r w:rsidRPr="00B90FD1">
        <w:rPr>
          <w:rFonts w:ascii="PT Astra Serif" w:hAnsi="PT Astra Serif"/>
        </w:rPr>
        <w:t>___,</w:t>
      </w:r>
    </w:p>
    <w:p w:rsidR="00C71640" w:rsidRPr="00B90FD1" w:rsidRDefault="00C71640" w:rsidP="00C71640">
      <w:pPr>
        <w:widowControl w:val="0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 xml:space="preserve"> </w:t>
      </w:r>
      <w:r w:rsidRPr="00B90FD1">
        <w:rPr>
          <w:rFonts w:ascii="PT Astra Serif" w:hAnsi="PT Astra Serif"/>
        </w:rPr>
        <w:t xml:space="preserve">________________________________________________________________________, </w:t>
      </w:r>
    </w:p>
    <w:p w:rsidR="00C71640" w:rsidRPr="00B90FD1" w:rsidRDefault="00C71640" w:rsidP="00C71640">
      <w:pPr>
        <w:widowControl w:val="0"/>
        <w:jc w:val="center"/>
        <w:rPr>
          <w:rFonts w:ascii="PT Astra Serif" w:hAnsi="PT Astra Serif"/>
        </w:rPr>
      </w:pPr>
      <w:r w:rsidRPr="00B90FD1">
        <w:rPr>
          <w:rFonts w:ascii="PT Astra Serif" w:hAnsi="PT Astra Serif"/>
        </w:rPr>
        <w:t>(ФИО/ наименование арендатора)</w:t>
      </w:r>
    </w:p>
    <w:p w:rsidR="00C71640" w:rsidRPr="00B90FD1" w:rsidRDefault="00C71640" w:rsidP="00C71640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к  </w:t>
      </w:r>
      <w:r w:rsidRPr="00B90FD1">
        <w:rPr>
          <w:rFonts w:ascii="PT Astra Serif" w:hAnsi="PT Astra Serif"/>
        </w:rPr>
        <w:t>___________________________________________________________________________</w:t>
      </w:r>
    </w:p>
    <w:p w:rsidR="00C71640" w:rsidRPr="00B90FD1" w:rsidRDefault="00C71640" w:rsidP="00C71640">
      <w:pPr>
        <w:widowControl w:val="0"/>
        <w:jc w:val="center"/>
        <w:rPr>
          <w:rFonts w:ascii="PT Astra Serif" w:hAnsi="PT Astra Serif"/>
        </w:rPr>
      </w:pPr>
      <w:r w:rsidRPr="00B90FD1">
        <w:rPr>
          <w:rFonts w:ascii="PT Astra Serif" w:hAnsi="PT Astra Serif"/>
          <w:sz w:val="22"/>
        </w:rPr>
        <w:t>(ФИО/ наименование нового арендатора)</w:t>
      </w:r>
    </w:p>
    <w:p w:rsidR="00C71640" w:rsidRPr="00B90FD1" w:rsidRDefault="00C71640" w:rsidP="00C71640">
      <w:pPr>
        <w:widowControl w:val="0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3401C48A" wp14:editId="42DDA605">
                <wp:simplePos x="0" y="0"/>
                <wp:positionH relativeFrom="column">
                  <wp:posOffset>23495</wp:posOffset>
                </wp:positionH>
                <wp:positionV relativeFrom="paragraph">
                  <wp:posOffset>118110</wp:posOffset>
                </wp:positionV>
                <wp:extent cx="277495" cy="201295"/>
                <wp:effectExtent l="0" t="0" r="27305" b="27305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Picture 4" o:spid="_x0000_s1026" style="position:absolute;margin-left:1.85pt;margin-top:9.3pt;width:21.85pt;height:15.8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" o:allowincell="f">
                <v:stroke joinstyle="round"/>
              </v:rect>
            </w:pict>
          </mc:Fallback>
        </mc:AlternateContent>
      </w:r>
      <w:r w:rsidRPr="00B90FD1">
        <w:rPr>
          <w:rFonts w:ascii="PT Astra Serif" w:hAnsi="PT Astra Serif"/>
        </w:rPr>
        <w:t xml:space="preserve">                                                         </w:t>
      </w:r>
    </w:p>
    <w:p w:rsidR="00C71640" w:rsidRPr="00B90FD1" w:rsidRDefault="00C71640" w:rsidP="00C71640">
      <w:pPr>
        <w:widowControl w:val="0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 xml:space="preserve">         передачи земельного участка, расположенного по адресу: ______________________</w:t>
      </w:r>
    </w:p>
    <w:p w:rsidR="00C71640" w:rsidRPr="00B90FD1" w:rsidRDefault="00C71640" w:rsidP="00C71640">
      <w:pPr>
        <w:widowControl w:val="0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 xml:space="preserve">кадастровый номер ___________________, площадью ____________, </w:t>
      </w:r>
      <w:proofErr w:type="gramStart"/>
      <w:r w:rsidRPr="00B90FD1">
        <w:rPr>
          <w:rFonts w:ascii="PT Astra Serif" w:hAnsi="PT Astra Serif"/>
        </w:rPr>
        <w:t>предоставленного</w:t>
      </w:r>
      <w:proofErr w:type="gramEnd"/>
      <w:r w:rsidRPr="00B90FD1">
        <w:rPr>
          <w:rFonts w:ascii="PT Astra Serif" w:hAnsi="PT Astra Serif"/>
        </w:rPr>
        <w:t xml:space="preserve"> по</w:t>
      </w:r>
      <w:r>
        <w:rPr>
          <w:rFonts w:ascii="PT Astra Serif" w:hAnsi="PT Astra Serif"/>
        </w:rPr>
        <w:t>  </w:t>
      </w:r>
      <w:r w:rsidRPr="00B90FD1">
        <w:rPr>
          <w:rFonts w:ascii="PT Astra Serif" w:hAnsi="PT Astra Serif"/>
        </w:rPr>
        <w:t>договору</w:t>
      </w:r>
      <w:r>
        <w:rPr>
          <w:rFonts w:ascii="PT Astra Serif" w:hAnsi="PT Astra Serif"/>
        </w:rPr>
        <w:t>  </w:t>
      </w:r>
      <w:r w:rsidRPr="00B90FD1">
        <w:rPr>
          <w:rFonts w:ascii="PT Astra Serif" w:hAnsi="PT Astra Serif"/>
        </w:rPr>
        <w:t>аренды №____________ от ____________ в субаренду _____________________________________________________________________________.</w:t>
      </w:r>
    </w:p>
    <w:p w:rsidR="00C71640" w:rsidRPr="00B90FD1" w:rsidRDefault="00C71640" w:rsidP="00C71640">
      <w:pPr>
        <w:widowControl w:val="0"/>
        <w:jc w:val="center"/>
        <w:rPr>
          <w:rFonts w:ascii="PT Astra Serif" w:hAnsi="PT Astra Serif"/>
        </w:rPr>
      </w:pPr>
      <w:r w:rsidRPr="00B90FD1">
        <w:rPr>
          <w:rFonts w:ascii="PT Astra Serif" w:hAnsi="PT Astra Serif"/>
          <w:sz w:val="22"/>
        </w:rPr>
        <w:t>(ФИО физического лица/наименование организации)</w:t>
      </w:r>
    </w:p>
    <w:p w:rsidR="00C71640" w:rsidRDefault="00C71640" w:rsidP="00C71640">
      <w:pPr>
        <w:ind w:firstLine="567"/>
        <w:jc w:val="both"/>
        <w:rPr>
          <w:rFonts w:ascii="PT Astra Serif" w:hAnsi="PT Astra Serif"/>
        </w:rPr>
      </w:pPr>
    </w:p>
    <w:p w:rsidR="00C71640" w:rsidRPr="00B90FD1" w:rsidRDefault="00C71640" w:rsidP="00C71640">
      <w:pPr>
        <w:ind w:firstLine="567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 xml:space="preserve">Подтверждаю достоверность представленной информации. Я предупрежден (а) об ответственности за представление ложных или неполных сведений. </w:t>
      </w:r>
    </w:p>
    <w:p w:rsidR="00C71640" w:rsidRPr="00B90FD1" w:rsidRDefault="00C71640" w:rsidP="00C71640">
      <w:pPr>
        <w:ind w:firstLine="709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 xml:space="preserve">Настоящим во исполнение требований Федерального закона от 27.07.2006 </w:t>
      </w:r>
      <w:r>
        <w:rPr>
          <w:rFonts w:ascii="PT Astra Serif" w:hAnsi="PT Astra Serif"/>
        </w:rPr>
        <w:t xml:space="preserve">               </w:t>
      </w:r>
      <w:r w:rsidRPr="00B90FD1">
        <w:rPr>
          <w:rFonts w:ascii="PT Astra Serif" w:hAnsi="PT Astra Serif"/>
        </w:rPr>
        <w:t>№</w:t>
      </w:r>
      <w:r>
        <w:rPr>
          <w:rFonts w:ascii="PT Astra Serif" w:hAnsi="PT Astra Serif"/>
        </w:rPr>
        <w:t> </w:t>
      </w:r>
      <w:r w:rsidRPr="00B90FD1">
        <w:rPr>
          <w:rFonts w:ascii="PT Astra Serif" w:hAnsi="PT Astra Serif"/>
        </w:rPr>
        <w:t>152-ФЗ «О персональных данных» даем (даю) свое согласие __________________ (далее</w:t>
      </w:r>
      <w:proofErr w:type="gramStart"/>
      <w:r w:rsidRPr="00B90FD1">
        <w:rPr>
          <w:rFonts w:ascii="PT Astra Serif" w:hAnsi="PT Astra Serif"/>
        </w:rPr>
        <w:t xml:space="preserve"> - ) </w:t>
      </w:r>
      <w:proofErr w:type="gramEnd"/>
      <w:r w:rsidRPr="00B90FD1">
        <w:rPr>
          <w:rFonts w:ascii="PT Astra Serif" w:hAnsi="PT Astra Serif"/>
        </w:rPr>
        <w:t xml:space="preserve">на обработку моих персональных данных, указанных в заявлении. С персональными данными может производиться автоматизированная и </w:t>
      </w:r>
      <w:r w:rsidRPr="00B90FD1">
        <w:rPr>
          <w:rFonts w:ascii="PT Astra Serif" w:hAnsi="PT Astra Serif"/>
        </w:rPr>
        <w:lastRenderedPageBreak/>
        <w:t xml:space="preserve">неавтоматизированная обработка, передача  (распространение,  предоставление, доступ) третьим лицам в порядке, предусмотренном законодательством Российской Федерации,  а  также  осуществление  любых иных действий с моими персональными данными с учетом законодательства Российской Федерации. Настоящее согласие выдано без ограничения срока его действия. </w:t>
      </w:r>
      <w:r>
        <w:rPr>
          <w:rFonts w:ascii="PT Astra Serif" w:hAnsi="PT Astra Serif"/>
        </w:rPr>
        <w:t>С</w:t>
      </w:r>
      <w:r w:rsidRPr="00B90FD1">
        <w:rPr>
          <w:rFonts w:ascii="PT Astra Serif" w:hAnsi="PT Astra Serif"/>
        </w:rPr>
        <w:t xml:space="preserve">о дня его подписания до достижения целей обработки персональных данных с последующим хранением данных в течение 5 лет. Я могу отозвать вышеуказанное согласие, предоставив в </w:t>
      </w:r>
      <w:proofErr w:type="spellStart"/>
      <w:r w:rsidRPr="00B90FD1">
        <w:rPr>
          <w:rFonts w:ascii="PT Astra Serif" w:hAnsi="PT Astra Serif"/>
        </w:rPr>
        <w:t>Админитрацию</w:t>
      </w:r>
      <w:proofErr w:type="spellEnd"/>
      <w:r w:rsidRPr="00B90FD1">
        <w:rPr>
          <w:rFonts w:ascii="PT Astra Serif" w:hAnsi="PT Astra Serif"/>
        </w:rPr>
        <w:t xml:space="preserve"> заявление в простой письменной форме.   </w:t>
      </w:r>
    </w:p>
    <w:p w:rsidR="00C71640" w:rsidRPr="00B90FD1" w:rsidRDefault="00C71640" w:rsidP="00C71640">
      <w:pPr>
        <w:ind w:firstLine="567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>Датой начала обработки персональных данных является дата подписания настоящего заявления.</w:t>
      </w:r>
    </w:p>
    <w:p w:rsidR="00C71640" w:rsidRPr="00B90FD1" w:rsidRDefault="00C71640" w:rsidP="00C71640">
      <w:pPr>
        <w:ind w:firstLine="567"/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>Способ получения результата предоставления муниципальной услуги:</w:t>
      </w:r>
    </w:p>
    <w:p w:rsidR="00C71640" w:rsidRPr="00B90FD1" w:rsidRDefault="00C71640" w:rsidP="00C71640">
      <w:pPr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>_______________________________________________</w:t>
      </w:r>
      <w:r>
        <w:rPr>
          <w:rFonts w:ascii="PT Astra Serif" w:hAnsi="PT Astra Serif"/>
        </w:rPr>
        <w:t>______________________________</w:t>
      </w:r>
    </w:p>
    <w:p w:rsidR="00C71640" w:rsidRPr="00B90FD1" w:rsidRDefault="00C71640" w:rsidP="00C71640">
      <w:pPr>
        <w:jc w:val="center"/>
        <w:rPr>
          <w:rFonts w:ascii="PT Astra Serif" w:hAnsi="PT Astra Serif"/>
        </w:rPr>
      </w:pPr>
      <w:r w:rsidRPr="00B90FD1">
        <w:rPr>
          <w:rFonts w:ascii="PT Astra Serif" w:hAnsi="PT Astra Serif"/>
          <w:sz w:val="18"/>
        </w:rPr>
        <w:t>(почтовым отправлением  - указать адрес)</w:t>
      </w:r>
    </w:p>
    <w:p w:rsidR="00C71640" w:rsidRDefault="00C71640" w:rsidP="00C71640">
      <w:pPr>
        <w:widowControl w:val="0"/>
        <w:tabs>
          <w:tab w:val="left" w:pos="1258"/>
        </w:tabs>
        <w:ind w:firstLine="567"/>
        <w:jc w:val="both"/>
        <w:rPr>
          <w:rFonts w:ascii="PT Astra Serif" w:hAnsi="PT Astra Serif"/>
        </w:rPr>
      </w:pPr>
    </w:p>
    <w:p w:rsidR="00C71640" w:rsidRPr="00933E9D" w:rsidRDefault="00C71640" w:rsidP="00C71640">
      <w:pPr>
        <w:pStyle w:val="ConsPlusNonformat"/>
        <w:ind w:firstLine="709"/>
        <w:jc w:val="both"/>
        <w:rPr>
          <w:rFonts w:ascii="Times New Roman" w:hAnsi="Times New Roman"/>
        </w:rPr>
      </w:pPr>
      <w:r w:rsidRPr="00933E9D">
        <w:rPr>
          <w:rFonts w:ascii="Times New Roman" w:hAnsi="Times New Roman"/>
        </w:rPr>
        <w:t>Приложение:</w:t>
      </w:r>
    </w:p>
    <w:p w:rsidR="00C71640" w:rsidRPr="00933E9D" w:rsidRDefault="00C71640" w:rsidP="00C71640">
      <w:pPr>
        <w:jc w:val="both"/>
      </w:pPr>
      <w:r w:rsidRPr="00933E9D"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1640" w:rsidRPr="00933E9D" w:rsidRDefault="00C71640" w:rsidP="00C71640">
      <w:pPr>
        <w:ind w:firstLine="567"/>
        <w:jc w:val="both"/>
        <w:rPr>
          <w:rFonts w:ascii="PT Astra Serif" w:hAnsi="PT Astra Serif"/>
        </w:rPr>
      </w:pPr>
      <w:r w:rsidRPr="00933E9D">
        <w:rPr>
          <w:rFonts w:ascii="PT Astra Serif" w:hAnsi="PT Astra Serif"/>
        </w:rPr>
        <w:t xml:space="preserve">добавили </w:t>
      </w:r>
    </w:p>
    <w:p w:rsidR="00C71640" w:rsidRPr="00E57759" w:rsidRDefault="00C71640" w:rsidP="00C71640">
      <w:pPr>
        <w:ind w:firstLine="567"/>
        <w:jc w:val="both"/>
        <w:rPr>
          <w:rFonts w:ascii="PT Astra Serif" w:hAnsi="PT Astra Serif"/>
          <w:color w:val="FF0000"/>
        </w:rPr>
      </w:pPr>
    </w:p>
    <w:p w:rsidR="00C71640" w:rsidRPr="00B90FD1" w:rsidRDefault="00C71640" w:rsidP="00C71640">
      <w:pPr>
        <w:jc w:val="both"/>
        <w:rPr>
          <w:rFonts w:ascii="PT Astra Serif" w:hAnsi="PT Astra Serif"/>
        </w:rPr>
      </w:pPr>
      <w:r w:rsidRPr="00B90FD1">
        <w:rPr>
          <w:rFonts w:ascii="PT Astra Serif" w:hAnsi="PT Astra Serif"/>
        </w:rPr>
        <w:tab/>
      </w:r>
    </w:p>
    <w:p w:rsidR="00C71640" w:rsidRDefault="00C71640" w:rsidP="00C71640">
      <w:pPr>
        <w:widowControl w:val="0"/>
        <w:ind w:firstLine="567"/>
        <w:rPr>
          <w:rFonts w:ascii="PT Astra Serif" w:hAnsi="PT Astra Serif"/>
        </w:rPr>
      </w:pPr>
      <w:r w:rsidRPr="00B90FD1">
        <w:rPr>
          <w:rFonts w:ascii="PT Astra Serif" w:hAnsi="PT Astra Serif"/>
        </w:rPr>
        <w:t>Подпись</w:t>
      </w:r>
      <w:r>
        <w:rPr>
          <w:rFonts w:ascii="PT Astra Serif" w:hAnsi="PT Astra Serif"/>
        </w:rPr>
        <w:t xml:space="preserve"> </w:t>
      </w:r>
      <w:r w:rsidRPr="00B90FD1">
        <w:rPr>
          <w:rFonts w:ascii="PT Astra Serif" w:hAnsi="PT Astra Serif"/>
        </w:rPr>
        <w:t>заявителя (арендатор</w:t>
      </w:r>
      <w:r w:rsidRPr="00B90FD1">
        <w:rPr>
          <w:rFonts w:ascii="PT Astra Serif" w:hAnsi="PT Astra Serif"/>
          <w:sz w:val="16"/>
        </w:rPr>
        <w:t>)</w:t>
      </w:r>
      <w:r w:rsidRPr="00B90FD1">
        <w:rPr>
          <w:rFonts w:ascii="PT Astra Serif" w:hAnsi="PT Astra Serif"/>
        </w:rPr>
        <w:t xml:space="preserve">: </w:t>
      </w:r>
      <w:r>
        <w:rPr>
          <w:rFonts w:ascii="PT Astra Serif" w:hAnsi="PT Astra Serif"/>
        </w:rPr>
        <w:t>______________ /</w:t>
      </w:r>
      <w:r w:rsidRPr="00B90FD1">
        <w:rPr>
          <w:rFonts w:ascii="PT Astra Serif" w:hAnsi="PT Astra Serif"/>
        </w:rPr>
        <w:t>_____________</w:t>
      </w:r>
    </w:p>
    <w:p w:rsidR="00C71640" w:rsidRPr="00B90FD1" w:rsidRDefault="00C71640" w:rsidP="00C71640">
      <w:pPr>
        <w:widowControl w:val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</w:t>
      </w:r>
      <w:r w:rsidRPr="00B90FD1">
        <w:rPr>
          <w:rFonts w:ascii="PT Astra Serif" w:hAnsi="PT Astra Serif"/>
        </w:rPr>
        <w:t xml:space="preserve"> </w:t>
      </w:r>
      <w:r w:rsidRPr="00B90FD1">
        <w:rPr>
          <w:rFonts w:ascii="PT Astra Serif" w:hAnsi="PT Astra Serif"/>
          <w:sz w:val="18"/>
        </w:rPr>
        <w:t>(подпись)</w:t>
      </w:r>
    </w:p>
    <w:p w:rsidR="00C71640" w:rsidRDefault="00C71640" w:rsidP="00C71640">
      <w:pPr>
        <w:widowControl w:val="0"/>
        <w:ind w:firstLine="567"/>
        <w:rPr>
          <w:rFonts w:ascii="PT Astra Serif" w:hAnsi="PT Astra Serif"/>
        </w:rPr>
      </w:pPr>
      <w:r w:rsidRPr="00B90FD1">
        <w:rPr>
          <w:rFonts w:ascii="PT Astra Serif" w:hAnsi="PT Astra Serif"/>
        </w:rPr>
        <w:t>Подпись</w:t>
      </w:r>
      <w:r>
        <w:rPr>
          <w:rFonts w:ascii="PT Astra Serif" w:hAnsi="PT Astra Serif"/>
        </w:rPr>
        <w:t xml:space="preserve"> </w:t>
      </w:r>
      <w:r w:rsidRPr="00B90FD1">
        <w:rPr>
          <w:rFonts w:ascii="PT Astra Serif" w:hAnsi="PT Astra Serif"/>
        </w:rPr>
        <w:t xml:space="preserve">новый арендатор/ субарендатор: </w:t>
      </w:r>
      <w:r>
        <w:rPr>
          <w:rFonts w:ascii="PT Astra Serif" w:hAnsi="PT Astra Serif"/>
        </w:rPr>
        <w:t>_____________ /</w:t>
      </w:r>
      <w:r w:rsidRPr="00B90FD1">
        <w:rPr>
          <w:rFonts w:ascii="PT Astra Serif" w:hAnsi="PT Astra Serif"/>
        </w:rPr>
        <w:t>_____________</w:t>
      </w:r>
    </w:p>
    <w:p w:rsidR="00C71640" w:rsidRPr="00B90FD1" w:rsidRDefault="00C71640" w:rsidP="00C71640">
      <w:pPr>
        <w:widowControl w:val="0"/>
        <w:ind w:firstLine="567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</w:t>
      </w:r>
      <w:r w:rsidRPr="00B90FD1">
        <w:rPr>
          <w:rFonts w:ascii="PT Astra Serif" w:hAnsi="PT Astra Serif"/>
        </w:rPr>
        <w:t xml:space="preserve"> </w:t>
      </w:r>
      <w:r w:rsidRPr="00B90FD1">
        <w:rPr>
          <w:rFonts w:ascii="PT Astra Serif" w:hAnsi="PT Astra Serif"/>
          <w:sz w:val="18"/>
        </w:rPr>
        <w:t>(подпись)</w:t>
      </w:r>
    </w:p>
    <w:p w:rsidR="00C71640" w:rsidRDefault="00C71640" w:rsidP="00C71640">
      <w:pPr>
        <w:widowControl w:val="0"/>
        <w:ind w:firstLine="567"/>
        <w:rPr>
          <w:rFonts w:ascii="PT Astra Serif" w:hAnsi="PT Astra Serif"/>
        </w:rPr>
      </w:pPr>
      <w:r w:rsidRPr="00B90FD1">
        <w:rPr>
          <w:rFonts w:ascii="PT Astra Serif" w:hAnsi="PT Astra Serif"/>
        </w:rPr>
        <w:t xml:space="preserve"> </w:t>
      </w:r>
    </w:p>
    <w:p w:rsidR="00C71640" w:rsidRPr="00B90FD1" w:rsidRDefault="00C71640" w:rsidP="00C71640">
      <w:pPr>
        <w:widowControl w:val="0"/>
        <w:ind w:firstLine="567"/>
        <w:rPr>
          <w:rFonts w:ascii="PT Astra Serif" w:hAnsi="PT Astra Serif"/>
        </w:rPr>
      </w:pPr>
      <w:r w:rsidRPr="00B90FD1">
        <w:rPr>
          <w:rFonts w:ascii="PT Astra Serif" w:hAnsi="PT Astra Serif"/>
        </w:rPr>
        <w:t>«____» ______________ 20___ г.</w:t>
      </w:r>
    </w:p>
    <w:sectPr w:rsidR="00C71640" w:rsidRPr="00B90FD1" w:rsidSect="00741573"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BC7" w:rsidRDefault="00976BC7">
      <w:r>
        <w:separator/>
      </w:r>
    </w:p>
  </w:endnote>
  <w:endnote w:type="continuationSeparator" w:id="0">
    <w:p w:rsidR="00976BC7" w:rsidRDefault="0097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BC7" w:rsidRDefault="00976BC7">
      <w:r>
        <w:separator/>
      </w:r>
    </w:p>
  </w:footnote>
  <w:footnote w:type="continuationSeparator" w:id="0">
    <w:p w:rsidR="00976BC7" w:rsidRDefault="00976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FB4" w:rsidRPr="000752AD" w:rsidRDefault="00D12FB4" w:rsidP="00BE1158">
    <w:pPr>
      <w:pStyle w:val="af0"/>
      <w:jc w:val="center"/>
      <w:rPr>
        <w:rFonts w:ascii="PT Astra Serif" w:hAnsi="PT Astra Serif"/>
        <w:sz w:val="28"/>
        <w:szCs w:val="28"/>
      </w:rPr>
    </w:pPr>
    <w:r w:rsidRPr="000752AD">
      <w:rPr>
        <w:rFonts w:ascii="PT Astra Serif" w:hAnsi="PT Astra Serif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192497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12FB4" w:rsidRPr="000E004A" w:rsidRDefault="00D12FB4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E004A">
          <w:rPr>
            <w:rFonts w:ascii="PT Astra Serif" w:hAnsi="PT Astra Serif"/>
            <w:sz w:val="28"/>
            <w:szCs w:val="28"/>
          </w:rPr>
          <w:fldChar w:fldCharType="begin"/>
        </w:r>
        <w:r w:rsidRPr="000E004A">
          <w:rPr>
            <w:rFonts w:ascii="PT Astra Serif" w:hAnsi="PT Astra Serif"/>
            <w:sz w:val="28"/>
            <w:szCs w:val="28"/>
          </w:rPr>
          <w:instrText>PAGE   \* MERGEFORMAT</w:instrText>
        </w:r>
        <w:r w:rsidRPr="000E004A">
          <w:rPr>
            <w:rFonts w:ascii="PT Astra Serif" w:hAnsi="PT Astra Serif"/>
            <w:sz w:val="28"/>
            <w:szCs w:val="28"/>
          </w:rPr>
          <w:fldChar w:fldCharType="separate"/>
        </w:r>
        <w:r w:rsidR="00461320">
          <w:rPr>
            <w:rFonts w:ascii="PT Astra Serif" w:hAnsi="PT Astra Serif"/>
            <w:noProof/>
            <w:sz w:val="28"/>
            <w:szCs w:val="28"/>
          </w:rPr>
          <w:t>11</w:t>
        </w:r>
        <w:r w:rsidRPr="000E004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12FB4" w:rsidRDefault="00D12FB4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FB4" w:rsidRDefault="00D12FB4">
    <w:pPr>
      <w:pStyle w:val="af0"/>
      <w:jc w:val="center"/>
    </w:pPr>
  </w:p>
  <w:p w:rsidR="00D12FB4" w:rsidRDefault="00D12FB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90445E"/>
    <w:multiLevelType w:val="hybridMultilevel"/>
    <w:tmpl w:val="AC98F682"/>
    <w:lvl w:ilvl="0" w:tplc="4920B12E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14726"/>
    <w:multiLevelType w:val="hybridMultilevel"/>
    <w:tmpl w:val="3CA4F032"/>
    <w:lvl w:ilvl="0" w:tplc="A0C66258">
      <w:start w:val="27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7A74B4D"/>
    <w:multiLevelType w:val="multilevel"/>
    <w:tmpl w:val="1EBC9C6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D77BEA"/>
    <w:multiLevelType w:val="multilevel"/>
    <w:tmpl w:val="0DAAB88E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tabs>
          <w:tab w:val="num" w:pos="350"/>
        </w:tabs>
        <w:ind w:left="1790" w:hanging="360"/>
      </w:pPr>
    </w:lvl>
    <w:lvl w:ilvl="2">
      <w:start w:val="1"/>
      <w:numFmt w:val="lowerRoman"/>
      <w:lvlText w:val="%3)"/>
      <w:lvlJc w:val="right"/>
      <w:pPr>
        <w:tabs>
          <w:tab w:val="num" w:pos="350"/>
        </w:tabs>
        <w:ind w:left="2510" w:hanging="360"/>
      </w:pPr>
    </w:lvl>
    <w:lvl w:ilvl="3">
      <w:start w:val="1"/>
      <w:numFmt w:val="decimal"/>
      <w:lvlText w:val="%4)"/>
      <w:lvlJc w:val="left"/>
      <w:pPr>
        <w:tabs>
          <w:tab w:val="num" w:pos="350"/>
        </w:tabs>
        <w:ind w:left="3230" w:hanging="360"/>
      </w:pPr>
    </w:lvl>
    <w:lvl w:ilvl="4">
      <w:start w:val="1"/>
      <w:numFmt w:val="russianLower"/>
      <w:lvlText w:val="%5)"/>
      <w:lvlJc w:val="left"/>
      <w:pPr>
        <w:tabs>
          <w:tab w:val="num" w:pos="350"/>
        </w:tabs>
        <w:ind w:left="3950" w:hanging="360"/>
      </w:pPr>
    </w:lvl>
    <w:lvl w:ilvl="5">
      <w:start w:val="1"/>
      <w:numFmt w:val="lowerRoman"/>
      <w:lvlText w:val="%6)"/>
      <w:lvlJc w:val="right"/>
      <w:pPr>
        <w:tabs>
          <w:tab w:val="num" w:pos="35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350"/>
        </w:tabs>
        <w:ind w:left="5390" w:hanging="360"/>
      </w:pPr>
    </w:lvl>
    <w:lvl w:ilvl="7">
      <w:start w:val="1"/>
      <w:numFmt w:val="russianLower"/>
      <w:lvlText w:val="%8."/>
      <w:lvlJc w:val="left"/>
      <w:pPr>
        <w:tabs>
          <w:tab w:val="num" w:pos="35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350"/>
        </w:tabs>
        <w:ind w:left="6830" w:hanging="360"/>
      </w:pPr>
    </w:lvl>
  </w:abstractNum>
  <w:abstractNum w:abstractNumId="5">
    <w:nsid w:val="1422123B"/>
    <w:multiLevelType w:val="hybridMultilevel"/>
    <w:tmpl w:val="E2882D6E"/>
    <w:lvl w:ilvl="0" w:tplc="5DEC9740">
      <w:start w:val="32"/>
      <w:numFmt w:val="decimal"/>
      <w:lvlText w:val="%1."/>
      <w:lvlJc w:val="left"/>
      <w:pPr>
        <w:ind w:left="943" w:hanging="375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53784"/>
    <w:multiLevelType w:val="multilevel"/>
    <w:tmpl w:val="97F667B4"/>
    <w:lvl w:ilvl="0">
      <w:start w:val="1"/>
      <w:numFmt w:val="decimal"/>
      <w:lvlText w:val="%1)"/>
      <w:lvlJc w:val="right"/>
      <w:pPr>
        <w:ind w:left="92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7">
    <w:nsid w:val="1596603D"/>
    <w:multiLevelType w:val="hybridMultilevel"/>
    <w:tmpl w:val="388A5452"/>
    <w:lvl w:ilvl="0" w:tplc="3A5EB090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3298E"/>
    <w:multiLevelType w:val="multilevel"/>
    <w:tmpl w:val="15049F4A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abstractNum w:abstractNumId="9">
    <w:nsid w:val="1B513B60"/>
    <w:multiLevelType w:val="multilevel"/>
    <w:tmpl w:val="BE46F2B0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  <w:rPr>
        <w:rFonts w:ascii="PT Astra Serif" w:eastAsia="Times New Roman" w:hAnsi="PT Astra Serif" w:cs="Times New Roman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abstractNum w:abstractNumId="10">
    <w:nsid w:val="22513AED"/>
    <w:multiLevelType w:val="multilevel"/>
    <w:tmpl w:val="9DDA2190"/>
    <w:lvl w:ilvl="0">
      <w:start w:val="1"/>
      <w:numFmt w:val="decimal"/>
      <w:lvlText w:val="Вариант 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227F1594"/>
    <w:multiLevelType w:val="hybridMultilevel"/>
    <w:tmpl w:val="2D8820A2"/>
    <w:lvl w:ilvl="0" w:tplc="FC8AC564">
      <w:start w:val="37"/>
      <w:numFmt w:val="decimal"/>
      <w:lvlText w:val="%1."/>
      <w:lvlJc w:val="left"/>
      <w:pPr>
        <w:ind w:left="943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3A82FD8"/>
    <w:multiLevelType w:val="hybridMultilevel"/>
    <w:tmpl w:val="D95C2480"/>
    <w:lvl w:ilvl="0" w:tplc="CFFED9EA">
      <w:start w:val="41"/>
      <w:numFmt w:val="decimal"/>
      <w:lvlText w:val="%1."/>
      <w:lvlJc w:val="left"/>
      <w:pPr>
        <w:ind w:left="1085" w:hanging="375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>
    <w:nsid w:val="24B44BE9"/>
    <w:multiLevelType w:val="multilevel"/>
    <w:tmpl w:val="88D01D7A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2A651302"/>
    <w:multiLevelType w:val="hybridMultilevel"/>
    <w:tmpl w:val="EDE61AD8"/>
    <w:lvl w:ilvl="0" w:tplc="74D8F9AC">
      <w:start w:val="2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CED2BF8"/>
    <w:multiLevelType w:val="hybridMultilevel"/>
    <w:tmpl w:val="DB304346"/>
    <w:lvl w:ilvl="0" w:tplc="C9C40644">
      <w:start w:val="36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F4232"/>
    <w:multiLevelType w:val="multilevel"/>
    <w:tmpl w:val="0784902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PT Astra Serif" w:hAnsi="PT Astra Serif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0" w:hanging="43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30" w:hanging="65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0" w:hanging="79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5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304741CA"/>
    <w:multiLevelType w:val="multilevel"/>
    <w:tmpl w:val="448412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316C4922"/>
    <w:multiLevelType w:val="hybridMultilevel"/>
    <w:tmpl w:val="8C5ADBEA"/>
    <w:lvl w:ilvl="0" w:tplc="2C06384E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65733B"/>
    <w:multiLevelType w:val="hybridMultilevel"/>
    <w:tmpl w:val="8870C02A"/>
    <w:lvl w:ilvl="0" w:tplc="D6CC043A">
      <w:start w:val="43"/>
      <w:numFmt w:val="decimal"/>
      <w:lvlText w:val="%1."/>
      <w:lvlJc w:val="left"/>
      <w:pPr>
        <w:ind w:left="14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20">
    <w:nsid w:val="376A0CD6"/>
    <w:multiLevelType w:val="multilevel"/>
    <w:tmpl w:val="569892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21">
    <w:nsid w:val="37916F04"/>
    <w:multiLevelType w:val="multilevel"/>
    <w:tmpl w:val="748A6524"/>
    <w:lvl w:ilvl="0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22">
    <w:nsid w:val="443D2436"/>
    <w:multiLevelType w:val="multilevel"/>
    <w:tmpl w:val="C13838BE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abstractNum w:abstractNumId="23">
    <w:nsid w:val="44815ABB"/>
    <w:multiLevelType w:val="multilevel"/>
    <w:tmpl w:val="03A895FA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abstractNum w:abstractNumId="24">
    <w:nsid w:val="477B0A06"/>
    <w:multiLevelType w:val="hybridMultilevel"/>
    <w:tmpl w:val="FA6CBC50"/>
    <w:lvl w:ilvl="0" w:tplc="BEC2940C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370372"/>
    <w:multiLevelType w:val="hybridMultilevel"/>
    <w:tmpl w:val="F5B01D66"/>
    <w:lvl w:ilvl="0" w:tplc="5A7A5DFA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68059D"/>
    <w:multiLevelType w:val="hybridMultilevel"/>
    <w:tmpl w:val="9DDED246"/>
    <w:lvl w:ilvl="0" w:tplc="2CE6DBFA">
      <w:start w:val="2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0102E"/>
    <w:multiLevelType w:val="multilevel"/>
    <w:tmpl w:val="B3BA74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color w:val="auto"/>
        <w:sz w:val="28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28">
    <w:nsid w:val="4DFB57BF"/>
    <w:multiLevelType w:val="hybridMultilevel"/>
    <w:tmpl w:val="6A0E0AB6"/>
    <w:lvl w:ilvl="0" w:tplc="16DC5514">
      <w:start w:val="31"/>
      <w:numFmt w:val="decimal"/>
      <w:lvlText w:val="%1."/>
      <w:lvlJc w:val="left"/>
      <w:pPr>
        <w:ind w:left="943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1A90B0C"/>
    <w:multiLevelType w:val="multilevel"/>
    <w:tmpl w:val="E63406E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0">
    <w:nsid w:val="52461D0A"/>
    <w:multiLevelType w:val="multilevel"/>
    <w:tmpl w:val="8C5891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1">
    <w:nsid w:val="539A0290"/>
    <w:multiLevelType w:val="multilevel"/>
    <w:tmpl w:val="2FFE9E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53C326C2"/>
    <w:multiLevelType w:val="multilevel"/>
    <w:tmpl w:val="2DC65DE6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tabs>
          <w:tab w:val="num" w:pos="350"/>
        </w:tabs>
        <w:ind w:left="1790" w:hanging="360"/>
      </w:pPr>
    </w:lvl>
    <w:lvl w:ilvl="2">
      <w:start w:val="1"/>
      <w:numFmt w:val="lowerRoman"/>
      <w:lvlText w:val="%3)"/>
      <w:lvlJc w:val="right"/>
      <w:pPr>
        <w:tabs>
          <w:tab w:val="num" w:pos="350"/>
        </w:tabs>
        <w:ind w:left="2510" w:hanging="360"/>
      </w:pPr>
    </w:lvl>
    <w:lvl w:ilvl="3">
      <w:start w:val="1"/>
      <w:numFmt w:val="decimal"/>
      <w:lvlText w:val="%4)"/>
      <w:lvlJc w:val="left"/>
      <w:pPr>
        <w:tabs>
          <w:tab w:val="num" w:pos="350"/>
        </w:tabs>
        <w:ind w:left="3230" w:hanging="360"/>
      </w:pPr>
    </w:lvl>
    <w:lvl w:ilvl="4">
      <w:start w:val="1"/>
      <w:numFmt w:val="russianLower"/>
      <w:lvlText w:val="%5)"/>
      <w:lvlJc w:val="left"/>
      <w:pPr>
        <w:tabs>
          <w:tab w:val="num" w:pos="350"/>
        </w:tabs>
        <w:ind w:left="3950" w:hanging="360"/>
      </w:pPr>
    </w:lvl>
    <w:lvl w:ilvl="5">
      <w:start w:val="1"/>
      <w:numFmt w:val="lowerRoman"/>
      <w:lvlText w:val="%6)"/>
      <w:lvlJc w:val="right"/>
      <w:pPr>
        <w:tabs>
          <w:tab w:val="num" w:pos="35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num" w:pos="350"/>
        </w:tabs>
        <w:ind w:left="5390" w:hanging="360"/>
      </w:pPr>
    </w:lvl>
    <w:lvl w:ilvl="7">
      <w:start w:val="1"/>
      <w:numFmt w:val="russianLower"/>
      <w:lvlText w:val="%8."/>
      <w:lvlJc w:val="left"/>
      <w:pPr>
        <w:tabs>
          <w:tab w:val="num" w:pos="35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350"/>
        </w:tabs>
        <w:ind w:left="6830" w:hanging="360"/>
      </w:pPr>
    </w:lvl>
  </w:abstractNum>
  <w:abstractNum w:abstractNumId="33">
    <w:nsid w:val="5A5C3247"/>
    <w:multiLevelType w:val="multilevel"/>
    <w:tmpl w:val="F3B60D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4">
    <w:nsid w:val="5BF63CF1"/>
    <w:multiLevelType w:val="multilevel"/>
    <w:tmpl w:val="7324B0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35">
    <w:nsid w:val="669703F3"/>
    <w:multiLevelType w:val="multilevel"/>
    <w:tmpl w:val="FE4C61B0"/>
    <w:lvl w:ilvl="0">
      <w:start w:val="1"/>
      <w:numFmt w:val="decimal"/>
      <w:lvlText w:val="%1)"/>
      <w:lvlJc w:val="left"/>
      <w:pPr>
        <w:tabs>
          <w:tab w:val="left" w:pos="350"/>
        </w:tabs>
        <w:ind w:left="1070" w:hanging="360"/>
      </w:pPr>
      <w:rPr>
        <w:rFonts w:ascii="PT Astra Serif" w:hAnsi="PT Astra Seri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left" w:pos="35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left" w:pos="350"/>
        </w:tabs>
        <w:ind w:left="2510" w:hanging="360"/>
      </w:pPr>
    </w:lvl>
    <w:lvl w:ilvl="3">
      <w:start w:val="1"/>
      <w:numFmt w:val="decimal"/>
      <w:lvlText w:val="%4."/>
      <w:lvlJc w:val="left"/>
      <w:pPr>
        <w:tabs>
          <w:tab w:val="left" w:pos="35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left" w:pos="3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left" w:pos="350"/>
        </w:tabs>
        <w:ind w:left="4670" w:hanging="360"/>
      </w:pPr>
    </w:lvl>
    <w:lvl w:ilvl="6">
      <w:start w:val="1"/>
      <w:numFmt w:val="decimal"/>
      <w:lvlText w:val="%7."/>
      <w:lvlJc w:val="left"/>
      <w:pPr>
        <w:tabs>
          <w:tab w:val="left" w:pos="35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left" w:pos="35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left" w:pos="350"/>
        </w:tabs>
        <w:ind w:left="6830" w:hanging="360"/>
      </w:pPr>
    </w:lvl>
  </w:abstractNum>
  <w:abstractNum w:abstractNumId="36">
    <w:nsid w:val="6A0336B2"/>
    <w:multiLevelType w:val="hybridMultilevel"/>
    <w:tmpl w:val="51488692"/>
    <w:lvl w:ilvl="0" w:tplc="1C5AEC4E">
      <w:start w:val="40"/>
      <w:numFmt w:val="decimal"/>
      <w:lvlText w:val="%1."/>
      <w:lvlJc w:val="left"/>
      <w:pPr>
        <w:ind w:left="1085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78311F"/>
    <w:multiLevelType w:val="hybridMultilevel"/>
    <w:tmpl w:val="50E26588"/>
    <w:lvl w:ilvl="0" w:tplc="2B2A64BE">
      <w:start w:val="38"/>
      <w:numFmt w:val="decimal"/>
      <w:lvlText w:val="%1."/>
      <w:lvlJc w:val="left"/>
      <w:pPr>
        <w:ind w:left="943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6E2A158A"/>
    <w:multiLevelType w:val="multilevel"/>
    <w:tmpl w:val="FD24D1E8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  <w:rPr>
        <w:rFonts w:ascii="PT Astra Serif" w:hAnsi="PT Astra Serif"/>
        <w:color w:val="000000"/>
        <w:spacing w:val="0"/>
        <w:sz w:val="22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abstractNum w:abstractNumId="39">
    <w:nsid w:val="6E7961F3"/>
    <w:multiLevelType w:val="hybridMultilevel"/>
    <w:tmpl w:val="61488456"/>
    <w:lvl w:ilvl="0" w:tplc="3F38A228">
      <w:start w:val="37"/>
      <w:numFmt w:val="decimal"/>
      <w:lvlText w:val="%1."/>
      <w:lvlJc w:val="left"/>
      <w:pPr>
        <w:ind w:left="943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>
    <w:nsid w:val="716C7E89"/>
    <w:multiLevelType w:val="hybridMultilevel"/>
    <w:tmpl w:val="ED8216D4"/>
    <w:lvl w:ilvl="0" w:tplc="986E1812">
      <w:start w:val="2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0A3FA5"/>
    <w:multiLevelType w:val="multilevel"/>
    <w:tmpl w:val="B0B8179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42">
    <w:nsid w:val="72185A91"/>
    <w:multiLevelType w:val="hybridMultilevel"/>
    <w:tmpl w:val="766CA4DC"/>
    <w:lvl w:ilvl="0" w:tplc="9BCA3214">
      <w:start w:val="37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F6698F"/>
    <w:multiLevelType w:val="multilevel"/>
    <w:tmpl w:val="A3A8DA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44">
    <w:nsid w:val="763108C1"/>
    <w:multiLevelType w:val="multilevel"/>
    <w:tmpl w:val="EA80CA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PT Astra Serif" w:hAnsi="PT Astra Serif"/>
        <w:color w:val="auto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0" w:hanging="43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30" w:hanging="65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0" w:hanging="79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5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5">
    <w:nsid w:val="77DB70C9"/>
    <w:multiLevelType w:val="multilevel"/>
    <w:tmpl w:val="19063A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46">
    <w:nsid w:val="79562E79"/>
    <w:multiLevelType w:val="hybridMultilevel"/>
    <w:tmpl w:val="BB0EABCE"/>
    <w:lvl w:ilvl="0" w:tplc="B9C2BF8A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621EC4"/>
    <w:multiLevelType w:val="multilevel"/>
    <w:tmpl w:val="DEDA03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Astra Serif" w:hAnsi="PT Astra Serif"/>
        <w:sz w:val="2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48">
    <w:nsid w:val="7C372EDC"/>
    <w:multiLevelType w:val="hybridMultilevel"/>
    <w:tmpl w:val="9FAC15A6"/>
    <w:lvl w:ilvl="0" w:tplc="A76459FC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CB5FD0"/>
    <w:multiLevelType w:val="multilevel"/>
    <w:tmpl w:val="11E836BE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49"/>
  </w:num>
  <w:num w:numId="5">
    <w:abstractNumId w:val="17"/>
  </w:num>
  <w:num w:numId="6">
    <w:abstractNumId w:val="44"/>
  </w:num>
  <w:num w:numId="7">
    <w:abstractNumId w:val="16"/>
  </w:num>
  <w:num w:numId="8">
    <w:abstractNumId w:val="31"/>
  </w:num>
  <w:num w:numId="9">
    <w:abstractNumId w:val="34"/>
  </w:num>
  <w:num w:numId="10">
    <w:abstractNumId w:val="27"/>
  </w:num>
  <w:num w:numId="11">
    <w:abstractNumId w:val="47"/>
  </w:num>
  <w:num w:numId="12">
    <w:abstractNumId w:val="20"/>
  </w:num>
  <w:num w:numId="13">
    <w:abstractNumId w:val="21"/>
  </w:num>
  <w:num w:numId="14">
    <w:abstractNumId w:val="33"/>
  </w:num>
  <w:num w:numId="15">
    <w:abstractNumId w:val="4"/>
  </w:num>
  <w:num w:numId="16">
    <w:abstractNumId w:val="32"/>
  </w:num>
  <w:num w:numId="17">
    <w:abstractNumId w:val="29"/>
  </w:num>
  <w:num w:numId="18">
    <w:abstractNumId w:val="30"/>
  </w:num>
  <w:num w:numId="19">
    <w:abstractNumId w:val="43"/>
  </w:num>
  <w:num w:numId="20">
    <w:abstractNumId w:val="41"/>
  </w:num>
  <w:num w:numId="21">
    <w:abstractNumId w:val="45"/>
  </w:num>
  <w:num w:numId="22">
    <w:abstractNumId w:val="3"/>
  </w:num>
  <w:num w:numId="23">
    <w:abstractNumId w:val="23"/>
  </w:num>
  <w:num w:numId="24">
    <w:abstractNumId w:val="22"/>
  </w:num>
  <w:num w:numId="25">
    <w:abstractNumId w:val="25"/>
  </w:num>
  <w:num w:numId="26">
    <w:abstractNumId w:val="9"/>
  </w:num>
  <w:num w:numId="27">
    <w:abstractNumId w:val="6"/>
  </w:num>
  <w:num w:numId="28">
    <w:abstractNumId w:val="26"/>
  </w:num>
  <w:num w:numId="29">
    <w:abstractNumId w:val="1"/>
  </w:num>
  <w:num w:numId="30">
    <w:abstractNumId w:val="46"/>
  </w:num>
  <w:num w:numId="31">
    <w:abstractNumId w:val="38"/>
  </w:num>
  <w:num w:numId="32">
    <w:abstractNumId w:val="8"/>
  </w:num>
  <w:num w:numId="33">
    <w:abstractNumId w:val="35"/>
  </w:num>
  <w:num w:numId="34">
    <w:abstractNumId w:val="15"/>
  </w:num>
  <w:num w:numId="35">
    <w:abstractNumId w:val="36"/>
  </w:num>
  <w:num w:numId="36">
    <w:abstractNumId w:val="19"/>
  </w:num>
  <w:num w:numId="37">
    <w:abstractNumId w:val="40"/>
  </w:num>
  <w:num w:numId="38">
    <w:abstractNumId w:val="48"/>
  </w:num>
  <w:num w:numId="39">
    <w:abstractNumId w:val="42"/>
  </w:num>
  <w:num w:numId="40">
    <w:abstractNumId w:val="12"/>
  </w:num>
  <w:num w:numId="41">
    <w:abstractNumId w:val="18"/>
  </w:num>
  <w:num w:numId="42">
    <w:abstractNumId w:val="24"/>
  </w:num>
  <w:num w:numId="43">
    <w:abstractNumId w:val="5"/>
  </w:num>
  <w:num w:numId="44">
    <w:abstractNumId w:val="39"/>
  </w:num>
  <w:num w:numId="45">
    <w:abstractNumId w:val="2"/>
  </w:num>
  <w:num w:numId="46">
    <w:abstractNumId w:val="7"/>
  </w:num>
  <w:num w:numId="47">
    <w:abstractNumId w:val="37"/>
  </w:num>
  <w:num w:numId="48">
    <w:abstractNumId w:val="28"/>
  </w:num>
  <w:num w:numId="49">
    <w:abstractNumId w:val="11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235ED"/>
    <w:rsid w:val="00034343"/>
    <w:rsid w:val="0004561B"/>
    <w:rsid w:val="00051568"/>
    <w:rsid w:val="00065E1A"/>
    <w:rsid w:val="000752AD"/>
    <w:rsid w:val="00076192"/>
    <w:rsid w:val="000771AE"/>
    <w:rsid w:val="00097D31"/>
    <w:rsid w:val="000A245C"/>
    <w:rsid w:val="000A34C3"/>
    <w:rsid w:val="000C3F2C"/>
    <w:rsid w:val="000D05A0"/>
    <w:rsid w:val="000D5474"/>
    <w:rsid w:val="000E004A"/>
    <w:rsid w:val="000E3F75"/>
    <w:rsid w:val="000E6231"/>
    <w:rsid w:val="000E708F"/>
    <w:rsid w:val="000F03B2"/>
    <w:rsid w:val="000F1693"/>
    <w:rsid w:val="000F6EA1"/>
    <w:rsid w:val="000F7AC0"/>
    <w:rsid w:val="001141FA"/>
    <w:rsid w:val="00115CE3"/>
    <w:rsid w:val="00115E5D"/>
    <w:rsid w:val="0011670F"/>
    <w:rsid w:val="00140632"/>
    <w:rsid w:val="0016136D"/>
    <w:rsid w:val="00174B1C"/>
    <w:rsid w:val="00174BF8"/>
    <w:rsid w:val="001A3CA4"/>
    <w:rsid w:val="001A5FBD"/>
    <w:rsid w:val="001C32A8"/>
    <w:rsid w:val="001C7CE2"/>
    <w:rsid w:val="001E53E5"/>
    <w:rsid w:val="00201260"/>
    <w:rsid w:val="002013D6"/>
    <w:rsid w:val="0021412F"/>
    <w:rsid w:val="002147F8"/>
    <w:rsid w:val="00236560"/>
    <w:rsid w:val="00260B37"/>
    <w:rsid w:val="002674A1"/>
    <w:rsid w:val="00270C3B"/>
    <w:rsid w:val="00276B7C"/>
    <w:rsid w:val="0029794D"/>
    <w:rsid w:val="002A16C1"/>
    <w:rsid w:val="002A7805"/>
    <w:rsid w:val="002B4FD2"/>
    <w:rsid w:val="002C5748"/>
    <w:rsid w:val="002E371B"/>
    <w:rsid w:val="002E54BE"/>
    <w:rsid w:val="00322635"/>
    <w:rsid w:val="003329E0"/>
    <w:rsid w:val="00342939"/>
    <w:rsid w:val="0034643F"/>
    <w:rsid w:val="0037091D"/>
    <w:rsid w:val="003756EE"/>
    <w:rsid w:val="003A2384"/>
    <w:rsid w:val="003A5693"/>
    <w:rsid w:val="003B72E1"/>
    <w:rsid w:val="003C3A0B"/>
    <w:rsid w:val="003C6825"/>
    <w:rsid w:val="003D216B"/>
    <w:rsid w:val="004008E5"/>
    <w:rsid w:val="004433C0"/>
    <w:rsid w:val="00461320"/>
    <w:rsid w:val="00467247"/>
    <w:rsid w:val="0048387B"/>
    <w:rsid w:val="0049471A"/>
    <w:rsid w:val="004964FF"/>
    <w:rsid w:val="004A3E4D"/>
    <w:rsid w:val="004B2072"/>
    <w:rsid w:val="004C74A2"/>
    <w:rsid w:val="0050202A"/>
    <w:rsid w:val="0050465D"/>
    <w:rsid w:val="00527B97"/>
    <w:rsid w:val="00532FEA"/>
    <w:rsid w:val="00554B56"/>
    <w:rsid w:val="0058442E"/>
    <w:rsid w:val="005B2800"/>
    <w:rsid w:val="005B3753"/>
    <w:rsid w:val="005C6B9A"/>
    <w:rsid w:val="005F6D36"/>
    <w:rsid w:val="005F7562"/>
    <w:rsid w:val="005F7DEF"/>
    <w:rsid w:val="00631C5C"/>
    <w:rsid w:val="0063407E"/>
    <w:rsid w:val="00635F02"/>
    <w:rsid w:val="006611A5"/>
    <w:rsid w:val="00662AD1"/>
    <w:rsid w:val="006654C9"/>
    <w:rsid w:val="006B66B4"/>
    <w:rsid w:val="006C7585"/>
    <w:rsid w:val="006F2075"/>
    <w:rsid w:val="006F42CA"/>
    <w:rsid w:val="0070044C"/>
    <w:rsid w:val="00704054"/>
    <w:rsid w:val="007112E3"/>
    <w:rsid w:val="00712478"/>
    <w:rsid w:val="00712AAE"/>
    <w:rsid w:val="007143EE"/>
    <w:rsid w:val="00724E8F"/>
    <w:rsid w:val="007312D7"/>
    <w:rsid w:val="00735804"/>
    <w:rsid w:val="00741573"/>
    <w:rsid w:val="00745467"/>
    <w:rsid w:val="00750ABC"/>
    <w:rsid w:val="00751008"/>
    <w:rsid w:val="00763C48"/>
    <w:rsid w:val="00766289"/>
    <w:rsid w:val="00796661"/>
    <w:rsid w:val="007A2DAD"/>
    <w:rsid w:val="007B4253"/>
    <w:rsid w:val="007D379C"/>
    <w:rsid w:val="007D7B53"/>
    <w:rsid w:val="007E015E"/>
    <w:rsid w:val="007E41CF"/>
    <w:rsid w:val="007F12CE"/>
    <w:rsid w:val="007F4F01"/>
    <w:rsid w:val="008117A3"/>
    <w:rsid w:val="00826211"/>
    <w:rsid w:val="0083223B"/>
    <w:rsid w:val="00833871"/>
    <w:rsid w:val="00886A38"/>
    <w:rsid w:val="008A3B19"/>
    <w:rsid w:val="008A457D"/>
    <w:rsid w:val="008A6F56"/>
    <w:rsid w:val="008A6F5A"/>
    <w:rsid w:val="008C0CF2"/>
    <w:rsid w:val="008C24A7"/>
    <w:rsid w:val="008D0B17"/>
    <w:rsid w:val="008D7837"/>
    <w:rsid w:val="008F2E0C"/>
    <w:rsid w:val="009110D2"/>
    <w:rsid w:val="009175E9"/>
    <w:rsid w:val="00932E3C"/>
    <w:rsid w:val="0093377B"/>
    <w:rsid w:val="00933E9D"/>
    <w:rsid w:val="0094481C"/>
    <w:rsid w:val="0095534F"/>
    <w:rsid w:val="00976BC7"/>
    <w:rsid w:val="00992634"/>
    <w:rsid w:val="009A2276"/>
    <w:rsid w:val="009A7968"/>
    <w:rsid w:val="009D551B"/>
    <w:rsid w:val="009F5939"/>
    <w:rsid w:val="00A16E2E"/>
    <w:rsid w:val="00A24EB9"/>
    <w:rsid w:val="00A333F8"/>
    <w:rsid w:val="00A4770C"/>
    <w:rsid w:val="00AA5CB2"/>
    <w:rsid w:val="00AE31CF"/>
    <w:rsid w:val="00AF0DF4"/>
    <w:rsid w:val="00AF7482"/>
    <w:rsid w:val="00B0593F"/>
    <w:rsid w:val="00B3538A"/>
    <w:rsid w:val="00B37A47"/>
    <w:rsid w:val="00B43955"/>
    <w:rsid w:val="00B562C1"/>
    <w:rsid w:val="00B63641"/>
    <w:rsid w:val="00BA4658"/>
    <w:rsid w:val="00BB110E"/>
    <w:rsid w:val="00BB32FD"/>
    <w:rsid w:val="00BC0BD3"/>
    <w:rsid w:val="00BD2261"/>
    <w:rsid w:val="00BD79BA"/>
    <w:rsid w:val="00BE1158"/>
    <w:rsid w:val="00BE33E0"/>
    <w:rsid w:val="00C30E17"/>
    <w:rsid w:val="00C71640"/>
    <w:rsid w:val="00CA663B"/>
    <w:rsid w:val="00CB159F"/>
    <w:rsid w:val="00CB1DE7"/>
    <w:rsid w:val="00CB35D7"/>
    <w:rsid w:val="00CC4111"/>
    <w:rsid w:val="00CF25B5"/>
    <w:rsid w:val="00CF3559"/>
    <w:rsid w:val="00D12FB4"/>
    <w:rsid w:val="00D16157"/>
    <w:rsid w:val="00D3759D"/>
    <w:rsid w:val="00DA3AC3"/>
    <w:rsid w:val="00DE3B9A"/>
    <w:rsid w:val="00E03E77"/>
    <w:rsid w:val="00E06FAE"/>
    <w:rsid w:val="00E11B07"/>
    <w:rsid w:val="00E41E47"/>
    <w:rsid w:val="00E46E73"/>
    <w:rsid w:val="00E52043"/>
    <w:rsid w:val="00E64959"/>
    <w:rsid w:val="00E727C9"/>
    <w:rsid w:val="00E9317A"/>
    <w:rsid w:val="00E97508"/>
    <w:rsid w:val="00EB3F4F"/>
    <w:rsid w:val="00EC0B88"/>
    <w:rsid w:val="00EC23BA"/>
    <w:rsid w:val="00EE274A"/>
    <w:rsid w:val="00EF275A"/>
    <w:rsid w:val="00F25993"/>
    <w:rsid w:val="00F411E6"/>
    <w:rsid w:val="00F55098"/>
    <w:rsid w:val="00F63BDF"/>
    <w:rsid w:val="00F71810"/>
    <w:rsid w:val="00F72B97"/>
    <w:rsid w:val="00F737E5"/>
    <w:rsid w:val="00F805BB"/>
    <w:rsid w:val="00F825D0"/>
    <w:rsid w:val="00F85F69"/>
    <w:rsid w:val="00F96022"/>
    <w:rsid w:val="00FB06D2"/>
    <w:rsid w:val="00FB4475"/>
    <w:rsid w:val="00FD3886"/>
    <w:rsid w:val="00FD642B"/>
    <w:rsid w:val="00FE04D2"/>
    <w:rsid w:val="00FE125F"/>
    <w:rsid w:val="00FE4FD5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index heading" w:uiPriority="0" w:qFormat="1"/>
    <w:lsdException w:name="caption" w:semiHidden="0" w:uiPriority="0" w:unhideWhenUsed="0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qFormat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  <w:uiPriority w:val="99"/>
    <w:qFormat/>
  </w:style>
  <w:style w:type="character" w:customStyle="1" w:styleId="a6">
    <w:name w:val="Тема примечания Знак"/>
    <w:uiPriority w:val="99"/>
    <w:qFormat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qFormat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uiPriority w:val="99"/>
  </w:style>
  <w:style w:type="paragraph" w:styleId="af3">
    <w:name w:val="Balloon Text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uiPriority w:val="99"/>
    <w:qFormat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qFormat/>
    <w:rsid w:val="00010179"/>
    <w:rPr>
      <w:sz w:val="24"/>
      <w:szCs w:val="24"/>
      <w:lang w:eastAsia="zh-CN"/>
    </w:rPr>
  </w:style>
  <w:style w:type="character" w:styleId="afd">
    <w:name w:val="annotation reference"/>
    <w:uiPriority w:val="99"/>
    <w:qFormat/>
    <w:rsid w:val="00C71640"/>
    <w:rPr>
      <w:sz w:val="16"/>
      <w:szCs w:val="16"/>
    </w:rPr>
  </w:style>
  <w:style w:type="character" w:customStyle="1" w:styleId="afe">
    <w:name w:val="Нижний колонтитул Знак"/>
    <w:basedOn w:val="a0"/>
    <w:uiPriority w:val="99"/>
    <w:qFormat/>
    <w:rsid w:val="00C71640"/>
    <w:rPr>
      <w:rFonts w:ascii="Times New Roman" w:eastAsia="Times New Roman" w:hAnsi="Times New Roman" w:cs="Times New Roman"/>
      <w:sz w:val="20"/>
    </w:rPr>
  </w:style>
  <w:style w:type="character" w:customStyle="1" w:styleId="aff">
    <w:name w:val="Текст концевой сноски Знак"/>
    <w:basedOn w:val="a0"/>
    <w:uiPriority w:val="99"/>
    <w:semiHidden/>
    <w:qFormat/>
    <w:rsid w:val="00C71640"/>
    <w:rPr>
      <w:rFonts w:ascii="Times New Roman" w:eastAsia="Times New Roman" w:hAnsi="Times New Roman" w:cs="Times New Roman"/>
      <w:sz w:val="20"/>
      <w:szCs w:val="20"/>
    </w:rPr>
  </w:style>
  <w:style w:type="character" w:customStyle="1" w:styleId="aff0">
    <w:name w:val="Привязка концевой сноски"/>
    <w:rsid w:val="00C71640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C71640"/>
    <w:rPr>
      <w:vertAlign w:val="superscript"/>
    </w:rPr>
  </w:style>
  <w:style w:type="character" w:customStyle="1" w:styleId="aff1">
    <w:name w:val="Текст сноски Знак"/>
    <w:basedOn w:val="a0"/>
    <w:uiPriority w:val="99"/>
    <w:qFormat/>
    <w:rsid w:val="00C71640"/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Привязка сноски"/>
    <w:rsid w:val="00C71640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C71640"/>
    <w:rPr>
      <w:vertAlign w:val="superscript"/>
    </w:rPr>
  </w:style>
  <w:style w:type="character" w:customStyle="1" w:styleId="aff3">
    <w:name w:val="Основной текст Знак"/>
    <w:basedOn w:val="a0"/>
    <w:qFormat/>
    <w:rsid w:val="00C71640"/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unhideWhenUsed/>
    <w:rsid w:val="00C71640"/>
    <w:rPr>
      <w:color w:val="0563C1" w:themeColor="hyperlink"/>
      <w:u w:val="single"/>
    </w:rPr>
  </w:style>
  <w:style w:type="character" w:customStyle="1" w:styleId="aff4">
    <w:name w:val="Символ сноски"/>
    <w:qFormat/>
    <w:rsid w:val="00C71640"/>
  </w:style>
  <w:style w:type="character" w:customStyle="1" w:styleId="aff5">
    <w:name w:val="Символ концевой сноски"/>
    <w:qFormat/>
    <w:rsid w:val="00C71640"/>
  </w:style>
  <w:style w:type="paragraph" w:styleId="17">
    <w:name w:val="index 1"/>
    <w:basedOn w:val="a"/>
    <w:next w:val="a"/>
    <w:autoRedefine/>
    <w:uiPriority w:val="99"/>
    <w:semiHidden/>
    <w:unhideWhenUsed/>
    <w:rsid w:val="00C71640"/>
    <w:pPr>
      <w:ind w:left="240" w:hanging="240"/>
    </w:pPr>
  </w:style>
  <w:style w:type="paragraph" w:styleId="aff6">
    <w:name w:val="index heading"/>
    <w:basedOn w:val="a"/>
    <w:qFormat/>
    <w:rsid w:val="00C71640"/>
    <w:pPr>
      <w:suppressLineNumbers/>
    </w:pPr>
    <w:rPr>
      <w:rFonts w:cs="Noto Sans Devanagari"/>
      <w:sz w:val="20"/>
      <w:szCs w:val="22"/>
      <w:lang w:eastAsia="en-US"/>
    </w:rPr>
  </w:style>
  <w:style w:type="paragraph" w:styleId="aff7">
    <w:name w:val="Title"/>
    <w:basedOn w:val="a"/>
    <w:next w:val="ab"/>
    <w:link w:val="aff8"/>
    <w:qFormat/>
    <w:rsid w:val="00C71640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  <w:lang w:eastAsia="en-US"/>
    </w:rPr>
  </w:style>
  <w:style w:type="character" w:customStyle="1" w:styleId="aff8">
    <w:name w:val="Название Знак"/>
    <w:basedOn w:val="a0"/>
    <w:link w:val="aff7"/>
    <w:rsid w:val="00C71640"/>
    <w:rPr>
      <w:rFonts w:ascii="Liberation Sans" w:eastAsia="Tahoma" w:hAnsi="Liberation Sans" w:cs="Noto Sans Devanagari"/>
      <w:sz w:val="28"/>
      <w:szCs w:val="28"/>
      <w:lang w:eastAsia="en-US"/>
    </w:rPr>
  </w:style>
  <w:style w:type="paragraph" w:styleId="aff9">
    <w:name w:val="annotation text"/>
    <w:basedOn w:val="a"/>
    <w:link w:val="18"/>
    <w:uiPriority w:val="99"/>
    <w:unhideWhenUsed/>
    <w:qFormat/>
    <w:rsid w:val="00C71640"/>
    <w:rPr>
      <w:sz w:val="20"/>
      <w:szCs w:val="20"/>
      <w:lang w:eastAsia="en-US"/>
    </w:rPr>
  </w:style>
  <w:style w:type="character" w:customStyle="1" w:styleId="18">
    <w:name w:val="Текст примечания Знак1"/>
    <w:basedOn w:val="a0"/>
    <w:link w:val="aff9"/>
    <w:uiPriority w:val="99"/>
    <w:rsid w:val="00C71640"/>
    <w:rPr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71640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  <w:lang w:eastAsia="ru-RU"/>
    </w:rPr>
  </w:style>
  <w:style w:type="paragraph" w:styleId="affa">
    <w:name w:val="endnote text"/>
    <w:basedOn w:val="a"/>
    <w:link w:val="19"/>
    <w:uiPriority w:val="99"/>
    <w:semiHidden/>
    <w:unhideWhenUsed/>
    <w:rsid w:val="00C71640"/>
    <w:rPr>
      <w:sz w:val="20"/>
      <w:szCs w:val="20"/>
      <w:lang w:eastAsia="en-US"/>
    </w:rPr>
  </w:style>
  <w:style w:type="character" w:customStyle="1" w:styleId="19">
    <w:name w:val="Текст концевой сноски Знак1"/>
    <w:basedOn w:val="a0"/>
    <w:link w:val="affa"/>
    <w:uiPriority w:val="99"/>
    <w:semiHidden/>
    <w:rsid w:val="00C71640"/>
    <w:rPr>
      <w:lang w:eastAsia="en-US"/>
    </w:rPr>
  </w:style>
  <w:style w:type="paragraph" w:styleId="affb">
    <w:name w:val="footnote text"/>
    <w:basedOn w:val="a"/>
    <w:link w:val="1a"/>
    <w:unhideWhenUsed/>
    <w:rsid w:val="00C71640"/>
    <w:rPr>
      <w:sz w:val="20"/>
      <w:szCs w:val="20"/>
      <w:lang w:eastAsia="en-US"/>
    </w:rPr>
  </w:style>
  <w:style w:type="character" w:customStyle="1" w:styleId="1a">
    <w:name w:val="Текст сноски Знак1"/>
    <w:basedOn w:val="a0"/>
    <w:link w:val="affb"/>
    <w:rsid w:val="00C71640"/>
    <w:rPr>
      <w:lang w:eastAsia="en-US"/>
    </w:rPr>
  </w:style>
  <w:style w:type="paragraph" w:customStyle="1" w:styleId="ConsPlusNonformat">
    <w:name w:val="ConsPlusNonformat"/>
    <w:qFormat/>
    <w:rsid w:val="00C71640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rsid w:val="00C71640"/>
    <w:pPr>
      <w:widowControl w:val="0"/>
      <w:suppressAutoHyphens/>
    </w:pPr>
    <w:rPr>
      <w:sz w:val="24"/>
      <w:szCs w:val="24"/>
    </w:rPr>
  </w:style>
  <w:style w:type="paragraph" w:customStyle="1" w:styleId="ConsPlusTitle">
    <w:name w:val="ConsPlusTitle"/>
    <w:qFormat/>
    <w:rsid w:val="00C71640"/>
    <w:pPr>
      <w:widowControl w:val="0"/>
      <w:suppressAutoHyphens/>
    </w:pPr>
    <w:rPr>
      <w:rFonts w:ascii="Arial" w:hAnsi="Arial" w:cs="Arial"/>
      <w:b/>
      <w:bCs/>
      <w:sz w:val="24"/>
      <w:szCs w:val="24"/>
    </w:rPr>
  </w:style>
  <w:style w:type="numbering" w:customStyle="1" w:styleId="WW8Num5">
    <w:name w:val="WW8Num5"/>
    <w:qFormat/>
    <w:rsid w:val="00C71640"/>
  </w:style>
  <w:style w:type="table" w:customStyle="1" w:styleId="32">
    <w:name w:val="Сетка таблицы3"/>
    <w:basedOn w:val="a1"/>
    <w:uiPriority w:val="39"/>
    <w:rsid w:val="00C71640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Block Text"/>
    <w:basedOn w:val="a"/>
    <w:rsid w:val="00C71640"/>
    <w:pPr>
      <w:suppressAutoHyphens w:val="0"/>
      <w:ind w:left="1309" w:right="1133"/>
      <w:jc w:val="both"/>
    </w:pPr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qFormat="1"/>
    <w:lsdException w:name="index heading" w:uiPriority="0" w:qFormat="1"/>
    <w:lsdException w:name="caption" w:semiHidden="0" w:uiPriority="0" w:unhideWhenUsed="0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qFormat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  <w:uiPriority w:val="99"/>
    <w:qFormat/>
  </w:style>
  <w:style w:type="character" w:customStyle="1" w:styleId="a6">
    <w:name w:val="Тема примечания Знак"/>
    <w:uiPriority w:val="99"/>
    <w:qFormat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qFormat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uiPriority w:val="99"/>
  </w:style>
  <w:style w:type="paragraph" w:styleId="af3">
    <w:name w:val="Balloon Text"/>
    <w:basedOn w:val="a"/>
    <w:uiPriority w:val="99"/>
    <w:qFormat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uiPriority w:val="99"/>
    <w:qFormat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qFormat/>
    <w:rsid w:val="00010179"/>
    <w:rPr>
      <w:sz w:val="24"/>
      <w:szCs w:val="24"/>
      <w:lang w:eastAsia="zh-CN"/>
    </w:rPr>
  </w:style>
  <w:style w:type="character" w:styleId="afd">
    <w:name w:val="annotation reference"/>
    <w:uiPriority w:val="99"/>
    <w:qFormat/>
    <w:rsid w:val="00C71640"/>
    <w:rPr>
      <w:sz w:val="16"/>
      <w:szCs w:val="16"/>
    </w:rPr>
  </w:style>
  <w:style w:type="character" w:customStyle="1" w:styleId="afe">
    <w:name w:val="Нижний колонтитул Знак"/>
    <w:basedOn w:val="a0"/>
    <w:uiPriority w:val="99"/>
    <w:qFormat/>
    <w:rsid w:val="00C71640"/>
    <w:rPr>
      <w:rFonts w:ascii="Times New Roman" w:eastAsia="Times New Roman" w:hAnsi="Times New Roman" w:cs="Times New Roman"/>
      <w:sz w:val="20"/>
    </w:rPr>
  </w:style>
  <w:style w:type="character" w:customStyle="1" w:styleId="aff">
    <w:name w:val="Текст концевой сноски Знак"/>
    <w:basedOn w:val="a0"/>
    <w:uiPriority w:val="99"/>
    <w:semiHidden/>
    <w:qFormat/>
    <w:rsid w:val="00C71640"/>
    <w:rPr>
      <w:rFonts w:ascii="Times New Roman" w:eastAsia="Times New Roman" w:hAnsi="Times New Roman" w:cs="Times New Roman"/>
      <w:sz w:val="20"/>
      <w:szCs w:val="20"/>
    </w:rPr>
  </w:style>
  <w:style w:type="character" w:customStyle="1" w:styleId="aff0">
    <w:name w:val="Привязка концевой сноски"/>
    <w:rsid w:val="00C71640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C71640"/>
    <w:rPr>
      <w:vertAlign w:val="superscript"/>
    </w:rPr>
  </w:style>
  <w:style w:type="character" w:customStyle="1" w:styleId="aff1">
    <w:name w:val="Текст сноски Знак"/>
    <w:basedOn w:val="a0"/>
    <w:uiPriority w:val="99"/>
    <w:qFormat/>
    <w:rsid w:val="00C71640"/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Привязка сноски"/>
    <w:rsid w:val="00C71640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C71640"/>
    <w:rPr>
      <w:vertAlign w:val="superscript"/>
    </w:rPr>
  </w:style>
  <w:style w:type="character" w:customStyle="1" w:styleId="aff3">
    <w:name w:val="Основной текст Знак"/>
    <w:basedOn w:val="a0"/>
    <w:qFormat/>
    <w:rsid w:val="00C71640"/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unhideWhenUsed/>
    <w:rsid w:val="00C71640"/>
    <w:rPr>
      <w:color w:val="0563C1" w:themeColor="hyperlink"/>
      <w:u w:val="single"/>
    </w:rPr>
  </w:style>
  <w:style w:type="character" w:customStyle="1" w:styleId="aff4">
    <w:name w:val="Символ сноски"/>
    <w:qFormat/>
    <w:rsid w:val="00C71640"/>
  </w:style>
  <w:style w:type="character" w:customStyle="1" w:styleId="aff5">
    <w:name w:val="Символ концевой сноски"/>
    <w:qFormat/>
    <w:rsid w:val="00C71640"/>
  </w:style>
  <w:style w:type="paragraph" w:styleId="17">
    <w:name w:val="index 1"/>
    <w:basedOn w:val="a"/>
    <w:next w:val="a"/>
    <w:autoRedefine/>
    <w:uiPriority w:val="99"/>
    <w:semiHidden/>
    <w:unhideWhenUsed/>
    <w:rsid w:val="00C71640"/>
    <w:pPr>
      <w:ind w:left="240" w:hanging="240"/>
    </w:pPr>
  </w:style>
  <w:style w:type="paragraph" w:styleId="aff6">
    <w:name w:val="index heading"/>
    <w:basedOn w:val="a"/>
    <w:qFormat/>
    <w:rsid w:val="00C71640"/>
    <w:pPr>
      <w:suppressLineNumbers/>
    </w:pPr>
    <w:rPr>
      <w:rFonts w:cs="Noto Sans Devanagari"/>
      <w:sz w:val="20"/>
      <w:szCs w:val="22"/>
      <w:lang w:eastAsia="en-US"/>
    </w:rPr>
  </w:style>
  <w:style w:type="paragraph" w:styleId="aff7">
    <w:name w:val="Title"/>
    <w:basedOn w:val="a"/>
    <w:next w:val="ab"/>
    <w:link w:val="aff8"/>
    <w:qFormat/>
    <w:rsid w:val="00C71640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  <w:lang w:eastAsia="en-US"/>
    </w:rPr>
  </w:style>
  <w:style w:type="character" w:customStyle="1" w:styleId="aff8">
    <w:name w:val="Название Знак"/>
    <w:basedOn w:val="a0"/>
    <w:link w:val="aff7"/>
    <w:rsid w:val="00C71640"/>
    <w:rPr>
      <w:rFonts w:ascii="Liberation Sans" w:eastAsia="Tahoma" w:hAnsi="Liberation Sans" w:cs="Noto Sans Devanagari"/>
      <w:sz w:val="28"/>
      <w:szCs w:val="28"/>
      <w:lang w:eastAsia="en-US"/>
    </w:rPr>
  </w:style>
  <w:style w:type="paragraph" w:styleId="aff9">
    <w:name w:val="annotation text"/>
    <w:basedOn w:val="a"/>
    <w:link w:val="18"/>
    <w:uiPriority w:val="99"/>
    <w:unhideWhenUsed/>
    <w:qFormat/>
    <w:rsid w:val="00C71640"/>
    <w:rPr>
      <w:sz w:val="20"/>
      <w:szCs w:val="20"/>
      <w:lang w:eastAsia="en-US"/>
    </w:rPr>
  </w:style>
  <w:style w:type="character" w:customStyle="1" w:styleId="18">
    <w:name w:val="Текст примечания Знак1"/>
    <w:basedOn w:val="a0"/>
    <w:link w:val="aff9"/>
    <w:uiPriority w:val="99"/>
    <w:rsid w:val="00C71640"/>
    <w:rPr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71640"/>
    <w:pPr>
      <w:tabs>
        <w:tab w:val="left" w:pos="851"/>
      </w:tabs>
      <w:spacing w:before="60" w:after="60" w:line="360" w:lineRule="auto"/>
      <w:ind w:firstLine="709"/>
      <w:jc w:val="both"/>
    </w:pPr>
    <w:rPr>
      <w:szCs w:val="20"/>
      <w:lang w:eastAsia="ru-RU"/>
    </w:rPr>
  </w:style>
  <w:style w:type="paragraph" w:styleId="affa">
    <w:name w:val="endnote text"/>
    <w:basedOn w:val="a"/>
    <w:link w:val="19"/>
    <w:uiPriority w:val="99"/>
    <w:semiHidden/>
    <w:unhideWhenUsed/>
    <w:rsid w:val="00C71640"/>
    <w:rPr>
      <w:sz w:val="20"/>
      <w:szCs w:val="20"/>
      <w:lang w:eastAsia="en-US"/>
    </w:rPr>
  </w:style>
  <w:style w:type="character" w:customStyle="1" w:styleId="19">
    <w:name w:val="Текст концевой сноски Знак1"/>
    <w:basedOn w:val="a0"/>
    <w:link w:val="affa"/>
    <w:uiPriority w:val="99"/>
    <w:semiHidden/>
    <w:rsid w:val="00C71640"/>
    <w:rPr>
      <w:lang w:eastAsia="en-US"/>
    </w:rPr>
  </w:style>
  <w:style w:type="paragraph" w:styleId="affb">
    <w:name w:val="footnote text"/>
    <w:basedOn w:val="a"/>
    <w:link w:val="1a"/>
    <w:unhideWhenUsed/>
    <w:rsid w:val="00C71640"/>
    <w:rPr>
      <w:sz w:val="20"/>
      <w:szCs w:val="20"/>
      <w:lang w:eastAsia="en-US"/>
    </w:rPr>
  </w:style>
  <w:style w:type="character" w:customStyle="1" w:styleId="1a">
    <w:name w:val="Текст сноски Знак1"/>
    <w:basedOn w:val="a0"/>
    <w:link w:val="affb"/>
    <w:rsid w:val="00C71640"/>
    <w:rPr>
      <w:lang w:eastAsia="en-US"/>
    </w:rPr>
  </w:style>
  <w:style w:type="paragraph" w:customStyle="1" w:styleId="ConsPlusNonformat">
    <w:name w:val="ConsPlusNonformat"/>
    <w:qFormat/>
    <w:rsid w:val="00C71640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rsid w:val="00C71640"/>
    <w:pPr>
      <w:widowControl w:val="0"/>
      <w:suppressAutoHyphens/>
    </w:pPr>
    <w:rPr>
      <w:sz w:val="24"/>
      <w:szCs w:val="24"/>
    </w:rPr>
  </w:style>
  <w:style w:type="paragraph" w:customStyle="1" w:styleId="ConsPlusTitle">
    <w:name w:val="ConsPlusTitle"/>
    <w:qFormat/>
    <w:rsid w:val="00C71640"/>
    <w:pPr>
      <w:widowControl w:val="0"/>
      <w:suppressAutoHyphens/>
    </w:pPr>
    <w:rPr>
      <w:rFonts w:ascii="Arial" w:hAnsi="Arial" w:cs="Arial"/>
      <w:b/>
      <w:bCs/>
      <w:sz w:val="24"/>
      <w:szCs w:val="24"/>
    </w:rPr>
  </w:style>
  <w:style w:type="numbering" w:customStyle="1" w:styleId="WW8Num5">
    <w:name w:val="WW8Num5"/>
    <w:qFormat/>
    <w:rsid w:val="00C71640"/>
  </w:style>
  <w:style w:type="table" w:customStyle="1" w:styleId="32">
    <w:name w:val="Сетка таблицы3"/>
    <w:basedOn w:val="a1"/>
    <w:uiPriority w:val="39"/>
    <w:rsid w:val="00C71640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Block Text"/>
    <w:basedOn w:val="a"/>
    <w:rsid w:val="00C71640"/>
    <w:pPr>
      <w:suppressAutoHyphens w:val="0"/>
      <w:ind w:left="1309" w:right="1133"/>
      <w:jc w:val="both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49D0B32EFEEA3584A845DC98C806611E11D85CB12285E3C92F0416BA6CEA8B7E92A220C7CB0415C035A12h2ZC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3B0B0-8019-4B58-B6B0-3B694774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</TotalTime>
  <Pages>13</Pages>
  <Words>3283</Words>
  <Characters>18717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2025-10-01T11:09:00Z</cp:lastPrinted>
  <dcterms:created xsi:type="dcterms:W3CDTF">2025-10-01T11:11:00Z</dcterms:created>
  <dcterms:modified xsi:type="dcterms:W3CDTF">2025-10-01T11:11:00Z</dcterms:modified>
</cp:coreProperties>
</file>