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  <w:r w:rsidRPr="00A07DDB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195337B1" wp14:editId="288C4F9A">
            <wp:extent cx="676275" cy="790575"/>
            <wp:effectExtent l="0" t="0" r="9525" b="9525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786"/>
        <w:gridCol w:w="4784"/>
      </w:tblGrid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D3D63" w:rsidRPr="00A07DDB" w:rsidTr="00EE4A2B">
        <w:tc>
          <w:tcPr>
            <w:tcW w:w="9570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E4A2B">
        <w:tc>
          <w:tcPr>
            <w:tcW w:w="4786" w:type="dxa"/>
            <w:shd w:val="clear" w:color="000000" w:fill="auto"/>
          </w:tcPr>
          <w:p w:rsidR="00AD3D63" w:rsidRPr="00A07DDB" w:rsidRDefault="0032272D" w:rsidP="0032272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16 декабря 2022 ода</w:t>
            </w:r>
          </w:p>
        </w:tc>
        <w:tc>
          <w:tcPr>
            <w:tcW w:w="4784" w:type="dxa"/>
            <w:shd w:val="clear" w:color="000000" w:fill="auto"/>
          </w:tcPr>
          <w:p w:rsidR="00AD3D63" w:rsidRPr="00A07DDB" w:rsidRDefault="00AD3D63" w:rsidP="00F265C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32272D">
              <w:rPr>
                <w:rFonts w:ascii="PT Astra Serif" w:hAnsi="PT Astra Serif" w:cs="Arial"/>
                <w:b/>
                <w:sz w:val="28"/>
                <w:szCs w:val="28"/>
              </w:rPr>
              <w:t>64-28</w:t>
            </w:r>
            <w:r w:rsidR="00F265C1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</w:p>
        </w:tc>
      </w:tr>
    </w:tbl>
    <w:p w:rsidR="00AD3D63" w:rsidRPr="00A07DDB" w:rsidRDefault="00AD3D63" w:rsidP="00F265C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AD3D63" w:rsidP="00F265C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F265C1" w:rsidRPr="00F265C1" w:rsidRDefault="00F265C1" w:rsidP="00F265C1">
      <w:pPr>
        <w:ind w:left="113"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F265C1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 Собрания депутатов муниципального образования город Щекино Щекинского района, выборному должностному лицу муниципального образования город Щекино Щекинского района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F265C1" w:rsidRPr="00F265C1" w:rsidRDefault="00F265C1" w:rsidP="00F265C1">
      <w:pPr>
        <w:ind w:left="113"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265C1" w:rsidRPr="00F265C1" w:rsidRDefault="00F265C1" w:rsidP="00F265C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F265C1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Федеральным законом  от 06.10.2003 № 131-ФЗ «Об общих принципах организации местного самоуправления в Российской Федерации», Законом Тульской области  от 29.05.2017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</w:t>
      </w:r>
      <w:proofErr w:type="gramEnd"/>
      <w:r w:rsidRPr="00F265C1">
        <w:rPr>
          <w:rFonts w:ascii="PT Astra Serif" w:eastAsia="Calibri" w:hAnsi="PT Astra Serif"/>
          <w:sz w:val="28"/>
          <w:szCs w:val="28"/>
          <w:lang w:eastAsia="en-US"/>
        </w:rPr>
        <w:t xml:space="preserve"> полноты указанных сведений», на основании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F265C1" w:rsidRPr="00F265C1" w:rsidRDefault="00F265C1" w:rsidP="00F265C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265C1">
        <w:rPr>
          <w:rFonts w:ascii="PT Astra Serif" w:eastAsia="Calibri" w:hAnsi="PT Astra Serif"/>
          <w:sz w:val="28"/>
          <w:szCs w:val="28"/>
          <w:lang w:eastAsia="en-US"/>
        </w:rPr>
        <w:t>РЕШИЛО:</w:t>
      </w:r>
    </w:p>
    <w:p w:rsidR="00F265C1" w:rsidRPr="00F265C1" w:rsidRDefault="00F265C1" w:rsidP="00F265C1">
      <w:pPr>
        <w:pStyle w:val="ac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F265C1">
        <w:rPr>
          <w:rFonts w:ascii="PT Astra Serif" w:eastAsia="Calibri" w:hAnsi="PT Astra Serif"/>
          <w:sz w:val="28"/>
          <w:szCs w:val="28"/>
          <w:lang w:eastAsia="en-US"/>
        </w:rPr>
        <w:t>Утвердить Положение о порядке принятия решения о применении к депутату Собрания депутатов муниципального образования г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>ород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 xml:space="preserve"> Щекино Щекинского района, выборному должностному лицу муниципального образования г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>ород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 xml:space="preserve"> Щекино Щекинского района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  <w:proofErr w:type="gramEnd"/>
    </w:p>
    <w:p w:rsidR="00F265C1" w:rsidRPr="00F265C1" w:rsidRDefault="00F265C1" w:rsidP="00F265C1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F265C1">
        <w:rPr>
          <w:rFonts w:ascii="PT Astra Serif" w:eastAsia="Calibri" w:hAnsi="PT Astra Serif"/>
          <w:sz w:val="28"/>
          <w:szCs w:val="28"/>
        </w:rPr>
        <w:t xml:space="preserve">Признать утратившим силу решение Собрания </w:t>
      </w:r>
      <w:r>
        <w:rPr>
          <w:rFonts w:ascii="PT Astra Serif" w:eastAsia="Calibri" w:hAnsi="PT Astra Serif"/>
          <w:sz w:val="28"/>
          <w:szCs w:val="28"/>
        </w:rPr>
        <w:t>депутатов</w:t>
      </w:r>
      <w:r w:rsidRPr="00F265C1">
        <w:rPr>
          <w:rFonts w:ascii="PT Astra Serif" w:eastAsia="Calibri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eastAsia="Calibri" w:hAnsi="PT Astra Serif"/>
          <w:sz w:val="28"/>
          <w:szCs w:val="28"/>
        </w:rPr>
        <w:t xml:space="preserve"> город Щекино Щекинского</w:t>
      </w:r>
      <w:r w:rsidRPr="00F265C1">
        <w:rPr>
          <w:rFonts w:ascii="PT Astra Serif" w:eastAsia="Calibri" w:hAnsi="PT Astra Serif"/>
          <w:sz w:val="28"/>
          <w:szCs w:val="28"/>
        </w:rPr>
        <w:t xml:space="preserve"> район</w:t>
      </w:r>
      <w:r>
        <w:rPr>
          <w:rFonts w:ascii="PT Astra Serif" w:eastAsia="Calibri" w:hAnsi="PT Astra Serif"/>
          <w:sz w:val="28"/>
          <w:szCs w:val="28"/>
        </w:rPr>
        <w:t>а</w:t>
      </w:r>
      <w:r w:rsidRPr="00F265C1">
        <w:rPr>
          <w:rFonts w:ascii="PT Astra Serif" w:eastAsia="Calibri" w:hAnsi="PT Astra Serif"/>
          <w:sz w:val="28"/>
          <w:szCs w:val="28"/>
        </w:rPr>
        <w:t xml:space="preserve"> от </w:t>
      </w:r>
      <w:r>
        <w:rPr>
          <w:rFonts w:ascii="PT Astra Serif" w:eastAsia="Calibri" w:hAnsi="PT Astra Serif"/>
          <w:sz w:val="28"/>
          <w:szCs w:val="28"/>
        </w:rPr>
        <w:t>03.03.2020г.</w:t>
      </w:r>
      <w:r w:rsidRPr="00F265C1">
        <w:rPr>
          <w:rFonts w:ascii="PT Astra Serif" w:eastAsia="Calibri" w:hAnsi="PT Astra Serif"/>
          <w:sz w:val="28"/>
          <w:szCs w:val="28"/>
        </w:rPr>
        <w:t xml:space="preserve"> </w:t>
      </w:r>
      <w:proofErr w:type="gramEnd"/>
      <w:r w:rsidRPr="00F265C1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 xml:space="preserve"> 27-120</w:t>
      </w:r>
      <w:r w:rsidRPr="00F265C1">
        <w:rPr>
          <w:rFonts w:ascii="PT Astra Serif" w:eastAsia="Calibri" w:hAnsi="PT Astra Serif"/>
          <w:sz w:val="28"/>
          <w:szCs w:val="28"/>
        </w:rPr>
        <w:t xml:space="preserve"> «Об утверждении Положения о порядке принятия решения о применении к депутату Собрания </w:t>
      </w:r>
      <w:r>
        <w:rPr>
          <w:rFonts w:ascii="PT Astra Serif" w:eastAsia="Calibri" w:hAnsi="PT Astra Serif"/>
          <w:sz w:val="28"/>
          <w:szCs w:val="28"/>
        </w:rPr>
        <w:t>депутатов</w:t>
      </w:r>
      <w:r w:rsidRPr="00F265C1">
        <w:rPr>
          <w:rFonts w:ascii="PT Astra Serif" w:eastAsia="Calibri" w:hAnsi="PT Astra Serif"/>
          <w:sz w:val="28"/>
          <w:szCs w:val="28"/>
        </w:rPr>
        <w:t xml:space="preserve"> муниципального </w:t>
      </w:r>
      <w:r w:rsidRPr="00F265C1">
        <w:rPr>
          <w:rFonts w:ascii="PT Astra Serif" w:eastAsia="Calibri" w:hAnsi="PT Astra Serif"/>
          <w:sz w:val="28"/>
          <w:szCs w:val="28"/>
        </w:rPr>
        <w:lastRenderedPageBreak/>
        <w:t xml:space="preserve">образования Щекинский район, выборному должностному лицу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 город Щекино Щекинского района м</w:t>
      </w:r>
      <w:r w:rsidRPr="00F265C1">
        <w:rPr>
          <w:rFonts w:ascii="PT Astra Serif" w:eastAsia="Calibri" w:hAnsi="PT Astra Serif"/>
          <w:sz w:val="28"/>
          <w:szCs w:val="28"/>
        </w:rPr>
        <w:t xml:space="preserve">ер ответственности, предусмотренных частью </w:t>
      </w:r>
      <w:r w:rsidRPr="00F265C1">
        <w:rPr>
          <w:rFonts w:ascii="PT Astra Serif" w:eastAsia="Calibri" w:hAnsi="PT Astra Serif"/>
          <w:bCs/>
          <w:sz w:val="28"/>
          <w:szCs w:val="28"/>
          <w:lang w:eastAsia="zh-CN"/>
        </w:rPr>
        <w:t>7</w:t>
      </w:r>
      <w:r w:rsidRPr="00F265C1">
        <w:rPr>
          <w:rFonts w:ascii="PT Astra Serif" w:eastAsia="Calibri" w:hAnsi="PT Astra Serif"/>
          <w:bCs/>
          <w:sz w:val="28"/>
          <w:szCs w:val="28"/>
          <w:vertAlign w:val="superscript"/>
          <w:lang w:eastAsia="zh-CN"/>
        </w:rPr>
        <w:t xml:space="preserve">3-1 </w:t>
      </w:r>
      <w:r w:rsidRPr="00F265C1">
        <w:rPr>
          <w:rFonts w:ascii="PT Astra Serif" w:eastAsia="Calibri" w:hAnsi="PT Astra Serif"/>
          <w:sz w:val="28"/>
          <w:szCs w:val="28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0874C7">
        <w:rPr>
          <w:rFonts w:ascii="PT Astra Serif" w:eastAsia="Calibri" w:hAnsi="PT Astra Serif"/>
          <w:sz w:val="28"/>
          <w:szCs w:val="28"/>
        </w:rPr>
        <w:t>.</w:t>
      </w:r>
      <w:bookmarkStart w:id="0" w:name="_GoBack"/>
      <w:bookmarkEnd w:id="0"/>
    </w:p>
    <w:p w:rsidR="00F265C1" w:rsidRPr="00F265C1" w:rsidRDefault="00F265C1" w:rsidP="00F265C1">
      <w:pPr>
        <w:ind w:left="113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265C1">
        <w:rPr>
          <w:rFonts w:ascii="PT Astra Serif" w:eastAsia="Calibri" w:hAnsi="PT Astra Serif"/>
          <w:sz w:val="28"/>
          <w:szCs w:val="28"/>
          <w:lang w:eastAsia="en-US"/>
        </w:rPr>
        <w:t xml:space="preserve">2. Решение обнародовать путем размещения на официальном Портале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город Щекино Щекинского района 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>и на информационном стенде администрации Щекинского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 по адресу: Тульская область, </w:t>
      </w:r>
      <w:r w:rsidRPr="00F265C1">
        <w:rPr>
          <w:rFonts w:ascii="PT Astra Serif" w:eastAsia="Calibri" w:hAnsi="PT Astra Serif"/>
          <w:sz w:val="28"/>
          <w:szCs w:val="28"/>
          <w:lang w:eastAsia="en-US"/>
        </w:rPr>
        <w:t>г. Щекино, пл. Ленина, д. 1.</w:t>
      </w:r>
    </w:p>
    <w:p w:rsidR="00F265C1" w:rsidRPr="00F265C1" w:rsidRDefault="00F265C1" w:rsidP="00F265C1">
      <w:pPr>
        <w:ind w:left="113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265C1">
        <w:rPr>
          <w:rFonts w:ascii="PT Astra Serif" w:eastAsia="Calibri" w:hAnsi="PT Astra Serif"/>
          <w:sz w:val="28"/>
          <w:szCs w:val="28"/>
          <w:lang w:eastAsia="en-US"/>
        </w:rPr>
        <w:t>3. Решение вступает в силу со дня официального обнародования.</w:t>
      </w:r>
    </w:p>
    <w:p w:rsidR="00F265C1" w:rsidRPr="00F265C1" w:rsidRDefault="00F265C1" w:rsidP="00F265C1">
      <w:pPr>
        <w:ind w:left="113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265C1" w:rsidRPr="00F265C1" w:rsidRDefault="00F265C1" w:rsidP="00F265C1">
      <w:pPr>
        <w:ind w:left="113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2272D" w:rsidRPr="00F265C1" w:rsidRDefault="0032272D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A07DDB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="00EE4A2B">
        <w:rPr>
          <w:rFonts w:ascii="PT Astra Serif" w:hAnsi="PT Astra Serif" w:cs="Arial"/>
          <w:sz w:val="28"/>
          <w:szCs w:val="28"/>
        </w:rPr>
        <w:t xml:space="preserve">     </w:t>
      </w:r>
      <w:r w:rsidRPr="00A07DDB">
        <w:rPr>
          <w:rFonts w:ascii="PT Astra Serif" w:hAnsi="PT Astra Serif" w:cs="Arial"/>
          <w:sz w:val="28"/>
          <w:szCs w:val="28"/>
        </w:rPr>
        <w:t>Ю.В. Савушкин</w:t>
      </w:r>
    </w:p>
    <w:p w:rsidR="00AD3D63" w:rsidRDefault="00AD3D63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Default="00F265C1" w:rsidP="00EE4A2B">
      <w:pPr>
        <w:ind w:left="113" w:firstLine="709"/>
        <w:jc w:val="both"/>
        <w:rPr>
          <w:rFonts w:ascii="PT Astra Serif" w:hAnsi="PT Astra Serif" w:cs="Arial"/>
          <w:sz w:val="28"/>
          <w:szCs w:val="28"/>
        </w:rPr>
      </w:pPr>
    </w:p>
    <w:p w:rsidR="00F265C1" w:rsidRPr="00F265C1" w:rsidRDefault="00F265C1" w:rsidP="00F265C1">
      <w:pPr>
        <w:ind w:left="113" w:firstLine="709"/>
        <w:jc w:val="right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lastRenderedPageBreak/>
        <w:tab/>
        <w:t>Приложение</w:t>
      </w:r>
    </w:p>
    <w:p w:rsidR="00F265C1" w:rsidRPr="00F265C1" w:rsidRDefault="00F265C1" w:rsidP="00F265C1">
      <w:pPr>
        <w:ind w:left="113" w:firstLine="709"/>
        <w:jc w:val="right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к решению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</w:p>
    <w:p w:rsidR="00F265C1" w:rsidRDefault="00F265C1" w:rsidP="00F265C1">
      <w:pPr>
        <w:ind w:left="113" w:firstLine="709"/>
        <w:jc w:val="right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F265C1" w:rsidRPr="00F265C1" w:rsidRDefault="00F265C1" w:rsidP="00F265C1">
      <w:pPr>
        <w:ind w:left="113"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город Щекино </w:t>
      </w:r>
      <w:r w:rsidRPr="00F265C1">
        <w:rPr>
          <w:rFonts w:ascii="PT Astra Serif" w:hAnsi="PT Astra Serif" w:cs="Arial"/>
          <w:sz w:val="28"/>
          <w:szCs w:val="28"/>
        </w:rPr>
        <w:t>Щекинск</w:t>
      </w:r>
      <w:r>
        <w:rPr>
          <w:rFonts w:ascii="PT Astra Serif" w:hAnsi="PT Astra Serif" w:cs="Arial"/>
          <w:sz w:val="28"/>
          <w:szCs w:val="28"/>
        </w:rPr>
        <w:t>ого</w:t>
      </w:r>
      <w:r w:rsidRPr="00F265C1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</w:p>
    <w:p w:rsidR="00F265C1" w:rsidRPr="00F265C1" w:rsidRDefault="00F265C1" w:rsidP="00F265C1">
      <w:pPr>
        <w:ind w:left="113"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F265C1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16.12.2022г. № 64-284</w:t>
      </w:r>
    </w:p>
    <w:p w:rsidR="00F265C1" w:rsidRPr="00F265C1" w:rsidRDefault="00F265C1" w:rsidP="00F265C1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F265C1" w:rsidRPr="00F265C1" w:rsidRDefault="00F265C1" w:rsidP="00F265C1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proofErr w:type="gramStart"/>
      <w:r w:rsidRPr="00F265C1">
        <w:rPr>
          <w:rFonts w:ascii="PT Astra Serif" w:hAnsi="PT Astra Serif" w:cs="Arial"/>
          <w:b/>
          <w:sz w:val="28"/>
          <w:szCs w:val="28"/>
        </w:rPr>
        <w:t>Положение о порядке принятия решения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F265C1">
        <w:rPr>
          <w:rFonts w:ascii="PT Astra Serif" w:hAnsi="PT Astra Serif" w:cs="Arial"/>
          <w:b/>
          <w:sz w:val="28"/>
          <w:szCs w:val="28"/>
        </w:rPr>
        <w:t xml:space="preserve">о применении к депутату </w:t>
      </w:r>
      <w:r w:rsidRPr="00F265C1">
        <w:rPr>
          <w:rFonts w:ascii="PT Astra Serif" w:hAnsi="PT Astra Serif" w:cs="Arial"/>
          <w:b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Arial"/>
          <w:b/>
          <w:sz w:val="28"/>
          <w:szCs w:val="28"/>
        </w:rPr>
        <w:t xml:space="preserve">город Щекино </w:t>
      </w:r>
      <w:r w:rsidRPr="00F265C1">
        <w:rPr>
          <w:rFonts w:ascii="PT Astra Serif" w:hAnsi="PT Astra Serif" w:cs="Arial"/>
          <w:b/>
          <w:sz w:val="28"/>
          <w:szCs w:val="28"/>
        </w:rPr>
        <w:t>Щекинск</w:t>
      </w:r>
      <w:r>
        <w:rPr>
          <w:rFonts w:ascii="PT Astra Serif" w:hAnsi="PT Astra Serif" w:cs="Arial"/>
          <w:b/>
          <w:sz w:val="28"/>
          <w:szCs w:val="28"/>
        </w:rPr>
        <w:t>ого</w:t>
      </w:r>
      <w:r w:rsidRPr="00F265C1">
        <w:rPr>
          <w:rFonts w:ascii="PT Astra Serif" w:hAnsi="PT Astra Serif" w:cs="Arial"/>
          <w:b/>
          <w:sz w:val="28"/>
          <w:szCs w:val="28"/>
        </w:rPr>
        <w:t xml:space="preserve"> район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Pr="00F265C1">
        <w:rPr>
          <w:rFonts w:ascii="PT Astra Serif" w:hAnsi="PT Astra Serif" w:cs="Arial"/>
          <w:b/>
          <w:sz w:val="28"/>
          <w:szCs w:val="28"/>
        </w:rPr>
        <w:t xml:space="preserve">, члену выборного органа, выборному должностному лицу </w:t>
      </w:r>
      <w:r w:rsidRPr="00F265C1">
        <w:rPr>
          <w:rFonts w:ascii="PT Astra Serif" w:hAnsi="PT Astra Serif" w:cs="Arial"/>
          <w:b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F265C1">
        <w:rPr>
          <w:rFonts w:ascii="PT Astra Serif" w:hAnsi="PT Astra Serif" w:cs="Arial"/>
          <w:b/>
          <w:sz w:val="28"/>
          <w:szCs w:val="28"/>
        </w:rPr>
        <w:t>мер ответственности, предусмотренных частью 73-1 статьи 40 Федерального закона от 6 октября 2003 года № 131-ФЗ «Об общих принципах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F265C1">
        <w:rPr>
          <w:rFonts w:ascii="PT Astra Serif" w:hAnsi="PT Astra Serif" w:cs="Arial"/>
          <w:b/>
          <w:sz w:val="28"/>
          <w:szCs w:val="28"/>
        </w:rPr>
        <w:t>организации местного самоуправления в Российской Федерации»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F265C1">
        <w:rPr>
          <w:rFonts w:ascii="PT Astra Serif" w:hAnsi="PT Astra Serif" w:cs="Arial"/>
          <w:b/>
          <w:sz w:val="28"/>
          <w:szCs w:val="28"/>
        </w:rPr>
        <w:t>в муниципальном образовании Щекинский район</w:t>
      </w:r>
      <w:proofErr w:type="gramEnd"/>
    </w:p>
    <w:p w:rsidR="00F265C1" w:rsidRPr="00F265C1" w:rsidRDefault="00F265C1" w:rsidP="00F265C1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 xml:space="preserve">Настоящее Положение определяет порядок принятия решения о применении к депутату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город Щекино </w:t>
      </w:r>
      <w:r w:rsidRPr="00F265C1">
        <w:rPr>
          <w:rFonts w:ascii="PT Astra Serif" w:hAnsi="PT Astra Serif" w:cs="Arial"/>
          <w:sz w:val="28"/>
          <w:szCs w:val="28"/>
        </w:rPr>
        <w:t>Щекинск</w:t>
      </w:r>
      <w:r>
        <w:rPr>
          <w:rFonts w:ascii="PT Astra Serif" w:hAnsi="PT Astra Serif" w:cs="Arial"/>
          <w:sz w:val="28"/>
          <w:szCs w:val="28"/>
        </w:rPr>
        <w:t>ого</w:t>
      </w:r>
      <w:r w:rsidRPr="00F265C1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F265C1">
        <w:rPr>
          <w:rFonts w:ascii="PT Astra Serif" w:hAnsi="PT Astra Serif" w:cs="Arial"/>
          <w:sz w:val="28"/>
          <w:szCs w:val="28"/>
        </w:rPr>
        <w:t xml:space="preserve">, члену выборного органа, выборному должностному лицу </w:t>
      </w:r>
      <w:r>
        <w:rPr>
          <w:rFonts w:ascii="PT Astra Serif" w:hAnsi="PT Astra Serif" w:cs="Arial"/>
          <w:sz w:val="28"/>
          <w:szCs w:val="28"/>
        </w:rPr>
        <w:t>муниципального образования город Щекино Щекинского района (</w:t>
      </w:r>
      <w:r w:rsidRPr="00F265C1">
        <w:rPr>
          <w:rFonts w:ascii="PT Astra Serif" w:hAnsi="PT Astra Serif" w:cs="Arial"/>
          <w:sz w:val="28"/>
          <w:szCs w:val="28"/>
        </w:rPr>
        <w:t>далее – выборное должностное лицо) мер ответственности, предусмотренных частью 73-1 статьи 40 Федерального закона от 6 октября 2003 года № 131-ФЗ «Об общих принципах  организации местного самоуправления в Российской Федерации» в муниципальном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>образовании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город Щекино </w:t>
      </w:r>
      <w:r w:rsidRPr="00F265C1">
        <w:rPr>
          <w:rFonts w:ascii="PT Astra Serif" w:hAnsi="PT Astra Serif" w:cs="Arial"/>
          <w:sz w:val="28"/>
          <w:szCs w:val="28"/>
        </w:rPr>
        <w:t>Щекинск</w:t>
      </w:r>
      <w:r>
        <w:rPr>
          <w:rFonts w:ascii="PT Astra Serif" w:hAnsi="PT Astra Serif" w:cs="Arial"/>
          <w:sz w:val="28"/>
          <w:szCs w:val="28"/>
        </w:rPr>
        <w:t>ого</w:t>
      </w:r>
      <w:r w:rsidRPr="00F265C1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F265C1">
        <w:rPr>
          <w:rFonts w:ascii="PT Astra Serif" w:hAnsi="PT Astra Serif" w:cs="Arial"/>
          <w:sz w:val="28"/>
          <w:szCs w:val="28"/>
        </w:rPr>
        <w:t xml:space="preserve">  (далее – Положение).</w:t>
      </w: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2.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73-1 статьи 40 Федерального закона от 6 октября 2003 года № 131-ФЗ «Об общих принципах организации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3.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 xml:space="preserve">Основанием для применения к выборному должностному лицу меры ответственности являются поступившие в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город Щекино Щекинского района </w:t>
      </w:r>
      <w:r w:rsidRPr="00F265C1">
        <w:rPr>
          <w:rFonts w:ascii="PT Astra Serif" w:hAnsi="PT Astra Serif" w:cs="Arial"/>
          <w:sz w:val="28"/>
          <w:szCs w:val="28"/>
        </w:rPr>
        <w:t>в соответствии с частью 4 статьи 31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и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>порядке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проверки достоверности и полноты указанных сведений» (далее – Закон № 36-ЗТО) доклад органа Тульской области по профилактике коррупционных и иных правонарушений о совершении коррупционного правонарушения (далее – </w:t>
      </w:r>
      <w:r w:rsidRPr="00F265C1">
        <w:rPr>
          <w:rFonts w:ascii="PT Astra Serif" w:hAnsi="PT Astra Serif" w:cs="Arial"/>
          <w:sz w:val="28"/>
          <w:szCs w:val="28"/>
        </w:rPr>
        <w:lastRenderedPageBreak/>
        <w:t>Доклад) или в соответствии частью 14 статьи 4 Закона № 36-ЗТО заявление Губернатора Тульской области (далее – Заявление).</w:t>
      </w: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4. </w:t>
      </w:r>
      <w:proofErr w:type="gramStart"/>
      <w:r w:rsidRPr="00F265C1">
        <w:rPr>
          <w:rFonts w:ascii="PT Astra Serif" w:hAnsi="PT Astra Serif" w:cs="Arial"/>
          <w:sz w:val="28"/>
          <w:szCs w:val="28"/>
        </w:rPr>
        <w:t xml:space="preserve">Решение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город Щекино Щекинского района </w:t>
      </w:r>
      <w:r w:rsidRPr="00F265C1">
        <w:rPr>
          <w:rFonts w:ascii="PT Astra Serif" w:hAnsi="PT Astra Serif" w:cs="Arial"/>
          <w:sz w:val="28"/>
          <w:szCs w:val="28"/>
        </w:rPr>
        <w:t xml:space="preserve">о применении к выборному должностному лицу меры ответственности принимается не позднее чем через 30 дней со дня поступления в Собрание </w:t>
      </w:r>
      <w:r>
        <w:rPr>
          <w:rFonts w:ascii="PT Astra Serif" w:hAnsi="PT Astra Serif" w:cs="Arial"/>
          <w:sz w:val="28"/>
          <w:szCs w:val="28"/>
        </w:rPr>
        <w:t xml:space="preserve">депутатов муниципального образования город Щекино Щекинского района </w:t>
      </w:r>
      <w:r w:rsidRPr="00F265C1">
        <w:rPr>
          <w:rFonts w:ascii="PT Astra Serif" w:hAnsi="PT Astra Serif" w:cs="Arial"/>
          <w:sz w:val="28"/>
          <w:szCs w:val="28"/>
        </w:rPr>
        <w:t xml:space="preserve">Доклада или Заявления, а если Доклад или Заявление поступили в период летнего перерыва в работе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Arial"/>
          <w:sz w:val="28"/>
          <w:szCs w:val="28"/>
        </w:rPr>
        <w:t>город Щекино Щекинского</w:t>
      </w:r>
      <w:r w:rsidRPr="00F265C1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F265C1">
        <w:rPr>
          <w:rFonts w:ascii="PT Astra Serif" w:hAnsi="PT Astra Serif" w:cs="Arial"/>
          <w:sz w:val="28"/>
          <w:szCs w:val="28"/>
        </w:rPr>
        <w:t>, – не</w:t>
      </w:r>
      <w:proofErr w:type="gramEnd"/>
      <w:r w:rsidRPr="00F265C1">
        <w:rPr>
          <w:rFonts w:ascii="PT Astra Serif" w:hAnsi="PT Astra Serif" w:cs="Arial"/>
          <w:sz w:val="28"/>
          <w:szCs w:val="28"/>
        </w:rPr>
        <w:t xml:space="preserve"> позднее чем через три месяца со дня его поступления.</w:t>
      </w: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5. Решение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город Щекино Щекинского района </w:t>
      </w:r>
      <w:r w:rsidRPr="00F265C1">
        <w:rPr>
          <w:rFonts w:ascii="PT Astra Serif" w:hAnsi="PT Astra Serif" w:cs="Arial"/>
          <w:sz w:val="28"/>
          <w:szCs w:val="28"/>
        </w:rPr>
        <w:t xml:space="preserve">о применении к выборному должностному лицу меры ответственности, указанной в Докладе или Заявлении, принимается в порядке, установленном регламентом </w:t>
      </w:r>
      <w:r>
        <w:rPr>
          <w:rFonts w:ascii="PT Astra Serif" w:hAnsi="PT Astra Serif" w:cs="Arial"/>
          <w:sz w:val="28"/>
          <w:szCs w:val="28"/>
        </w:rPr>
        <w:t>Собрания депутатов</w:t>
      </w:r>
      <w:r w:rsidRPr="00F265C1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Arial"/>
          <w:sz w:val="28"/>
          <w:szCs w:val="28"/>
        </w:rPr>
        <w:t>город Щекино Щекинского</w:t>
      </w:r>
      <w:r w:rsidRPr="00F265C1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F265C1">
        <w:rPr>
          <w:rFonts w:ascii="PT Astra Serif" w:hAnsi="PT Astra Serif" w:cs="Arial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F265C1" w:rsidRPr="00F265C1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F265C1" w:rsidRPr="00A07DDB" w:rsidRDefault="00F265C1" w:rsidP="00F265C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5C1">
        <w:rPr>
          <w:rFonts w:ascii="PT Astra Serif" w:hAnsi="PT Astra Serif" w:cs="Arial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sectPr w:rsidR="00F265C1" w:rsidRPr="00A07DDB" w:rsidSect="00EE4A2B">
      <w:headerReference w:type="even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86" w:rsidRDefault="00B07986" w:rsidP="00680BDC">
      <w:r>
        <w:separator/>
      </w:r>
    </w:p>
  </w:endnote>
  <w:endnote w:type="continuationSeparator" w:id="0">
    <w:p w:rsidR="00B07986" w:rsidRDefault="00B07986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86" w:rsidRDefault="00B07986" w:rsidP="00680BDC">
      <w:r>
        <w:separator/>
      </w:r>
    </w:p>
  </w:footnote>
  <w:footnote w:type="continuationSeparator" w:id="0">
    <w:p w:rsidR="00B07986" w:rsidRDefault="00B07986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B079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642"/>
    <w:multiLevelType w:val="multilevel"/>
    <w:tmpl w:val="B09CE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32" w:hanging="2160"/>
      </w:pPr>
      <w:rPr>
        <w:rFonts w:hint="default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7732B"/>
    <w:multiLevelType w:val="multilevel"/>
    <w:tmpl w:val="AD285E04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9" w:hanging="2160"/>
      </w:pPr>
      <w:rPr>
        <w:rFonts w:hint="default"/>
      </w:rPr>
    </w:lvl>
  </w:abstractNum>
  <w:abstractNum w:abstractNumId="3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73AA"/>
    <w:multiLevelType w:val="hybridMultilevel"/>
    <w:tmpl w:val="AD88D9D6"/>
    <w:lvl w:ilvl="0" w:tplc="60B0DF5E">
      <w:start w:val="1"/>
      <w:numFmt w:val="decimal"/>
      <w:lvlText w:val="%1."/>
      <w:lvlJc w:val="left"/>
      <w:pPr>
        <w:ind w:left="181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7167A"/>
    <w:rsid w:val="000874C7"/>
    <w:rsid w:val="000D303E"/>
    <w:rsid w:val="000E4311"/>
    <w:rsid w:val="000E5072"/>
    <w:rsid w:val="001558C1"/>
    <w:rsid w:val="00164844"/>
    <w:rsid w:val="001B13FF"/>
    <w:rsid w:val="001E4EF1"/>
    <w:rsid w:val="0020223C"/>
    <w:rsid w:val="002225E3"/>
    <w:rsid w:val="00241E83"/>
    <w:rsid w:val="00252BF0"/>
    <w:rsid w:val="0027750A"/>
    <w:rsid w:val="002C00F4"/>
    <w:rsid w:val="002C1EE2"/>
    <w:rsid w:val="002C37D3"/>
    <w:rsid w:val="002C51B8"/>
    <w:rsid w:val="002D395F"/>
    <w:rsid w:val="0030717B"/>
    <w:rsid w:val="0032272D"/>
    <w:rsid w:val="0033175A"/>
    <w:rsid w:val="0034287F"/>
    <w:rsid w:val="00371A69"/>
    <w:rsid w:val="00396AB0"/>
    <w:rsid w:val="003A74D7"/>
    <w:rsid w:val="003C0A36"/>
    <w:rsid w:val="003E66FC"/>
    <w:rsid w:val="0042247F"/>
    <w:rsid w:val="004303F2"/>
    <w:rsid w:val="004679A3"/>
    <w:rsid w:val="004A1687"/>
    <w:rsid w:val="004E4F03"/>
    <w:rsid w:val="00500C72"/>
    <w:rsid w:val="00514267"/>
    <w:rsid w:val="0054250A"/>
    <w:rsid w:val="005735B5"/>
    <w:rsid w:val="005B30E0"/>
    <w:rsid w:val="005F70BC"/>
    <w:rsid w:val="00622FC4"/>
    <w:rsid w:val="00680BDC"/>
    <w:rsid w:val="006B24E8"/>
    <w:rsid w:val="006B7363"/>
    <w:rsid w:val="006C55F4"/>
    <w:rsid w:val="006D36C8"/>
    <w:rsid w:val="007208C8"/>
    <w:rsid w:val="007408B1"/>
    <w:rsid w:val="007640F5"/>
    <w:rsid w:val="007739F6"/>
    <w:rsid w:val="007D40C2"/>
    <w:rsid w:val="007F22B3"/>
    <w:rsid w:val="00804182"/>
    <w:rsid w:val="008139F3"/>
    <w:rsid w:val="008562B1"/>
    <w:rsid w:val="008566AD"/>
    <w:rsid w:val="008C63C3"/>
    <w:rsid w:val="008E3C13"/>
    <w:rsid w:val="008F464F"/>
    <w:rsid w:val="00904D4A"/>
    <w:rsid w:val="0090648F"/>
    <w:rsid w:val="00953CAF"/>
    <w:rsid w:val="009B2A03"/>
    <w:rsid w:val="009C3DA9"/>
    <w:rsid w:val="009C6D64"/>
    <w:rsid w:val="009D4E77"/>
    <w:rsid w:val="009E3D28"/>
    <w:rsid w:val="009F63A2"/>
    <w:rsid w:val="009F6575"/>
    <w:rsid w:val="00A06367"/>
    <w:rsid w:val="00A07DDB"/>
    <w:rsid w:val="00A33833"/>
    <w:rsid w:val="00A51E18"/>
    <w:rsid w:val="00A87140"/>
    <w:rsid w:val="00AC11FA"/>
    <w:rsid w:val="00AD3D63"/>
    <w:rsid w:val="00AE6E7C"/>
    <w:rsid w:val="00B07986"/>
    <w:rsid w:val="00B15897"/>
    <w:rsid w:val="00B3201B"/>
    <w:rsid w:val="00B43254"/>
    <w:rsid w:val="00B439E5"/>
    <w:rsid w:val="00B609F7"/>
    <w:rsid w:val="00B6682F"/>
    <w:rsid w:val="00B71648"/>
    <w:rsid w:val="00B77395"/>
    <w:rsid w:val="00BF0655"/>
    <w:rsid w:val="00C50B67"/>
    <w:rsid w:val="00C60F4B"/>
    <w:rsid w:val="00C77DC7"/>
    <w:rsid w:val="00C872C6"/>
    <w:rsid w:val="00C92A43"/>
    <w:rsid w:val="00CA2187"/>
    <w:rsid w:val="00CB5E17"/>
    <w:rsid w:val="00CD0FA8"/>
    <w:rsid w:val="00D35480"/>
    <w:rsid w:val="00D3745E"/>
    <w:rsid w:val="00D40D16"/>
    <w:rsid w:val="00D55517"/>
    <w:rsid w:val="00DB2084"/>
    <w:rsid w:val="00DB3C4A"/>
    <w:rsid w:val="00DB7DC3"/>
    <w:rsid w:val="00DD75B9"/>
    <w:rsid w:val="00DE5B19"/>
    <w:rsid w:val="00DF3EE9"/>
    <w:rsid w:val="00DF5CDF"/>
    <w:rsid w:val="00DF63FF"/>
    <w:rsid w:val="00E0465C"/>
    <w:rsid w:val="00E05D4D"/>
    <w:rsid w:val="00E2085F"/>
    <w:rsid w:val="00E34246"/>
    <w:rsid w:val="00EB0D21"/>
    <w:rsid w:val="00EB21E9"/>
    <w:rsid w:val="00EC763C"/>
    <w:rsid w:val="00EE4A2B"/>
    <w:rsid w:val="00EF2128"/>
    <w:rsid w:val="00F265C1"/>
    <w:rsid w:val="00F34585"/>
    <w:rsid w:val="00F43B6E"/>
    <w:rsid w:val="00F56B2C"/>
    <w:rsid w:val="00FA2C36"/>
    <w:rsid w:val="00FC437B"/>
    <w:rsid w:val="00FC4E5B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DD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D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DD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D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DE02-E891-433A-827F-020E67EC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2022-12-16T08:22:00Z</cp:lastPrinted>
  <dcterms:created xsi:type="dcterms:W3CDTF">2022-12-13T07:07:00Z</dcterms:created>
  <dcterms:modified xsi:type="dcterms:W3CDTF">2022-12-20T12:03:00Z</dcterms:modified>
</cp:coreProperties>
</file>