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7E0" w:rsidRPr="004D40F9" w:rsidRDefault="00D657E0" w:rsidP="00F96362">
      <w:pPr>
        <w:rPr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D657E0" w:rsidRPr="004170BF" w:rsidTr="006658C7">
        <w:tc>
          <w:tcPr>
            <w:tcW w:w="9570" w:type="dxa"/>
            <w:gridSpan w:val="2"/>
            <w:hideMark/>
          </w:tcPr>
          <w:p w:rsidR="00D657E0" w:rsidRPr="00D5407F" w:rsidRDefault="00D657E0" w:rsidP="00665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657E0" w:rsidRPr="004170BF" w:rsidTr="006658C7">
        <w:tc>
          <w:tcPr>
            <w:tcW w:w="9570" w:type="dxa"/>
            <w:gridSpan w:val="2"/>
            <w:hideMark/>
          </w:tcPr>
          <w:p w:rsidR="00D657E0" w:rsidRPr="00D5407F" w:rsidRDefault="00D657E0" w:rsidP="00665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р.п. Первомайский Щекинского района</w:t>
            </w:r>
          </w:p>
        </w:tc>
      </w:tr>
      <w:tr w:rsidR="00D657E0" w:rsidRPr="004170BF" w:rsidTr="006658C7">
        <w:tc>
          <w:tcPr>
            <w:tcW w:w="9570" w:type="dxa"/>
            <w:gridSpan w:val="2"/>
          </w:tcPr>
          <w:p w:rsidR="00D657E0" w:rsidRPr="00D5407F" w:rsidRDefault="00D657E0" w:rsidP="00665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</w:p>
          <w:p w:rsidR="00D657E0" w:rsidRPr="00D5407F" w:rsidRDefault="00D657E0" w:rsidP="00665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657E0" w:rsidRPr="004170BF" w:rsidTr="006658C7">
        <w:tc>
          <w:tcPr>
            <w:tcW w:w="9570" w:type="dxa"/>
            <w:gridSpan w:val="2"/>
            <w:hideMark/>
          </w:tcPr>
          <w:p w:rsidR="00D657E0" w:rsidRPr="00D5407F" w:rsidRDefault="00D657E0" w:rsidP="006658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D657E0" w:rsidRPr="004170BF" w:rsidTr="006658C7">
        <w:tc>
          <w:tcPr>
            <w:tcW w:w="9570" w:type="dxa"/>
            <w:gridSpan w:val="2"/>
          </w:tcPr>
          <w:p w:rsidR="00D657E0" w:rsidRPr="00D5407F" w:rsidRDefault="00D657E0" w:rsidP="006658C7">
            <w:pPr>
              <w:rPr>
                <w:sz w:val="24"/>
                <w:szCs w:val="24"/>
              </w:rPr>
            </w:pPr>
          </w:p>
        </w:tc>
      </w:tr>
      <w:tr w:rsidR="00D657E0" w:rsidRPr="004170BF" w:rsidTr="006658C7">
        <w:tc>
          <w:tcPr>
            <w:tcW w:w="4785" w:type="dxa"/>
            <w:hideMark/>
          </w:tcPr>
          <w:p w:rsidR="00D657E0" w:rsidRPr="00D5407F" w:rsidRDefault="00D657E0" w:rsidP="00F53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«</w:t>
            </w:r>
            <w:r w:rsidR="00F53AF2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» </w:t>
            </w:r>
            <w:r w:rsidR="00F53AF2">
              <w:rPr>
                <w:rFonts w:ascii="Arial" w:hAnsi="Arial" w:cs="Arial"/>
                <w:b/>
                <w:sz w:val="24"/>
                <w:szCs w:val="24"/>
              </w:rPr>
              <w:t xml:space="preserve">декабря </w:t>
            </w:r>
            <w:r w:rsidR="004D53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5407F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81D2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D657E0" w:rsidRPr="00D5407F" w:rsidRDefault="00D657E0" w:rsidP="00F53A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5407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F53AF2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</w:tr>
    </w:tbl>
    <w:p w:rsidR="00D657E0" w:rsidRPr="00854F6D" w:rsidRDefault="00D657E0" w:rsidP="00D657E0">
      <w:pPr>
        <w:jc w:val="center"/>
        <w:rPr>
          <w:rFonts w:ascii="Arial" w:hAnsi="Arial" w:cs="Arial"/>
          <w:b/>
        </w:rPr>
      </w:pPr>
    </w:p>
    <w:p w:rsidR="00D657E0" w:rsidRPr="00854F6D" w:rsidRDefault="00D657E0" w:rsidP="00D657E0">
      <w:pPr>
        <w:jc w:val="center"/>
        <w:rPr>
          <w:rFonts w:ascii="Arial" w:hAnsi="Arial" w:cs="Arial"/>
          <w:b/>
        </w:rPr>
      </w:pPr>
    </w:p>
    <w:p w:rsidR="00D657E0" w:rsidRPr="00282C07" w:rsidRDefault="00D657E0" w:rsidP="00D65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Щекинского района от 12.02.2018 №48«</w:t>
      </w:r>
      <w:r w:rsidRPr="00282C07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</w:p>
    <w:p w:rsidR="00D657E0" w:rsidRPr="003D103C" w:rsidRDefault="00D657E0" w:rsidP="00D657E0">
      <w:pPr>
        <w:jc w:val="center"/>
        <w:rPr>
          <w:rFonts w:ascii="Arial" w:hAnsi="Arial" w:cs="Arial"/>
          <w:b/>
          <w:sz w:val="32"/>
          <w:szCs w:val="32"/>
        </w:rPr>
      </w:pPr>
      <w:r w:rsidRPr="00282C07">
        <w:rPr>
          <w:rFonts w:ascii="Arial" w:hAnsi="Arial" w:cs="Arial"/>
          <w:b/>
          <w:sz w:val="32"/>
          <w:szCs w:val="32"/>
        </w:rPr>
        <w:t>«Энергосбережение и повышение энергетической эффективности в муниципальном образовании рабочий поселок Первомайский Щекинского района»</w:t>
      </w:r>
    </w:p>
    <w:p w:rsidR="00D657E0" w:rsidRPr="004170BF" w:rsidRDefault="00D657E0" w:rsidP="00D657E0">
      <w:pPr>
        <w:jc w:val="center"/>
        <w:rPr>
          <w:rFonts w:ascii="Arial" w:hAnsi="Arial" w:cs="Arial"/>
          <w:b/>
        </w:rPr>
      </w:pPr>
    </w:p>
    <w:p w:rsidR="00D657E0" w:rsidRPr="004170BF" w:rsidRDefault="00D657E0" w:rsidP="00D657E0">
      <w:pPr>
        <w:jc w:val="center"/>
        <w:rPr>
          <w:rFonts w:ascii="Arial" w:hAnsi="Arial" w:cs="Arial"/>
          <w:b/>
        </w:rPr>
      </w:pPr>
    </w:p>
    <w:p w:rsidR="00D657E0" w:rsidRPr="00D73740" w:rsidRDefault="00D657E0" w:rsidP="00D657E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4465E">
        <w:rPr>
          <w:rFonts w:ascii="Arial" w:hAnsi="Arial" w:cs="Arial"/>
          <w:sz w:val="24"/>
          <w:szCs w:val="24"/>
        </w:rPr>
        <w:t xml:space="preserve">В </w:t>
      </w:r>
      <w:r w:rsidRPr="00D73740">
        <w:rPr>
          <w:rFonts w:ascii="Arial" w:hAnsi="Arial" w:cs="Arial"/>
          <w:sz w:val="24"/>
          <w:szCs w:val="24"/>
        </w:rPr>
        <w:t xml:space="preserve">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4D53A2" w:rsidRPr="004D53A2">
        <w:rPr>
          <w:rFonts w:ascii="Arial" w:hAnsi="Arial" w:cs="Arial"/>
          <w:sz w:val="24"/>
          <w:szCs w:val="24"/>
        </w:rPr>
        <w:t>Решением Собрания депутатов МО р.п. Первомайский Щекинского района от 08.11.2023 года №3-15 «О внесении изменений в Решение Собрания депутатов МО р.п. Первомайский от 14.12.2022 года №73-245 «О бюджете муниципального образования рабочий поселок Первомайский Щекинского района на 2023 год и на плановый период 2024 и 2025 годов»</w:t>
      </w:r>
      <w:r w:rsidRPr="00D73740">
        <w:rPr>
          <w:rFonts w:ascii="Arial" w:hAnsi="Arial" w:cs="Arial"/>
          <w:sz w:val="24"/>
          <w:szCs w:val="24"/>
        </w:rPr>
        <w:t>, Постановлением администрации МО р.п. Первомайский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района», руководствуясь Уставом муниципального образования рабочий поселок Первомайский Щекинского района, администрация муниципального образования рабочий поселок Первомайский Щекинского района ПОСТАНОВЛЯЕТ:</w:t>
      </w:r>
    </w:p>
    <w:p w:rsidR="00D657E0" w:rsidRPr="00282C07" w:rsidRDefault="00D657E0" w:rsidP="00D657E0">
      <w:pPr>
        <w:numPr>
          <w:ilvl w:val="0"/>
          <w:numId w:val="8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73740">
        <w:rPr>
          <w:rFonts w:ascii="Arial" w:hAnsi="Arial" w:cs="Arial"/>
          <w:sz w:val="24"/>
          <w:szCs w:val="24"/>
        </w:rPr>
        <w:t xml:space="preserve">Внести изменения </w:t>
      </w:r>
      <w:r w:rsidRPr="00D5407F">
        <w:rPr>
          <w:rFonts w:ascii="Arial" w:hAnsi="Arial" w:cs="Arial"/>
          <w:sz w:val="24"/>
          <w:szCs w:val="24"/>
        </w:rPr>
        <w:t>в приложение к постановлению администрации муниципального образования рабочий поселок Первомайский Щекинского района от 12.02.2018 №</w:t>
      </w:r>
      <w:r>
        <w:rPr>
          <w:rFonts w:ascii="Arial" w:hAnsi="Arial" w:cs="Arial"/>
          <w:sz w:val="24"/>
          <w:szCs w:val="24"/>
        </w:rPr>
        <w:t>48</w:t>
      </w:r>
      <w:r w:rsidRPr="00D5407F">
        <w:rPr>
          <w:rFonts w:ascii="Arial" w:hAnsi="Arial" w:cs="Arial"/>
          <w:sz w:val="24"/>
          <w:szCs w:val="24"/>
        </w:rPr>
        <w:t xml:space="preserve"> «</w:t>
      </w:r>
      <w:r w:rsidRPr="00282C07">
        <w:rPr>
          <w:rFonts w:ascii="Arial" w:hAnsi="Arial" w:cs="Arial"/>
          <w:sz w:val="24"/>
          <w:szCs w:val="24"/>
        </w:rPr>
        <w:t>Об утверждении муниципальной программы «Энергосбережение и повышение энергетической эффективности в муниципальном образовании рабочий поселок Первомайский Щекинского района»», изложив его в новой редакции (Приложение 1).</w:t>
      </w:r>
    </w:p>
    <w:p w:rsidR="00C62163" w:rsidRDefault="00C62163" w:rsidP="00C62163">
      <w:pPr>
        <w:numPr>
          <w:ilvl w:val="0"/>
          <w:numId w:val="8"/>
        </w:numPr>
        <w:tabs>
          <w:tab w:val="num" w:pos="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D657E0" w:rsidRPr="00D5407F" w:rsidRDefault="00D657E0" w:rsidP="00D657E0">
      <w:pPr>
        <w:numPr>
          <w:ilvl w:val="0"/>
          <w:numId w:val="8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D657E0" w:rsidRPr="00D5407F" w:rsidRDefault="00D657E0" w:rsidP="00D657E0">
      <w:pPr>
        <w:numPr>
          <w:ilvl w:val="0"/>
          <w:numId w:val="8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D5407F">
        <w:rPr>
          <w:rFonts w:ascii="Arial" w:hAnsi="Arial" w:cs="Arial"/>
          <w:sz w:val="24"/>
          <w:szCs w:val="24"/>
        </w:rPr>
        <w:t>Постановление вступает в силу со дня официального опубликования.</w:t>
      </w:r>
    </w:p>
    <w:p w:rsidR="00D657E0" w:rsidRDefault="00D657E0" w:rsidP="00AA0491">
      <w:pPr>
        <w:jc w:val="both"/>
        <w:rPr>
          <w:rFonts w:ascii="Arial" w:hAnsi="Arial" w:cs="Arial"/>
          <w:sz w:val="24"/>
          <w:szCs w:val="24"/>
        </w:rPr>
      </w:pPr>
    </w:p>
    <w:p w:rsidR="00AA0491" w:rsidRPr="00D5407F" w:rsidRDefault="00AA0491" w:rsidP="00AA0491">
      <w:pPr>
        <w:jc w:val="both"/>
        <w:rPr>
          <w:rFonts w:ascii="Arial" w:hAnsi="Arial" w:cs="Arial"/>
          <w:sz w:val="24"/>
          <w:szCs w:val="24"/>
        </w:rPr>
      </w:pPr>
    </w:p>
    <w:p w:rsidR="00AA0491" w:rsidRPr="00D73740" w:rsidRDefault="00AA0491" w:rsidP="00AA0491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73740" w:rsidRPr="00D73740" w:rsidRDefault="00AA0491" w:rsidP="00D73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D73740">
        <w:rPr>
          <w:rFonts w:ascii="Arial" w:hAnsi="Arial" w:cs="Arial"/>
          <w:color w:val="000000"/>
          <w:spacing w:val="1"/>
          <w:sz w:val="24"/>
          <w:szCs w:val="24"/>
        </w:rPr>
        <w:t xml:space="preserve">           </w:t>
      </w:r>
      <w:r w:rsidR="00D73740" w:rsidRPr="00D73740">
        <w:rPr>
          <w:rFonts w:ascii="Arial" w:hAnsi="Arial" w:cs="Arial"/>
          <w:color w:val="000000"/>
          <w:spacing w:val="1"/>
          <w:sz w:val="24"/>
          <w:szCs w:val="24"/>
        </w:rPr>
        <w:t>Глава администрации</w:t>
      </w:r>
    </w:p>
    <w:p w:rsidR="00AA0491" w:rsidRPr="00D73740" w:rsidRDefault="00D73740" w:rsidP="00D73740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  <w:r w:rsidRPr="00D73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="00C62163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D73740">
        <w:rPr>
          <w:rFonts w:ascii="Arial" w:hAnsi="Arial" w:cs="Arial"/>
          <w:color w:val="000000"/>
          <w:spacing w:val="1"/>
          <w:sz w:val="24"/>
          <w:szCs w:val="24"/>
        </w:rPr>
        <w:t xml:space="preserve">МО р.п. Первомайский                     </w:t>
      </w:r>
      <w:r w:rsidRPr="00D73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D73740">
        <w:rPr>
          <w:rFonts w:ascii="Arial" w:hAnsi="Arial" w:cs="Arial"/>
          <w:color w:val="000000"/>
          <w:spacing w:val="1"/>
          <w:sz w:val="24"/>
          <w:szCs w:val="24"/>
        </w:rPr>
        <w:tab/>
      </w:r>
      <w:r w:rsidRPr="00D73740">
        <w:rPr>
          <w:rFonts w:ascii="Arial" w:hAnsi="Arial" w:cs="Arial"/>
          <w:color w:val="000000"/>
          <w:spacing w:val="1"/>
          <w:sz w:val="24"/>
          <w:szCs w:val="24"/>
        </w:rPr>
        <w:tab/>
        <w:t xml:space="preserve">          И. И. Шепелёва</w:t>
      </w:r>
      <w:r w:rsidR="00AA0491" w:rsidRPr="00D73740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</w:p>
    <w:p w:rsidR="00AA0491" w:rsidRPr="00D73740" w:rsidRDefault="00AA0491" w:rsidP="00AA0491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  <w:sz w:val="24"/>
          <w:szCs w:val="24"/>
        </w:rPr>
      </w:pPr>
    </w:p>
    <w:p w:rsidR="00AA0491" w:rsidRDefault="00AA0491" w:rsidP="00AA0491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D657E0" w:rsidRPr="00D5407F" w:rsidRDefault="00D657E0" w:rsidP="00D657E0">
      <w:pPr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br w:type="page"/>
      </w:r>
      <w:r w:rsidRPr="00D5407F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D657E0" w:rsidRPr="00D5407F" w:rsidRDefault="00D657E0" w:rsidP="00D657E0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к постановлению администрации</w:t>
      </w:r>
    </w:p>
    <w:p w:rsidR="00D657E0" w:rsidRPr="00D5407F" w:rsidRDefault="00D657E0" w:rsidP="00D657E0">
      <w:pPr>
        <w:pStyle w:val="ConsPlusNormal"/>
        <w:widowControl/>
        <w:jc w:val="right"/>
        <w:rPr>
          <w:sz w:val="24"/>
          <w:szCs w:val="24"/>
        </w:rPr>
      </w:pPr>
      <w:r w:rsidRPr="00D5407F">
        <w:rPr>
          <w:sz w:val="24"/>
          <w:szCs w:val="24"/>
        </w:rPr>
        <w:t>МО р.п. Первомайский</w:t>
      </w:r>
    </w:p>
    <w:p w:rsidR="00D657E0" w:rsidRDefault="00D657E0" w:rsidP="00D657E0">
      <w:pPr>
        <w:pStyle w:val="ConsPlusNormal"/>
        <w:widowControl/>
        <w:jc w:val="right"/>
        <w:rPr>
          <w:color w:val="000000"/>
          <w:spacing w:val="1"/>
        </w:rPr>
      </w:pPr>
      <w:r>
        <w:rPr>
          <w:sz w:val="24"/>
          <w:szCs w:val="24"/>
        </w:rPr>
        <w:t xml:space="preserve">                               от «</w:t>
      </w:r>
      <w:r w:rsidR="00F53AF2">
        <w:rPr>
          <w:sz w:val="24"/>
          <w:szCs w:val="24"/>
        </w:rPr>
        <w:t>13</w:t>
      </w:r>
      <w:r>
        <w:rPr>
          <w:sz w:val="24"/>
          <w:szCs w:val="24"/>
        </w:rPr>
        <w:t xml:space="preserve">» </w:t>
      </w:r>
      <w:r w:rsidR="00F53AF2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202</w:t>
      </w:r>
      <w:r w:rsidR="00B81D2B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 </w:t>
      </w:r>
      <w:r w:rsidR="00F53AF2">
        <w:rPr>
          <w:sz w:val="24"/>
          <w:szCs w:val="24"/>
        </w:rPr>
        <w:t>303</w:t>
      </w:r>
    </w:p>
    <w:p w:rsidR="00D657E0" w:rsidRDefault="00D657E0" w:rsidP="00D657E0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3D103C" w:rsidRDefault="003D103C" w:rsidP="00F430E2">
      <w:pPr>
        <w:tabs>
          <w:tab w:val="left" w:pos="0"/>
        </w:tabs>
        <w:jc w:val="right"/>
        <w:rPr>
          <w:rFonts w:ascii="Arial" w:hAnsi="Arial" w:cs="Arial"/>
          <w:color w:val="000000"/>
          <w:spacing w:val="1"/>
        </w:rPr>
      </w:pPr>
    </w:p>
    <w:p w:rsidR="00206AF6" w:rsidRDefault="00206AF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F430E2">
      <w:pPr>
        <w:pStyle w:val="ConsPlusNormal"/>
        <w:widowControl/>
        <w:jc w:val="right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EC4246" w:rsidRPr="0035447E" w:rsidRDefault="00EC424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35447E" w:rsidRDefault="00206AF6" w:rsidP="00206AF6">
      <w:pPr>
        <w:pStyle w:val="ConsPlusNormal"/>
        <w:widowControl/>
        <w:jc w:val="center"/>
        <w:rPr>
          <w:sz w:val="28"/>
          <w:szCs w:val="28"/>
        </w:rPr>
      </w:pPr>
    </w:p>
    <w:p w:rsidR="00206AF6" w:rsidRPr="00D5136A" w:rsidRDefault="00206AF6" w:rsidP="00206AF6">
      <w:pPr>
        <w:pStyle w:val="ConsPlusTitle"/>
        <w:widowControl/>
        <w:jc w:val="center"/>
        <w:rPr>
          <w:sz w:val="32"/>
          <w:szCs w:val="32"/>
        </w:rPr>
      </w:pPr>
      <w:r w:rsidRPr="00D5136A">
        <w:rPr>
          <w:sz w:val="32"/>
          <w:szCs w:val="32"/>
        </w:rPr>
        <w:t>МУНИЦИПАЛЬНАЯ ПРОГРАММА</w:t>
      </w:r>
    </w:p>
    <w:p w:rsidR="00206AF6" w:rsidRPr="00D5136A" w:rsidRDefault="00206AF6" w:rsidP="00206AF6">
      <w:pPr>
        <w:pStyle w:val="ConsPlusNormal"/>
        <w:widowControl/>
        <w:jc w:val="center"/>
        <w:rPr>
          <w:b/>
          <w:bCs/>
          <w:sz w:val="32"/>
          <w:szCs w:val="32"/>
        </w:rPr>
      </w:pPr>
      <w:r w:rsidRPr="00D5136A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Энергосбережение и повышение энергетической эффективности в муниципальном образовании рабочий поселок Первомайский</w:t>
      </w:r>
      <w:r w:rsidR="0083049E">
        <w:rPr>
          <w:b/>
          <w:bCs/>
          <w:sz w:val="32"/>
          <w:szCs w:val="32"/>
        </w:rPr>
        <w:t xml:space="preserve"> </w:t>
      </w:r>
      <w:r w:rsidR="00590B22">
        <w:rPr>
          <w:b/>
          <w:bCs/>
          <w:sz w:val="32"/>
          <w:szCs w:val="32"/>
        </w:rPr>
        <w:t>Щекинского района</w:t>
      </w:r>
      <w:r w:rsidRPr="00D5136A">
        <w:rPr>
          <w:b/>
          <w:bCs/>
          <w:sz w:val="32"/>
          <w:szCs w:val="32"/>
        </w:rPr>
        <w:t>»</w:t>
      </w:r>
    </w:p>
    <w:p w:rsidR="00E13D1F" w:rsidRPr="00C14352" w:rsidRDefault="00206AF6" w:rsidP="00E13D1F">
      <w:pPr>
        <w:pStyle w:val="ConsPlusNormal"/>
        <w:jc w:val="center"/>
        <w:rPr>
          <w:b/>
          <w:sz w:val="24"/>
          <w:szCs w:val="24"/>
        </w:rPr>
      </w:pPr>
      <w:r>
        <w:rPr>
          <w:sz w:val="32"/>
          <w:szCs w:val="32"/>
        </w:rPr>
        <w:br w:type="page"/>
      </w:r>
      <w:r w:rsidR="00E13D1F" w:rsidRPr="00C14352">
        <w:rPr>
          <w:b/>
          <w:sz w:val="24"/>
          <w:szCs w:val="24"/>
        </w:rPr>
        <w:lastRenderedPageBreak/>
        <w:t>ПАСПОРТ</w:t>
      </w:r>
    </w:p>
    <w:p w:rsidR="00E13D1F" w:rsidRPr="00A91828" w:rsidRDefault="00E13D1F" w:rsidP="005F3952">
      <w:pPr>
        <w:pStyle w:val="ConsPlusNormal"/>
        <w:jc w:val="center"/>
        <w:rPr>
          <w:b/>
          <w:sz w:val="24"/>
          <w:szCs w:val="24"/>
          <w:u w:val="single"/>
        </w:rPr>
      </w:pPr>
      <w:r w:rsidRPr="00A91828">
        <w:rPr>
          <w:b/>
          <w:sz w:val="24"/>
          <w:szCs w:val="24"/>
        </w:rPr>
        <w:t>муниципал</w:t>
      </w:r>
      <w:r w:rsidR="00C14352" w:rsidRPr="00A91828">
        <w:rPr>
          <w:b/>
          <w:sz w:val="24"/>
          <w:szCs w:val="24"/>
        </w:rPr>
        <w:t xml:space="preserve">ьной программы </w:t>
      </w:r>
      <w:r w:rsidR="004C447A" w:rsidRPr="00A91828">
        <w:rPr>
          <w:b/>
          <w:sz w:val="24"/>
          <w:szCs w:val="24"/>
        </w:rPr>
        <w:t>«Энергосбережение и повышение</w:t>
      </w:r>
      <w:r w:rsidR="007134D6" w:rsidRPr="00A91828">
        <w:rPr>
          <w:b/>
          <w:sz w:val="24"/>
          <w:szCs w:val="24"/>
        </w:rPr>
        <w:t xml:space="preserve"> энергетической </w:t>
      </w:r>
      <w:r w:rsidR="00CB65BA" w:rsidRPr="00A91828">
        <w:rPr>
          <w:b/>
          <w:sz w:val="24"/>
          <w:szCs w:val="24"/>
        </w:rPr>
        <w:t>эффективности в</w:t>
      </w:r>
      <w:r w:rsidR="007134D6" w:rsidRPr="00A91828">
        <w:rPr>
          <w:b/>
          <w:sz w:val="24"/>
          <w:szCs w:val="24"/>
        </w:rPr>
        <w:t xml:space="preserve"> муниципальном образовании рабочий поселок Первомайский</w:t>
      </w:r>
      <w:r w:rsidR="0083049E">
        <w:rPr>
          <w:b/>
          <w:sz w:val="24"/>
          <w:szCs w:val="24"/>
        </w:rPr>
        <w:t xml:space="preserve"> </w:t>
      </w:r>
      <w:r w:rsidR="00590B22">
        <w:rPr>
          <w:b/>
          <w:sz w:val="24"/>
          <w:szCs w:val="24"/>
        </w:rPr>
        <w:t>Щекинского района</w:t>
      </w:r>
      <w:r w:rsidR="007134D6" w:rsidRPr="00A91828">
        <w:rPr>
          <w:b/>
          <w:sz w:val="24"/>
          <w:szCs w:val="24"/>
        </w:rPr>
        <w:t>»</w:t>
      </w:r>
    </w:p>
    <w:p w:rsidR="00E13D1F" w:rsidRPr="00C14352" w:rsidRDefault="00E13D1F" w:rsidP="00E13D1F">
      <w:pPr>
        <w:pStyle w:val="ConsPlusNormal"/>
        <w:jc w:val="both"/>
        <w:rPr>
          <w:sz w:val="24"/>
          <w:szCs w:val="24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Ответственный исполнитель программы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91828">
              <w:rPr>
                <w:sz w:val="24"/>
                <w:szCs w:val="24"/>
              </w:rPr>
              <w:t xml:space="preserve">р.п. Первомайский </w:t>
            </w:r>
            <w:r w:rsidRPr="006E5EFE">
              <w:rPr>
                <w:sz w:val="24"/>
                <w:szCs w:val="24"/>
              </w:rPr>
              <w:t xml:space="preserve">Щекинского района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F10989" w:rsidP="00610329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«Первомайское учр</w:t>
            </w:r>
            <w:r w:rsidR="003D103C">
              <w:rPr>
                <w:sz w:val="24"/>
                <w:szCs w:val="24"/>
              </w:rPr>
              <w:t>еждение ж</w:t>
            </w:r>
            <w:r>
              <w:rPr>
                <w:sz w:val="24"/>
                <w:szCs w:val="24"/>
              </w:rPr>
              <w:t>изнеобеспечения и благоустройства</w:t>
            </w:r>
            <w:r w:rsidR="00B07A9A" w:rsidRPr="006E5EFE">
              <w:rPr>
                <w:sz w:val="24"/>
                <w:szCs w:val="24"/>
              </w:rPr>
              <w:t xml:space="preserve">», </w:t>
            </w:r>
          </w:p>
          <w:p w:rsidR="00B07A9A" w:rsidRPr="006E5EFE" w:rsidRDefault="00F10989" w:rsidP="00590B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МКУК «Первомай</w:t>
            </w:r>
            <w:r w:rsidR="00B07A9A" w:rsidRPr="006E5EFE">
              <w:rPr>
                <w:sz w:val="24"/>
                <w:szCs w:val="24"/>
              </w:rPr>
              <w:t xml:space="preserve">ская поселенческая библиотека» 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Цель (цели)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Цель Программы: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590B22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tabs>
                <w:tab w:val="num" w:pos="540"/>
              </w:tabs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Задачи Программы: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-проведение корректировки потребления энергоресурсов на основании сбора и анализа информации об энергоемкости учреждений;</w:t>
            </w:r>
          </w:p>
          <w:p w:rsidR="00B07A9A" w:rsidRPr="00F10989" w:rsidRDefault="00B07A9A" w:rsidP="00610329">
            <w:pPr>
              <w:spacing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-внедрение энергосберегающих технологий;</w:t>
            </w:r>
          </w:p>
          <w:p w:rsidR="00B07A9A" w:rsidRPr="006E5EFE" w:rsidRDefault="00B07A9A" w:rsidP="006103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-снижение финансо</w:t>
            </w:r>
            <w:r w:rsidR="00B83CFD">
              <w:rPr>
                <w:rFonts w:ascii="Arial" w:hAnsi="Arial" w:cs="Arial"/>
                <w:sz w:val="24"/>
                <w:szCs w:val="24"/>
              </w:rPr>
              <w:t>вой нагрузки на бюджет МО р.п.Первомайский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Щекинского района за счет сокращения платежей за </w:t>
            </w:r>
            <w:r w:rsidR="00B83CFD">
              <w:rPr>
                <w:rFonts w:ascii="Arial" w:hAnsi="Arial" w:cs="Arial"/>
                <w:sz w:val="24"/>
                <w:szCs w:val="24"/>
              </w:rPr>
              <w:t>тепловую и</w:t>
            </w:r>
            <w:r w:rsidRPr="00F10989">
              <w:rPr>
                <w:rFonts w:ascii="Arial" w:hAnsi="Arial" w:cs="Arial"/>
                <w:sz w:val="24"/>
                <w:szCs w:val="24"/>
              </w:rPr>
              <w:t xml:space="preserve"> электрическую энергию, </w:t>
            </w:r>
            <w:r w:rsidR="00CB65BA" w:rsidRPr="00F10989">
              <w:rPr>
                <w:rFonts w:ascii="Arial" w:hAnsi="Arial" w:cs="Arial"/>
                <w:sz w:val="24"/>
                <w:szCs w:val="24"/>
              </w:rPr>
              <w:t>потребляемую учреждениями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10989" w:rsidRDefault="00B07A9A" w:rsidP="00610329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E5EFE">
              <w:rPr>
                <w:rFonts w:ascii="Arial" w:hAnsi="Arial" w:cs="Arial"/>
                <w:bCs/>
                <w:iCs/>
              </w:rPr>
              <w:t>-</w:t>
            </w:r>
            <w:r w:rsidRPr="00F1098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Количество муниципальных организаций, для которых установлены лимиты потребления энергоресурсов;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bCs/>
                <w:iCs/>
                <w:sz w:val="24"/>
                <w:szCs w:val="24"/>
              </w:rPr>
            </w:pPr>
            <w:r w:rsidRPr="006E5EFE">
              <w:rPr>
                <w:bCs/>
                <w:iCs/>
                <w:sz w:val="24"/>
                <w:szCs w:val="24"/>
              </w:rPr>
              <w:t>-Количество организаций, в которых осуществляется замена устаревших ламп на энергосберегающие;</w:t>
            </w:r>
          </w:p>
          <w:p w:rsidR="00B07A9A" w:rsidRPr="00F10989" w:rsidRDefault="00B07A9A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-Доля муниципальных учреждений, в которых проведено энергетическое обследование;</w:t>
            </w:r>
          </w:p>
          <w:p w:rsidR="00B07A9A" w:rsidRPr="00F10989" w:rsidRDefault="00B07A9A" w:rsidP="0061032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-Объем потребления топливно-энергетических ресурсов, расчеты за которые осуществляются с помощью приборов учета: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 xml:space="preserve">- водоснабжение 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теплоснабжение</w:t>
            </w:r>
          </w:p>
          <w:p w:rsidR="00B07A9A" w:rsidRPr="006E5EFE" w:rsidRDefault="00B07A9A" w:rsidP="00610329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 w:rsidRPr="006E5EFE">
              <w:rPr>
                <w:sz w:val="24"/>
                <w:szCs w:val="24"/>
              </w:rPr>
              <w:t>- электроснабжение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6E5EFE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6E5EFE">
              <w:rPr>
                <w:b/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программ, основных мероприятий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6" w:rsidRPr="00B07A9A" w:rsidRDefault="00B07A9A" w:rsidP="00590B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10989">
              <w:rPr>
                <w:rFonts w:ascii="Arial" w:hAnsi="Arial" w:cs="Arial"/>
                <w:sz w:val="24"/>
                <w:szCs w:val="24"/>
              </w:rPr>
              <w:t>Подпрограмма1:</w:t>
            </w:r>
            <w:r w:rsidR="00590B22">
              <w:rPr>
                <w:rFonts w:ascii="Arial" w:hAnsi="Arial" w:cs="Arial"/>
                <w:sz w:val="24"/>
                <w:szCs w:val="24"/>
              </w:rPr>
              <w:t>«Энергоэффективность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90B22" w:rsidRPr="0053044C">
              <w:rPr>
                <w:rFonts w:ascii="Arial" w:hAnsi="Arial" w:cs="Arial"/>
                <w:color w:val="000000"/>
                <w:sz w:val="24"/>
                <w:szCs w:val="24"/>
              </w:rPr>
              <w:t>в администрации МО р.п.Первомайский и муниципальных учреждениях, подведомственных администрации МО р.п.Первомайский</w:t>
            </w:r>
            <w:r w:rsidRPr="00B07A9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B07A9A" w:rsidRPr="006E5EFE" w:rsidTr="00610329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FD7EFD" w:rsidP="00B81D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</w:t>
            </w:r>
            <w:r w:rsidR="00971156" w:rsidRPr="00F94787">
              <w:rPr>
                <w:rFonts w:ascii="Arial" w:hAnsi="Arial" w:cs="Arial"/>
                <w:sz w:val="24"/>
                <w:szCs w:val="24"/>
              </w:rPr>
              <w:t>19</w:t>
            </w:r>
            <w:r w:rsidRPr="00F94787">
              <w:rPr>
                <w:rFonts w:ascii="Arial" w:hAnsi="Arial" w:cs="Arial"/>
                <w:sz w:val="24"/>
                <w:szCs w:val="24"/>
              </w:rPr>
              <w:t>-20</w:t>
            </w:r>
            <w:r w:rsidR="00DF1CB1" w:rsidRPr="00F94787">
              <w:rPr>
                <w:rFonts w:ascii="Arial" w:hAnsi="Arial" w:cs="Arial"/>
                <w:sz w:val="24"/>
                <w:szCs w:val="24"/>
              </w:rPr>
              <w:t>2</w:t>
            </w:r>
            <w:r w:rsidR="00B81D2B">
              <w:rPr>
                <w:rFonts w:ascii="Arial" w:hAnsi="Arial" w:cs="Arial"/>
                <w:sz w:val="24"/>
                <w:szCs w:val="24"/>
              </w:rPr>
              <w:t>5</w:t>
            </w:r>
            <w:r w:rsidR="00B07A9A" w:rsidRPr="00F94787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t xml:space="preserve">Объемы </w:t>
            </w:r>
            <w:r w:rsidR="00FD7EFD" w:rsidRPr="00F94787">
              <w:rPr>
                <w:b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="002C58CD" w:rsidRPr="00F94787">
              <w:rPr>
                <w:sz w:val="24"/>
                <w:szCs w:val="24"/>
              </w:rPr>
              <w:t xml:space="preserve">: </w:t>
            </w:r>
            <w:r w:rsidR="004D53A2">
              <w:rPr>
                <w:sz w:val="24"/>
                <w:szCs w:val="24"/>
              </w:rPr>
              <w:t>1 10</w:t>
            </w:r>
            <w:r w:rsidR="00B81D2B">
              <w:rPr>
                <w:sz w:val="24"/>
                <w:szCs w:val="24"/>
              </w:rPr>
              <w:t>5 800</w:t>
            </w:r>
            <w:r w:rsidR="006B1A69">
              <w:rPr>
                <w:sz w:val="24"/>
                <w:szCs w:val="24"/>
              </w:rPr>
              <w:t xml:space="preserve">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B07A9A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B07A9A" w:rsidRPr="00F94787" w:rsidRDefault="00FD7EFD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</w:t>
            </w:r>
            <w:r w:rsidR="00971156" w:rsidRPr="00F94787">
              <w:rPr>
                <w:sz w:val="24"/>
                <w:szCs w:val="24"/>
              </w:rPr>
              <w:t>19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786A1C" w:rsidRPr="00F94787">
              <w:rPr>
                <w:sz w:val="24"/>
                <w:szCs w:val="24"/>
              </w:rPr>
              <w:t>–</w:t>
            </w:r>
            <w:r w:rsidR="006B1A69">
              <w:rPr>
                <w:sz w:val="24"/>
                <w:szCs w:val="24"/>
              </w:rPr>
              <w:t xml:space="preserve"> </w:t>
            </w:r>
            <w:r w:rsidR="001F7C74">
              <w:rPr>
                <w:sz w:val="24"/>
                <w:szCs w:val="24"/>
              </w:rPr>
              <w:t>689 700,00</w:t>
            </w:r>
            <w:r w:rsidR="006B1A69">
              <w:rPr>
                <w:sz w:val="24"/>
                <w:szCs w:val="24"/>
              </w:rPr>
              <w:t xml:space="preserve"> 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971156" w:rsidP="00A91828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2020</w:t>
            </w:r>
            <w:r w:rsidR="002C58CD" w:rsidRPr="00F94787">
              <w:rPr>
                <w:sz w:val="24"/>
                <w:szCs w:val="24"/>
              </w:rPr>
              <w:t xml:space="preserve"> год </w:t>
            </w:r>
            <w:r w:rsidR="00C93C33" w:rsidRPr="00F94787">
              <w:rPr>
                <w:sz w:val="24"/>
                <w:szCs w:val="24"/>
              </w:rPr>
              <w:t>–</w:t>
            </w:r>
            <w:r w:rsidR="006B1A69">
              <w:rPr>
                <w:sz w:val="24"/>
                <w:szCs w:val="24"/>
              </w:rPr>
              <w:t xml:space="preserve"> </w:t>
            </w:r>
            <w:r w:rsidR="001F7C74">
              <w:rPr>
                <w:sz w:val="24"/>
                <w:szCs w:val="24"/>
              </w:rPr>
              <w:t>362 400,00</w:t>
            </w:r>
            <w:r w:rsidR="006B1A69">
              <w:rPr>
                <w:sz w:val="24"/>
                <w:szCs w:val="24"/>
              </w:rPr>
              <w:t xml:space="preserve"> </w:t>
            </w:r>
            <w:r w:rsidR="00B07A9A" w:rsidRPr="00F94787">
              <w:rPr>
                <w:sz w:val="24"/>
                <w:szCs w:val="24"/>
              </w:rPr>
              <w:t>руб.</w:t>
            </w:r>
          </w:p>
          <w:p w:rsidR="00B07A9A" w:rsidRPr="00F94787" w:rsidRDefault="002C58CD" w:rsidP="004F2227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lastRenderedPageBreak/>
              <w:t>20</w:t>
            </w:r>
            <w:r w:rsidR="00971156" w:rsidRPr="00F94787">
              <w:rPr>
                <w:sz w:val="24"/>
                <w:szCs w:val="24"/>
              </w:rPr>
              <w:t>21</w:t>
            </w:r>
            <w:r w:rsidRPr="00F94787">
              <w:rPr>
                <w:sz w:val="24"/>
                <w:szCs w:val="24"/>
              </w:rPr>
              <w:t xml:space="preserve"> год </w:t>
            </w:r>
            <w:r w:rsidR="004F2227" w:rsidRPr="00F94787">
              <w:rPr>
                <w:sz w:val="24"/>
                <w:szCs w:val="24"/>
              </w:rPr>
              <w:t>–</w:t>
            </w:r>
            <w:r w:rsidR="00070516">
              <w:rPr>
                <w:sz w:val="24"/>
                <w:szCs w:val="24"/>
              </w:rPr>
              <w:t xml:space="preserve"> </w:t>
            </w:r>
            <w:r w:rsidR="006B1A69">
              <w:rPr>
                <w:sz w:val="24"/>
                <w:szCs w:val="24"/>
              </w:rPr>
              <w:t xml:space="preserve">30 600,00 </w:t>
            </w:r>
            <w:r w:rsidR="00CB65BA" w:rsidRPr="00F94787">
              <w:rPr>
                <w:sz w:val="24"/>
                <w:szCs w:val="24"/>
              </w:rPr>
              <w:t>руб.</w:t>
            </w:r>
          </w:p>
          <w:p w:rsidR="00DF1CB1" w:rsidRDefault="00DF1CB1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2022 год – </w:t>
            </w:r>
            <w:r w:rsidR="00D73740">
              <w:rPr>
                <w:sz w:val="24"/>
                <w:szCs w:val="24"/>
              </w:rPr>
              <w:t>3 100,</w:t>
            </w:r>
            <w:r w:rsidR="001F7C74">
              <w:rPr>
                <w:sz w:val="24"/>
                <w:szCs w:val="24"/>
              </w:rPr>
              <w:t>00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Default="001F7C74" w:rsidP="006B1A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год – </w:t>
            </w:r>
            <w:r w:rsidR="004D53A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 руб.</w:t>
            </w:r>
          </w:p>
          <w:p w:rsidR="006B1A69" w:rsidRDefault="00B81D2B" w:rsidP="006B1A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– 1</w:t>
            </w:r>
            <w:r w:rsidR="006B1A69">
              <w:rPr>
                <w:sz w:val="24"/>
                <w:szCs w:val="24"/>
              </w:rPr>
              <w:t>0 000,00 руб.</w:t>
            </w:r>
          </w:p>
          <w:p w:rsidR="00B81D2B" w:rsidRPr="00F94787" w:rsidRDefault="00B81D2B" w:rsidP="006B1A6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 – 10 000,00 руб.</w:t>
            </w:r>
          </w:p>
        </w:tc>
      </w:tr>
      <w:tr w:rsidR="00B07A9A" w:rsidRPr="006E5EFE" w:rsidTr="00590B22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pStyle w:val="ConsPlusCell"/>
              <w:rPr>
                <w:b/>
                <w:sz w:val="24"/>
                <w:szCs w:val="24"/>
              </w:rPr>
            </w:pPr>
            <w:r w:rsidRPr="00F94787">
              <w:rPr>
                <w:b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9A" w:rsidRPr="00F94787" w:rsidRDefault="00B07A9A" w:rsidP="00A9182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 xml:space="preserve">1. Сокращение оплаты за топливно-энергетические </w:t>
            </w:r>
            <w:r w:rsidR="00FD7EFD" w:rsidRPr="00F94787">
              <w:rPr>
                <w:rFonts w:ascii="Arial" w:hAnsi="Arial" w:cs="Arial"/>
                <w:sz w:val="24"/>
                <w:szCs w:val="24"/>
              </w:rPr>
              <w:t>ресурсы, потребляемые</w:t>
            </w:r>
            <w:r w:rsidRPr="00F94787">
              <w:rPr>
                <w:rFonts w:ascii="Arial" w:hAnsi="Arial" w:cs="Arial"/>
                <w:sz w:val="24"/>
                <w:szCs w:val="24"/>
              </w:rPr>
              <w:t xml:space="preserve"> казенными учреждениями;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2. Доведение доли казенных учреждений, для которых установлены лимиты потребления энергоресурсов до 100%;</w:t>
            </w:r>
          </w:p>
          <w:p w:rsidR="00B07A9A" w:rsidRPr="00F94787" w:rsidRDefault="00A91828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3. Доведение доли </w:t>
            </w:r>
            <w:r w:rsidR="00B07A9A"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учреждений расчеты, которых за потребление энергоресурсов производятся по показаниям приборов учета до 100%.</w:t>
            </w:r>
          </w:p>
          <w:p w:rsidR="00B07A9A" w:rsidRPr="00F94787" w:rsidRDefault="00B07A9A" w:rsidP="00A91828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94787">
              <w:rPr>
                <w:rFonts w:ascii="Arial" w:hAnsi="Arial" w:cs="Arial"/>
                <w:bCs/>
                <w:iCs/>
                <w:sz w:val="24"/>
                <w:szCs w:val="24"/>
              </w:rPr>
              <w:t>4. Увеличение доли муниципальных организаций, в которых осуществляется замена устаревших ламп на энергосберегающие до 100 %</w:t>
            </w:r>
          </w:p>
        </w:tc>
      </w:tr>
    </w:tbl>
    <w:p w:rsidR="00FD7EFD" w:rsidRDefault="00FD7EFD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1. Общая характеристика сферы реализации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</w:p>
    <w:p w:rsidR="00B07A9A" w:rsidRPr="00B07A9A" w:rsidRDefault="00B07A9A" w:rsidP="00A91828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В настоящее время экономика и бюджетная сфера Щекинского</w:t>
      </w:r>
      <w:r w:rsidR="0083049E">
        <w:rPr>
          <w:rFonts w:ascii="Arial" w:hAnsi="Arial" w:cs="Arial"/>
          <w:spacing w:val="2"/>
          <w:sz w:val="24"/>
          <w:szCs w:val="24"/>
        </w:rPr>
        <w:t xml:space="preserve"> </w:t>
      </w:r>
      <w:r w:rsidR="00CB65BA" w:rsidRPr="00B07A9A">
        <w:rPr>
          <w:rFonts w:ascii="Arial" w:hAnsi="Arial" w:cs="Arial"/>
          <w:spacing w:val="2"/>
          <w:sz w:val="24"/>
          <w:szCs w:val="24"/>
        </w:rPr>
        <w:t>района характеризуется</w:t>
      </w:r>
      <w:r w:rsidRPr="00B07A9A">
        <w:rPr>
          <w:rFonts w:ascii="Arial" w:hAnsi="Arial" w:cs="Arial"/>
          <w:spacing w:val="2"/>
          <w:sz w:val="24"/>
          <w:szCs w:val="24"/>
        </w:rPr>
        <w:t xml:space="preserve"> повышенной энергоемкостью. </w:t>
      </w:r>
    </w:p>
    <w:p w:rsidR="00B07A9A" w:rsidRPr="00B07A9A" w:rsidRDefault="00B07A9A" w:rsidP="00B07A9A">
      <w:pPr>
        <w:spacing w:before="30" w:after="30"/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r w:rsidRPr="00B07A9A">
        <w:rPr>
          <w:rFonts w:ascii="Arial" w:hAnsi="Arial" w:cs="Arial"/>
          <w:spacing w:val="2"/>
          <w:sz w:val="24"/>
          <w:szCs w:val="24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является в числе основных задач социально-экономического развития страны в соответствии с</w:t>
      </w:r>
      <w:r w:rsidRPr="00B07A9A">
        <w:rPr>
          <w:rFonts w:ascii="Arial" w:hAnsi="Arial" w:cs="Arial"/>
          <w:sz w:val="24"/>
          <w:szCs w:val="24"/>
        </w:rPr>
        <w:t xml:space="preserve"> Федеральным законом от 23.11.2009 № 261-ФЗ «Об энергосбережении и о повышении </w:t>
      </w:r>
      <w:r w:rsidR="00CB65BA" w:rsidRPr="00B07A9A">
        <w:rPr>
          <w:rFonts w:ascii="Arial" w:hAnsi="Arial" w:cs="Arial"/>
          <w:sz w:val="24"/>
          <w:szCs w:val="24"/>
        </w:rPr>
        <w:t>энергетической эффективности,</w:t>
      </w:r>
      <w:r w:rsidRPr="00B07A9A">
        <w:rPr>
          <w:rFonts w:ascii="Arial" w:hAnsi="Arial" w:cs="Arial"/>
          <w:sz w:val="24"/>
          <w:szCs w:val="24"/>
        </w:rPr>
        <w:t xml:space="preserve"> и о внесении изменений в отдельные законодательные акты Российской Федерации»</w:t>
      </w:r>
      <w:r w:rsidRPr="00B07A9A">
        <w:rPr>
          <w:rFonts w:ascii="Arial" w:hAnsi="Arial" w:cs="Arial"/>
          <w:spacing w:val="2"/>
          <w:sz w:val="24"/>
          <w:szCs w:val="24"/>
        </w:rPr>
        <w:t>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</w:t>
      </w:r>
      <w:r w:rsidR="00CB65BA" w:rsidRPr="00B07A9A">
        <w:rPr>
          <w:rFonts w:ascii="Arial" w:hAnsi="Arial" w:cs="Arial"/>
          <w:sz w:val="24"/>
          <w:szCs w:val="24"/>
        </w:rPr>
        <w:t>также</w:t>
      </w:r>
      <w:r w:rsidRPr="00B07A9A">
        <w:rPr>
          <w:rFonts w:ascii="Arial" w:hAnsi="Arial" w:cs="Arial"/>
          <w:sz w:val="24"/>
          <w:szCs w:val="24"/>
        </w:rPr>
        <w:t xml:space="preserve">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учреждений.</w:t>
      </w:r>
    </w:p>
    <w:p w:rsidR="00B07A9A" w:rsidRPr="00B07A9A" w:rsidRDefault="00B07A9A" w:rsidP="00B07A9A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На протяжении ряда лет проводились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B07A9A" w:rsidRPr="00B07A9A" w:rsidRDefault="00B07A9A" w:rsidP="00B07A9A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B07A9A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B07A9A" w:rsidRPr="00B07A9A" w:rsidRDefault="00B07A9A" w:rsidP="00B07A9A">
      <w:pPr>
        <w:jc w:val="center"/>
        <w:rPr>
          <w:rFonts w:ascii="Arial" w:hAnsi="Arial" w:cs="Arial"/>
          <w:sz w:val="24"/>
          <w:szCs w:val="24"/>
        </w:rPr>
      </w:pPr>
    </w:p>
    <w:p w:rsidR="00B07A9A" w:rsidRPr="00590B22" w:rsidRDefault="00B07A9A" w:rsidP="00B07A9A">
      <w:pPr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2. Цели и задачи муниципальной программы</w:t>
      </w:r>
    </w:p>
    <w:p w:rsidR="00B07A9A" w:rsidRPr="006E5EFE" w:rsidRDefault="00B07A9A" w:rsidP="00B07A9A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Цель программы:</w:t>
      </w:r>
    </w:p>
    <w:p w:rsid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B07A9A" w:rsidRPr="00590B22" w:rsidRDefault="00B07A9A" w:rsidP="0059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lastRenderedPageBreak/>
        <w:t>Задачи Программы: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-проведение корректировки потребления энергоресурсов на основании сбора и анализа информации об энергоемкости учреждений;</w:t>
      </w:r>
    </w:p>
    <w:p w:rsidR="00B07A9A" w:rsidRPr="00B07A9A" w:rsidRDefault="00B07A9A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-внедрение энергосберегающих технологий;</w:t>
      </w:r>
    </w:p>
    <w:p w:rsidR="00B07A9A" w:rsidRPr="00B07A9A" w:rsidRDefault="00B07A9A" w:rsidP="00590B22">
      <w:pPr>
        <w:ind w:firstLine="709"/>
        <w:rPr>
          <w:rFonts w:ascii="Arial" w:hAnsi="Arial" w:cs="Arial"/>
          <w:sz w:val="24"/>
          <w:szCs w:val="24"/>
        </w:rPr>
      </w:pPr>
      <w:r w:rsidRPr="00B07A9A">
        <w:rPr>
          <w:rFonts w:ascii="Arial" w:hAnsi="Arial" w:cs="Arial"/>
          <w:sz w:val="24"/>
          <w:szCs w:val="24"/>
        </w:rPr>
        <w:t>-снижение финансовой нагрузки на бюджет района за счет сокращения платежей за тепловую и электрическую энергию, потребляемые учреждениями.</w:t>
      </w:r>
    </w:p>
    <w:p w:rsidR="00B07A9A" w:rsidRPr="00B07A9A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B07A9A" w:rsidRPr="00590B22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t>3. 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B07A9A" w:rsidRPr="006E5EFE" w:rsidRDefault="00B07A9A" w:rsidP="00B07A9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07A9A" w:rsidRPr="00590B22" w:rsidRDefault="00B07A9A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0B22">
        <w:rPr>
          <w:rFonts w:ascii="Arial" w:hAnsi="Arial" w:cs="Arial"/>
          <w:color w:val="000000"/>
          <w:sz w:val="24"/>
          <w:szCs w:val="24"/>
        </w:rPr>
        <w:t>Муниципальная программа включает в себя следующие подпрограммы:</w:t>
      </w:r>
    </w:p>
    <w:p w:rsidR="00B07A9A" w:rsidRPr="00590B22" w:rsidRDefault="00B07A9A" w:rsidP="00590B22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0B22">
        <w:rPr>
          <w:rFonts w:ascii="Arial" w:hAnsi="Arial" w:cs="Arial"/>
          <w:b/>
          <w:color w:val="000000"/>
          <w:sz w:val="24"/>
          <w:szCs w:val="24"/>
        </w:rPr>
        <w:t>Подпрограмма 1</w:t>
      </w:r>
      <w:r w:rsidR="00590B22" w:rsidRPr="00590B22">
        <w:rPr>
          <w:rFonts w:ascii="Arial" w:hAnsi="Arial" w:cs="Arial"/>
          <w:color w:val="000000"/>
          <w:sz w:val="24"/>
          <w:szCs w:val="24"/>
        </w:rPr>
        <w:t xml:space="preserve">:«Энергоэффективность в администрации МО р.п.Первомайский и муниципальных учреждениях, подведомственных администрации МО р.п.Первомайский» </w:t>
      </w:r>
      <w:r w:rsidRPr="00590B22">
        <w:rPr>
          <w:rFonts w:ascii="Arial" w:hAnsi="Arial" w:cs="Arial"/>
          <w:color w:val="000000"/>
          <w:sz w:val="24"/>
          <w:szCs w:val="24"/>
        </w:rPr>
        <w:t>(приложение 1 к муниципальной программе).</w:t>
      </w:r>
    </w:p>
    <w:p w:rsidR="00B07A9A" w:rsidRPr="00C14352" w:rsidRDefault="00B07A9A" w:rsidP="00B07A9A">
      <w:pPr>
        <w:rPr>
          <w:rFonts w:ascii="Arial" w:hAnsi="Arial" w:cs="Arial"/>
          <w:sz w:val="24"/>
          <w:szCs w:val="24"/>
        </w:rPr>
      </w:pPr>
    </w:p>
    <w:p w:rsidR="00A0512D" w:rsidRPr="00C14352" w:rsidRDefault="00A0512D" w:rsidP="007678F0">
      <w:pPr>
        <w:pStyle w:val="ConsPlusNormal"/>
        <w:widowControl/>
        <w:rPr>
          <w:b/>
          <w:sz w:val="24"/>
          <w:szCs w:val="24"/>
        </w:rPr>
        <w:sectPr w:rsidR="00A0512D" w:rsidRPr="00C14352" w:rsidSect="00A9182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24986" w:rsidRDefault="00024986" w:rsidP="00024986">
      <w:pPr>
        <w:jc w:val="center"/>
        <w:rPr>
          <w:rFonts w:ascii="Arial" w:hAnsi="Arial" w:cs="Arial"/>
          <w:b/>
          <w:sz w:val="26"/>
          <w:szCs w:val="26"/>
        </w:rPr>
      </w:pPr>
      <w:r w:rsidRPr="009E3012">
        <w:rPr>
          <w:rFonts w:ascii="Arial" w:hAnsi="Arial" w:cs="Arial"/>
          <w:b/>
          <w:sz w:val="26"/>
          <w:szCs w:val="26"/>
        </w:rPr>
        <w:lastRenderedPageBreak/>
        <w:t>4. Перечень показателей результативности и эффективности муниципальной программы</w:t>
      </w:r>
    </w:p>
    <w:p w:rsidR="00590B22" w:rsidRPr="006E5EFE" w:rsidRDefault="00590B22" w:rsidP="00024986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6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2544"/>
        <w:gridCol w:w="1966"/>
        <w:gridCol w:w="832"/>
        <w:gridCol w:w="847"/>
        <w:gridCol w:w="999"/>
        <w:gridCol w:w="850"/>
        <w:gridCol w:w="956"/>
        <w:gridCol w:w="961"/>
        <w:gridCol w:w="961"/>
        <w:gridCol w:w="2268"/>
      </w:tblGrid>
      <w:tr w:rsidR="00B81D2B" w:rsidRPr="009E3012" w:rsidTr="00B81D2B">
        <w:trPr>
          <w:trHeight w:val="1098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B81D2B" w:rsidRPr="008B6C84" w:rsidRDefault="00B81D2B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b/>
                <w:caps/>
                <w:sz w:val="24"/>
                <w:szCs w:val="24"/>
                <w:lang w:val="ru-RU" w:eastAsia="ru-RU"/>
              </w:rPr>
              <w:t>Ц</w:t>
            </w:r>
            <w:r w:rsidRPr="008B6C8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ели и задачи программы</w:t>
            </w:r>
          </w:p>
        </w:tc>
        <w:tc>
          <w:tcPr>
            <w:tcW w:w="2544" w:type="dxa"/>
            <w:vMerge w:val="restart"/>
            <w:shd w:val="clear" w:color="auto" w:fill="auto"/>
          </w:tcPr>
          <w:p w:rsidR="00B81D2B" w:rsidRPr="008B6C84" w:rsidRDefault="00B81D2B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Перечень целевых показателей (индикаторов)</w:t>
            </w:r>
          </w:p>
        </w:tc>
        <w:tc>
          <w:tcPr>
            <w:tcW w:w="1966" w:type="dxa"/>
            <w:vMerge w:val="restart"/>
            <w:shd w:val="clear" w:color="auto" w:fill="auto"/>
          </w:tcPr>
          <w:p w:rsidR="00B81D2B" w:rsidRPr="008B6C84" w:rsidRDefault="00B81D2B" w:rsidP="00A91828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Базовое значение показателя на начало реализации программы</w:t>
            </w:r>
          </w:p>
        </w:tc>
        <w:tc>
          <w:tcPr>
            <w:tcW w:w="6406" w:type="dxa"/>
            <w:gridSpan w:val="7"/>
          </w:tcPr>
          <w:p w:rsidR="00B81D2B" w:rsidRPr="009E3012" w:rsidRDefault="00B81D2B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1D2B" w:rsidRPr="009E3012" w:rsidRDefault="00B81D2B" w:rsidP="00EC42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E3012">
              <w:rPr>
                <w:rFonts w:ascii="Arial" w:hAnsi="Arial" w:cs="Arial"/>
                <w:b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B81D2B" w:rsidRPr="009E3012" w:rsidTr="00B81D2B">
        <w:trPr>
          <w:trHeight w:val="340"/>
          <w:jc w:val="center"/>
        </w:trPr>
        <w:tc>
          <w:tcPr>
            <w:tcW w:w="3102" w:type="dxa"/>
            <w:vMerge/>
            <w:shd w:val="clear" w:color="auto" w:fill="auto"/>
          </w:tcPr>
          <w:p w:rsidR="00B81D2B" w:rsidRPr="008B6C84" w:rsidRDefault="00B81D2B" w:rsidP="00B81D2B">
            <w:pPr>
              <w:pStyle w:val="a6"/>
              <w:rPr>
                <w:rFonts w:ascii="Arial" w:hAnsi="Arial" w:cs="Arial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:rsidR="00B81D2B" w:rsidRPr="008B6C84" w:rsidRDefault="00B81D2B" w:rsidP="00B81D2B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B81D2B" w:rsidRPr="008B6C84" w:rsidRDefault="00B81D2B" w:rsidP="00B81D2B">
            <w:pPr>
              <w:pStyle w:val="a6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847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999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956" w:type="dxa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961" w:type="dxa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961" w:type="dxa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2268" w:type="dxa"/>
            <w:vMerge/>
            <w:shd w:val="clear" w:color="auto" w:fill="auto"/>
          </w:tcPr>
          <w:p w:rsidR="00B81D2B" w:rsidRPr="008B6C84" w:rsidRDefault="00B81D2B" w:rsidP="00B81D2B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B81D2B" w:rsidRPr="009E3012" w:rsidTr="00B81D2B">
        <w:trPr>
          <w:trHeight w:val="1987"/>
          <w:jc w:val="center"/>
        </w:trPr>
        <w:tc>
          <w:tcPr>
            <w:tcW w:w="3102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both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Цель:</w:t>
            </w:r>
          </w:p>
          <w:p w:rsidR="00B81D2B" w:rsidRPr="008B6C84" w:rsidRDefault="00B81D2B" w:rsidP="00B81D2B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</w:t>
            </w:r>
          </w:p>
        </w:tc>
        <w:tc>
          <w:tcPr>
            <w:tcW w:w="2544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66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32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47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99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56" w:type="dxa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61" w:type="dxa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61" w:type="dxa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</w:tr>
      <w:tr w:rsidR="00B81D2B" w:rsidRPr="009E3012" w:rsidTr="00B81D2B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1:</w:t>
            </w:r>
          </w:p>
          <w:p w:rsidR="00B81D2B" w:rsidRPr="009E3012" w:rsidRDefault="00B81D2B" w:rsidP="00B81D2B">
            <w:pPr>
              <w:pStyle w:val="ConsPlusNormal"/>
              <w:rPr>
                <w:b/>
                <w:sz w:val="24"/>
                <w:szCs w:val="24"/>
              </w:rPr>
            </w:pPr>
          </w:p>
          <w:p w:rsidR="00B81D2B" w:rsidRPr="009E3012" w:rsidRDefault="00B81D2B" w:rsidP="00B81D2B">
            <w:pPr>
              <w:shd w:val="clear" w:color="auto" w:fill="FFFFFF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Проведение корректировки потребления энергоресурсов на основании сбора и анализа информации об энергоемкости учреждений.</w:t>
            </w:r>
          </w:p>
          <w:p w:rsidR="00B81D2B" w:rsidRPr="009E3012" w:rsidRDefault="00B81D2B" w:rsidP="00B81D2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</w:tcPr>
          <w:p w:rsidR="00B81D2B" w:rsidRPr="009E3012" w:rsidRDefault="00B81D2B" w:rsidP="00B81D2B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Доведение доли муниципальных учреждений, расчеты которых за потребление энергоресурсов производятся по исправным и поверенным показаниям приборов учета %</w:t>
            </w:r>
          </w:p>
          <w:p w:rsidR="00B81D2B" w:rsidRPr="009E3012" w:rsidRDefault="00B81D2B" w:rsidP="00B81D2B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Доведение доли муниципальных учреждений, для которых установлены лимиты потребления </w:t>
            </w: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lastRenderedPageBreak/>
              <w:t xml:space="preserve">энергоресурсов до 100%; </w:t>
            </w:r>
          </w:p>
        </w:tc>
        <w:tc>
          <w:tcPr>
            <w:tcW w:w="1966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lastRenderedPageBreak/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832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847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99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81D2B" w:rsidRPr="009E3012" w:rsidRDefault="00B81D2B" w:rsidP="00B81D2B">
            <w:pPr>
              <w:pStyle w:val="ConsPlusNormal"/>
              <w:jc w:val="center"/>
              <w:rPr>
                <w:color w:val="FFFFFF"/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  <w:tr w:rsidR="00B81D2B" w:rsidRPr="009E3012" w:rsidTr="00B81D2B">
        <w:trPr>
          <w:trHeight w:val="1753"/>
          <w:jc w:val="center"/>
        </w:trPr>
        <w:tc>
          <w:tcPr>
            <w:tcW w:w="3102" w:type="dxa"/>
            <w:vMerge w:val="restart"/>
            <w:shd w:val="clear" w:color="auto" w:fill="auto"/>
          </w:tcPr>
          <w:p w:rsidR="00B81D2B" w:rsidRPr="008B6C84" w:rsidRDefault="00B81D2B" w:rsidP="00B81D2B">
            <w:pPr>
              <w:pStyle w:val="a6"/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b/>
                <w:sz w:val="24"/>
                <w:szCs w:val="24"/>
                <w:lang w:val="ru-RU" w:eastAsia="ru-RU"/>
              </w:rPr>
              <w:t>Задача 2:</w:t>
            </w:r>
          </w:p>
          <w:p w:rsidR="00B81D2B" w:rsidRPr="008B6C84" w:rsidRDefault="00B81D2B" w:rsidP="00B81D2B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Снижение финансовой нагрузки на бюджет муниципального образования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544" w:type="dxa"/>
            <w:shd w:val="clear" w:color="auto" w:fill="auto"/>
          </w:tcPr>
          <w:p w:rsidR="00B81D2B" w:rsidRPr="009E3012" w:rsidRDefault="00B81D2B" w:rsidP="00B81D2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B81D2B" w:rsidRPr="009E3012" w:rsidRDefault="00B81D2B" w:rsidP="00B81D2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56" w:type="dxa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61" w:type="dxa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61" w:type="dxa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</w:tr>
      <w:tr w:rsidR="00B81D2B" w:rsidRPr="009E3012" w:rsidTr="00B81D2B">
        <w:trPr>
          <w:trHeight w:val="206"/>
          <w:jc w:val="center"/>
        </w:trPr>
        <w:tc>
          <w:tcPr>
            <w:tcW w:w="3102" w:type="dxa"/>
            <w:vMerge/>
            <w:shd w:val="clear" w:color="auto" w:fill="auto"/>
          </w:tcPr>
          <w:p w:rsidR="00B81D2B" w:rsidRPr="008B6C84" w:rsidRDefault="00B81D2B" w:rsidP="00B81D2B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544" w:type="dxa"/>
            <w:shd w:val="clear" w:color="auto" w:fill="auto"/>
          </w:tcPr>
          <w:p w:rsidR="00B81D2B" w:rsidRPr="009E3012" w:rsidRDefault="00B81D2B" w:rsidP="00B81D2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</w:tc>
        <w:tc>
          <w:tcPr>
            <w:tcW w:w="1966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90%</w:t>
            </w:r>
          </w:p>
        </w:tc>
        <w:tc>
          <w:tcPr>
            <w:tcW w:w="832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92%</w:t>
            </w:r>
          </w:p>
        </w:tc>
        <w:tc>
          <w:tcPr>
            <w:tcW w:w="847" w:type="dxa"/>
            <w:shd w:val="clear" w:color="auto" w:fill="auto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999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81D2B" w:rsidRPr="009E3012" w:rsidTr="00B81D2B">
        <w:trPr>
          <w:trHeight w:val="368"/>
          <w:jc w:val="center"/>
        </w:trPr>
        <w:tc>
          <w:tcPr>
            <w:tcW w:w="3102" w:type="dxa"/>
            <w:vMerge/>
            <w:shd w:val="clear" w:color="auto" w:fill="auto"/>
          </w:tcPr>
          <w:p w:rsidR="00B81D2B" w:rsidRPr="008B6C84" w:rsidRDefault="00B81D2B" w:rsidP="00B81D2B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544" w:type="dxa"/>
            <w:shd w:val="clear" w:color="auto" w:fill="auto"/>
          </w:tcPr>
          <w:p w:rsidR="00B81D2B" w:rsidRPr="009E3012" w:rsidRDefault="00B81D2B" w:rsidP="00B81D2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  <w:tc>
          <w:tcPr>
            <w:tcW w:w="1966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832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847" w:type="dxa"/>
            <w:shd w:val="clear" w:color="auto" w:fill="auto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9" w:type="dxa"/>
            <w:shd w:val="clear" w:color="auto" w:fill="auto"/>
          </w:tcPr>
          <w:p w:rsidR="00B81D2B" w:rsidRPr="008B6C84" w:rsidRDefault="00B81D2B" w:rsidP="00B81D2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B81D2B" w:rsidRPr="009E3012" w:rsidRDefault="00B81D2B" w:rsidP="00B81D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81D2B" w:rsidRPr="006E5EFE" w:rsidTr="00B81D2B">
        <w:trPr>
          <w:trHeight w:val="340"/>
          <w:jc w:val="center"/>
        </w:trPr>
        <w:tc>
          <w:tcPr>
            <w:tcW w:w="3102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rPr>
                <w:b/>
                <w:sz w:val="24"/>
                <w:szCs w:val="24"/>
              </w:rPr>
            </w:pPr>
            <w:r w:rsidRPr="009E3012">
              <w:rPr>
                <w:b/>
                <w:sz w:val="24"/>
                <w:szCs w:val="24"/>
              </w:rPr>
              <w:t>Задача 3:</w:t>
            </w:r>
          </w:p>
          <w:p w:rsidR="00B81D2B" w:rsidRPr="009E3012" w:rsidRDefault="00B81D2B" w:rsidP="00B81D2B">
            <w:pPr>
              <w:jc w:val="both"/>
              <w:rPr>
                <w:sz w:val="24"/>
                <w:szCs w:val="24"/>
              </w:rPr>
            </w:pPr>
            <w:r w:rsidRPr="009E3012">
              <w:rPr>
                <w:rFonts w:ascii="Arial" w:hAnsi="Arial" w:cs="Arial"/>
                <w:sz w:val="24"/>
                <w:szCs w:val="24"/>
              </w:rPr>
              <w:t>Внедрения энергосберегающих технологий в первую очередь замена ламп на энергосберегающие, старых деревянных оконных блоков на пластиковые.</w:t>
            </w:r>
          </w:p>
        </w:tc>
        <w:tc>
          <w:tcPr>
            <w:tcW w:w="2544" w:type="dxa"/>
            <w:shd w:val="clear" w:color="auto" w:fill="auto"/>
          </w:tcPr>
          <w:p w:rsidR="00B81D2B" w:rsidRPr="009E3012" w:rsidRDefault="00B81D2B" w:rsidP="00B81D2B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E3012">
              <w:rPr>
                <w:rFonts w:ascii="Arial" w:hAnsi="Arial" w:cs="Arial"/>
                <w:bCs/>
                <w:iCs/>
                <w:sz w:val="24"/>
                <w:szCs w:val="24"/>
              </w:rPr>
              <w:t>Увеличение доли муниципальных учреждений, в которых осуществляется замена устаревших ламп на энергосберегающие до 100 %</w:t>
            </w:r>
          </w:p>
        </w:tc>
        <w:tc>
          <w:tcPr>
            <w:tcW w:w="1966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96%</w:t>
            </w:r>
          </w:p>
        </w:tc>
        <w:tc>
          <w:tcPr>
            <w:tcW w:w="832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98%</w:t>
            </w:r>
          </w:p>
        </w:tc>
        <w:tc>
          <w:tcPr>
            <w:tcW w:w="847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99%</w:t>
            </w:r>
          </w:p>
        </w:tc>
        <w:tc>
          <w:tcPr>
            <w:tcW w:w="999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850" w:type="dxa"/>
            <w:shd w:val="clear" w:color="auto" w:fill="auto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56" w:type="dxa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961" w:type="dxa"/>
          </w:tcPr>
          <w:p w:rsidR="00B81D2B" w:rsidRPr="009E3012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  <w:tc>
          <w:tcPr>
            <w:tcW w:w="2268" w:type="dxa"/>
            <w:shd w:val="clear" w:color="auto" w:fill="auto"/>
          </w:tcPr>
          <w:p w:rsidR="00B81D2B" w:rsidRPr="00EC4246" w:rsidRDefault="00B81D2B" w:rsidP="00B81D2B">
            <w:pPr>
              <w:pStyle w:val="ConsPlusNormal"/>
              <w:jc w:val="center"/>
              <w:rPr>
                <w:sz w:val="24"/>
                <w:szCs w:val="24"/>
              </w:rPr>
            </w:pPr>
            <w:r w:rsidRPr="009E3012">
              <w:rPr>
                <w:sz w:val="24"/>
                <w:szCs w:val="24"/>
              </w:rPr>
              <w:t>100%</w:t>
            </w:r>
          </w:p>
        </w:tc>
      </w:tr>
    </w:tbl>
    <w:p w:rsidR="00B81D2B" w:rsidRDefault="00B81D2B" w:rsidP="00482114">
      <w:pPr>
        <w:jc w:val="center"/>
        <w:rPr>
          <w:rFonts w:ascii="Arial" w:hAnsi="Arial" w:cs="Arial"/>
          <w:b/>
          <w:sz w:val="26"/>
          <w:szCs w:val="26"/>
        </w:rPr>
      </w:pPr>
    </w:p>
    <w:p w:rsidR="00EC4246" w:rsidRDefault="00B81D2B" w:rsidP="00482114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482114" w:rsidRDefault="00482114" w:rsidP="00EC4246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lastRenderedPageBreak/>
        <w:t>5. Ресурсное обеспечение муниципальной программы</w:t>
      </w:r>
    </w:p>
    <w:tbl>
      <w:tblPr>
        <w:tblW w:w="15564" w:type="dxa"/>
        <w:tblInd w:w="113" w:type="dxa"/>
        <w:tblLook w:val="04A0" w:firstRow="1" w:lastRow="0" w:firstColumn="1" w:lastColumn="0" w:noHBand="0" w:noVBand="1"/>
      </w:tblPr>
      <w:tblGrid>
        <w:gridCol w:w="2470"/>
        <w:gridCol w:w="2013"/>
        <w:gridCol w:w="1749"/>
        <w:gridCol w:w="1691"/>
        <w:gridCol w:w="1744"/>
        <w:gridCol w:w="1902"/>
        <w:gridCol w:w="1756"/>
        <w:gridCol w:w="2239"/>
      </w:tblGrid>
      <w:tr w:rsidR="004D53A2" w:rsidRPr="004D53A2" w:rsidTr="004D53A2">
        <w:trPr>
          <w:trHeight w:val="24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подпрограммы</w:t>
            </w:r>
          </w:p>
        </w:tc>
        <w:tc>
          <w:tcPr>
            <w:tcW w:w="8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115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Регионального бюджета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Бюджета муниципального образования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технологий, в том числе: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2415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1.1. Приобретение и замена энергосберегающих ламп: (здание МКУК «ППБ»), (здание администрации)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228 500,00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МО р.п.Первомайский</w:t>
            </w: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645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1.2 Замена старых деревянных оконных блоков на пластиковые (здание МКУК «ППБ»)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4D53A2" w:rsidRPr="004D53A2" w:rsidTr="004D53A2">
        <w:trPr>
          <w:trHeight w:val="103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D53A2">
        <w:trPr>
          <w:trHeight w:val="148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 Ремонт системы отопления, водоснабжения и водоотведения (здание МКУК «ППБ»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4D53A2" w:rsidRPr="004D53A2" w:rsidTr="004D53A2">
        <w:trPr>
          <w:trHeight w:val="330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D53A2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D53A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94632A" w:rsidRDefault="0094632A" w:rsidP="00EC4246">
      <w:pPr>
        <w:jc w:val="center"/>
        <w:rPr>
          <w:rFonts w:ascii="Arial" w:hAnsi="Arial" w:cs="Arial"/>
          <w:b/>
          <w:u w:val="single"/>
        </w:rPr>
      </w:pPr>
    </w:p>
    <w:p w:rsidR="001F7C74" w:rsidRDefault="001F7C74" w:rsidP="00EC4246">
      <w:pPr>
        <w:jc w:val="center"/>
        <w:rPr>
          <w:rFonts w:ascii="Arial" w:hAnsi="Arial" w:cs="Arial"/>
          <w:b/>
          <w:u w:val="single"/>
        </w:rPr>
        <w:sectPr w:rsidR="001F7C74" w:rsidSect="0094632A">
          <w:pgSz w:w="16838" w:h="11906" w:orient="landscape"/>
          <w:pgMar w:top="902" w:right="1134" w:bottom="851" w:left="1134" w:header="709" w:footer="709" w:gutter="0"/>
          <w:cols w:space="708"/>
          <w:docGrid w:linePitch="360"/>
        </w:sectPr>
      </w:pPr>
    </w:p>
    <w:p w:rsidR="00871D09" w:rsidRPr="00590B22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590B22">
        <w:rPr>
          <w:rFonts w:ascii="Arial" w:hAnsi="Arial" w:cs="Arial"/>
          <w:b/>
          <w:sz w:val="26"/>
          <w:szCs w:val="26"/>
        </w:rPr>
        <w:lastRenderedPageBreak/>
        <w:t xml:space="preserve">6. </w:t>
      </w:r>
      <w:r w:rsidR="00871D09" w:rsidRPr="00590B22">
        <w:rPr>
          <w:rFonts w:ascii="Arial" w:hAnsi="Arial" w:cs="Arial"/>
          <w:b/>
          <w:sz w:val="26"/>
          <w:szCs w:val="26"/>
        </w:rPr>
        <w:t>Механизмы реализации муниципальной программы</w:t>
      </w:r>
    </w:p>
    <w:p w:rsidR="00871D09" w:rsidRPr="006E5EFE" w:rsidRDefault="00871D09" w:rsidP="00871D09">
      <w:pPr>
        <w:pStyle w:val="ConsPlusNormal"/>
        <w:widowControl/>
        <w:jc w:val="both"/>
        <w:rPr>
          <w:sz w:val="24"/>
          <w:szCs w:val="24"/>
        </w:rPr>
      </w:pP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ходом выполнения программных мероприятий производится заказчиком Программы по указанным в паспорте Прогр</w:t>
      </w:r>
      <w:r>
        <w:rPr>
          <w:sz w:val="24"/>
          <w:szCs w:val="24"/>
        </w:rPr>
        <w:t xml:space="preserve">аммы показателям и индикаторам, позволяющим оценить ход </w:t>
      </w:r>
      <w:r w:rsidRPr="006E5EFE">
        <w:rPr>
          <w:sz w:val="24"/>
          <w:szCs w:val="24"/>
        </w:rPr>
        <w:t>ее реализации.</w:t>
      </w:r>
    </w:p>
    <w:p w:rsidR="00871D09" w:rsidRPr="006E5EFE" w:rsidRDefault="00871D09" w:rsidP="00590B2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E5EFE">
        <w:rPr>
          <w:sz w:val="24"/>
          <w:szCs w:val="24"/>
        </w:rPr>
        <w:t>Контроль за целевым расходованием бюджетных средств на реализацию программных мероприятий в установленном порядке осуществляют контролирующие органы.</w:t>
      </w:r>
    </w:p>
    <w:p w:rsidR="00871D09" w:rsidRPr="001B0562" w:rsidRDefault="00871D09" w:rsidP="00590B2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sz w:val="24"/>
          <w:szCs w:val="24"/>
        </w:rPr>
        <w:t>Объем и структура бюджетного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бюджета и с учетом фактического выполнения программных мероприятий.</w:t>
      </w:r>
    </w:p>
    <w:p w:rsidR="00871D09" w:rsidRPr="001B0562" w:rsidRDefault="00871D09" w:rsidP="00590B2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>Реализация мероприятий 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Default="00871D09" w:rsidP="00590B2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0562">
        <w:rPr>
          <w:rFonts w:ascii="Arial" w:hAnsi="Arial" w:cs="Arial"/>
          <w:color w:val="000000"/>
          <w:sz w:val="24"/>
          <w:szCs w:val="24"/>
        </w:rPr>
        <w:t xml:space="preserve">Контроль за исполнением осуществляет администрация муниципального образования </w:t>
      </w:r>
      <w:r>
        <w:rPr>
          <w:rFonts w:ascii="Arial" w:hAnsi="Arial" w:cs="Arial"/>
          <w:color w:val="000000"/>
          <w:sz w:val="24"/>
          <w:szCs w:val="24"/>
        </w:rPr>
        <w:t xml:space="preserve">рабочий поселок Первомайский </w:t>
      </w:r>
      <w:r w:rsidRPr="001B0562">
        <w:rPr>
          <w:rFonts w:ascii="Arial" w:hAnsi="Arial" w:cs="Arial"/>
          <w:color w:val="000000"/>
          <w:sz w:val="24"/>
          <w:szCs w:val="24"/>
        </w:rPr>
        <w:t>Щекинского райо</w:t>
      </w:r>
      <w:r w:rsidR="00D26A18">
        <w:rPr>
          <w:rFonts w:ascii="Arial" w:hAnsi="Arial" w:cs="Arial"/>
          <w:color w:val="000000"/>
          <w:sz w:val="24"/>
          <w:szCs w:val="24"/>
        </w:rPr>
        <w:t>на</w:t>
      </w:r>
      <w:r w:rsidR="00590B22">
        <w:rPr>
          <w:rFonts w:ascii="Arial" w:hAnsi="Arial" w:cs="Arial"/>
          <w:color w:val="000000"/>
          <w:sz w:val="24"/>
          <w:szCs w:val="24"/>
        </w:rPr>
        <w:t>.</w:t>
      </w:r>
    </w:p>
    <w:p w:rsidR="00871D09" w:rsidRDefault="00D26A18" w:rsidP="00206AF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к муниципаль</w:t>
      </w:r>
      <w:r>
        <w:rPr>
          <w:rFonts w:ascii="Arial" w:hAnsi="Arial" w:cs="Arial"/>
          <w:sz w:val="24"/>
          <w:szCs w:val="24"/>
        </w:rPr>
        <w:t>ной программе «Энергосбережение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и повышен</w:t>
      </w:r>
      <w:r>
        <w:rPr>
          <w:rFonts w:ascii="Arial" w:hAnsi="Arial" w:cs="Arial"/>
          <w:sz w:val="24"/>
          <w:szCs w:val="24"/>
        </w:rPr>
        <w:t>ие энергетической эффективности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  <w:r w:rsidRPr="00871D09">
        <w:rPr>
          <w:rFonts w:ascii="Arial" w:hAnsi="Arial" w:cs="Arial"/>
          <w:sz w:val="24"/>
          <w:szCs w:val="24"/>
        </w:rPr>
        <w:t>в МО р.п. Первомайский</w:t>
      </w:r>
      <w:r w:rsidR="001A4B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Щёкинского района»</w:t>
      </w:r>
    </w:p>
    <w:p w:rsidR="00D26A18" w:rsidRPr="00871D09" w:rsidRDefault="00D26A18" w:rsidP="00D26A18">
      <w:pPr>
        <w:jc w:val="right"/>
        <w:rPr>
          <w:rFonts w:ascii="Arial" w:hAnsi="Arial" w:cs="Arial"/>
          <w:sz w:val="24"/>
          <w:szCs w:val="24"/>
        </w:rPr>
      </w:pPr>
    </w:p>
    <w:p w:rsidR="00D26A18" w:rsidRPr="00786A1C" w:rsidRDefault="006E25A1" w:rsidP="00D26A18">
      <w:pPr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Подпрограмма 1</w:t>
      </w:r>
      <w:r w:rsidR="00894730" w:rsidRPr="00F10989">
        <w:rPr>
          <w:rFonts w:ascii="Arial" w:hAnsi="Arial" w:cs="Arial"/>
          <w:sz w:val="24"/>
          <w:szCs w:val="24"/>
        </w:rPr>
        <w:t>:</w:t>
      </w:r>
      <w:r w:rsidR="00B81D2B">
        <w:rPr>
          <w:rFonts w:ascii="Arial" w:hAnsi="Arial" w:cs="Arial"/>
          <w:sz w:val="24"/>
          <w:szCs w:val="24"/>
        </w:rPr>
        <w:t xml:space="preserve"> </w:t>
      </w:r>
      <w:r w:rsidR="00894730">
        <w:rPr>
          <w:rFonts w:ascii="Arial" w:hAnsi="Arial" w:cs="Arial"/>
          <w:sz w:val="24"/>
          <w:szCs w:val="24"/>
        </w:rPr>
        <w:t>«Энергоэффективность</w:t>
      </w:r>
      <w:r w:rsidR="001A4B80">
        <w:rPr>
          <w:rFonts w:ascii="Arial" w:hAnsi="Arial" w:cs="Arial"/>
          <w:sz w:val="24"/>
          <w:szCs w:val="24"/>
        </w:rPr>
        <w:t xml:space="preserve"> </w:t>
      </w:r>
      <w:r w:rsidR="00894730" w:rsidRPr="0053044C">
        <w:rPr>
          <w:rFonts w:ascii="Arial" w:hAnsi="Arial" w:cs="Arial"/>
          <w:color w:val="000000"/>
          <w:sz w:val="24"/>
          <w:szCs w:val="24"/>
        </w:rPr>
        <w:t>в администрации МО р.п.Первомайский и муниципальных учреждениях, подведомственных администрации МО р.п.Первомайский</w:t>
      </w:r>
      <w:r w:rsidR="00894730" w:rsidRPr="00B07A9A">
        <w:rPr>
          <w:rFonts w:ascii="Arial" w:hAnsi="Arial" w:cs="Arial"/>
          <w:sz w:val="24"/>
          <w:szCs w:val="24"/>
        </w:rPr>
        <w:t>»</w:t>
      </w:r>
    </w:p>
    <w:p w:rsidR="00D26A18" w:rsidRPr="006E5EFE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D26A18">
      <w:pPr>
        <w:ind w:left="360"/>
        <w:jc w:val="center"/>
        <w:rPr>
          <w:rFonts w:ascii="Arial" w:hAnsi="Arial" w:cs="Arial"/>
          <w:b/>
          <w:caps/>
          <w:sz w:val="26"/>
          <w:szCs w:val="26"/>
        </w:rPr>
      </w:pPr>
      <w:r w:rsidRPr="006E5EFE">
        <w:rPr>
          <w:rFonts w:ascii="Arial" w:hAnsi="Arial" w:cs="Arial"/>
          <w:b/>
          <w:caps/>
          <w:sz w:val="26"/>
          <w:szCs w:val="26"/>
        </w:rPr>
        <w:t>Паспорт ПОДпрограммы</w:t>
      </w:r>
    </w:p>
    <w:p w:rsidR="00D26A18" w:rsidRPr="006E5EFE" w:rsidRDefault="00D26A18" w:rsidP="00D26A18">
      <w:pPr>
        <w:ind w:left="360"/>
        <w:rPr>
          <w:rFonts w:ascii="Arial" w:hAnsi="Arial" w:cs="Arial"/>
          <w:sz w:val="26"/>
          <w:szCs w:val="26"/>
        </w:rPr>
      </w:pP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7"/>
        <w:gridCol w:w="7430"/>
      </w:tblGrid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рабочий поселок 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 xml:space="preserve">Снижение финансовой нагрузки на бюджет МО р.п.Первомайский Щекинского района за счет сокращения платежей за тепловую и электрическую энергию, потребляемые </w:t>
            </w:r>
            <w:r w:rsidR="00894730">
              <w:rPr>
                <w:rFonts w:ascii="Arial" w:hAnsi="Arial" w:cs="Arial"/>
                <w:sz w:val="24"/>
                <w:szCs w:val="24"/>
              </w:rPr>
              <w:t xml:space="preserve">администрацией МО р.п. Первомайский и </w:t>
            </w:r>
            <w:r w:rsidRPr="00471273">
              <w:rPr>
                <w:rFonts w:ascii="Arial" w:hAnsi="Arial" w:cs="Arial"/>
                <w:sz w:val="24"/>
                <w:szCs w:val="24"/>
              </w:rPr>
              <w:t>муниципальными учреждениями, подведомственными администрации МО р.п.Первомайский Щекинского района.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Целевые показатели (индикаторы) подпрограммы 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D26A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Доля муниципальных учреждений, в которых проведено энергетическое обследование.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D26A18" w:rsidRPr="00471273" w:rsidRDefault="00D26A18" w:rsidP="00D26A1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- электроснабжение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971156" w:rsidP="00971156">
            <w:pPr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2019, 2020, 2021</w:t>
            </w:r>
            <w:r w:rsidR="00770B88" w:rsidRPr="00F94787">
              <w:rPr>
                <w:rFonts w:ascii="Arial" w:hAnsi="Arial" w:cs="Arial"/>
                <w:sz w:val="24"/>
                <w:szCs w:val="24"/>
              </w:rPr>
              <w:t>, 2022</w:t>
            </w:r>
            <w:r w:rsidR="008B6C84">
              <w:rPr>
                <w:rFonts w:ascii="Arial" w:hAnsi="Arial" w:cs="Arial"/>
                <w:sz w:val="24"/>
                <w:szCs w:val="24"/>
              </w:rPr>
              <w:t>, 2023, 2024</w:t>
            </w:r>
            <w:r w:rsidR="00B81D2B">
              <w:rPr>
                <w:rFonts w:ascii="Arial" w:hAnsi="Arial" w:cs="Arial"/>
                <w:sz w:val="24"/>
                <w:szCs w:val="24"/>
              </w:rPr>
              <w:t>, 2025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F94787" w:rsidRDefault="00CB65BA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Объемы финансирования</w:t>
            </w:r>
            <w:r w:rsidR="00D26A18" w:rsidRPr="00F94787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430" w:type="dxa"/>
            <w:vAlign w:val="center"/>
          </w:tcPr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Финансирование подпрограммы осуществляется за счет ср</w:t>
            </w:r>
            <w:r w:rsidR="00894730" w:rsidRPr="00F94787">
              <w:rPr>
                <w:rFonts w:ascii="Arial" w:hAnsi="Arial" w:cs="Arial"/>
                <w:sz w:val="24"/>
                <w:szCs w:val="24"/>
              </w:rPr>
              <w:t>едств бюджета МО р.п.Первомайск</w:t>
            </w:r>
            <w:r w:rsidRPr="00F94787">
              <w:rPr>
                <w:rFonts w:ascii="Arial" w:hAnsi="Arial" w:cs="Arial"/>
                <w:sz w:val="24"/>
                <w:szCs w:val="24"/>
              </w:rPr>
              <w:t>ий</w:t>
            </w:r>
            <w:r w:rsidR="008304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94787">
              <w:rPr>
                <w:rFonts w:ascii="Arial" w:hAnsi="Arial" w:cs="Arial"/>
                <w:sz w:val="24"/>
                <w:szCs w:val="24"/>
              </w:rPr>
              <w:t>Щекинского района</w:t>
            </w:r>
          </w:p>
          <w:p w:rsidR="00D26A18" w:rsidRPr="00F94787" w:rsidRDefault="00D26A18" w:rsidP="006103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94787">
              <w:rPr>
                <w:rFonts w:ascii="Arial" w:hAnsi="Arial" w:cs="Arial"/>
                <w:sz w:val="24"/>
                <w:szCs w:val="24"/>
              </w:rPr>
              <w:t>составят: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F94787">
              <w:rPr>
                <w:sz w:val="24"/>
                <w:szCs w:val="24"/>
              </w:rPr>
              <w:t xml:space="preserve">: </w:t>
            </w:r>
            <w:r w:rsidR="00434570">
              <w:rPr>
                <w:sz w:val="24"/>
                <w:szCs w:val="24"/>
              </w:rPr>
              <w:t>1 1</w:t>
            </w:r>
            <w:r w:rsidR="004D53A2">
              <w:rPr>
                <w:sz w:val="24"/>
                <w:szCs w:val="24"/>
              </w:rPr>
              <w:t>0</w:t>
            </w:r>
            <w:r w:rsidR="00434570">
              <w:rPr>
                <w:sz w:val="24"/>
                <w:szCs w:val="24"/>
              </w:rPr>
              <w:t>5 800</w:t>
            </w:r>
            <w:r w:rsidR="008B6C84">
              <w:rPr>
                <w:sz w:val="24"/>
                <w:szCs w:val="24"/>
              </w:rPr>
              <w:t xml:space="preserve">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>в том числе по годам:</w:t>
            </w:r>
          </w:p>
          <w:p w:rsidR="001F7C74" w:rsidRPr="00F94787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 xml:space="preserve">689 700,00 </w:t>
            </w:r>
            <w:r w:rsidRPr="00F94787">
              <w:rPr>
                <w:sz w:val="24"/>
                <w:szCs w:val="24"/>
              </w:rPr>
              <w:t>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F94787">
              <w:rPr>
                <w:sz w:val="24"/>
                <w:szCs w:val="24"/>
              </w:rPr>
              <w:t xml:space="preserve">2020 </w:t>
            </w:r>
            <w:r w:rsidRPr="001F7C74">
              <w:rPr>
                <w:sz w:val="24"/>
                <w:szCs w:val="24"/>
              </w:rPr>
              <w:t>год – 362 400,00 руб.</w:t>
            </w:r>
          </w:p>
          <w:p w:rsidR="001F7C74" w:rsidRPr="001F7C74" w:rsidRDefault="001F7C74" w:rsidP="001F7C74">
            <w:pPr>
              <w:pStyle w:val="ConsPlusCell"/>
              <w:rPr>
                <w:sz w:val="24"/>
                <w:szCs w:val="24"/>
              </w:rPr>
            </w:pPr>
            <w:r w:rsidRPr="001F7C74">
              <w:rPr>
                <w:sz w:val="24"/>
                <w:szCs w:val="24"/>
              </w:rPr>
              <w:t xml:space="preserve">2021 год – </w:t>
            </w:r>
            <w:r w:rsidR="008B6C84">
              <w:rPr>
                <w:sz w:val="24"/>
                <w:szCs w:val="24"/>
              </w:rPr>
              <w:t>30 600,00</w:t>
            </w:r>
            <w:r w:rsidRPr="001F7C74">
              <w:rPr>
                <w:sz w:val="24"/>
                <w:szCs w:val="24"/>
              </w:rPr>
              <w:t xml:space="preserve"> руб.</w:t>
            </w:r>
          </w:p>
          <w:p w:rsidR="001F7C74" w:rsidRPr="001F7C74" w:rsidRDefault="008B6C84" w:rsidP="001F7C7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2022 год – </w:t>
            </w:r>
            <w:r w:rsidR="00D73740">
              <w:rPr>
                <w:sz w:val="24"/>
                <w:szCs w:val="24"/>
              </w:rPr>
              <w:t>3 1</w:t>
            </w:r>
            <w:r w:rsidR="001F7C74" w:rsidRPr="001F7C74">
              <w:rPr>
                <w:sz w:val="24"/>
                <w:szCs w:val="24"/>
              </w:rPr>
              <w:t>00,00 руб.</w:t>
            </w:r>
          </w:p>
          <w:p w:rsidR="00D26A18" w:rsidRDefault="001F7C74" w:rsidP="008B6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7C74">
              <w:rPr>
                <w:rFonts w:ascii="Arial" w:hAnsi="Arial" w:cs="Arial"/>
                <w:sz w:val="24"/>
                <w:szCs w:val="24"/>
              </w:rPr>
              <w:t>2023 год – 0,00 руб.</w:t>
            </w:r>
          </w:p>
          <w:p w:rsidR="008B6C84" w:rsidRDefault="00434570" w:rsidP="008B6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– 1</w:t>
            </w:r>
            <w:r w:rsidR="008B6C84">
              <w:rPr>
                <w:rFonts w:ascii="Arial" w:hAnsi="Arial" w:cs="Arial"/>
                <w:sz w:val="24"/>
                <w:szCs w:val="24"/>
              </w:rPr>
              <w:t>0 000,00 руб</w:t>
            </w:r>
            <w:r w:rsidR="00D737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34570" w:rsidRPr="00F94787" w:rsidRDefault="00434570" w:rsidP="008B6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год – 10 000,00 руб.</w:t>
            </w:r>
          </w:p>
        </w:tc>
      </w:tr>
      <w:tr w:rsidR="00D26A18" w:rsidRPr="006E5EFE" w:rsidTr="00761815">
        <w:trPr>
          <w:cantSplit/>
          <w:jc w:val="center"/>
        </w:trPr>
        <w:tc>
          <w:tcPr>
            <w:tcW w:w="2417" w:type="dxa"/>
            <w:vAlign w:val="center"/>
          </w:tcPr>
          <w:p w:rsidR="00D26A18" w:rsidRPr="00206AF6" w:rsidRDefault="00D26A18" w:rsidP="007618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6AF6">
              <w:rPr>
                <w:rFonts w:ascii="Arial" w:hAnsi="Arial" w:cs="Arial"/>
                <w:sz w:val="24"/>
                <w:szCs w:val="24"/>
              </w:rPr>
              <w:t xml:space="preserve">Ожидаемые результаты </w:t>
            </w:r>
            <w:r w:rsidR="00CB65BA" w:rsidRPr="00206AF6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</w:p>
        </w:tc>
        <w:tc>
          <w:tcPr>
            <w:tcW w:w="7430" w:type="dxa"/>
            <w:vAlign w:val="center"/>
          </w:tcPr>
          <w:p w:rsidR="00D26A18" w:rsidRPr="00471273" w:rsidRDefault="00D26A18" w:rsidP="0094632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71273">
              <w:rPr>
                <w:rFonts w:ascii="Arial" w:hAnsi="Arial" w:cs="Arial"/>
                <w:sz w:val="24"/>
                <w:szCs w:val="24"/>
              </w:rPr>
              <w:t>Сокращение оплаты за топливно-энергетические ресурсы,   потребляемые учреждениями.</w:t>
            </w:r>
          </w:p>
        </w:tc>
      </w:tr>
    </w:tbl>
    <w:p w:rsidR="00D26A18" w:rsidRPr="006E5EFE" w:rsidRDefault="00D26A18" w:rsidP="00D26A18">
      <w:pPr>
        <w:ind w:firstLine="709"/>
        <w:jc w:val="center"/>
        <w:rPr>
          <w:rFonts w:ascii="Arial" w:hAnsi="Arial" w:cs="Arial"/>
          <w:b/>
        </w:rPr>
      </w:pPr>
    </w:p>
    <w:p w:rsidR="00D26A18" w:rsidRPr="00894730" w:rsidRDefault="00D26A18" w:rsidP="00D26A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aps/>
          <w:sz w:val="26"/>
          <w:szCs w:val="26"/>
        </w:rPr>
      </w:pPr>
      <w:r w:rsidRPr="00894730">
        <w:rPr>
          <w:rFonts w:ascii="Arial" w:hAnsi="Arial" w:cs="Arial"/>
          <w:b/>
          <w:sz w:val="26"/>
          <w:szCs w:val="26"/>
        </w:rPr>
        <w:t xml:space="preserve">1. Характеристика сферы реализации подпрограммы муниципальной программы </w:t>
      </w:r>
    </w:p>
    <w:p w:rsidR="00894730" w:rsidRDefault="00894730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lastRenderedPageBreak/>
        <w:t xml:space="preserve">В настоящее время достаточно остро стоит проблема повышения эффективности энергосбережения топливно-энергетических ресурсов (ТЭР). 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энергоснабжающими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 содержание </w:t>
      </w:r>
      <w:r>
        <w:rPr>
          <w:rFonts w:ascii="Arial" w:hAnsi="Arial" w:cs="Arial"/>
          <w:sz w:val="24"/>
          <w:szCs w:val="24"/>
        </w:rPr>
        <w:t>муниципальных учреждений</w:t>
      </w:r>
      <w:r w:rsidRPr="00471273">
        <w:rPr>
          <w:rFonts w:ascii="Arial" w:hAnsi="Arial" w:cs="Arial"/>
          <w:sz w:val="24"/>
          <w:szCs w:val="24"/>
        </w:rPr>
        <w:t xml:space="preserve">. </w:t>
      </w:r>
    </w:p>
    <w:p w:rsidR="00D26A18" w:rsidRPr="00471273" w:rsidRDefault="00D26A18" w:rsidP="00D26A18">
      <w:pPr>
        <w:tabs>
          <w:tab w:val="num" w:pos="0"/>
        </w:tabs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 xml:space="preserve">На протяжении ряда лет </w:t>
      </w:r>
      <w:r>
        <w:rPr>
          <w:rFonts w:ascii="Arial" w:hAnsi="Arial" w:cs="Arial"/>
          <w:sz w:val="24"/>
          <w:szCs w:val="24"/>
        </w:rPr>
        <w:t>администрация МО р.п.Первомайский</w:t>
      </w:r>
      <w:r w:rsidR="0083049E">
        <w:rPr>
          <w:rFonts w:ascii="Arial" w:hAnsi="Arial" w:cs="Arial"/>
          <w:sz w:val="24"/>
          <w:szCs w:val="24"/>
        </w:rPr>
        <w:t xml:space="preserve"> </w:t>
      </w:r>
      <w:r w:rsidRPr="00471273">
        <w:rPr>
          <w:rFonts w:ascii="Arial" w:hAnsi="Arial" w:cs="Arial"/>
          <w:sz w:val="24"/>
          <w:szCs w:val="24"/>
        </w:rPr>
        <w:t>Щекинского района проводила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 xml:space="preserve">Учет позволил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Однако для дальнейшего повышения эффективности энергосбережения ТЭР в учреждениях, подведомственных администрации планируются проведение мероприятий направленных на выполнение основных задач подпрограммы.  </w:t>
      </w:r>
    </w:p>
    <w:p w:rsidR="00D26A18" w:rsidRPr="006E5EFE" w:rsidRDefault="00D26A18" w:rsidP="00D26A18">
      <w:pPr>
        <w:pStyle w:val="1"/>
        <w:tabs>
          <w:tab w:val="clear" w:pos="709"/>
        </w:tabs>
        <w:ind w:firstLine="708"/>
        <w:rPr>
          <w:rFonts w:ascii="Arial" w:hAnsi="Arial" w:cs="Arial"/>
          <w:szCs w:val="24"/>
        </w:rPr>
      </w:pPr>
      <w:r w:rsidRPr="006E5EFE">
        <w:rPr>
          <w:rFonts w:ascii="Arial" w:hAnsi="Arial" w:cs="Arial"/>
          <w:szCs w:val="24"/>
        </w:rPr>
        <w:t>П</w:t>
      </w:r>
      <w:r w:rsidR="004523F6">
        <w:rPr>
          <w:rFonts w:ascii="Arial" w:hAnsi="Arial" w:cs="Arial"/>
          <w:szCs w:val="24"/>
        </w:rPr>
        <w:t>рограмма энергосбережения в 20</w:t>
      </w:r>
      <w:r w:rsidR="008B6C84">
        <w:rPr>
          <w:rFonts w:ascii="Arial" w:hAnsi="Arial" w:cs="Arial"/>
          <w:szCs w:val="24"/>
        </w:rPr>
        <w:t>19-2024</w:t>
      </w:r>
      <w:r w:rsidRPr="006E5EFE">
        <w:rPr>
          <w:rFonts w:ascii="Arial" w:hAnsi="Arial" w:cs="Arial"/>
          <w:szCs w:val="24"/>
        </w:rPr>
        <w:t xml:space="preserve"> гг. разработан</w:t>
      </w:r>
      <w:r w:rsidR="00894730">
        <w:rPr>
          <w:rFonts w:ascii="Arial" w:hAnsi="Arial" w:cs="Arial"/>
          <w:szCs w:val="24"/>
        </w:rPr>
        <w:t>а в соответствии с Федеральным з</w:t>
      </w:r>
      <w:r w:rsidRPr="006E5EFE">
        <w:rPr>
          <w:rFonts w:ascii="Arial" w:hAnsi="Arial" w:cs="Arial"/>
          <w:szCs w:val="24"/>
        </w:rPr>
        <w:t xml:space="preserve">аконом </w:t>
      </w:r>
      <w:r w:rsidR="00894730" w:rsidRPr="006E5EFE">
        <w:rPr>
          <w:rFonts w:ascii="Arial" w:hAnsi="Arial" w:cs="Arial"/>
          <w:szCs w:val="24"/>
        </w:rPr>
        <w:t xml:space="preserve">от 23.11.2009 г. № 261-ФЗ </w:t>
      </w:r>
      <w:r w:rsidRPr="006E5EFE">
        <w:rPr>
          <w:rFonts w:ascii="Arial" w:hAnsi="Arial" w:cs="Arial"/>
          <w:szCs w:val="24"/>
        </w:rPr>
        <w:t xml:space="preserve">«Об энергоснабжении и о повышении </w:t>
      </w:r>
      <w:r w:rsidR="00CB65BA" w:rsidRPr="006E5EFE">
        <w:rPr>
          <w:rFonts w:ascii="Arial" w:hAnsi="Arial" w:cs="Arial"/>
          <w:szCs w:val="24"/>
        </w:rPr>
        <w:t>энергетической эффективности,</w:t>
      </w:r>
      <w:r w:rsidRPr="006E5EFE">
        <w:rPr>
          <w:rFonts w:ascii="Arial" w:hAnsi="Arial" w:cs="Arial"/>
          <w:szCs w:val="24"/>
        </w:rPr>
        <w:t xml:space="preserve"> и о внесении </w:t>
      </w:r>
      <w:r w:rsidR="00CB65BA" w:rsidRPr="006E5EFE">
        <w:rPr>
          <w:rFonts w:ascii="Arial" w:hAnsi="Arial" w:cs="Arial"/>
          <w:szCs w:val="24"/>
        </w:rPr>
        <w:t>изменений в</w:t>
      </w:r>
      <w:r w:rsidRPr="006E5EFE">
        <w:rPr>
          <w:rFonts w:ascii="Arial" w:hAnsi="Arial" w:cs="Arial"/>
          <w:szCs w:val="24"/>
        </w:rPr>
        <w:t xml:space="preserve"> отдельные законодательные акты Российской Федерации». </w:t>
      </w:r>
    </w:p>
    <w:p w:rsidR="00D26A18" w:rsidRDefault="00D26A18" w:rsidP="00D26A18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6"/>
          <w:szCs w:val="26"/>
        </w:rPr>
      </w:pPr>
    </w:p>
    <w:p w:rsidR="00D26A18" w:rsidRPr="006E5EFE" w:rsidRDefault="00D26A18" w:rsidP="008947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2. Цели и задачи подпрограммы</w:t>
      </w:r>
    </w:p>
    <w:p w:rsidR="00D26A18" w:rsidRPr="00471273" w:rsidRDefault="00D26A18" w:rsidP="00D26A18">
      <w:pPr>
        <w:rPr>
          <w:rFonts w:ascii="Arial" w:hAnsi="Arial" w:cs="Arial"/>
          <w:caps/>
          <w:color w:val="000000"/>
          <w:sz w:val="24"/>
          <w:szCs w:val="24"/>
        </w:rPr>
      </w:pPr>
    </w:p>
    <w:p w:rsidR="00D26A18" w:rsidRPr="00471273" w:rsidRDefault="00D26A18" w:rsidP="00894730">
      <w:pPr>
        <w:ind w:firstLine="709"/>
        <w:jc w:val="both"/>
        <w:rPr>
          <w:rFonts w:ascii="Arial" w:hAnsi="Arial" w:cs="Arial"/>
          <w:caps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Цель подпрограммы: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471273">
        <w:rPr>
          <w:rFonts w:ascii="Arial" w:hAnsi="Arial" w:cs="Arial"/>
          <w:sz w:val="24"/>
          <w:szCs w:val="24"/>
        </w:rPr>
        <w:t>- обеспечение рационального использования топливно-энергетических ресурсов за счет реализации энергосберегающих мероприятий;</w:t>
      </w:r>
    </w:p>
    <w:p w:rsidR="00D26A18" w:rsidRPr="00471273" w:rsidRDefault="00D26A18" w:rsidP="00894730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1273">
        <w:rPr>
          <w:rFonts w:ascii="Arial" w:hAnsi="Arial" w:cs="Arial"/>
          <w:b/>
          <w:sz w:val="24"/>
          <w:szCs w:val="24"/>
        </w:rPr>
        <w:t>Задача подпрограммы: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D26A18">
        <w:rPr>
          <w:rFonts w:ascii="Arial" w:hAnsi="Arial" w:cs="Arial"/>
          <w:sz w:val="24"/>
          <w:szCs w:val="24"/>
        </w:rPr>
        <w:t xml:space="preserve">- снижение финансовой нагрузки на бюджет МО </w:t>
      </w:r>
      <w:r w:rsidR="00CB65BA" w:rsidRPr="00D26A18">
        <w:rPr>
          <w:rFonts w:ascii="Arial" w:hAnsi="Arial" w:cs="Arial"/>
          <w:sz w:val="24"/>
          <w:szCs w:val="24"/>
        </w:rPr>
        <w:t>р.п.Первомайский Щекинского</w:t>
      </w:r>
      <w:r w:rsidRPr="00D26A18">
        <w:rPr>
          <w:rFonts w:ascii="Arial" w:hAnsi="Arial" w:cs="Arial"/>
          <w:sz w:val="24"/>
          <w:szCs w:val="24"/>
        </w:rPr>
        <w:t xml:space="preserve"> района за счет сокращения платежей за тепловую и электрическую энергию, потребляемые </w:t>
      </w:r>
      <w:r w:rsidR="00894730">
        <w:rPr>
          <w:rFonts w:ascii="Arial" w:hAnsi="Arial" w:cs="Arial"/>
          <w:sz w:val="24"/>
          <w:szCs w:val="24"/>
        </w:rPr>
        <w:t xml:space="preserve">администрацией МО р.п.Первомайский и </w:t>
      </w:r>
      <w:r w:rsidRPr="00D26A18">
        <w:rPr>
          <w:rFonts w:ascii="Arial" w:hAnsi="Arial" w:cs="Arial"/>
          <w:sz w:val="24"/>
          <w:szCs w:val="24"/>
        </w:rPr>
        <w:t>муниципальными учреждениями, подведомственными администрации МО р.п.Первомайский</w:t>
      </w:r>
      <w:r>
        <w:rPr>
          <w:rFonts w:ascii="Arial" w:hAnsi="Arial" w:cs="Arial"/>
          <w:sz w:val="24"/>
          <w:szCs w:val="24"/>
        </w:rPr>
        <w:t>.</w:t>
      </w:r>
    </w:p>
    <w:p w:rsidR="00D26A18" w:rsidRDefault="00D26A18" w:rsidP="0089473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  <w:sectPr w:rsidR="00D26A18" w:rsidSect="00590B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26A18" w:rsidRPr="00FC5F39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sz w:val="26"/>
          <w:szCs w:val="26"/>
        </w:rPr>
        <w:lastRenderedPageBreak/>
        <w:t>3.</w:t>
      </w: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 Перечень мероприятий</w:t>
      </w:r>
    </w:p>
    <w:p w:rsidR="00D26A18" w:rsidRDefault="00D26A18" w:rsidP="00FC5F39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FC5F39">
        <w:rPr>
          <w:rFonts w:ascii="Arial" w:hAnsi="Arial" w:cs="Arial"/>
          <w:b/>
          <w:color w:val="000000"/>
          <w:sz w:val="26"/>
          <w:szCs w:val="26"/>
        </w:rPr>
        <w:t xml:space="preserve">по реализации подпрограммы </w:t>
      </w:r>
      <w:r w:rsidRPr="00FC5F39">
        <w:rPr>
          <w:rFonts w:ascii="Arial" w:hAnsi="Arial" w:cs="Arial"/>
          <w:b/>
          <w:sz w:val="26"/>
          <w:szCs w:val="26"/>
        </w:rPr>
        <w:t>«Энергоэффективность</w:t>
      </w:r>
      <w:r w:rsidR="0083049E">
        <w:rPr>
          <w:rFonts w:ascii="Arial" w:hAnsi="Arial" w:cs="Arial"/>
          <w:b/>
          <w:sz w:val="26"/>
          <w:szCs w:val="26"/>
        </w:rPr>
        <w:t xml:space="preserve"> </w:t>
      </w:r>
      <w:r w:rsidR="00894730" w:rsidRPr="00FC5F39">
        <w:rPr>
          <w:rFonts w:ascii="Arial" w:hAnsi="Arial" w:cs="Arial"/>
          <w:b/>
          <w:color w:val="000000"/>
          <w:sz w:val="26"/>
          <w:szCs w:val="26"/>
        </w:rPr>
        <w:t>в администрации МО р.п.Первомайский и муниципальных учреждениях, подведомственных администрации МО р.п.</w:t>
      </w:r>
      <w:r w:rsidR="00434570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894730" w:rsidRPr="00FC5F39">
        <w:rPr>
          <w:rFonts w:ascii="Arial" w:hAnsi="Arial" w:cs="Arial"/>
          <w:b/>
          <w:color w:val="000000"/>
          <w:sz w:val="26"/>
          <w:szCs w:val="26"/>
        </w:rPr>
        <w:t>Первомайский</w:t>
      </w:r>
      <w:r w:rsidR="00894730" w:rsidRPr="00FC5F39">
        <w:rPr>
          <w:rFonts w:ascii="Arial" w:hAnsi="Arial" w:cs="Arial"/>
          <w:b/>
          <w:sz w:val="26"/>
          <w:szCs w:val="26"/>
        </w:rPr>
        <w:t>»</w:t>
      </w:r>
      <w:r w:rsidR="00434570">
        <w:rPr>
          <w:rFonts w:ascii="Arial" w:hAnsi="Arial" w:cs="Arial"/>
          <w:b/>
          <w:sz w:val="26"/>
          <w:szCs w:val="26"/>
        </w:rPr>
        <w:t xml:space="preserve"> 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муниципальной программы «Энергосбережение и повышение энергетической эффективности в муниципальном образовании рабочий поселок Первомай</w:t>
      </w:r>
      <w:r w:rsidR="00610329" w:rsidRPr="00FC5F39">
        <w:rPr>
          <w:rFonts w:ascii="Arial" w:hAnsi="Arial" w:cs="Arial"/>
          <w:b/>
          <w:color w:val="000000"/>
          <w:sz w:val="26"/>
          <w:szCs w:val="26"/>
        </w:rPr>
        <w:t>с</w:t>
      </w:r>
      <w:r w:rsidRPr="00FC5F39">
        <w:rPr>
          <w:rFonts w:ascii="Arial" w:hAnsi="Arial" w:cs="Arial"/>
          <w:b/>
          <w:color w:val="000000"/>
          <w:sz w:val="26"/>
          <w:szCs w:val="26"/>
        </w:rPr>
        <w:t>кий Щекинского района»</w:t>
      </w:r>
    </w:p>
    <w:tbl>
      <w:tblPr>
        <w:tblW w:w="15564" w:type="dxa"/>
        <w:tblInd w:w="113" w:type="dxa"/>
        <w:tblLook w:val="04A0" w:firstRow="1" w:lastRow="0" w:firstColumn="1" w:lastColumn="0" w:noHBand="0" w:noVBand="1"/>
      </w:tblPr>
      <w:tblGrid>
        <w:gridCol w:w="2470"/>
        <w:gridCol w:w="2013"/>
        <w:gridCol w:w="1749"/>
        <w:gridCol w:w="1691"/>
        <w:gridCol w:w="1744"/>
        <w:gridCol w:w="1902"/>
        <w:gridCol w:w="1756"/>
        <w:gridCol w:w="2239"/>
      </w:tblGrid>
      <w:tr w:rsidR="004D53A2" w:rsidRPr="004D53A2" w:rsidTr="00421B5C">
        <w:trPr>
          <w:trHeight w:val="24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подпрограммы</w:t>
            </w:r>
          </w:p>
        </w:tc>
        <w:tc>
          <w:tcPr>
            <w:tcW w:w="8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(рублей)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Исполнитель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1155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Федерального бюджета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Регионального бюджета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Бюджета муниципального образования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53A2">
              <w:rPr>
                <w:rFonts w:ascii="Arial" w:hAnsi="Arial" w:cs="Arial"/>
                <w:color w:val="000000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1200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1.Внедрение энергосберегающих технологий, в том числе: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2415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1.1. Приобретение и замена энергосберегающих ламп: (здание МКУК «ППБ»), (здание администрации)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228 500,00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228 500,00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МО р.п.Первомайский</w:t>
            </w: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82 400,00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31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645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 xml:space="preserve">1.2 Замена старых деревянных </w:t>
            </w: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оконных блоков на пластиковые (здание МКУК «ППБ»)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4D53A2" w:rsidRPr="004D53A2" w:rsidTr="00421B5C">
        <w:trPr>
          <w:trHeight w:val="1035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607 300,00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4D53A2" w:rsidRPr="004D53A2" w:rsidTr="00421B5C">
        <w:trPr>
          <w:trHeight w:val="1485"/>
        </w:trPr>
        <w:tc>
          <w:tcPr>
            <w:tcW w:w="2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1.3 Ремонт системы отопления, водоснабжения и водоотведения (здание МКУК «ППБ»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МКУК «ППБ»</w:t>
            </w:r>
          </w:p>
        </w:tc>
      </w:tr>
      <w:tr w:rsidR="004D53A2" w:rsidRPr="004D53A2" w:rsidTr="00421B5C">
        <w:trPr>
          <w:trHeight w:val="330"/>
        </w:trPr>
        <w:tc>
          <w:tcPr>
            <w:tcW w:w="2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1 115 800,00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689 700,00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362 400,00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30 600,00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3 100,00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D53A2" w:rsidRPr="004D53A2" w:rsidTr="00421B5C">
        <w:trPr>
          <w:trHeight w:val="300"/>
        </w:trPr>
        <w:tc>
          <w:tcPr>
            <w:tcW w:w="2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3A2" w:rsidRPr="004D53A2" w:rsidRDefault="004D53A2" w:rsidP="00421B5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21B5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86A1C" w:rsidRDefault="00786A1C" w:rsidP="00D26A18">
      <w:pPr>
        <w:jc w:val="center"/>
        <w:rPr>
          <w:rFonts w:ascii="Arial" w:hAnsi="Arial" w:cs="Arial"/>
          <w:b/>
          <w:sz w:val="26"/>
          <w:szCs w:val="26"/>
        </w:rPr>
      </w:pPr>
    </w:p>
    <w:p w:rsidR="00D26A18" w:rsidRDefault="00D26A18" w:rsidP="00D26A18">
      <w:pPr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 xml:space="preserve">4.  Перечень показателей </w:t>
      </w:r>
      <w:r w:rsidR="00CB65BA" w:rsidRPr="006E5EFE">
        <w:rPr>
          <w:rFonts w:ascii="Arial" w:hAnsi="Arial" w:cs="Arial"/>
          <w:b/>
          <w:sz w:val="26"/>
          <w:szCs w:val="26"/>
        </w:rPr>
        <w:t>результативности и</w:t>
      </w:r>
      <w:r w:rsidRPr="006E5EFE">
        <w:rPr>
          <w:rFonts w:ascii="Arial" w:hAnsi="Arial" w:cs="Arial"/>
          <w:b/>
          <w:sz w:val="26"/>
          <w:szCs w:val="26"/>
        </w:rPr>
        <w:t xml:space="preserve"> эффективности подпрограммы</w:t>
      </w:r>
    </w:p>
    <w:p w:rsidR="00FC5F39" w:rsidRPr="006E5EFE" w:rsidRDefault="00FC5F39" w:rsidP="00D26A18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6"/>
        <w:gridCol w:w="1955"/>
        <w:gridCol w:w="993"/>
        <w:gridCol w:w="1134"/>
        <w:gridCol w:w="992"/>
        <w:gridCol w:w="992"/>
        <w:gridCol w:w="992"/>
        <w:gridCol w:w="1022"/>
        <w:gridCol w:w="1022"/>
        <w:gridCol w:w="1529"/>
      </w:tblGrid>
      <w:tr w:rsidR="00434570" w:rsidRPr="006E5EFE" w:rsidTr="00434570">
        <w:trPr>
          <w:trHeight w:val="859"/>
        </w:trPr>
        <w:tc>
          <w:tcPr>
            <w:tcW w:w="2376" w:type="dxa"/>
            <w:vMerge w:val="restart"/>
          </w:tcPr>
          <w:p w:rsidR="00434570" w:rsidRPr="008B6C84" w:rsidRDefault="00434570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caps/>
                <w:sz w:val="24"/>
                <w:szCs w:val="24"/>
                <w:lang w:val="ru-RU" w:eastAsia="ru-RU"/>
              </w:rPr>
              <w:t>Ц</w:t>
            </w: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ели и задачи подпрограммы</w:t>
            </w:r>
          </w:p>
        </w:tc>
        <w:tc>
          <w:tcPr>
            <w:tcW w:w="2126" w:type="dxa"/>
            <w:vMerge w:val="restart"/>
          </w:tcPr>
          <w:p w:rsidR="00434570" w:rsidRPr="008B6C84" w:rsidRDefault="00434570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Перечень целевых показателей (индикаторов)</w:t>
            </w:r>
          </w:p>
        </w:tc>
        <w:tc>
          <w:tcPr>
            <w:tcW w:w="1955" w:type="dxa"/>
            <w:vMerge w:val="restart"/>
          </w:tcPr>
          <w:p w:rsidR="00434570" w:rsidRPr="008B6C84" w:rsidRDefault="00434570" w:rsidP="006D7932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Базовое значение показателя на начало реализации подпрограммы</w:t>
            </w:r>
          </w:p>
        </w:tc>
        <w:tc>
          <w:tcPr>
            <w:tcW w:w="7147" w:type="dxa"/>
            <w:gridSpan w:val="7"/>
          </w:tcPr>
          <w:p w:rsidR="00434570" w:rsidRPr="008A17B0" w:rsidRDefault="00434570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5EFE">
              <w:rPr>
                <w:rFonts w:ascii="Arial" w:hAnsi="Arial" w:cs="Arial"/>
                <w:sz w:val="24"/>
                <w:szCs w:val="24"/>
              </w:rPr>
              <w:t>Значение показателей по годам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реализации подпрограммы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5EFE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29" w:type="dxa"/>
            <w:vMerge w:val="restart"/>
          </w:tcPr>
          <w:p w:rsidR="00434570" w:rsidRPr="006E5EFE" w:rsidRDefault="00434570" w:rsidP="006D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подпрограммы</w:t>
            </w:r>
          </w:p>
        </w:tc>
      </w:tr>
      <w:tr w:rsidR="00434570" w:rsidRPr="006E5EFE" w:rsidTr="00434570">
        <w:trPr>
          <w:trHeight w:val="320"/>
        </w:trPr>
        <w:tc>
          <w:tcPr>
            <w:tcW w:w="2376" w:type="dxa"/>
            <w:vMerge/>
          </w:tcPr>
          <w:p w:rsidR="00434570" w:rsidRPr="008B6C84" w:rsidRDefault="00434570" w:rsidP="00761815">
            <w:pPr>
              <w:pStyle w:val="a6"/>
              <w:rPr>
                <w:rFonts w:ascii="Arial" w:hAnsi="Arial" w:cs="Arial"/>
                <w:caps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</w:tcPr>
          <w:p w:rsidR="00434570" w:rsidRPr="008B6C84" w:rsidRDefault="00434570" w:rsidP="00761815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955" w:type="dxa"/>
            <w:vMerge/>
          </w:tcPr>
          <w:p w:rsidR="00434570" w:rsidRPr="008B6C84" w:rsidRDefault="00434570" w:rsidP="00761815">
            <w:pPr>
              <w:pStyle w:val="a6"/>
              <w:jc w:val="right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993" w:type="dxa"/>
          </w:tcPr>
          <w:p w:rsidR="00434570" w:rsidRPr="008B6C84" w:rsidRDefault="00434570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2019</w:t>
            </w:r>
          </w:p>
        </w:tc>
        <w:tc>
          <w:tcPr>
            <w:tcW w:w="1134" w:type="dxa"/>
          </w:tcPr>
          <w:p w:rsidR="00434570" w:rsidRPr="008B6C84" w:rsidRDefault="00434570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2020</w:t>
            </w:r>
          </w:p>
        </w:tc>
        <w:tc>
          <w:tcPr>
            <w:tcW w:w="992" w:type="dxa"/>
          </w:tcPr>
          <w:p w:rsidR="00434570" w:rsidRPr="008B6C84" w:rsidRDefault="00434570" w:rsidP="00786A1C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2021</w:t>
            </w:r>
          </w:p>
        </w:tc>
        <w:tc>
          <w:tcPr>
            <w:tcW w:w="992" w:type="dxa"/>
          </w:tcPr>
          <w:p w:rsidR="00434570" w:rsidRPr="008B6C84" w:rsidRDefault="00434570" w:rsidP="003009FB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992" w:type="dxa"/>
          </w:tcPr>
          <w:p w:rsidR="00434570" w:rsidRPr="008B6C84" w:rsidRDefault="00434570" w:rsidP="00761815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02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02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529" w:type="dxa"/>
            <w:vMerge/>
          </w:tcPr>
          <w:p w:rsidR="00434570" w:rsidRPr="008B6C84" w:rsidRDefault="00434570" w:rsidP="00761815">
            <w:pPr>
              <w:pStyle w:val="a6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</w:tr>
      <w:tr w:rsidR="00434570" w:rsidRPr="006E5EFE" w:rsidTr="00434570">
        <w:trPr>
          <w:trHeight w:val="281"/>
        </w:trPr>
        <w:tc>
          <w:tcPr>
            <w:tcW w:w="2376" w:type="dxa"/>
          </w:tcPr>
          <w:p w:rsidR="00434570" w:rsidRPr="008B6C84" w:rsidRDefault="00434570" w:rsidP="00434570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Цель: обеспечение рационального использования топливно-энергетических ресурсов за счет </w:t>
            </w: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реализации энергосберегающих мероприятий</w:t>
            </w:r>
          </w:p>
        </w:tc>
        <w:tc>
          <w:tcPr>
            <w:tcW w:w="2126" w:type="dxa"/>
          </w:tcPr>
          <w:p w:rsidR="00434570" w:rsidRPr="008B6C84" w:rsidRDefault="00434570" w:rsidP="00434570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Доля муниципальных учреждений, в которых проведено </w:t>
            </w: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энергетическое обследование</w:t>
            </w:r>
          </w:p>
        </w:tc>
        <w:tc>
          <w:tcPr>
            <w:tcW w:w="1955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>100%</w:t>
            </w:r>
          </w:p>
        </w:tc>
        <w:tc>
          <w:tcPr>
            <w:tcW w:w="993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34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9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9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9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2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22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9" w:type="dxa"/>
          </w:tcPr>
          <w:p w:rsidR="00434570" w:rsidRPr="008B6C84" w:rsidRDefault="00434570" w:rsidP="00434570">
            <w:pPr>
              <w:pStyle w:val="a6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</w:tr>
      <w:tr w:rsidR="00434570" w:rsidRPr="006E5EFE" w:rsidTr="00434570">
        <w:trPr>
          <w:trHeight w:val="340"/>
        </w:trPr>
        <w:tc>
          <w:tcPr>
            <w:tcW w:w="2376" w:type="dxa"/>
          </w:tcPr>
          <w:p w:rsidR="00434570" w:rsidRPr="008B6C84" w:rsidRDefault="00434570" w:rsidP="00434570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Задача: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снижение финансовой нагрузки на бюджет МО за счет сокращения платежей за тепловую и электрическую энергию, потребляемые учреждениями</w:t>
            </w:r>
          </w:p>
        </w:tc>
        <w:tc>
          <w:tcPr>
            <w:tcW w:w="2126" w:type="dxa"/>
          </w:tcPr>
          <w:p w:rsidR="00434570" w:rsidRPr="008A17B0" w:rsidRDefault="00434570" w:rsidP="004345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Объем потребления топливно-энергетических ресурсов, расчеты за которые осуществляются с помощью приборов учета:</w:t>
            </w:r>
          </w:p>
          <w:p w:rsidR="00434570" w:rsidRPr="008A17B0" w:rsidRDefault="00434570" w:rsidP="004345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водоснабжение</w:t>
            </w:r>
          </w:p>
          <w:p w:rsidR="00434570" w:rsidRPr="008A17B0" w:rsidRDefault="00434570" w:rsidP="0043457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- теплоснабжение</w:t>
            </w:r>
          </w:p>
          <w:p w:rsidR="00434570" w:rsidRPr="008B6C84" w:rsidRDefault="00434570" w:rsidP="00434570">
            <w:pPr>
              <w:pStyle w:val="a6"/>
              <w:spacing w:after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- электроснабжение</w:t>
            </w:r>
          </w:p>
        </w:tc>
        <w:tc>
          <w:tcPr>
            <w:tcW w:w="1955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99%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98%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99%</w:t>
            </w:r>
          </w:p>
        </w:tc>
        <w:tc>
          <w:tcPr>
            <w:tcW w:w="993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134" w:type="dxa"/>
            <w:vAlign w:val="bottom"/>
          </w:tcPr>
          <w:p w:rsidR="00434570" w:rsidRPr="008A17B0" w:rsidRDefault="00434570" w:rsidP="00434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434570" w:rsidRPr="008A17B0" w:rsidRDefault="00434570" w:rsidP="00434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8A17B0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434570" w:rsidRPr="006E5EFE" w:rsidRDefault="00434570" w:rsidP="004345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7B0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992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92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992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22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  <w:tc>
          <w:tcPr>
            <w:tcW w:w="1022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9" w:type="dxa"/>
            <w:vAlign w:val="bottom"/>
          </w:tcPr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  <w:p w:rsidR="00434570" w:rsidRPr="008B6C84" w:rsidRDefault="00434570" w:rsidP="00434570">
            <w:pPr>
              <w:pStyle w:val="a6"/>
              <w:spacing w:after="0"/>
              <w:jc w:val="center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B6C84">
              <w:rPr>
                <w:rFonts w:ascii="Arial" w:hAnsi="Arial" w:cs="Arial"/>
                <w:sz w:val="24"/>
                <w:szCs w:val="24"/>
                <w:lang w:val="ru-RU" w:eastAsia="ru-RU"/>
              </w:rPr>
              <w:t>100%</w:t>
            </w:r>
          </w:p>
        </w:tc>
      </w:tr>
    </w:tbl>
    <w:p w:rsidR="00D26A18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6E5EFE">
        <w:rPr>
          <w:rFonts w:ascii="Arial" w:hAnsi="Arial" w:cs="Arial"/>
          <w:b/>
          <w:sz w:val="26"/>
          <w:szCs w:val="26"/>
        </w:rPr>
        <w:t>5. Ресурсное обеспечение подпрограммы</w:t>
      </w:r>
    </w:p>
    <w:tbl>
      <w:tblPr>
        <w:tblW w:w="14628" w:type="dxa"/>
        <w:tblInd w:w="113" w:type="dxa"/>
        <w:tblLook w:val="04A0" w:firstRow="1" w:lastRow="0" w:firstColumn="1" w:lastColumn="0" w:noHBand="0" w:noVBand="1"/>
      </w:tblPr>
      <w:tblGrid>
        <w:gridCol w:w="3539"/>
        <w:gridCol w:w="1539"/>
        <w:gridCol w:w="1351"/>
        <w:gridCol w:w="1351"/>
        <w:gridCol w:w="1536"/>
        <w:gridCol w:w="1337"/>
        <w:gridCol w:w="1338"/>
        <w:gridCol w:w="1338"/>
        <w:gridCol w:w="1299"/>
      </w:tblGrid>
      <w:tr w:rsidR="00434570" w:rsidRPr="00434570" w:rsidTr="00434570">
        <w:trPr>
          <w:trHeight w:val="359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расходов (руб.)</w:t>
            </w:r>
          </w:p>
        </w:tc>
      </w:tr>
      <w:tr w:rsidR="00434570" w:rsidRPr="00434570" w:rsidTr="00434570">
        <w:trPr>
          <w:trHeight w:val="3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70" w:rsidRPr="00434570" w:rsidRDefault="00434570" w:rsidP="0043457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5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 том числе по годам:</w:t>
            </w:r>
          </w:p>
        </w:tc>
      </w:tr>
      <w:tr w:rsidR="00434570" w:rsidRPr="00434570" w:rsidTr="00434570">
        <w:trPr>
          <w:trHeight w:val="48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70" w:rsidRPr="00434570" w:rsidRDefault="00434570" w:rsidP="0043457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570" w:rsidRPr="00434570" w:rsidRDefault="00434570" w:rsidP="0043457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</w:t>
            </w:r>
          </w:p>
        </w:tc>
      </w:tr>
      <w:tr w:rsidR="004D53A2" w:rsidRPr="00434570" w:rsidTr="00434570">
        <w:trPr>
          <w:trHeight w:val="31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34570" w:rsidRDefault="004D53A2" w:rsidP="004D53A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1105800,00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689700,00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362400,00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30600,00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3A2" w:rsidRPr="004D53A2" w:rsidRDefault="004D53A2" w:rsidP="004D53A2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D53A2">
              <w:rPr>
                <w:rFonts w:ascii="Arial" w:hAnsi="Arial" w:cs="Arial"/>
                <w:b/>
                <w:color w:val="000000"/>
                <w:sz w:val="24"/>
                <w:szCs w:val="24"/>
              </w:rPr>
              <w:t>10000,00</w:t>
            </w:r>
          </w:p>
        </w:tc>
      </w:tr>
      <w:tr w:rsidR="00434570" w:rsidRPr="00434570" w:rsidTr="0043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34570" w:rsidRPr="00434570" w:rsidTr="00434570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Региональные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  <w:tr w:rsidR="00434570" w:rsidRPr="00434570" w:rsidTr="0043457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D53A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  <w:r w:rsidR="004D53A2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5800,00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689700,00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362400,00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30600,00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3100,00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10000,00</w:t>
            </w:r>
          </w:p>
        </w:tc>
      </w:tr>
      <w:tr w:rsidR="00434570" w:rsidRPr="00434570" w:rsidTr="00434570">
        <w:trPr>
          <w:trHeight w:val="6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570" w:rsidRPr="00434570" w:rsidRDefault="00434570" w:rsidP="0043457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4570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</w:tr>
    </w:tbl>
    <w:p w:rsidR="004F2227" w:rsidRDefault="004F2227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</w:p>
    <w:p w:rsidR="00D26A18" w:rsidRPr="003D103C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3D103C">
        <w:rPr>
          <w:rFonts w:ascii="Arial" w:hAnsi="Arial" w:cs="Arial"/>
          <w:b/>
          <w:sz w:val="26"/>
          <w:szCs w:val="26"/>
        </w:rPr>
        <w:t>6. Механизм реализации подпрограммы</w:t>
      </w:r>
    </w:p>
    <w:p w:rsidR="00D26A18" w:rsidRPr="006E5EFE" w:rsidRDefault="00D26A18" w:rsidP="00D26A1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lastRenderedPageBreak/>
        <w:t>Реализация мероприятий подпрограммы осуществляется на основе договоров (муниципальных заказов), котировок, аукционов, положений отдельно на каждое мероприятие согласно представленной смете.</w:t>
      </w:r>
    </w:p>
    <w:p w:rsidR="00D26A18" w:rsidRPr="00F30CF9" w:rsidRDefault="00D26A18" w:rsidP="003D103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Исполнитель подпрограммы ежегодно осуществляет корректировку перечня мероприятий и затрат на их реализацию с учётом выделенных бюджетных средств.</w:t>
      </w:r>
    </w:p>
    <w:p w:rsidR="00C76378" w:rsidRDefault="00D26A18" w:rsidP="003D103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30CF9">
        <w:rPr>
          <w:rFonts w:ascii="Arial" w:hAnsi="Arial" w:cs="Arial"/>
          <w:color w:val="000000"/>
          <w:sz w:val="24"/>
          <w:szCs w:val="24"/>
        </w:rPr>
        <w:t>Контроль за исполнением осуществляет администрация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рабочий поселок Первомайский </w:t>
      </w:r>
      <w:r w:rsidRPr="00F30CF9">
        <w:rPr>
          <w:rFonts w:ascii="Arial" w:hAnsi="Arial" w:cs="Arial"/>
          <w:color w:val="000000"/>
          <w:sz w:val="24"/>
          <w:szCs w:val="24"/>
        </w:rPr>
        <w:t>Щекинского района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sectPr w:rsidR="00C76378" w:rsidSect="004F2227">
      <w:pgSz w:w="16838" w:h="11906" w:orient="landscape"/>
      <w:pgMar w:top="902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854" w:rsidRDefault="00EC3854" w:rsidP="00A91828">
      <w:r>
        <w:separator/>
      </w:r>
    </w:p>
  </w:endnote>
  <w:endnote w:type="continuationSeparator" w:id="0">
    <w:p w:rsidR="00EC3854" w:rsidRDefault="00EC3854" w:rsidP="00A9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854" w:rsidRDefault="00EC3854" w:rsidP="00A91828">
      <w:r>
        <w:separator/>
      </w:r>
    </w:p>
  </w:footnote>
  <w:footnote w:type="continuationSeparator" w:id="0">
    <w:p w:rsidR="00EC3854" w:rsidRDefault="00EC3854" w:rsidP="00A91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73E42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1F"/>
    <w:rsid w:val="00024986"/>
    <w:rsid w:val="00030829"/>
    <w:rsid w:val="00043E88"/>
    <w:rsid w:val="00044B70"/>
    <w:rsid w:val="000473C8"/>
    <w:rsid w:val="0005367B"/>
    <w:rsid w:val="00055E0F"/>
    <w:rsid w:val="00065D5B"/>
    <w:rsid w:val="00070516"/>
    <w:rsid w:val="00072C01"/>
    <w:rsid w:val="000756ED"/>
    <w:rsid w:val="0008013F"/>
    <w:rsid w:val="00080247"/>
    <w:rsid w:val="000821A2"/>
    <w:rsid w:val="000851CB"/>
    <w:rsid w:val="00090FCA"/>
    <w:rsid w:val="000A0D82"/>
    <w:rsid w:val="000A1DB2"/>
    <w:rsid w:val="000B3BE4"/>
    <w:rsid w:val="000C647E"/>
    <w:rsid w:val="000E189C"/>
    <w:rsid w:val="000E3C3A"/>
    <w:rsid w:val="000E6C5C"/>
    <w:rsid w:val="000F0D46"/>
    <w:rsid w:val="000F13C8"/>
    <w:rsid w:val="000F1E00"/>
    <w:rsid w:val="000F5890"/>
    <w:rsid w:val="000F5B8E"/>
    <w:rsid w:val="000F7310"/>
    <w:rsid w:val="0010261D"/>
    <w:rsid w:val="0012127F"/>
    <w:rsid w:val="00122F0D"/>
    <w:rsid w:val="00135AB5"/>
    <w:rsid w:val="00137290"/>
    <w:rsid w:val="00147EA1"/>
    <w:rsid w:val="00157BF1"/>
    <w:rsid w:val="00163546"/>
    <w:rsid w:val="00176DA7"/>
    <w:rsid w:val="00182663"/>
    <w:rsid w:val="001930B9"/>
    <w:rsid w:val="001950FD"/>
    <w:rsid w:val="0019788C"/>
    <w:rsid w:val="001A4B80"/>
    <w:rsid w:val="001B0562"/>
    <w:rsid w:val="001B291F"/>
    <w:rsid w:val="001E3380"/>
    <w:rsid w:val="001E3F9C"/>
    <w:rsid w:val="001F2451"/>
    <w:rsid w:val="001F7C74"/>
    <w:rsid w:val="00201228"/>
    <w:rsid w:val="00206AF6"/>
    <w:rsid w:val="00207551"/>
    <w:rsid w:val="00213728"/>
    <w:rsid w:val="00226C35"/>
    <w:rsid w:val="0023648B"/>
    <w:rsid w:val="0024682F"/>
    <w:rsid w:val="00256431"/>
    <w:rsid w:val="00262D74"/>
    <w:rsid w:val="00265A96"/>
    <w:rsid w:val="00267F35"/>
    <w:rsid w:val="00273E81"/>
    <w:rsid w:val="00282C07"/>
    <w:rsid w:val="002869F8"/>
    <w:rsid w:val="00295CEE"/>
    <w:rsid w:val="00296429"/>
    <w:rsid w:val="002B1639"/>
    <w:rsid w:val="002B5FF9"/>
    <w:rsid w:val="002C08EB"/>
    <w:rsid w:val="002C58CD"/>
    <w:rsid w:val="002D7090"/>
    <w:rsid w:val="002E4B58"/>
    <w:rsid w:val="002F3A6F"/>
    <w:rsid w:val="002F7069"/>
    <w:rsid w:val="003009FB"/>
    <w:rsid w:val="003060B6"/>
    <w:rsid w:val="00314008"/>
    <w:rsid w:val="0033219B"/>
    <w:rsid w:val="00332443"/>
    <w:rsid w:val="00333827"/>
    <w:rsid w:val="0034041C"/>
    <w:rsid w:val="0034214C"/>
    <w:rsid w:val="003745D9"/>
    <w:rsid w:val="0037488A"/>
    <w:rsid w:val="0038273E"/>
    <w:rsid w:val="0038299E"/>
    <w:rsid w:val="0038456C"/>
    <w:rsid w:val="00392AB4"/>
    <w:rsid w:val="003A1F9D"/>
    <w:rsid w:val="003A4019"/>
    <w:rsid w:val="003A74D5"/>
    <w:rsid w:val="003B033D"/>
    <w:rsid w:val="003B5D19"/>
    <w:rsid w:val="003C101C"/>
    <w:rsid w:val="003D103C"/>
    <w:rsid w:val="003D45A2"/>
    <w:rsid w:val="00400134"/>
    <w:rsid w:val="00407CB6"/>
    <w:rsid w:val="00411A03"/>
    <w:rsid w:val="00413C3C"/>
    <w:rsid w:val="00417287"/>
    <w:rsid w:val="00421B5C"/>
    <w:rsid w:val="00425DA1"/>
    <w:rsid w:val="00434570"/>
    <w:rsid w:val="0043462B"/>
    <w:rsid w:val="00441A1D"/>
    <w:rsid w:val="00443E64"/>
    <w:rsid w:val="00450820"/>
    <w:rsid w:val="004523F6"/>
    <w:rsid w:val="0046380C"/>
    <w:rsid w:val="00464310"/>
    <w:rsid w:val="00465381"/>
    <w:rsid w:val="00466D62"/>
    <w:rsid w:val="00471273"/>
    <w:rsid w:val="0047384F"/>
    <w:rsid w:val="00482114"/>
    <w:rsid w:val="0048632A"/>
    <w:rsid w:val="00494DC8"/>
    <w:rsid w:val="00495EF1"/>
    <w:rsid w:val="00497A9F"/>
    <w:rsid w:val="004A7AC1"/>
    <w:rsid w:val="004B2372"/>
    <w:rsid w:val="004B4BD4"/>
    <w:rsid w:val="004B7613"/>
    <w:rsid w:val="004C447A"/>
    <w:rsid w:val="004C5A3C"/>
    <w:rsid w:val="004C5DC8"/>
    <w:rsid w:val="004D2F54"/>
    <w:rsid w:val="004D40F9"/>
    <w:rsid w:val="004D414A"/>
    <w:rsid w:val="004D53A2"/>
    <w:rsid w:val="004D63F2"/>
    <w:rsid w:val="004D6D3F"/>
    <w:rsid w:val="004E314B"/>
    <w:rsid w:val="004F1942"/>
    <w:rsid w:val="004F1B2B"/>
    <w:rsid w:val="004F2227"/>
    <w:rsid w:val="005028F0"/>
    <w:rsid w:val="005118EA"/>
    <w:rsid w:val="00512A18"/>
    <w:rsid w:val="005131AF"/>
    <w:rsid w:val="0051444C"/>
    <w:rsid w:val="00524299"/>
    <w:rsid w:val="005324D2"/>
    <w:rsid w:val="005368B5"/>
    <w:rsid w:val="0054277A"/>
    <w:rsid w:val="00570540"/>
    <w:rsid w:val="00580C47"/>
    <w:rsid w:val="00590B22"/>
    <w:rsid w:val="005919F6"/>
    <w:rsid w:val="00591B73"/>
    <w:rsid w:val="005C7247"/>
    <w:rsid w:val="005E2A18"/>
    <w:rsid w:val="005E39EE"/>
    <w:rsid w:val="005F3952"/>
    <w:rsid w:val="005F3AEA"/>
    <w:rsid w:val="00610329"/>
    <w:rsid w:val="00612FD4"/>
    <w:rsid w:val="00613EC0"/>
    <w:rsid w:val="00616E4F"/>
    <w:rsid w:val="00617784"/>
    <w:rsid w:val="0064465E"/>
    <w:rsid w:val="006658C7"/>
    <w:rsid w:val="006809D6"/>
    <w:rsid w:val="006844EF"/>
    <w:rsid w:val="006958B4"/>
    <w:rsid w:val="006B1A69"/>
    <w:rsid w:val="006B7804"/>
    <w:rsid w:val="006D16A0"/>
    <w:rsid w:val="006D723F"/>
    <w:rsid w:val="006D7932"/>
    <w:rsid w:val="006E25A1"/>
    <w:rsid w:val="006E5A07"/>
    <w:rsid w:val="006E692B"/>
    <w:rsid w:val="006F5C68"/>
    <w:rsid w:val="00707D9F"/>
    <w:rsid w:val="007134B4"/>
    <w:rsid w:val="007134D6"/>
    <w:rsid w:val="007143D8"/>
    <w:rsid w:val="00716C84"/>
    <w:rsid w:val="007256F1"/>
    <w:rsid w:val="007309F6"/>
    <w:rsid w:val="00732BE9"/>
    <w:rsid w:val="0073719E"/>
    <w:rsid w:val="007525FD"/>
    <w:rsid w:val="0075517E"/>
    <w:rsid w:val="00761815"/>
    <w:rsid w:val="0076268D"/>
    <w:rsid w:val="007678F0"/>
    <w:rsid w:val="00770B88"/>
    <w:rsid w:val="007762D8"/>
    <w:rsid w:val="007766CB"/>
    <w:rsid w:val="00776CA1"/>
    <w:rsid w:val="0078181E"/>
    <w:rsid w:val="00786A1C"/>
    <w:rsid w:val="00790ED7"/>
    <w:rsid w:val="007A7382"/>
    <w:rsid w:val="007B37E1"/>
    <w:rsid w:val="007B4E8F"/>
    <w:rsid w:val="007C7B71"/>
    <w:rsid w:val="007D5E1A"/>
    <w:rsid w:val="007E46E2"/>
    <w:rsid w:val="007E7C00"/>
    <w:rsid w:val="0081317B"/>
    <w:rsid w:val="008136FE"/>
    <w:rsid w:val="00823D4A"/>
    <w:rsid w:val="0083049E"/>
    <w:rsid w:val="00830758"/>
    <w:rsid w:val="0083382A"/>
    <w:rsid w:val="008352F7"/>
    <w:rsid w:val="008362AA"/>
    <w:rsid w:val="00841FE2"/>
    <w:rsid w:val="008459E7"/>
    <w:rsid w:val="00854C47"/>
    <w:rsid w:val="00857E1A"/>
    <w:rsid w:val="00871D09"/>
    <w:rsid w:val="008756DA"/>
    <w:rsid w:val="00876829"/>
    <w:rsid w:val="00894730"/>
    <w:rsid w:val="008A17B0"/>
    <w:rsid w:val="008B6C84"/>
    <w:rsid w:val="008C08D4"/>
    <w:rsid w:val="008C1502"/>
    <w:rsid w:val="008C770D"/>
    <w:rsid w:val="008D5E03"/>
    <w:rsid w:val="00901E6D"/>
    <w:rsid w:val="00913BFF"/>
    <w:rsid w:val="00916957"/>
    <w:rsid w:val="009335B6"/>
    <w:rsid w:val="009433BE"/>
    <w:rsid w:val="009460C6"/>
    <w:rsid w:val="0094632A"/>
    <w:rsid w:val="0094666A"/>
    <w:rsid w:val="00947326"/>
    <w:rsid w:val="0095131C"/>
    <w:rsid w:val="00951BDF"/>
    <w:rsid w:val="00960A2B"/>
    <w:rsid w:val="00971156"/>
    <w:rsid w:val="00976399"/>
    <w:rsid w:val="00976F53"/>
    <w:rsid w:val="00982CF9"/>
    <w:rsid w:val="00982E60"/>
    <w:rsid w:val="0099234C"/>
    <w:rsid w:val="009A39E2"/>
    <w:rsid w:val="009D3E26"/>
    <w:rsid w:val="009E3012"/>
    <w:rsid w:val="009F09C8"/>
    <w:rsid w:val="009F0E9A"/>
    <w:rsid w:val="009F4E02"/>
    <w:rsid w:val="009F64CA"/>
    <w:rsid w:val="009F7B22"/>
    <w:rsid w:val="00A00F23"/>
    <w:rsid w:val="00A03191"/>
    <w:rsid w:val="00A0512D"/>
    <w:rsid w:val="00A05159"/>
    <w:rsid w:val="00A05DD4"/>
    <w:rsid w:val="00A169C3"/>
    <w:rsid w:val="00A25835"/>
    <w:rsid w:val="00A3296F"/>
    <w:rsid w:val="00A37383"/>
    <w:rsid w:val="00A44C31"/>
    <w:rsid w:val="00A53945"/>
    <w:rsid w:val="00A64037"/>
    <w:rsid w:val="00A7354E"/>
    <w:rsid w:val="00A80EBA"/>
    <w:rsid w:val="00A82DCF"/>
    <w:rsid w:val="00A86965"/>
    <w:rsid w:val="00A91828"/>
    <w:rsid w:val="00AA0491"/>
    <w:rsid w:val="00AA13C1"/>
    <w:rsid w:val="00AA1D6B"/>
    <w:rsid w:val="00AA572E"/>
    <w:rsid w:val="00AA5FAA"/>
    <w:rsid w:val="00AB2892"/>
    <w:rsid w:val="00AB77D2"/>
    <w:rsid w:val="00AC6F98"/>
    <w:rsid w:val="00AC7002"/>
    <w:rsid w:val="00AD16FE"/>
    <w:rsid w:val="00AE584D"/>
    <w:rsid w:val="00B07287"/>
    <w:rsid w:val="00B07A9A"/>
    <w:rsid w:val="00B1214A"/>
    <w:rsid w:val="00B15532"/>
    <w:rsid w:val="00B15A15"/>
    <w:rsid w:val="00B2120A"/>
    <w:rsid w:val="00B236EE"/>
    <w:rsid w:val="00B341A7"/>
    <w:rsid w:val="00B35099"/>
    <w:rsid w:val="00B47280"/>
    <w:rsid w:val="00B62135"/>
    <w:rsid w:val="00B67C8D"/>
    <w:rsid w:val="00B75ED2"/>
    <w:rsid w:val="00B80B62"/>
    <w:rsid w:val="00B80BC0"/>
    <w:rsid w:val="00B81D2B"/>
    <w:rsid w:val="00B83CFD"/>
    <w:rsid w:val="00B91361"/>
    <w:rsid w:val="00B91928"/>
    <w:rsid w:val="00B925B8"/>
    <w:rsid w:val="00BB551D"/>
    <w:rsid w:val="00BD363B"/>
    <w:rsid w:val="00BD7B95"/>
    <w:rsid w:val="00BF7293"/>
    <w:rsid w:val="00C12299"/>
    <w:rsid w:val="00C14352"/>
    <w:rsid w:val="00C17AE2"/>
    <w:rsid w:val="00C21C12"/>
    <w:rsid w:val="00C4329F"/>
    <w:rsid w:val="00C473B7"/>
    <w:rsid w:val="00C47AE6"/>
    <w:rsid w:val="00C502FD"/>
    <w:rsid w:val="00C54793"/>
    <w:rsid w:val="00C56D67"/>
    <w:rsid w:val="00C62163"/>
    <w:rsid w:val="00C624B7"/>
    <w:rsid w:val="00C65793"/>
    <w:rsid w:val="00C704C3"/>
    <w:rsid w:val="00C70A1B"/>
    <w:rsid w:val="00C76378"/>
    <w:rsid w:val="00C83F68"/>
    <w:rsid w:val="00C852EF"/>
    <w:rsid w:val="00C86CBC"/>
    <w:rsid w:val="00C93C33"/>
    <w:rsid w:val="00CB0D7D"/>
    <w:rsid w:val="00CB65BA"/>
    <w:rsid w:val="00CC6582"/>
    <w:rsid w:val="00CC78B2"/>
    <w:rsid w:val="00CD4DF8"/>
    <w:rsid w:val="00CD58AC"/>
    <w:rsid w:val="00CD6335"/>
    <w:rsid w:val="00CE0E2B"/>
    <w:rsid w:val="00CE29EC"/>
    <w:rsid w:val="00CF0D59"/>
    <w:rsid w:val="00CF27A7"/>
    <w:rsid w:val="00D03DA6"/>
    <w:rsid w:val="00D10575"/>
    <w:rsid w:val="00D2431B"/>
    <w:rsid w:val="00D256C9"/>
    <w:rsid w:val="00D26A18"/>
    <w:rsid w:val="00D42D58"/>
    <w:rsid w:val="00D5282D"/>
    <w:rsid w:val="00D657E0"/>
    <w:rsid w:val="00D7298F"/>
    <w:rsid w:val="00D73740"/>
    <w:rsid w:val="00D866B5"/>
    <w:rsid w:val="00D87F31"/>
    <w:rsid w:val="00D91681"/>
    <w:rsid w:val="00D94063"/>
    <w:rsid w:val="00DA5DD6"/>
    <w:rsid w:val="00DC2339"/>
    <w:rsid w:val="00DC4F01"/>
    <w:rsid w:val="00DC5FC5"/>
    <w:rsid w:val="00DD267B"/>
    <w:rsid w:val="00DE30DF"/>
    <w:rsid w:val="00DF1CB1"/>
    <w:rsid w:val="00DF2620"/>
    <w:rsid w:val="00DF6DBC"/>
    <w:rsid w:val="00E07BF8"/>
    <w:rsid w:val="00E13D1F"/>
    <w:rsid w:val="00E22CAB"/>
    <w:rsid w:val="00E237B0"/>
    <w:rsid w:val="00E27626"/>
    <w:rsid w:val="00E30BE6"/>
    <w:rsid w:val="00E31C08"/>
    <w:rsid w:val="00E32405"/>
    <w:rsid w:val="00E34BD4"/>
    <w:rsid w:val="00E4080E"/>
    <w:rsid w:val="00E44E03"/>
    <w:rsid w:val="00E47ABA"/>
    <w:rsid w:val="00E70400"/>
    <w:rsid w:val="00E7215B"/>
    <w:rsid w:val="00E766B6"/>
    <w:rsid w:val="00E90DCF"/>
    <w:rsid w:val="00E93101"/>
    <w:rsid w:val="00E95E76"/>
    <w:rsid w:val="00EA3957"/>
    <w:rsid w:val="00EB7CD6"/>
    <w:rsid w:val="00EC2A91"/>
    <w:rsid w:val="00EC3854"/>
    <w:rsid w:val="00EC4246"/>
    <w:rsid w:val="00EC4561"/>
    <w:rsid w:val="00EC63FD"/>
    <w:rsid w:val="00EC72EF"/>
    <w:rsid w:val="00ED2204"/>
    <w:rsid w:val="00ED5559"/>
    <w:rsid w:val="00ED7354"/>
    <w:rsid w:val="00EE60B1"/>
    <w:rsid w:val="00EE637E"/>
    <w:rsid w:val="00F02ADF"/>
    <w:rsid w:val="00F044A8"/>
    <w:rsid w:val="00F10989"/>
    <w:rsid w:val="00F11103"/>
    <w:rsid w:val="00F224D4"/>
    <w:rsid w:val="00F22709"/>
    <w:rsid w:val="00F23D39"/>
    <w:rsid w:val="00F30CF9"/>
    <w:rsid w:val="00F319B3"/>
    <w:rsid w:val="00F341ED"/>
    <w:rsid w:val="00F430E2"/>
    <w:rsid w:val="00F53AF2"/>
    <w:rsid w:val="00F57772"/>
    <w:rsid w:val="00F63131"/>
    <w:rsid w:val="00F67C93"/>
    <w:rsid w:val="00F72C0F"/>
    <w:rsid w:val="00F83D6F"/>
    <w:rsid w:val="00F84765"/>
    <w:rsid w:val="00F914AB"/>
    <w:rsid w:val="00F94787"/>
    <w:rsid w:val="00F96362"/>
    <w:rsid w:val="00FA5599"/>
    <w:rsid w:val="00FA72D1"/>
    <w:rsid w:val="00FB3650"/>
    <w:rsid w:val="00FB4CAD"/>
    <w:rsid w:val="00FC5F39"/>
    <w:rsid w:val="00FC7481"/>
    <w:rsid w:val="00FC7674"/>
    <w:rsid w:val="00FD385B"/>
    <w:rsid w:val="00FD64D1"/>
    <w:rsid w:val="00FD7EFD"/>
    <w:rsid w:val="00FE5C58"/>
    <w:rsid w:val="00FF50C6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5BCD54A-8290-4E4B-99DC-F2D66025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976F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C83F68"/>
    <w:rPr>
      <w:rFonts w:ascii="Arial" w:hAnsi="Arial" w:cs="Arial"/>
      <w:lang w:val="ru-RU" w:eastAsia="ru-RU" w:bidi="ar-SA"/>
    </w:rPr>
  </w:style>
  <w:style w:type="paragraph" w:customStyle="1" w:styleId="1">
    <w:name w:val="Обычный1"/>
    <w:rsid w:val="00B07A9A"/>
    <w:pPr>
      <w:widowControl w:val="0"/>
      <w:tabs>
        <w:tab w:val="left" w:pos="709"/>
      </w:tabs>
      <w:jc w:val="both"/>
    </w:pPr>
    <w:rPr>
      <w:rFonts w:eastAsia="Calibri"/>
      <w:sz w:val="24"/>
    </w:rPr>
  </w:style>
  <w:style w:type="paragraph" w:styleId="a6">
    <w:name w:val="Body Text"/>
    <w:basedOn w:val="a"/>
    <w:link w:val="a7"/>
    <w:rsid w:val="00024986"/>
    <w:pPr>
      <w:spacing w:after="120"/>
    </w:pPr>
    <w:rPr>
      <w:rFonts w:eastAsia="Calibri"/>
      <w:lang w:val="x-none" w:eastAsia="x-none"/>
    </w:rPr>
  </w:style>
  <w:style w:type="character" w:customStyle="1" w:styleId="a7">
    <w:name w:val="Основной текст Знак"/>
    <w:link w:val="a6"/>
    <w:rsid w:val="00024986"/>
    <w:rPr>
      <w:rFonts w:eastAsia="Calibri"/>
    </w:rPr>
  </w:style>
  <w:style w:type="paragraph" w:styleId="2">
    <w:name w:val="Body Text Indent 2"/>
    <w:basedOn w:val="a"/>
    <w:link w:val="20"/>
    <w:rsid w:val="00024986"/>
    <w:pPr>
      <w:spacing w:after="120" w:line="480" w:lineRule="auto"/>
      <w:ind w:left="283"/>
    </w:pPr>
    <w:rPr>
      <w:rFonts w:eastAsia="Calibri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024986"/>
    <w:rPr>
      <w:rFonts w:eastAsia="Calibri"/>
      <w:sz w:val="24"/>
      <w:szCs w:val="24"/>
    </w:rPr>
  </w:style>
  <w:style w:type="paragraph" w:styleId="a8">
    <w:name w:val="Body Text Indent"/>
    <w:basedOn w:val="a"/>
    <w:link w:val="a9"/>
    <w:rsid w:val="0047127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471273"/>
  </w:style>
  <w:style w:type="paragraph" w:styleId="aa">
    <w:name w:val="header"/>
    <w:basedOn w:val="a"/>
    <w:link w:val="ab"/>
    <w:uiPriority w:val="99"/>
    <w:unhideWhenUsed/>
    <w:rsid w:val="00A918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828"/>
  </w:style>
  <w:style w:type="paragraph" w:styleId="ac">
    <w:name w:val="footer"/>
    <w:basedOn w:val="a"/>
    <w:link w:val="ad"/>
    <w:unhideWhenUsed/>
    <w:rsid w:val="00A918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91828"/>
  </w:style>
  <w:style w:type="paragraph" w:customStyle="1" w:styleId="ConsPlusTitle">
    <w:name w:val="ConsPlusTitle"/>
    <w:uiPriority w:val="99"/>
    <w:rsid w:val="00206A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94632A"/>
    <w:pPr>
      <w:ind w:left="720"/>
      <w:contextualSpacing/>
    </w:pPr>
  </w:style>
  <w:style w:type="character" w:styleId="af">
    <w:name w:val="annotation reference"/>
    <w:semiHidden/>
    <w:unhideWhenUsed/>
    <w:rsid w:val="00786A1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786A1C"/>
  </w:style>
  <w:style w:type="character" w:customStyle="1" w:styleId="af1">
    <w:name w:val="Текст примечания Знак"/>
    <w:basedOn w:val="a0"/>
    <w:link w:val="af0"/>
    <w:semiHidden/>
    <w:rsid w:val="00786A1C"/>
  </w:style>
  <w:style w:type="paragraph" w:styleId="af2">
    <w:name w:val="annotation subject"/>
    <w:basedOn w:val="af0"/>
    <w:next w:val="af0"/>
    <w:link w:val="af3"/>
    <w:semiHidden/>
    <w:unhideWhenUsed/>
    <w:rsid w:val="00786A1C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semiHidden/>
    <w:rsid w:val="00786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2362</Words>
  <Characters>17337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Учетная запись Майкрософт</cp:lastModifiedBy>
  <cp:revision>2</cp:revision>
  <cp:lastPrinted>2023-02-08T12:52:00Z</cp:lastPrinted>
  <dcterms:created xsi:type="dcterms:W3CDTF">2023-12-27T12:32:00Z</dcterms:created>
  <dcterms:modified xsi:type="dcterms:W3CDTF">2023-12-27T12:32:00Z</dcterms:modified>
</cp:coreProperties>
</file>