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21" w:rsidRPr="00E07F9D" w:rsidRDefault="00E53A0C" w:rsidP="00FD7D2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76300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Тульская область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Муниципальное образование 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ЩЁКИНСКИЙ РАЙОН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AA0C21" w:rsidRPr="00E07F9D" w:rsidRDefault="00AA0C21" w:rsidP="00FD7D23">
      <w:pPr>
        <w:spacing w:line="120" w:lineRule="exact"/>
        <w:jc w:val="center"/>
        <w:rPr>
          <w:rFonts w:ascii="PT Astra Serif" w:hAnsi="PT Astra Serif" w:cs="PT Astra Serif"/>
        </w:rPr>
      </w:pPr>
    </w:p>
    <w:p w:rsidR="00AA0C21" w:rsidRPr="00E07F9D" w:rsidRDefault="00AA0C21" w:rsidP="00FD7D23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>П О С Т А Н О В Л Е Н И Е</w:t>
      </w:r>
    </w:p>
    <w:p w:rsidR="00AA0C21" w:rsidRPr="00E07F9D" w:rsidRDefault="00AA0C21" w:rsidP="00FD7D23">
      <w:pPr>
        <w:tabs>
          <w:tab w:val="left" w:pos="5160"/>
        </w:tabs>
        <w:rPr>
          <w:rFonts w:ascii="PT Astra Serif" w:hAnsi="PT Astra Serif" w:cs="PT Astra Serif"/>
        </w:rPr>
      </w:pPr>
      <w:r w:rsidRPr="00E07F9D">
        <w:rPr>
          <w:rFonts w:ascii="PT Astra Serif" w:hAnsi="PT Astra Serif" w:cs="PT Astra Serif"/>
        </w:rPr>
        <w:tab/>
      </w:r>
    </w:p>
    <w:p w:rsidR="00AA0C21" w:rsidRPr="00E07F9D" w:rsidRDefault="00AA0C21" w:rsidP="00FD7D23">
      <w:pPr>
        <w:ind w:firstLine="142"/>
        <w:rPr>
          <w:rFonts w:ascii="PT Astra Serif" w:hAnsi="PT Astra Serif" w:cs="PT Astra Serif"/>
        </w:rPr>
      </w:pPr>
    </w:p>
    <w:p w:rsidR="00AF1402" w:rsidRPr="00E53A0C" w:rsidRDefault="00AF1402" w:rsidP="00AF1402">
      <w:pPr>
        <w:rPr>
          <w:rFonts w:ascii="PT Astra Serif" w:hAnsi="PT Astra Serif" w:cs="PT Astra Serif"/>
          <w:sz w:val="28"/>
          <w:szCs w:val="28"/>
        </w:rPr>
      </w:pPr>
      <w:r w:rsidRPr="00A708BB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Pr="00A708BB">
        <w:rPr>
          <w:rFonts w:ascii="PT Astra Serif" w:hAnsi="PT Astra Serif" w:cs="PT Astra Serif"/>
          <w:sz w:val="28"/>
          <w:szCs w:val="28"/>
        </w:rPr>
        <w:t xml:space="preserve"> _</w:t>
      </w:r>
      <w:r w:rsidR="00E53A0C">
        <w:rPr>
          <w:rFonts w:ascii="PT Astra Serif" w:hAnsi="PT Astra Serif" w:cs="PT Astra Serif"/>
          <w:sz w:val="28"/>
          <w:szCs w:val="28"/>
        </w:rPr>
        <w:t>17.04.2020</w:t>
      </w:r>
      <w:r w:rsidRPr="00A708BB">
        <w:rPr>
          <w:rFonts w:ascii="PT Astra Serif" w:hAnsi="PT Astra Serif" w:cs="PT Astra Serif"/>
          <w:sz w:val="28"/>
          <w:szCs w:val="28"/>
        </w:rPr>
        <w:t>___</w:t>
      </w:r>
      <w:r w:rsidRPr="00A708B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Pr="00A708BB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="00E53A0C" w:rsidRPr="00E53A0C">
        <w:rPr>
          <w:rFonts w:ascii="PT Astra Serif" w:hAnsi="PT Astra Serif" w:cs="PT Astra Serif"/>
          <w:bCs/>
          <w:sz w:val="32"/>
          <w:szCs w:val="32"/>
        </w:rPr>
        <w:t>4-380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AA0C21" w:rsidRPr="00E07F9D" w:rsidRDefault="00AA0C21" w:rsidP="00FA0BC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Об организации работы по росту доходов, </w:t>
      </w:r>
    </w:p>
    <w:p w:rsidR="00AA0C21" w:rsidRPr="00E07F9D" w:rsidRDefault="00AA0C21" w:rsidP="008822B4">
      <w:pPr>
        <w:pStyle w:val="ConsPlusTitle"/>
        <w:tabs>
          <w:tab w:val="center" w:pos="4677"/>
        </w:tabs>
        <w:ind w:left="142"/>
        <w:jc w:val="center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оптимизации расходов и совершенствованию </w:t>
      </w:r>
    </w:p>
    <w:p w:rsidR="00AA0C21" w:rsidRPr="00E07F9D" w:rsidRDefault="00AA0C21" w:rsidP="00FA0BC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долговой политики администрации муниципального </w:t>
      </w:r>
    </w:p>
    <w:p w:rsidR="00AA0C21" w:rsidRPr="00E07F9D" w:rsidRDefault="00AA0C21" w:rsidP="00FA0BCB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>образования Щекинский район</w:t>
      </w:r>
    </w:p>
    <w:p w:rsidR="00AA0C21" w:rsidRPr="00E07F9D" w:rsidRDefault="00AA0C21" w:rsidP="00FA0BCB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A0C21" w:rsidRPr="00E07F9D" w:rsidRDefault="00AA0C21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>В соответствии со статьями 33 и 34 Бюджетного кодекса Российской Федерации, в целях достижения сбалансированности бюджета муниципального образования Щекинский район и эффективности использования бюджетных средств, руководствуясь статьей 42 Устава  муниципального образования Щекинский район, администрация муниципального образования Щекинский район ПОСТАНОВЛЯЕТ:</w:t>
      </w:r>
    </w:p>
    <w:p w:rsidR="00AA0C21" w:rsidRPr="00E07F9D" w:rsidRDefault="00AA0C21" w:rsidP="00FA0BCB">
      <w:pPr>
        <w:pStyle w:val="ConsPlusTitle"/>
        <w:tabs>
          <w:tab w:val="center" w:pos="4677"/>
        </w:tabs>
        <w:spacing w:line="360" w:lineRule="auto"/>
        <w:jc w:val="both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E07F9D">
        <w:rPr>
          <w:rFonts w:ascii="PT Astra Serif" w:hAnsi="PT Astra Serif" w:cs="PT Astra Serif"/>
          <w:b w:val="0"/>
          <w:bCs w:val="0"/>
          <w:sz w:val="28"/>
          <w:szCs w:val="28"/>
        </w:rPr>
        <w:tab/>
        <w:t xml:space="preserve">         1. Утвердить План мероприятий по росту доходов,  оптимизации расходов и совершенствованию долговой политики администрации муниципального образования Щекинский район 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>на 2020-2022 годы (далее – План)</w:t>
      </w:r>
      <w:r w:rsidRPr="00E07F9D"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(Приложение).</w:t>
      </w:r>
    </w:p>
    <w:p w:rsidR="00AA0C21" w:rsidRPr="00E07F9D" w:rsidRDefault="00AA0C21" w:rsidP="00FA0BCB">
      <w:pPr>
        <w:pStyle w:val="ConsPlusTitle"/>
        <w:tabs>
          <w:tab w:val="center" w:pos="4677"/>
        </w:tabs>
        <w:spacing w:line="360" w:lineRule="auto"/>
        <w:jc w:val="both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         </w:t>
      </w:r>
      <w:r w:rsidRPr="00E07F9D">
        <w:rPr>
          <w:rFonts w:ascii="PT Astra Serif" w:hAnsi="PT Astra Serif" w:cs="PT Astra Serif"/>
          <w:b w:val="0"/>
          <w:bCs w:val="0"/>
          <w:sz w:val="28"/>
          <w:szCs w:val="28"/>
        </w:rPr>
        <w:t xml:space="preserve">2. Отраслевым (функциональным) органам администрации муниципального образования Щекинский район и получателям средств бюджета муниципального образования Щекинский район:  </w:t>
      </w:r>
    </w:p>
    <w:p w:rsidR="00AA0C21" w:rsidRPr="00E07F9D" w:rsidRDefault="00AA0C21" w:rsidP="009F264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2.1. </w:t>
      </w:r>
      <w:r>
        <w:rPr>
          <w:rFonts w:ascii="PT Astra Serif" w:hAnsi="PT Astra Serif" w:cs="PT Astra Serif"/>
          <w:sz w:val="28"/>
          <w:szCs w:val="28"/>
        </w:rPr>
        <w:t>О</w:t>
      </w:r>
      <w:r w:rsidRPr="00E07F9D">
        <w:rPr>
          <w:rFonts w:ascii="PT Astra Serif" w:hAnsi="PT Astra Serif" w:cs="PT Astra Serif"/>
          <w:sz w:val="28"/>
          <w:szCs w:val="28"/>
        </w:rPr>
        <w:t>беспечить достижение целевых индикаторов, установленных Планом на соответствующий финансовый год;</w:t>
      </w:r>
    </w:p>
    <w:p w:rsidR="00AA0C21" w:rsidRPr="00E07F9D" w:rsidRDefault="00AA0C21" w:rsidP="00A77013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2.2. </w:t>
      </w:r>
      <w:r>
        <w:rPr>
          <w:rFonts w:ascii="PT Astra Serif" w:hAnsi="PT Astra Serif" w:cs="PT Astra Serif"/>
          <w:sz w:val="28"/>
          <w:szCs w:val="28"/>
        </w:rPr>
        <w:t>Е</w:t>
      </w:r>
      <w:r w:rsidRPr="00E07F9D">
        <w:rPr>
          <w:rFonts w:ascii="PT Astra Serif" w:hAnsi="PT Astra Serif" w:cs="PT Astra Serif"/>
          <w:sz w:val="28"/>
          <w:szCs w:val="28"/>
        </w:rPr>
        <w:t xml:space="preserve">жеквартально в срок до 5 числа месяца, следующего за отчетным кварталом, представлять в финансовое управление администрации </w:t>
      </w:r>
      <w:r w:rsidRPr="00E07F9D">
        <w:rPr>
          <w:rFonts w:ascii="PT Astra Serif" w:hAnsi="PT Astra Serif" w:cs="PT Astra Serif"/>
          <w:sz w:val="28"/>
          <w:szCs w:val="28"/>
        </w:rPr>
        <w:lastRenderedPageBreak/>
        <w:t>муниципального образования Щекинский район информацию о выполнении мероприятий Плана.</w:t>
      </w:r>
    </w:p>
    <w:p w:rsidR="00AA0C21" w:rsidRPr="00E07F9D" w:rsidRDefault="00AA0C21" w:rsidP="00A77013">
      <w:pPr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>3. Финансовому управлению администрации муниципального образования Щекинский район ежеквартально не позднее 20 числа месяца, следующего за отчетным кварталом, представлять в Министерство финансов Тульской области отчет о реализации Плана мероприятий.</w:t>
      </w:r>
    </w:p>
    <w:p w:rsidR="00AA0C21" w:rsidRPr="00E07F9D" w:rsidRDefault="00AA0C21" w:rsidP="00A77013">
      <w:pPr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>4. Рекомендовать администрациям муниципальных образований поселений Щекинского района:</w:t>
      </w:r>
    </w:p>
    <w:p w:rsidR="00AA0C21" w:rsidRPr="00E07F9D" w:rsidRDefault="00AA0C21" w:rsidP="00A77013">
      <w:pPr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4.1. </w:t>
      </w:r>
      <w:r>
        <w:rPr>
          <w:rFonts w:ascii="PT Astra Serif" w:hAnsi="PT Astra Serif" w:cs="PT Astra Serif"/>
          <w:sz w:val="28"/>
          <w:szCs w:val="28"/>
        </w:rPr>
        <w:t>Р</w:t>
      </w:r>
      <w:r w:rsidRPr="00E07F9D">
        <w:rPr>
          <w:rFonts w:ascii="PT Astra Serif" w:hAnsi="PT Astra Serif" w:cs="PT Astra Serif"/>
          <w:sz w:val="28"/>
          <w:szCs w:val="28"/>
        </w:rPr>
        <w:t>азработать Планы мероприятий по росту доходов, оптимизации расходов и совершенствованию долговой политики;</w:t>
      </w:r>
    </w:p>
    <w:p w:rsidR="00AA0C21" w:rsidRPr="00E07F9D" w:rsidRDefault="00AA0C21" w:rsidP="00A77013">
      <w:pPr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4.2. </w:t>
      </w:r>
      <w:r>
        <w:rPr>
          <w:rFonts w:ascii="PT Astra Serif" w:hAnsi="PT Astra Serif" w:cs="PT Astra Serif"/>
          <w:sz w:val="28"/>
          <w:szCs w:val="28"/>
        </w:rPr>
        <w:t>Е</w:t>
      </w:r>
      <w:r w:rsidRPr="00E07F9D">
        <w:rPr>
          <w:rFonts w:ascii="PT Astra Serif" w:hAnsi="PT Astra Serif" w:cs="PT Astra Serif"/>
          <w:sz w:val="28"/>
          <w:szCs w:val="28"/>
        </w:rPr>
        <w:t>жеквартально не позднее  5 числа месяца, следующего за отчетным кварталом, представлять в финансовое управление администрации муниципального образования Щекинский район отчет о реализации Плана мероприятий по росту доходов, оптимизации расходов и совершенствованию долговой политики.</w:t>
      </w:r>
    </w:p>
    <w:p w:rsidR="00AA0C21" w:rsidRPr="00E07F9D" w:rsidRDefault="00AA0C21" w:rsidP="00C55806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>5</w:t>
      </w:r>
      <w:r w:rsidRPr="00C55806">
        <w:rPr>
          <w:rFonts w:ascii="PT Astra Serif" w:hAnsi="PT Astra Serif" w:cs="PT Astra Serif"/>
          <w:sz w:val="28"/>
          <w:szCs w:val="28"/>
        </w:rPr>
        <w:t xml:space="preserve">. Признать утратившим силу постановление администрации Щекинского района </w:t>
      </w:r>
      <w:r w:rsidRPr="00E07F9D">
        <w:rPr>
          <w:rFonts w:ascii="PT Astra Serif" w:hAnsi="PT Astra Serif" w:cs="PT Astra Serif"/>
          <w:sz w:val="28"/>
          <w:szCs w:val="28"/>
        </w:rPr>
        <w:t>от 06.06.2017 № 6-699 «Об  организации работы по росту доходов, оптимизации расходов и совершенствованию долговой политики администрации муниципального образования Щекинский район».</w:t>
      </w:r>
    </w:p>
    <w:p w:rsidR="00AA0C21" w:rsidRPr="00C55806" w:rsidRDefault="00AA0C21" w:rsidP="00C55806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 6</w:t>
      </w:r>
      <w:r w:rsidRPr="00C55806">
        <w:rPr>
          <w:rFonts w:ascii="PT Astra Serif" w:hAnsi="PT Astra Serif" w:cs="PT Astra Serif"/>
          <w:sz w:val="28"/>
          <w:szCs w:val="28"/>
        </w:rPr>
        <w:t xml:space="preserve">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 </w:t>
      </w:r>
    </w:p>
    <w:p w:rsidR="00AA0C21" w:rsidRPr="00C55806" w:rsidRDefault="00AA0C21" w:rsidP="00C55806">
      <w:pPr>
        <w:spacing w:line="360" w:lineRule="auto"/>
        <w:ind w:firstLine="720"/>
        <w:rPr>
          <w:rFonts w:ascii="PT Astra Serif" w:eastAsia="PMingLiU" w:hAnsi="PT Astra Serif"/>
          <w:sz w:val="28"/>
          <w:szCs w:val="28"/>
        </w:rPr>
      </w:pPr>
      <w:r w:rsidRPr="00E07F9D">
        <w:rPr>
          <w:rFonts w:ascii="PT Astra Serif" w:eastAsia="PMingLiU" w:hAnsi="PT Astra Serif" w:cs="PT Astra Serif"/>
          <w:sz w:val="28"/>
          <w:szCs w:val="28"/>
        </w:rPr>
        <w:t>7</w:t>
      </w:r>
      <w:r w:rsidRPr="00C55806">
        <w:rPr>
          <w:rFonts w:ascii="PT Astra Serif" w:eastAsia="PMingLiU" w:hAnsi="PT Astra Serif" w:cs="PT Astra Serif"/>
          <w:sz w:val="28"/>
          <w:szCs w:val="28"/>
        </w:rPr>
        <w:t>. Настоящее постановление вступает в силу со дня официального обнародования</w:t>
      </w:r>
      <w:r w:rsidRPr="00E07F9D">
        <w:rPr>
          <w:rFonts w:ascii="PT Astra Serif" w:eastAsia="PMingLiU" w:hAnsi="PT Astra Serif" w:cs="PT Astra Serif"/>
          <w:sz w:val="28"/>
          <w:szCs w:val="28"/>
        </w:rPr>
        <w:t xml:space="preserve"> и распространяется на правоотношения, возникшие с 01.01.2020.</w:t>
      </w:r>
    </w:p>
    <w:p w:rsidR="00AA0C21" w:rsidRDefault="00AA0C21" w:rsidP="00FD7D23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4"/>
          <w:szCs w:val="24"/>
        </w:rPr>
      </w:pPr>
    </w:p>
    <w:p w:rsidR="00AA0C21" w:rsidRPr="00E07F9D" w:rsidRDefault="00AA0C21" w:rsidP="00FD7D23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216" w:type="dxa"/>
        <w:tblLook w:val="00A0"/>
      </w:tblPr>
      <w:tblGrid>
        <w:gridCol w:w="4785"/>
        <w:gridCol w:w="4785"/>
      </w:tblGrid>
      <w:tr w:rsidR="00AA0C21" w:rsidRPr="00E07F9D" w:rsidTr="002B48C3">
        <w:trPr>
          <w:trHeight w:val="929"/>
        </w:trPr>
        <w:tc>
          <w:tcPr>
            <w:tcW w:w="4785" w:type="dxa"/>
          </w:tcPr>
          <w:p w:rsidR="00AA0C21" w:rsidRPr="00E07F9D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E07F9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 Щекинский район</w:t>
            </w:r>
          </w:p>
        </w:tc>
        <w:tc>
          <w:tcPr>
            <w:tcW w:w="4785" w:type="dxa"/>
          </w:tcPr>
          <w:p w:rsidR="00AA0C21" w:rsidRPr="00E07F9D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Pr="00E07F9D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Default="00AA0C21" w:rsidP="002B48C3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E07F9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  <w:r>
              <w:rPr>
                <w:rFonts w:ascii="Arial" w:hAnsi="Arial" w:cs="Arial"/>
                <w:b/>
                <w:bCs/>
                <w:color w:val="0000FF"/>
              </w:rPr>
              <w:t xml:space="preserve">                                  </w:t>
            </w:r>
          </w:p>
          <w:p w:rsidR="00AA0C21" w:rsidRPr="00E07F9D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D9319D" w:rsidRPr="00D9319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471.8pt;margin-top:780.75pt;width:57.9pt;height:37.05pt;z-index:-251659264;mso-position-horizontal-relative:text;mso-position-vertical-relative:page">
                  <v:imagedata r:id="rId8" o:title=""/>
                  <w10:wrap anchory="page"/>
                </v:shape>
                <o:OLEObject Type="Embed" ProgID="Word.Picture.8" ShapeID="_x0000_s1029" DrawAspect="Content" ObjectID="_1648885095" r:id="rId9"/>
              </w:pict>
            </w:r>
            <w:r w:rsidR="00D9319D" w:rsidRPr="00D9319D">
              <w:rPr>
                <w:noProof/>
              </w:rPr>
              <w:pict>
                <v:shape id="_x0000_s1030" type="#_x0000_t75" style="position:absolute;left:0;text-align:left;margin-left:471.8pt;margin-top:780.75pt;width:57.9pt;height:37.05pt;z-index:-251658240;mso-position-horizontal-relative:text;mso-position-vertical-relative:page">
                  <v:imagedata r:id="rId8" o:title=""/>
                  <w10:wrap anchory="page"/>
                </v:shape>
                <o:OLEObject Type="Embed" ProgID="Word.Picture.8" ShapeID="_x0000_s1030" DrawAspect="Content" ObjectID="_1648885096" r:id="rId10"/>
              </w:pict>
            </w:r>
          </w:p>
        </w:tc>
      </w:tr>
    </w:tbl>
    <w:p w:rsidR="00AA0C21" w:rsidRDefault="00AA0C21" w:rsidP="00C06FC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8"/>
          <w:szCs w:val="28"/>
        </w:rPr>
        <w:lastRenderedPageBreak/>
        <w:tab/>
      </w:r>
    </w:p>
    <w:p w:rsidR="00AA0C21" w:rsidRPr="00E07F9D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E07F9D">
        <w:rPr>
          <w:rFonts w:ascii="PT Astra Serif" w:hAnsi="PT Astra Serif" w:cs="PT Astra Serif"/>
          <w:sz w:val="24"/>
          <w:szCs w:val="24"/>
        </w:rPr>
        <w:t>Исп. Чапала А</w:t>
      </w:r>
      <w:r w:rsidR="004E30B0">
        <w:rPr>
          <w:rFonts w:ascii="PT Astra Serif" w:hAnsi="PT Astra Serif" w:cs="PT Astra Serif"/>
          <w:sz w:val="24"/>
          <w:szCs w:val="24"/>
        </w:rPr>
        <w:t>нна Евгеньевна</w:t>
      </w:r>
    </w:p>
    <w:p w:rsidR="00AA0C21" w:rsidRPr="00E07F9D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E07F9D">
        <w:rPr>
          <w:rFonts w:ascii="PT Astra Serif" w:hAnsi="PT Astra Serif" w:cs="PT Astra Serif"/>
          <w:sz w:val="24"/>
          <w:szCs w:val="24"/>
        </w:rPr>
        <w:t>тел.(48751)5-72-23</w:t>
      </w:r>
    </w:p>
    <w:p w:rsidR="00AA0C21" w:rsidRPr="00E07F9D" w:rsidRDefault="00AA0C21" w:rsidP="00650B61">
      <w:pPr>
        <w:pStyle w:val="ConsPlusTitle"/>
        <w:tabs>
          <w:tab w:val="center" w:pos="4677"/>
        </w:tabs>
        <w:jc w:val="both"/>
        <w:rPr>
          <w:rFonts w:ascii="PT Astra Serif" w:hAnsi="PT Astra Serif" w:cs="PT Astra Serif"/>
          <w:b w:val="0"/>
          <w:bCs w:val="0"/>
          <w:sz w:val="24"/>
          <w:szCs w:val="24"/>
        </w:rPr>
      </w:pPr>
      <w:r w:rsidRPr="00E07F9D"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Об организации работы по росту доходов, оптимизации расходов и совершенствованию </w:t>
      </w:r>
    </w:p>
    <w:p w:rsidR="00AA0C21" w:rsidRPr="00E07F9D" w:rsidRDefault="00AA0C21" w:rsidP="00650B61">
      <w:pPr>
        <w:pStyle w:val="ConsPlusTitle"/>
        <w:tabs>
          <w:tab w:val="center" w:pos="4677"/>
        </w:tabs>
        <w:jc w:val="both"/>
        <w:rPr>
          <w:rFonts w:ascii="PT Astra Serif" w:hAnsi="PT Astra Serif" w:cs="PT Astra Serif"/>
          <w:b w:val="0"/>
          <w:bCs w:val="0"/>
          <w:sz w:val="24"/>
          <w:szCs w:val="24"/>
        </w:rPr>
      </w:pPr>
      <w:r w:rsidRPr="00E07F9D">
        <w:rPr>
          <w:rFonts w:ascii="PT Astra Serif" w:hAnsi="PT Astra Serif" w:cs="PT Astra Serif"/>
          <w:b w:val="0"/>
          <w:bCs w:val="0"/>
          <w:sz w:val="24"/>
          <w:szCs w:val="24"/>
        </w:rPr>
        <w:t>долговой политики администрации муниципального образования Щекинский район</w:t>
      </w:r>
    </w:p>
    <w:p w:rsidR="00AA0C21" w:rsidRDefault="00AA0C21" w:rsidP="00650B61">
      <w:pPr>
        <w:pStyle w:val="ConsPlusTitle"/>
        <w:tabs>
          <w:tab w:val="center" w:pos="4677"/>
        </w:tabs>
        <w:rPr>
          <w:rFonts w:ascii="PT Astra Serif" w:hAnsi="PT Astra Serif" w:cs="PT Astra Serif"/>
          <w:b w:val="0"/>
          <w:bCs w:val="0"/>
          <w:sz w:val="24"/>
          <w:szCs w:val="24"/>
        </w:rPr>
        <w:sectPr w:rsidR="00AA0C21" w:rsidSect="002504EA"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843" w:header="709" w:footer="709" w:gutter="0"/>
          <w:pgNumType w:start="1"/>
          <w:cols w:space="708"/>
          <w:titlePg/>
          <w:docGrid w:linePitch="360"/>
        </w:sectPr>
      </w:pPr>
    </w:p>
    <w:p w:rsidR="00AA0C21" w:rsidRPr="00E07F9D" w:rsidRDefault="00AA0C21" w:rsidP="00130AD0">
      <w:pPr>
        <w:shd w:val="clear" w:color="auto" w:fill="FFFFFF"/>
        <w:tabs>
          <w:tab w:val="left" w:pos="6245"/>
        </w:tabs>
        <w:ind w:left="7201"/>
        <w:jc w:val="left"/>
        <w:rPr>
          <w:rFonts w:ascii="PT Astra Serif" w:hAnsi="PT Astra Serif" w:cs="PT Astra Serif"/>
          <w:sz w:val="24"/>
          <w:szCs w:val="24"/>
          <w:lang w:eastAsia="zh-CN"/>
        </w:rPr>
      </w:pPr>
      <w:r w:rsidRPr="00E07F9D">
        <w:rPr>
          <w:rFonts w:ascii="PT Astra Serif" w:hAnsi="PT Astra Serif" w:cs="PT Astra Serif"/>
          <w:color w:val="FFFFFF"/>
          <w:spacing w:val="-2"/>
          <w:sz w:val="28"/>
          <w:szCs w:val="28"/>
        </w:rPr>
        <w:lastRenderedPageBreak/>
        <w:t>емнев</w:t>
      </w:r>
      <w:r>
        <w:rPr>
          <w:rFonts w:ascii="PT Astra Serif" w:hAnsi="PT Astra Serif" w:cs="PT Astra Serif"/>
          <w:color w:val="FFFFFF"/>
          <w:spacing w:val="-2"/>
          <w:sz w:val="28"/>
          <w:szCs w:val="28"/>
        </w:rPr>
        <w:t xml:space="preserve">                                                                    </w:t>
      </w:r>
      <w:r w:rsidR="00130AD0">
        <w:rPr>
          <w:rFonts w:ascii="PT Astra Serif" w:hAnsi="PT Astra Serif" w:cs="PT Astra Serif"/>
          <w:color w:val="FFFFFF"/>
          <w:spacing w:val="-2"/>
          <w:sz w:val="28"/>
          <w:szCs w:val="28"/>
        </w:rPr>
        <w:t xml:space="preserve">           </w:t>
      </w:r>
      <w:r w:rsidRPr="00E07F9D">
        <w:rPr>
          <w:rFonts w:ascii="PT Astra Serif" w:hAnsi="PT Astra Serif" w:cs="PT Astra Serif"/>
          <w:sz w:val="24"/>
          <w:szCs w:val="24"/>
          <w:lang w:eastAsia="zh-CN"/>
        </w:rPr>
        <w:t xml:space="preserve">Приложение </w:t>
      </w:r>
    </w:p>
    <w:p w:rsidR="00AA0C21" w:rsidRPr="00E07F9D" w:rsidRDefault="00AA0C21" w:rsidP="008F782A">
      <w:pPr>
        <w:suppressAutoHyphens/>
        <w:jc w:val="right"/>
        <w:rPr>
          <w:rFonts w:ascii="PT Astra Serif" w:hAnsi="PT Astra Serif" w:cs="PT Astra Serif"/>
          <w:sz w:val="24"/>
          <w:szCs w:val="24"/>
          <w:lang w:eastAsia="zh-CN"/>
        </w:rPr>
      </w:pPr>
      <w:r w:rsidRPr="00E07F9D">
        <w:rPr>
          <w:rFonts w:ascii="PT Astra Serif" w:hAnsi="PT Astra Serif" w:cs="PT Astra Serif"/>
          <w:sz w:val="24"/>
          <w:szCs w:val="24"/>
          <w:lang w:eastAsia="zh-CN"/>
        </w:rPr>
        <w:t>к постановлению администрации</w:t>
      </w:r>
    </w:p>
    <w:p w:rsidR="00AA0C21" w:rsidRPr="00E07F9D" w:rsidRDefault="00AA0C21" w:rsidP="008F782A">
      <w:pPr>
        <w:suppressAutoHyphens/>
        <w:jc w:val="right"/>
        <w:rPr>
          <w:rFonts w:ascii="PT Astra Serif" w:hAnsi="PT Astra Serif" w:cs="PT Astra Serif"/>
          <w:sz w:val="24"/>
          <w:szCs w:val="24"/>
          <w:lang w:eastAsia="zh-CN"/>
        </w:rPr>
      </w:pPr>
      <w:r w:rsidRPr="00E07F9D">
        <w:rPr>
          <w:rFonts w:ascii="PT Astra Serif" w:hAnsi="PT Astra Serif" w:cs="PT Astra Serif"/>
          <w:sz w:val="24"/>
          <w:szCs w:val="24"/>
          <w:lang w:eastAsia="zh-CN"/>
        </w:rPr>
        <w:t xml:space="preserve">муниципального образования </w:t>
      </w:r>
    </w:p>
    <w:p w:rsidR="00AA0C21" w:rsidRPr="00E07F9D" w:rsidRDefault="00AA0C21" w:rsidP="008F782A">
      <w:pPr>
        <w:suppressAutoHyphens/>
        <w:jc w:val="right"/>
        <w:rPr>
          <w:rFonts w:ascii="PT Astra Serif" w:hAnsi="PT Astra Serif" w:cs="PT Astra Serif"/>
          <w:sz w:val="24"/>
          <w:szCs w:val="24"/>
          <w:lang w:eastAsia="zh-CN"/>
        </w:rPr>
      </w:pPr>
      <w:r w:rsidRPr="00E07F9D">
        <w:rPr>
          <w:rFonts w:ascii="PT Astra Serif" w:hAnsi="PT Astra Serif" w:cs="PT Astra Serif"/>
          <w:sz w:val="24"/>
          <w:szCs w:val="24"/>
          <w:lang w:eastAsia="zh-CN"/>
        </w:rPr>
        <w:t>Щекинский район</w:t>
      </w:r>
    </w:p>
    <w:p w:rsidR="00AA0C21" w:rsidRPr="00E07F9D" w:rsidRDefault="00AA0C21" w:rsidP="00E53A0C">
      <w:pPr>
        <w:jc w:val="right"/>
        <w:rPr>
          <w:rFonts w:ascii="PT Astra Serif" w:hAnsi="PT Astra Serif" w:cs="PT Astra Serif"/>
          <w:sz w:val="24"/>
          <w:szCs w:val="24"/>
          <w:lang w:eastAsia="zh-CN"/>
        </w:rPr>
      </w:pPr>
      <w:r w:rsidRPr="00E07F9D">
        <w:rPr>
          <w:rFonts w:ascii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от «</w:t>
      </w:r>
      <w:r w:rsidR="00E53A0C">
        <w:rPr>
          <w:rFonts w:ascii="PT Astra Serif" w:hAnsi="PT Astra Serif" w:cs="PT Astra Serif"/>
          <w:sz w:val="24"/>
          <w:szCs w:val="24"/>
          <w:lang w:eastAsia="zh-CN"/>
        </w:rPr>
        <w:t>17»04.2020</w:t>
      </w:r>
      <w:r w:rsidRPr="00E07F9D">
        <w:rPr>
          <w:rFonts w:ascii="PT Astra Serif" w:hAnsi="PT Astra Serif" w:cs="PT Astra Serif"/>
          <w:sz w:val="24"/>
          <w:szCs w:val="24"/>
          <w:lang w:eastAsia="zh-CN"/>
        </w:rPr>
        <w:t xml:space="preserve"> №</w:t>
      </w:r>
      <w:r w:rsidR="00E53A0C">
        <w:rPr>
          <w:rFonts w:ascii="PT Astra Serif" w:hAnsi="PT Astra Serif" w:cs="PT Astra Serif"/>
          <w:sz w:val="24"/>
          <w:szCs w:val="24"/>
          <w:lang w:eastAsia="zh-CN"/>
        </w:rPr>
        <w:t xml:space="preserve"> 4-380</w:t>
      </w:r>
      <w:bookmarkStart w:id="0" w:name="_GoBack"/>
      <w:bookmarkEnd w:id="0"/>
    </w:p>
    <w:p w:rsidR="00AA0C21" w:rsidRPr="00E07F9D" w:rsidRDefault="00AA0C21" w:rsidP="001B0D97">
      <w:pPr>
        <w:suppressAutoHyphens/>
        <w:jc w:val="center"/>
        <w:rPr>
          <w:rFonts w:ascii="PT Astra Serif" w:hAnsi="PT Astra Serif" w:cs="PT Astra Serif"/>
          <w:b/>
          <w:bCs/>
          <w:sz w:val="24"/>
          <w:szCs w:val="24"/>
          <w:lang w:eastAsia="zh-CN"/>
        </w:rPr>
      </w:pPr>
    </w:p>
    <w:p w:rsidR="00AA0C21" w:rsidRPr="00E07F9D" w:rsidRDefault="00AA0C21" w:rsidP="001B0D97">
      <w:pPr>
        <w:suppressAutoHyphens/>
        <w:jc w:val="center"/>
        <w:rPr>
          <w:rFonts w:ascii="PT Astra Serif" w:hAnsi="PT Astra Serif" w:cs="PT Astra Serif"/>
          <w:sz w:val="24"/>
          <w:szCs w:val="24"/>
          <w:lang w:eastAsia="zh-CN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  <w:lang w:eastAsia="zh-CN"/>
        </w:rPr>
        <w:t xml:space="preserve">План мероприятий по росту доходов, оптимизации расходов и совершенствованию долговой политики администрации муниципального образования Щекинский район </w:t>
      </w:r>
      <w:r>
        <w:rPr>
          <w:rFonts w:ascii="PT Astra Serif" w:hAnsi="PT Astra Serif" w:cs="PT Astra Serif"/>
          <w:b/>
          <w:bCs/>
          <w:sz w:val="24"/>
          <w:szCs w:val="24"/>
          <w:lang w:eastAsia="zh-CN"/>
        </w:rPr>
        <w:t xml:space="preserve"> на 2020-2022 годы</w:t>
      </w:r>
    </w:p>
    <w:p w:rsidR="00AA0C21" w:rsidRPr="00E07F9D" w:rsidRDefault="00AA0C21" w:rsidP="00A45E5B">
      <w:pPr>
        <w:pStyle w:val="ab"/>
        <w:jc w:val="right"/>
        <w:rPr>
          <w:rFonts w:ascii="PT Astra Serif" w:hAnsi="PT Astra Serif" w:cs="PT Astra Serif"/>
          <w:sz w:val="24"/>
          <w:szCs w:val="24"/>
        </w:rPr>
      </w:pPr>
    </w:p>
    <w:tbl>
      <w:tblPr>
        <w:tblW w:w="14633" w:type="dxa"/>
        <w:tblInd w:w="276" w:type="dxa"/>
        <w:tblLayout w:type="fixed"/>
        <w:tblLook w:val="00A0"/>
      </w:tblPr>
      <w:tblGrid>
        <w:gridCol w:w="683"/>
        <w:gridCol w:w="3827"/>
        <w:gridCol w:w="1701"/>
        <w:gridCol w:w="3119"/>
        <w:gridCol w:w="3144"/>
        <w:gridCol w:w="713"/>
        <w:gridCol w:w="714"/>
        <w:gridCol w:w="714"/>
        <w:gridCol w:w="18"/>
      </w:tblGrid>
      <w:tr w:rsidR="00AA0C21" w:rsidRPr="00E07F9D" w:rsidTr="00B1065F">
        <w:trPr>
          <w:trHeight w:val="212"/>
          <w:tblHeader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Срок реализации мероприятия/ представления отчетности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Наименование целевого индикатора, ед. изм.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7219F6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Значения целевого индикатора / Финансовая оценка</w:t>
            </w:r>
          </w:p>
        </w:tc>
      </w:tr>
      <w:tr w:rsidR="00AA0C21" w:rsidRPr="00E07F9D" w:rsidTr="00B1065F">
        <w:trPr>
          <w:gridAfter w:val="1"/>
          <w:wAfter w:w="18" w:type="dxa"/>
          <w:trHeight w:val="288"/>
          <w:tblHeader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2022</w:t>
            </w:r>
          </w:p>
        </w:tc>
      </w:tr>
      <w:tr w:rsidR="00AA0C21" w:rsidRPr="00E07F9D" w:rsidTr="00B1065F">
        <w:trPr>
          <w:gridAfter w:val="1"/>
          <w:wAfter w:w="18" w:type="dxa"/>
          <w:trHeight w:val="73"/>
          <w:tblHeader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</w:t>
            </w:r>
          </w:p>
        </w:tc>
      </w:tr>
      <w:tr w:rsidR="00AA0C21" w:rsidRPr="00E07F9D" w:rsidTr="00130AD0">
        <w:trPr>
          <w:trHeight w:val="336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1. Мероприятия по увеличению налоговых и неналоговых доходов консолидированного бюджета муниципального образования Щекинский район</w:t>
            </w:r>
          </w:p>
        </w:tc>
      </w:tr>
      <w:tr w:rsidR="00AA0C21" w:rsidRPr="00E07F9D" w:rsidTr="00B1065F">
        <w:trPr>
          <w:gridAfter w:val="1"/>
          <w:wAfter w:w="18" w:type="dxa"/>
          <w:trHeight w:val="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BC379C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BC379C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Мониторинг нормативных правовых актов муниципальных образований Щекинского района по земельному налогу и налогу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2020-2022 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Управление архитектуры, земельных и имущественных  отношений администрации Щекинского района,</w:t>
            </w:r>
          </w:p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D26A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Соответствие нормативных актов муниципальных образований федеральному законодательству,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100,0</w:t>
            </w:r>
          </w:p>
        </w:tc>
      </w:tr>
      <w:tr w:rsidR="00AA0C21" w:rsidRPr="00E07F9D" w:rsidTr="00B1065F">
        <w:trPr>
          <w:gridAfter w:val="1"/>
          <w:wAfter w:w="18" w:type="dxa"/>
          <w:trHeight w:val="9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D45AF6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Рассмотрение возможности увеличения количества имущественных объектов для включения в план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Управление архитектуры, земельных и имущественных  отношений администрации Щекинского района, 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дополнительных объектов приватизации, включенных в прогнозный план приватизации в отчетном году, единиц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</w:t>
            </w:r>
          </w:p>
        </w:tc>
      </w:tr>
      <w:tr w:rsidR="00AA0C21" w:rsidRPr="00E07F9D" w:rsidTr="007F7A83">
        <w:trPr>
          <w:gridAfter w:val="1"/>
          <w:wAfter w:w="18" w:type="dxa"/>
          <w:trHeight w:val="113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D45AF6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E97EE5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Проведение мероприятий по формированию перечня объектов недвижимого имущества на территории муниципального образования Щекинский район</w:t>
            </w:r>
            <w:r w:rsidRPr="00E07F9D">
              <w:rPr>
                <w:rFonts w:ascii="PT Astra Serif" w:hAnsi="PT Astra Serif" w:cs="PT Astra Serif"/>
              </w:rPr>
              <w:t xml:space="preserve"> (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муниципальных образований 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поселений), налоговой базой в отношении которых признается их кадастровая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2020-2022 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Управление архитектуры, земельных и имущественных  отношений администрации Щекинского района,</w:t>
            </w:r>
          </w:p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администрации муниципальных образований 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901917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 xml:space="preserve">Наличие утвержденного перечня объектов недвижимого имущества на территории муниципального образования Щекинский район (муниципальных образований 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поселений), налоговой базой в отношении которых признается их кадастровая стоимость, на очередной календарный год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C21" w:rsidRPr="00E07F9D" w:rsidRDefault="00AA0C21" w:rsidP="0090191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</w:tr>
      <w:tr w:rsidR="00AA0C21" w:rsidRPr="00E07F9D" w:rsidTr="00B1065F">
        <w:trPr>
          <w:gridAfter w:val="1"/>
          <w:wAfter w:w="18" w:type="dxa"/>
          <w:trHeight w:val="118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C21" w:rsidRPr="00E07F9D" w:rsidRDefault="00AA0C21" w:rsidP="00FB683C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C21" w:rsidRPr="00E07F9D" w:rsidRDefault="00AA0C21" w:rsidP="00901917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Претензионно-исковая работа по взысканию задолженности по арендным платежам, неустойки за фактическое пользование имуществом и земельными участками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C21" w:rsidRPr="00E07F9D" w:rsidRDefault="00AA0C21" w:rsidP="00041B9D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- 20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22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C21" w:rsidRPr="00E07F9D" w:rsidRDefault="00AA0C21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Управление архитектуры, земельных и имущественных  отношений администрации Щекинского района,</w:t>
            </w:r>
            <w:r w:rsidR="0072071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муници-</w:t>
            </w:r>
          </w:p>
          <w:p w:rsidR="00AA0C21" w:rsidRPr="00E07F9D" w:rsidRDefault="00AA0C21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пальные образования Щекинского района,</w:t>
            </w:r>
          </w:p>
          <w:p w:rsidR="00AA0C21" w:rsidRPr="00E07F9D" w:rsidRDefault="00AA0C21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правовой работе администрации Щекинского района,</w:t>
            </w:r>
            <w:r w:rsidR="0072071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администрации муници-</w:t>
            </w:r>
          </w:p>
          <w:p w:rsidR="00AA0C21" w:rsidRPr="00E07F9D" w:rsidRDefault="00AA0C21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C21" w:rsidRPr="00E07F9D" w:rsidRDefault="00AA0C21" w:rsidP="00DC6A6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sz w:val="22"/>
                <w:szCs w:val="22"/>
              </w:rPr>
              <w:t>Уровень поступлений от арендной платы к уровню предыдущего года,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DC6A68">
            <w:pPr>
              <w:jc w:val="center"/>
              <w:rPr>
                <w:rFonts w:ascii="PT Astra Serif" w:hAnsi="PT Astra Serif" w:cs="PT Astra Serif"/>
                <w:sz w:val="22"/>
                <w:szCs w:val="22"/>
                <w:highlight w:val="yellow"/>
              </w:rPr>
            </w:pPr>
            <w:r w:rsidRPr="00E07F9D">
              <w:rPr>
                <w:rFonts w:ascii="PT Astra Serif" w:hAnsi="PT Astra Serif" w:cs="PT Astra Serif"/>
                <w:sz w:val="22"/>
                <w:szCs w:val="22"/>
              </w:rPr>
              <w:t>≥100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DC6A68">
            <w:pPr>
              <w:jc w:val="center"/>
              <w:rPr>
                <w:rFonts w:ascii="PT Astra Serif" w:hAnsi="PT Astra Serif" w:cs="PT Astra Serif"/>
                <w:sz w:val="22"/>
                <w:szCs w:val="22"/>
                <w:highlight w:val="yellow"/>
              </w:rPr>
            </w:pPr>
            <w:r w:rsidRPr="00E07F9D">
              <w:rPr>
                <w:rFonts w:ascii="PT Astra Serif" w:hAnsi="PT Astra Serif" w:cs="PT Astra Serif"/>
                <w:sz w:val="22"/>
                <w:szCs w:val="22"/>
              </w:rPr>
              <w:t>≥100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21" w:rsidRPr="00E07F9D" w:rsidRDefault="00AA0C21" w:rsidP="00DC6A68">
            <w:pPr>
              <w:jc w:val="center"/>
              <w:rPr>
                <w:rFonts w:ascii="PT Astra Serif" w:hAnsi="PT Astra Serif" w:cs="PT Astra Serif"/>
                <w:sz w:val="22"/>
                <w:szCs w:val="22"/>
                <w:highlight w:val="yellow"/>
              </w:rPr>
            </w:pPr>
            <w:r w:rsidRPr="00E07F9D">
              <w:rPr>
                <w:rFonts w:ascii="PT Astra Serif" w:hAnsi="PT Astra Serif" w:cs="PT Astra Serif"/>
                <w:sz w:val="22"/>
                <w:szCs w:val="22"/>
              </w:rPr>
              <w:t>≥100</w:t>
            </w:r>
          </w:p>
        </w:tc>
      </w:tr>
      <w:tr w:rsidR="007F29F9" w:rsidRPr="00E07F9D" w:rsidTr="00B1065F">
        <w:trPr>
          <w:gridAfter w:val="1"/>
          <w:wAfter w:w="18" w:type="dxa"/>
          <w:trHeight w:val="118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96216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Сокращение размеров задолженности по арендной плате за земельные участки, аренду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F29F9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- 20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22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Управление архитектуры, земельных и имущественных  отношений администрации Щекинского района,</w:t>
            </w:r>
          </w:p>
          <w:p w:rsidR="007F29F9" w:rsidRPr="00E07F9D" w:rsidRDefault="007F29F9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муниципальные образования Щекинского района,</w:t>
            </w:r>
          </w:p>
          <w:p w:rsidR="007F29F9" w:rsidRPr="00E07F9D" w:rsidRDefault="007F29F9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правовой работе администрации Щекинского района,</w:t>
            </w:r>
          </w:p>
          <w:p w:rsidR="007F29F9" w:rsidRDefault="007F29F9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  <w:p w:rsidR="00E26AE5" w:rsidRPr="00E07F9D" w:rsidRDefault="00E26AE5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F29F9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7F29F9">
              <w:rPr>
                <w:rFonts w:ascii="PT Astra Serif" w:hAnsi="PT Astra Serif" w:cs="PT Astra Serif"/>
                <w:sz w:val="22"/>
                <w:szCs w:val="22"/>
              </w:rPr>
              <w:t>Отношение объема просроченной задолженности по арендной плате к уровню предыдущего года,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D08FA" w:rsidP="007F29F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≥5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D08FA" w:rsidP="007F29F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≥4,8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D08FA" w:rsidP="007F29F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≥4,6</w:t>
            </w:r>
          </w:p>
        </w:tc>
      </w:tr>
      <w:tr w:rsidR="007F29F9" w:rsidRPr="00E07F9D" w:rsidTr="00B1065F">
        <w:trPr>
          <w:gridAfter w:val="1"/>
          <w:wAfter w:w="18" w:type="dxa"/>
          <w:trHeight w:val="1186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962162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F29F9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7F29F9" w:rsidRDefault="007F29F9" w:rsidP="007F29F9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7F29F9">
              <w:rPr>
                <w:rFonts w:ascii="PT Astra Serif" w:hAnsi="PT Astra Serif" w:cs="PT Astra Serif"/>
                <w:sz w:val="22"/>
                <w:szCs w:val="22"/>
              </w:rPr>
              <w:t>Сумма взысканной задолженности в отчетном периоде за период, предшествующий отчетному финансовому году, тыс. руб.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7F29F9" w:rsidRDefault="007F29F9" w:rsidP="007F29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F29F9">
              <w:rPr>
                <w:rFonts w:ascii="PT Astra Serif" w:hAnsi="PT Astra Serif" w:cs="PT Astra Serif"/>
                <w:sz w:val="18"/>
                <w:szCs w:val="18"/>
              </w:rPr>
              <w:t>по факту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Default="007F29F9" w:rsidP="007F29F9">
            <w:pPr>
              <w:jc w:val="center"/>
            </w:pPr>
            <w:r w:rsidRPr="00926D93">
              <w:rPr>
                <w:rFonts w:ascii="PT Astra Serif" w:hAnsi="PT Astra Serif" w:cs="PT Astra Serif"/>
                <w:sz w:val="18"/>
                <w:szCs w:val="18"/>
              </w:rPr>
              <w:t>по факту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Default="007F29F9" w:rsidP="007F29F9">
            <w:pPr>
              <w:jc w:val="center"/>
            </w:pPr>
            <w:r w:rsidRPr="00926D93">
              <w:rPr>
                <w:rFonts w:ascii="PT Astra Serif" w:hAnsi="PT Astra Serif" w:cs="PT Astra Serif"/>
                <w:sz w:val="18"/>
                <w:szCs w:val="18"/>
              </w:rPr>
              <w:t>по факту</w:t>
            </w:r>
          </w:p>
        </w:tc>
      </w:tr>
      <w:tr w:rsidR="007F29F9" w:rsidRPr="00E07F9D" w:rsidTr="00B1065F">
        <w:trPr>
          <w:gridAfter w:val="1"/>
          <w:wAfter w:w="18" w:type="dxa"/>
          <w:trHeight w:val="118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F29F9" w:rsidRPr="00962162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F29F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Претензионно-исковая работа по взысканию задолженности по арендным платежам, неустойки за фактическое пользование имуществом и земельными участками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F29F9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- 20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22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Управление архитектуры, земельных и имущественных  отношений администрации Щекинского района,</w:t>
            </w:r>
          </w:p>
          <w:p w:rsidR="007F29F9" w:rsidRPr="00E07F9D" w:rsidRDefault="007F29F9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муниципальные образования Щекинского района,</w:t>
            </w:r>
          </w:p>
          <w:p w:rsidR="007F29F9" w:rsidRPr="00E07F9D" w:rsidRDefault="007F29F9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правовой работе администрации Щекинского района,</w:t>
            </w:r>
          </w:p>
          <w:p w:rsidR="007F29F9" w:rsidRPr="00E07F9D" w:rsidRDefault="007F29F9" w:rsidP="0072071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Default="007F29F9" w:rsidP="007F29F9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7F29F9">
              <w:rPr>
                <w:rFonts w:ascii="PT Astra Serif" w:hAnsi="PT Astra Serif" w:cs="PT Astra Serif"/>
                <w:sz w:val="22"/>
                <w:szCs w:val="22"/>
              </w:rPr>
              <w:t>Прирост поступлений от арендной платы к уровню предыдущего года, проценты</w:t>
            </w:r>
          </w:p>
          <w:p w:rsidR="007F29F9" w:rsidRDefault="007F29F9" w:rsidP="007F29F9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7F29F9" w:rsidRPr="007F29F9" w:rsidRDefault="007F29F9" w:rsidP="007F29F9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D08FA" w:rsidP="007F29F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D08FA" w:rsidP="007D08F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5,4</w:t>
            </w:r>
          </w:p>
        </w:tc>
      </w:tr>
      <w:tr w:rsidR="007F29F9" w:rsidRPr="00E07F9D" w:rsidTr="007F7A83">
        <w:trPr>
          <w:gridAfter w:val="1"/>
          <w:wAfter w:w="18" w:type="dxa"/>
          <w:trHeight w:val="1844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7F29F9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F29F9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F9" w:rsidRPr="007F29F9" w:rsidRDefault="007F29F9" w:rsidP="007F29F9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7F29F9">
              <w:rPr>
                <w:rFonts w:ascii="PT Astra Serif" w:hAnsi="PT Astra Serif" w:cs="PT Astra Serif"/>
                <w:sz w:val="22"/>
                <w:szCs w:val="22"/>
              </w:rPr>
              <w:t>Сумма задолженности, взысканной в результате претензионно-исковой работы в отчетном периоде за период, предшествующий отчетному финансовому году, тыс. руб.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7F29F9" w:rsidRDefault="007F29F9" w:rsidP="007F29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F29F9">
              <w:rPr>
                <w:rFonts w:ascii="PT Astra Serif" w:hAnsi="PT Astra Serif" w:cs="PT Astra Serif"/>
                <w:sz w:val="18"/>
                <w:szCs w:val="18"/>
              </w:rPr>
              <w:t>по факту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Default="007F29F9" w:rsidP="007F29F9">
            <w:pPr>
              <w:jc w:val="center"/>
            </w:pPr>
            <w:r w:rsidRPr="00926D93">
              <w:rPr>
                <w:rFonts w:ascii="PT Astra Serif" w:hAnsi="PT Astra Serif" w:cs="PT Astra Serif"/>
                <w:sz w:val="18"/>
                <w:szCs w:val="18"/>
              </w:rPr>
              <w:t>по факту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Default="007F29F9" w:rsidP="007F29F9">
            <w:pPr>
              <w:jc w:val="center"/>
            </w:pPr>
            <w:r w:rsidRPr="00926D93">
              <w:rPr>
                <w:rFonts w:ascii="PT Astra Serif" w:hAnsi="PT Astra Serif" w:cs="PT Astra Serif"/>
                <w:sz w:val="18"/>
                <w:szCs w:val="18"/>
              </w:rPr>
              <w:t>по факту</w:t>
            </w:r>
          </w:p>
        </w:tc>
      </w:tr>
      <w:tr w:rsidR="007F29F9" w:rsidRPr="00E07F9D" w:rsidTr="00B1065F">
        <w:trPr>
          <w:gridAfter w:val="1"/>
          <w:wAfter w:w="18" w:type="dxa"/>
          <w:trHeight w:val="9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.7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Ежемесячный мониторинг кредиторской задолженности муниципальных учреждений муниципального образования Щекинский район (муниципальных образований поселений), в том числе по налогам и сборам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- 20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22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район,</w:t>
            </w:r>
          </w:p>
          <w:p w:rsidR="007F29F9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 администрации муниципальных образований поселений</w:t>
            </w:r>
          </w:p>
          <w:p w:rsidR="00E26AE5" w:rsidRPr="00E07F9D" w:rsidRDefault="00E26AE5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Прирост просроченной кредиторской задолженности  к уровню предыдущего года,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</w:t>
            </w:r>
          </w:p>
        </w:tc>
      </w:tr>
      <w:tr w:rsidR="007F29F9" w:rsidRPr="00E07F9D" w:rsidTr="00E26AE5">
        <w:trPr>
          <w:gridAfter w:val="1"/>
          <w:wAfter w:w="18" w:type="dxa"/>
          <w:trHeight w:val="311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Усиление межведомственного взаимодействия администрации муниципального образования Щекинский район с территориальными органами федеральных органов исполнительной власти в  районе,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- 20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22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экономического развития  администрации Щекинского района, 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проведенных заседаний Межведомственной комиссии по погашению задолженности по выплате заработной платы и контролю за поступлением в бюджет муниципального образования Щекинский район (муниципальных образований поселений) налоговых платежей, ед.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не менее 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не менее 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не менее 12</w:t>
            </w:r>
          </w:p>
        </w:tc>
      </w:tr>
      <w:tr w:rsidR="007F29F9" w:rsidRPr="00E07F9D" w:rsidTr="00E26AE5">
        <w:trPr>
          <w:gridAfter w:val="1"/>
          <w:wAfter w:w="18" w:type="dxa"/>
          <w:trHeight w:val="197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1.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Усиление аналитической работы муниципального образования Щекинский район в части эффективности установленных коэффициентов К2  по единому налогу на вмененный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Увеличение объема  поступлений  единого налога на вмененный доход для отдельных видов деятельности,  проценты к уровню прошлого года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B2421F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896B36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896B36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</w:tr>
      <w:tr w:rsidR="007F29F9" w:rsidRPr="00E07F9D" w:rsidTr="00E26AE5">
        <w:trPr>
          <w:gridAfter w:val="1"/>
          <w:wAfter w:w="18" w:type="dxa"/>
          <w:trHeight w:val="28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1.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Увеличение поступлений налоговых и неналоговых доходов консолидированного бюджета муниципального образования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Финансовое управление администрации муниципального образования Щекинский район, администрации  муниципальных образований (поселений) 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Увеличение поступлений налоговых и неналоговых доходов бюджета муниципального образования Щекинский район (за исключением поступлений налоговых доходов по дополнительным нормативам отчислений), проценты к отчетному году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Не менее 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Не менее 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F9" w:rsidRPr="00E07F9D" w:rsidRDefault="007F29F9" w:rsidP="007F29F9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Не менее 2</w:t>
            </w:r>
          </w:p>
        </w:tc>
      </w:tr>
      <w:tr w:rsidR="000528B8" w:rsidRPr="00E07F9D">
        <w:trPr>
          <w:trHeight w:val="336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lastRenderedPageBreak/>
              <w:t>2. Мероприятия по повышению эффективности и оптимизации расходов консолидированного бюджета муниципального образования Щекинский район</w:t>
            </w:r>
          </w:p>
        </w:tc>
      </w:tr>
      <w:tr w:rsidR="000528B8" w:rsidRPr="00E07F9D" w:rsidTr="000528B8">
        <w:trPr>
          <w:trHeight w:val="45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3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2.1. Мероприятия по повышению эффективности планирования консолидированного бюджета муниципального образования Щекинский район и деятельности главных распорядителей бюджетных средств</w:t>
            </w:r>
          </w:p>
        </w:tc>
      </w:tr>
      <w:tr w:rsidR="000528B8" w:rsidRPr="00E07F9D" w:rsidTr="00B1065F">
        <w:trPr>
          <w:gridAfter w:val="1"/>
          <w:wAfter w:w="18" w:type="dxa"/>
          <w:trHeight w:val="213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Планирование бюджета в рамках муниципальных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ежегодно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финансовое управление администрации муниципального образования Щекинский район, администрации муниципальных образований поселений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Доля расходов, </w:t>
            </w:r>
            <w:r w:rsidRPr="00A4724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запланированных в программном виде в общем объеме расходов консолидированного бюджета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муниципального образования Щекинский район, проценты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AF1402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AF1402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AF1402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92,5</w:t>
            </w:r>
          </w:p>
        </w:tc>
      </w:tr>
      <w:tr w:rsidR="000528B8" w:rsidRPr="00E07F9D" w:rsidTr="00B1065F">
        <w:trPr>
          <w:gridAfter w:val="1"/>
          <w:wAfter w:w="18" w:type="dxa"/>
          <w:trHeight w:val="2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0528B8" w:rsidP="00FD42D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2.1.</w:t>
            </w:r>
            <w:r w:rsidR="00FD42D7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Проведение оценки эффективности реализации муниципальных программ муниципального образования Щекинский район</w:t>
            </w:r>
            <w:r w:rsidRPr="00E07F9D">
              <w:rPr>
                <w:rFonts w:ascii="PT Astra Serif" w:hAnsi="PT Astra Serif" w:cs="PT Astra Serif"/>
              </w:rPr>
              <w:t xml:space="preserve"> 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(муниципальных образований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II кв. </w:t>
            </w:r>
          </w:p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– 2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022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экономического развития  администрации Щекинского района,</w:t>
            </w:r>
          </w:p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Рост среднего индекса результативности и эффективности реализации муниципальных программ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0528B8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0,9</w:t>
            </w:r>
            <w:r w:rsidR="001F020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</w:t>
            </w:r>
            <w:r w:rsidR="001F020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,975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1F020B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0,98</w:t>
            </w:r>
          </w:p>
        </w:tc>
      </w:tr>
      <w:tr w:rsidR="000528B8" w:rsidRPr="00E07F9D" w:rsidTr="00B1065F">
        <w:trPr>
          <w:gridAfter w:val="1"/>
          <w:wAfter w:w="18" w:type="dxa"/>
          <w:trHeight w:val="141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0528B8" w:rsidP="00FD42D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2.1.</w:t>
            </w:r>
            <w:r w:rsidR="00FD42D7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Проведение мониторинга качества финансового менеджмента, осуществляемого главными распорядителями бюджетных средств, и формирование их ежегодного рейтинга. Размещение на официальном интернет-сайте результатов мониторинга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I кв.  </w:t>
            </w:r>
          </w:p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– 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Доля главных распорядителей средств муниципального образования Щекинский район, имеющих индекс качества финансового менеджмента менее 65 процентов,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A47248" w:rsidRDefault="00130AD0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</w:t>
            </w:r>
          </w:p>
          <w:p w:rsidR="000528B8" w:rsidRPr="00A47248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A47248" w:rsidRDefault="00130AD0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A47248" w:rsidRDefault="00130AD0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</w:t>
            </w:r>
          </w:p>
        </w:tc>
      </w:tr>
      <w:tr w:rsidR="000528B8" w:rsidRPr="00E07F9D" w:rsidTr="00B1065F">
        <w:trPr>
          <w:gridAfter w:val="1"/>
          <w:wAfter w:w="18" w:type="dxa"/>
          <w:trHeight w:val="39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0528B8" w:rsidP="00FD42D7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2.1.</w:t>
            </w:r>
            <w:r w:rsidR="00FD42D7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D0" w:rsidRPr="00E07F9D" w:rsidRDefault="000528B8" w:rsidP="00130AD0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Оптимизация бюджетных расходов на осуществление бюджетных инвестиций, в том числе на уровне муниципальных образований поселений (предусматривать капитальные вложения только в объекты с высокой степенью готовности, взвешенно подходить к участию в федеральных целевых и государственных программах, учитывая возможности по обеспечению обязательного объема финансирования, проводить анализ целесообразности завершения ранее начатого строительства)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МКУ «УКС», </w:t>
            </w:r>
          </w:p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финансовое управление администрации муниципального образования Щекинский район, администрации муниципальных образований поселений, главные распорядители бюджетных средств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Степень готовности объекта, на который предусматриваются капитальные вложения,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7D08FA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≥45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7D08FA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≥50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7D08FA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≥55</w:t>
            </w:r>
          </w:p>
        </w:tc>
      </w:tr>
      <w:tr w:rsidR="000528B8" w:rsidRPr="00E07F9D" w:rsidTr="000528B8">
        <w:trPr>
          <w:trHeight w:val="2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B8" w:rsidRPr="00E07F9D" w:rsidRDefault="000528B8" w:rsidP="000528B8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2.2. Мероприятия по оптимизации расходов на содержание бюджетной сети</w:t>
            </w:r>
          </w:p>
        </w:tc>
      </w:tr>
      <w:tr w:rsidR="001F020B" w:rsidRPr="00E07F9D" w:rsidTr="00B1065F">
        <w:trPr>
          <w:gridAfter w:val="1"/>
          <w:wAfter w:w="18" w:type="dxa"/>
          <w:trHeight w:val="147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020B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20B" w:rsidRPr="00E07F9D" w:rsidRDefault="001F020B" w:rsidP="001F020B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Увеличение объема расходов за счет доходов от внебюджетной деятельности бюджетных и автономных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20B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20B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Отраслевые (функциональные) органы администрации Щекинского района, комиссия по оптимизации и повышению эффективности бюджетных расходов муниципального образования Щекинский район, </w:t>
            </w:r>
          </w:p>
          <w:p w:rsidR="001F020B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20B" w:rsidRPr="00E07F9D" w:rsidRDefault="001F020B" w:rsidP="001F020B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Объем доходов от внебюджетной деятельности бюджетных и автономных учреждений, тыс. руб.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020B" w:rsidRPr="000B71BF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020B" w:rsidRPr="000B71BF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020B" w:rsidRPr="000B71BF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</w:tr>
      <w:tr w:rsidR="001F020B" w:rsidRPr="00E07F9D" w:rsidTr="00B1065F">
        <w:trPr>
          <w:gridAfter w:val="1"/>
          <w:wAfter w:w="18" w:type="dxa"/>
          <w:trHeight w:val="8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020B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20B" w:rsidRPr="00E07F9D" w:rsidRDefault="001F020B" w:rsidP="001F020B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Мероприятия по оптимизации штатной численности работников бюджетной сферы и реорганизации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20B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20B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Отраслевые (функциональные) органы администрации Щекинского района, комиссия по оптимизации и повышению эффективности бюджетных 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расходов муниципального образования Щекинский район,</w:t>
            </w:r>
          </w:p>
          <w:p w:rsidR="001F020B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020B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 xml:space="preserve">Экономия бюджетных средств от реализации планов по оптимизации, тыс.руб.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20B" w:rsidRPr="000B71BF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20B" w:rsidRPr="000B71BF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020B" w:rsidRPr="000B71BF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</w:tr>
      <w:tr w:rsidR="007D08FA" w:rsidRPr="00E07F9D" w:rsidTr="00B1065F">
        <w:trPr>
          <w:gridAfter w:val="1"/>
          <w:wAfter w:w="18" w:type="dxa"/>
          <w:trHeight w:val="141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2.2.3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Установление выплат стимулирующего характера (премий) руководителям с учетом показателей эффективности деятельности муниципальных учреждений по оказанию муниципальных услуг (выполнению работ), качества услуг (работ), финансового менеджмента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Комиссия по оценке выполнения целевых показателей эффективности деятельности муниципальных учреждений (предприятий) муниципального образования Щекинский район, оценке  эффективности деятельности структурных подразделений администрации Щекинского района и сотрудников администрации Щекинского района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sz w:val="22"/>
                <w:szCs w:val="22"/>
              </w:rPr>
              <w:t xml:space="preserve">Проведение ежеквартальной оценки эффективности деятельности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муниципальных</w:t>
            </w:r>
            <w:r w:rsidRPr="00E07F9D">
              <w:rPr>
                <w:rFonts w:ascii="PT Astra Serif" w:hAnsi="PT Astra Serif" w:cs="PT Astra Serif"/>
                <w:sz w:val="22"/>
                <w:szCs w:val="22"/>
              </w:rPr>
              <w:t xml:space="preserve"> учреждений (постановление администрации Щекинского района от 12.09.2013 №9-1270),</w:t>
            </w:r>
            <w:r w:rsidRPr="00E07F9D">
              <w:rPr>
                <w:rFonts w:ascii="PT Astra Serif" w:hAnsi="PT Astra Serif" w:cs="PT Astra Serif"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A4724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100,0</w:t>
            </w:r>
          </w:p>
        </w:tc>
      </w:tr>
      <w:tr w:rsidR="007D08FA" w:rsidRPr="00E07F9D" w:rsidTr="00B1065F">
        <w:trPr>
          <w:gridAfter w:val="1"/>
          <w:wAfter w:w="18" w:type="dxa"/>
          <w:trHeight w:val="96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Мониторинг наличия излишнего неиспользуемого имущества. Принятие решения о реализации (продаже) излишнего неиспользуемого имущества бюджетных и автономных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Управление архитектуры, земельных и имущественных  отношений администрации Щекинского района,</w:t>
            </w:r>
          </w:p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отраслевые (функциональные) органы администрации Щекинского района, администрации муниципальных образований поселений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08FA" w:rsidRPr="000B71BF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08FA" w:rsidRPr="000B71BF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08FA" w:rsidRPr="000B71BF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  <w:p w:rsidR="007D08FA" w:rsidRPr="000B71BF" w:rsidRDefault="007D08FA" w:rsidP="007D08F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D08FA" w:rsidRPr="00E07F9D" w:rsidTr="00B1065F">
        <w:trPr>
          <w:gridAfter w:val="1"/>
          <w:wAfter w:w="18" w:type="dxa"/>
          <w:trHeight w:val="10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2.2.5</w:t>
            </w:r>
          </w:p>
          <w:p w:rsidR="007D08FA" w:rsidRPr="00E07F9D" w:rsidRDefault="007D08FA" w:rsidP="007D08FA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Передача несвойственных функций бюджетных учреждений на аутсорсинг (организация питания школьников, уборка помещений, стирка белья, охрана зданий)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Отраслевые (функциональные) органы администрации Щекинского района, администрации муниципальных образований поселений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0B71BF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0B71BF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0B71BF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</w:tr>
      <w:tr w:rsidR="001C669E" w:rsidRPr="00E07F9D" w:rsidTr="00B1065F">
        <w:trPr>
          <w:gridAfter w:val="1"/>
          <w:wAfter w:w="18" w:type="dxa"/>
          <w:trHeight w:val="73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C669E" w:rsidRPr="00E07F9D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2.2.6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9E" w:rsidRPr="00E07F9D" w:rsidRDefault="001C669E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Осуществление мониторинга выполнения муниципального  задания бюджетными,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9E" w:rsidRPr="00E07F9D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ежеквартально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69E" w:rsidRPr="00E07F9D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1C669E" w:rsidRPr="00E07F9D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администрации муниципальных образований поселений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E" w:rsidRPr="00097BBF" w:rsidRDefault="001C669E" w:rsidP="007D08FA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097BBF">
              <w:rPr>
                <w:rFonts w:ascii="PT Astra Serif" w:hAnsi="PT Astra Serif" w:cs="PT Astra Serif"/>
                <w:b w:val="0"/>
                <w:sz w:val="22"/>
                <w:szCs w:val="22"/>
              </w:rPr>
              <w:t xml:space="preserve">Соблюдение требований постановления </w:t>
            </w:r>
            <w:r>
              <w:rPr>
                <w:rFonts w:ascii="PT Astra Serif" w:hAnsi="PT Astra Serif" w:cs="PT Astra Serif"/>
                <w:b w:val="0"/>
                <w:sz w:val="22"/>
                <w:szCs w:val="22"/>
              </w:rPr>
              <w:t>а</w:t>
            </w:r>
            <w:r w:rsidRPr="00097BBF">
              <w:rPr>
                <w:rFonts w:ascii="PT Astra Serif" w:hAnsi="PT Astra Serif" w:cs="PT Astra Serif"/>
                <w:b w:val="0"/>
                <w:sz w:val="22"/>
                <w:szCs w:val="22"/>
              </w:rPr>
              <w:t>дминистра</w:t>
            </w:r>
            <w:r>
              <w:rPr>
                <w:rFonts w:ascii="PT Astra Serif" w:hAnsi="PT Astra Serif" w:cs="PT Astra Serif"/>
                <w:b w:val="0"/>
                <w:sz w:val="22"/>
                <w:szCs w:val="22"/>
              </w:rPr>
              <w:t>-</w:t>
            </w:r>
            <w:r w:rsidRPr="00097BBF">
              <w:rPr>
                <w:rFonts w:ascii="PT Astra Serif" w:hAnsi="PT Astra Serif" w:cs="PT Astra Serif"/>
                <w:b w:val="0"/>
                <w:sz w:val="22"/>
                <w:szCs w:val="22"/>
              </w:rPr>
              <w:t>ции Щекинского района от 08.10.2018 №10-1302 «</w:t>
            </w:r>
            <w:r w:rsidRPr="00097BBF">
              <w:rPr>
                <w:b w:val="0"/>
                <w:sz w:val="22"/>
                <w:szCs w:val="22"/>
              </w:rPr>
              <w:t xml:space="preserve">О порядке формирования муниципального задания </w:t>
            </w:r>
          </w:p>
          <w:p w:rsidR="001C669E" w:rsidRPr="00097BBF" w:rsidRDefault="001C669E" w:rsidP="007D08FA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097BBF">
              <w:rPr>
                <w:b w:val="0"/>
                <w:sz w:val="22"/>
                <w:szCs w:val="22"/>
              </w:rPr>
              <w:t>на оказание муниципальных услуг (выполнение работ)</w:t>
            </w:r>
          </w:p>
          <w:p w:rsidR="001C669E" w:rsidRPr="00097BBF" w:rsidRDefault="001C669E" w:rsidP="007D08FA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097BBF">
              <w:rPr>
                <w:b w:val="0"/>
                <w:sz w:val="22"/>
                <w:szCs w:val="22"/>
              </w:rPr>
              <w:t xml:space="preserve">в отношении муниципальных учреждений муниципального </w:t>
            </w:r>
          </w:p>
          <w:p w:rsidR="001C669E" w:rsidRPr="00E07F9D" w:rsidRDefault="001C669E" w:rsidP="007D08FA">
            <w:pPr>
              <w:pStyle w:val="ConsPlusTitle"/>
              <w:jc w:val="both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  <w:r w:rsidRPr="00097BBF">
              <w:rPr>
                <w:b w:val="0"/>
                <w:sz w:val="22"/>
                <w:szCs w:val="22"/>
              </w:rPr>
              <w:t>образования Щекинский район и финансового обеспечения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97BBF">
              <w:rPr>
                <w:b w:val="0"/>
                <w:sz w:val="22"/>
                <w:szCs w:val="22"/>
              </w:rPr>
              <w:t xml:space="preserve"> выполнения муниципального задания</w:t>
            </w:r>
            <w:r w:rsidRPr="00E07F9D">
              <w:rPr>
                <w:rFonts w:ascii="PT Astra Serif" w:hAnsi="PT Astra Serif" w:cs="PT Astra Serif"/>
                <w:sz w:val="22"/>
                <w:szCs w:val="22"/>
              </w:rPr>
              <w:t xml:space="preserve">», </w:t>
            </w:r>
            <w:r w:rsidRPr="00097BBF">
              <w:rPr>
                <w:rFonts w:ascii="PT Astra Serif" w:hAnsi="PT Astra Serif" w:cs="PT Astra Serif"/>
                <w:b w:val="0"/>
                <w:sz w:val="22"/>
                <w:szCs w:val="22"/>
              </w:rPr>
              <w:t>НПА муниципальных образований поселений,</w:t>
            </w:r>
            <w:r w:rsidRPr="00097BBF">
              <w:rPr>
                <w:rFonts w:ascii="PT Astra Serif" w:hAnsi="PT Astra Serif" w:cs="PT Astra Serif"/>
                <w:b w:val="0"/>
                <w:color w:val="FF0000"/>
                <w:sz w:val="22"/>
                <w:szCs w:val="22"/>
              </w:rPr>
              <w:t xml:space="preserve"> </w:t>
            </w:r>
            <w:r w:rsidRPr="00097BBF">
              <w:rPr>
                <w:rFonts w:ascii="PT Astra Serif" w:hAnsi="PT Astra Serif" w:cs="PT Astra Serif"/>
                <w:b w:val="0"/>
                <w:sz w:val="22"/>
                <w:szCs w:val="22"/>
              </w:rPr>
              <w:t>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69E" w:rsidRPr="00E07F9D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≥95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69E" w:rsidRPr="00E07F9D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≥95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69E" w:rsidRPr="00E07F9D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≥95</w:t>
            </w:r>
          </w:p>
        </w:tc>
      </w:tr>
      <w:tr w:rsidR="001C669E" w:rsidRPr="00E07F9D" w:rsidTr="00E26AE5">
        <w:trPr>
          <w:gridAfter w:val="1"/>
          <w:wAfter w:w="18" w:type="dxa"/>
          <w:trHeight w:val="2691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69E" w:rsidRPr="00E07F9D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E" w:rsidRPr="00E07F9D" w:rsidRDefault="001C669E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E" w:rsidRPr="00E07F9D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E" w:rsidRPr="00E07F9D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E" w:rsidRPr="00097BBF" w:rsidRDefault="001C669E" w:rsidP="007D08FA">
            <w:pPr>
              <w:pStyle w:val="ConsPlusTitle"/>
              <w:jc w:val="both"/>
              <w:rPr>
                <w:rFonts w:ascii="PT Astra Serif" w:hAnsi="PT Astra Serif" w:cs="PT Astra Serif"/>
                <w:b w:val="0"/>
                <w:sz w:val="22"/>
                <w:szCs w:val="22"/>
              </w:rPr>
            </w:pPr>
            <w:r w:rsidRPr="001C669E">
              <w:rPr>
                <w:rFonts w:ascii="PT Astra Serif" w:hAnsi="PT Astra Serif" w:cs="PT Astra Serif"/>
                <w:b w:val="0"/>
                <w:sz w:val="22"/>
                <w:szCs w:val="22"/>
              </w:rPr>
              <w:t>Доля объема субсидий, предоставленных в отчетном  году на финансовое обеспечение выполнения муниципальных заданий на оказание муниципальных услуг (выполнение работ), подлежащего возврату в бюджет муниципального образования, образовавшегося в связи с недостижением установленных муниципаль</w:t>
            </w:r>
            <w:r w:rsidR="00720712">
              <w:rPr>
                <w:rFonts w:ascii="PT Astra Serif" w:hAnsi="PT Astra Serif" w:cs="PT Astra Serif"/>
                <w:b w:val="0"/>
                <w:sz w:val="22"/>
                <w:szCs w:val="22"/>
              </w:rPr>
              <w:t>-</w:t>
            </w:r>
            <w:r w:rsidRPr="001C669E">
              <w:rPr>
                <w:rFonts w:ascii="PT Astra Serif" w:hAnsi="PT Astra Serif" w:cs="PT Astra Serif"/>
                <w:b w:val="0"/>
                <w:sz w:val="22"/>
                <w:szCs w:val="22"/>
              </w:rPr>
              <w:t>ным заданием показателей, характеризующих объем муниципальных услуг (работ) с учетом допустимого (возможного) отклонения, к общему объему субсидии,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69E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69E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69E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≤5</w:t>
            </w:r>
          </w:p>
        </w:tc>
      </w:tr>
      <w:tr w:rsidR="007D08FA" w:rsidRPr="00E07F9D" w:rsidTr="00E26AE5">
        <w:trPr>
          <w:gridAfter w:val="1"/>
          <w:wAfter w:w="18" w:type="dxa"/>
          <w:trHeight w:val="199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2.2.7</w:t>
            </w:r>
          </w:p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Привлечение частного сектора экономики для оказания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Наличие нормативных правовых актов, обеспечивающих равный доступ организаций вне зависимости от их формы собственности к оказанию муниципальных услуг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FD42D7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</w:tr>
      <w:tr w:rsidR="007D08FA" w:rsidRPr="00E07F9D" w:rsidTr="00E26AE5">
        <w:trPr>
          <w:gridAfter w:val="1"/>
          <w:wAfter w:w="18" w:type="dxa"/>
          <w:trHeight w:val="1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2.2.8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Оптимизация расходов на административно-управленческий и вспомогательный персонал с учетом установления предельной доли этих расходов в фонде оплаты труда не более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2020-2022 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Не превышение предельной доли расходов на административно – управленческий и вспомогательный персонал в фонде оплаты труда,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≤40</w:t>
            </w:r>
          </w:p>
        </w:tc>
      </w:tr>
      <w:tr w:rsidR="007D08FA" w:rsidRPr="00E07F9D" w:rsidTr="00B1065F">
        <w:trPr>
          <w:gridAfter w:val="1"/>
          <w:wAfter w:w="18" w:type="dxa"/>
          <w:trHeight w:val="27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Осуществление планирования расходов на повышение оплаты труда отдельных категорий работников бюджетной сферы и оценка достижения значений целевых показателей заработной платы, установленных в региональных планах мероприятий («дорожных картах») исходя из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highlight w:val="yellow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администрации муниципальных образований поселений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Допустимое отклонение от установленного значения целевого показателя заработной платы, установленного в региональных планах мероприятий («дорожных картах»)   +/-3%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</w:tr>
      <w:tr w:rsidR="007D08FA" w:rsidRPr="00E07F9D" w:rsidTr="00E26AE5">
        <w:trPr>
          <w:gridAfter w:val="1"/>
          <w:wAfter w:w="18" w:type="dxa"/>
          <w:trHeight w:val="994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2.2.10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F29F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Увеличение объема инвестиций в основной капитал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Pr="007F29F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по кругу  крупных и средних предприятий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ежегодно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FA" w:rsidRPr="000528B8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0528B8">
              <w:rPr>
                <w:rFonts w:ascii="PT Astra Serif" w:hAnsi="PT Astra Serif"/>
                <w:sz w:val="22"/>
                <w:szCs w:val="22"/>
              </w:rPr>
              <w:t>Рост объема инвестиций в основной капитал к предыдущему году, процент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FA" w:rsidRPr="00E07F9D" w:rsidRDefault="001F020B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FA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2,15</w:t>
            </w:r>
          </w:p>
        </w:tc>
      </w:tr>
      <w:tr w:rsidR="001F020B" w:rsidRPr="00E07F9D" w:rsidTr="00E26AE5">
        <w:trPr>
          <w:gridAfter w:val="1"/>
          <w:wAfter w:w="18" w:type="dxa"/>
          <w:trHeight w:val="1134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20B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020B" w:rsidRPr="007F29F9" w:rsidRDefault="001F020B" w:rsidP="001F020B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020B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020B" w:rsidRPr="00E07F9D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20B" w:rsidRPr="000528B8" w:rsidRDefault="001F020B" w:rsidP="001F020B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</w:t>
            </w:r>
            <w:r w:rsidRPr="000528B8">
              <w:rPr>
                <w:rFonts w:ascii="PT Astra Serif" w:hAnsi="PT Astra Serif"/>
                <w:sz w:val="22"/>
                <w:szCs w:val="22"/>
              </w:rPr>
              <w:t xml:space="preserve">умма увеличения объема инвестиций в основной капитал по сравнению с предыдущим годом, тыс. руб.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20B" w:rsidRPr="000B71BF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20B" w:rsidRPr="000B71BF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20B" w:rsidRPr="000B71BF" w:rsidRDefault="001F020B" w:rsidP="001F020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0B71B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по итогам года</w:t>
            </w:r>
          </w:p>
        </w:tc>
      </w:tr>
      <w:tr w:rsidR="007D08FA" w:rsidRPr="00E07F9D" w:rsidTr="00E26AE5">
        <w:trPr>
          <w:gridAfter w:val="1"/>
          <w:wAfter w:w="18" w:type="dxa"/>
          <w:trHeight w:val="139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1C669E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2.2.1</w:t>
            </w:r>
            <w:r w:rsidR="001C669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Снижение численности безработных граждан, зарегистрированных в органах службы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Default="007D08FA" w:rsidP="007D08FA">
            <w:pPr>
              <w:jc w:val="center"/>
            </w:pPr>
            <w:r w:rsidRPr="001A575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Комитет экономического развития администрации муниципального образования Щекинский район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Снижение доли безработных граждан, зарегистрированных в органах службы занятости, по отношению к отчетному году, (по годам),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1C669E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0,3</w:t>
            </w:r>
          </w:p>
        </w:tc>
      </w:tr>
      <w:tr w:rsidR="007D08FA" w:rsidRPr="00E07F9D" w:rsidTr="00E26AE5">
        <w:trPr>
          <w:gridAfter w:val="1"/>
          <w:wAfter w:w="18" w:type="dxa"/>
          <w:trHeight w:val="183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1C669E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2.2.1</w:t>
            </w:r>
            <w:r w:rsidR="001C669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0528B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Default="007D08FA" w:rsidP="007D08FA">
            <w:pPr>
              <w:jc w:val="center"/>
            </w:pPr>
            <w:r w:rsidRPr="001A575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экономического развития администрации муниципального образования Щекинский район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0528B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Рост доли среднесписочной численности работников (без внешних совместителей), занятых у субъектов малого и среднего предпринима</w:t>
            </w:r>
            <w:r w:rsidR="0072071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  <w:r w:rsidRPr="000528B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тельства, в общей численности занятого населения, процент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</w:t>
            </w:r>
            <w:r w:rsidR="007F7A8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</w:t>
            </w:r>
            <w:r w:rsidR="007F7A8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,2</w:t>
            </w:r>
          </w:p>
        </w:tc>
      </w:tr>
      <w:tr w:rsidR="007D08FA" w:rsidRPr="00E07F9D" w:rsidTr="000528B8">
        <w:trPr>
          <w:trHeight w:val="3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2.3. Мероприятия по оптимизации расходов на муниципальное управление</w:t>
            </w:r>
          </w:p>
        </w:tc>
      </w:tr>
      <w:tr w:rsidR="007D08FA" w:rsidRPr="00E07F9D" w:rsidTr="00B1065F">
        <w:trPr>
          <w:gridAfter w:val="1"/>
          <w:wAfter w:w="18" w:type="dxa"/>
          <w:trHeight w:val="193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sz w:val="22"/>
                <w:szCs w:val="22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Default="007D08FA" w:rsidP="007D08FA">
            <w:pPr>
              <w:jc w:val="center"/>
            </w:pPr>
            <w:r w:rsidRPr="007E29D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2020-2022 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район,</w:t>
            </w:r>
          </w:p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sz w:val="22"/>
                <w:szCs w:val="22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</w:tr>
      <w:tr w:rsidR="007D08FA" w:rsidRPr="00E07F9D" w:rsidTr="00B1065F">
        <w:trPr>
          <w:gridAfter w:val="1"/>
          <w:wAfter w:w="18" w:type="dxa"/>
          <w:trHeight w:val="4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Недопущение роста численности муниципальных служащих муниципального образования Щекинский район (муниципальных образований поселений) без расширения полномочий и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Default="007D08FA" w:rsidP="007D08FA">
            <w:pPr>
              <w:jc w:val="center"/>
            </w:pPr>
            <w:r w:rsidRPr="007E29D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2020-2022 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  <w:r w:rsidRPr="00E07F9D">
              <w:rPr>
                <w:rFonts w:ascii="PT Astra Serif" w:hAnsi="PT Astra Serif" w:cs="PT Astra Serif"/>
              </w:rPr>
              <w:t xml:space="preserve"> ф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инансовое управление администрации муниципального образования 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Щекинский район,</w:t>
            </w:r>
          </w:p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 xml:space="preserve">Отсутствие роста численности муниципальных служащих муниципального образования Щекинский район (муниципальных образований поселений) по итогам отчетного 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периода по сравнению с предыдущим периодом   без расширения полномочий и функций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</w:tr>
      <w:tr w:rsidR="007D08FA" w:rsidRPr="00E07F9D" w:rsidTr="000528B8">
        <w:trPr>
          <w:trHeight w:val="3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 xml:space="preserve">2.4. Мероприятия по совершенствованию </w:t>
            </w:r>
            <w:r w:rsidRPr="00E07F9D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системы закупок для муниципальных </w:t>
            </w:r>
            <w:r w:rsidRPr="00E07F9D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нужд</w:t>
            </w:r>
          </w:p>
        </w:tc>
      </w:tr>
      <w:tr w:rsidR="007D08FA" w:rsidRPr="00E07F9D" w:rsidTr="00B1065F">
        <w:trPr>
          <w:gridAfter w:val="1"/>
          <w:wAfter w:w="18" w:type="dxa"/>
          <w:trHeight w:val="3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Осуществление централизации  функций по осуществлению закупок товаров, работ, услуг для нужд муниципального образования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E29D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2020-2022 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Главные распорядители бюджетных средств бюджета муниципального образования Щекинский район, </w:t>
            </w:r>
          </w:p>
          <w:p w:rsidR="007D08FA" w:rsidRPr="00E07F9D" w:rsidRDefault="007D08FA" w:rsidP="007D08FA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8FA" w:rsidRPr="00E07F9D" w:rsidRDefault="007D08FA" w:rsidP="007D08FA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Доля закупок для нужд муниципального образования Щекинский район, размещённых конкурентными способами определения поставщика с привлечением уполномоченного учреждения, от общего количества закупок, размещённых конкурентными способами определения поставщика,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C02F09" w:rsidRDefault="00C02F09" w:rsidP="007D08F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02F09">
              <w:rPr>
                <w:rFonts w:ascii="PT Astra Serif" w:hAnsi="PT Astra Serif" w:cs="PT Astra Serif"/>
                <w:sz w:val="22"/>
                <w:szCs w:val="22"/>
              </w:rPr>
              <w:t>17,0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C02F09" w:rsidRDefault="00C02F09" w:rsidP="007D08F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02F09">
              <w:rPr>
                <w:rFonts w:ascii="PT Astra Serif" w:hAnsi="PT Astra Serif" w:cs="PT Astra Serif"/>
                <w:sz w:val="22"/>
                <w:szCs w:val="22"/>
              </w:rPr>
              <w:t>18,0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C02F09" w:rsidRDefault="00C02F09" w:rsidP="007D08F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02F09">
              <w:rPr>
                <w:rFonts w:ascii="PT Astra Serif" w:hAnsi="PT Astra Serif" w:cs="PT Astra Serif"/>
                <w:sz w:val="22"/>
                <w:szCs w:val="22"/>
              </w:rPr>
              <w:t>19,0</w:t>
            </w:r>
          </w:p>
        </w:tc>
      </w:tr>
      <w:tr w:rsidR="007D08FA" w:rsidRPr="00E07F9D" w:rsidTr="000528B8">
        <w:trPr>
          <w:trHeight w:val="3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2.5. Мероприятия по совершенствованию межбюджетных отношений на муниципальном уровне</w:t>
            </w:r>
          </w:p>
        </w:tc>
      </w:tr>
      <w:tr w:rsidR="007D08FA" w:rsidRPr="00E07F9D" w:rsidTr="00B1065F">
        <w:trPr>
          <w:gridAfter w:val="1"/>
          <w:wAfter w:w="18" w:type="dxa"/>
          <w:trHeight w:val="7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Проведение мониторинга и оценка качества управления муниципальными финансами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II кв.           </w:t>
            </w:r>
          </w:p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="00896B3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–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Размещение на официальном интернет-сайте результатов оценки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</w:tr>
      <w:tr w:rsidR="007D08FA" w:rsidRPr="00E07F9D" w:rsidTr="007F7A83">
        <w:trPr>
          <w:gridAfter w:val="1"/>
          <w:wAfter w:w="18" w:type="dxa"/>
          <w:trHeight w:val="152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IV кв.      </w:t>
            </w:r>
          </w:p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="00896B3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–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FF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sz w:val="22"/>
                <w:szCs w:val="22"/>
              </w:rPr>
              <w:t>Осуществление расчета объема дотаций на выравнивание бюджетной обеспеченности муниципальных образований только по критерию выравнивания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</w:tr>
      <w:tr w:rsidR="007D08FA" w:rsidRPr="00E07F9D" w:rsidTr="00B1065F">
        <w:trPr>
          <w:gridAfter w:val="1"/>
          <w:wAfter w:w="18" w:type="dxa"/>
          <w:trHeight w:val="7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FD42D7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2.5.3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Снижение долговой нагрузки бюджетов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I кв.           </w:t>
            </w:r>
          </w:p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="00896B3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–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Отношение муниципального долга консолидированного бюджета муниципального образования Щекинский район 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в виде обязательств по муниципальным ценным бумагам и кредитам, полученным муниципальным районом от кредитных организаций, к налоговым и неналоговым доходам в муниципальных образованиях, заключивших соглашения о предоставлении бюджетных кредитов в целях погашения указанных долговых обязательств до уровня, не превышающего 50 процентов,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≤50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≤50</w:t>
            </w:r>
          </w:p>
        </w:tc>
      </w:tr>
      <w:tr w:rsidR="007D08FA" w:rsidRPr="00E07F9D" w:rsidTr="000528B8">
        <w:trPr>
          <w:trHeight w:val="3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2.6. Мероприятия по оптимизации мер социальной поддержки</w:t>
            </w:r>
          </w:p>
        </w:tc>
      </w:tr>
      <w:tr w:rsidR="007D08FA" w:rsidRPr="00E07F9D" w:rsidTr="00B1065F">
        <w:trPr>
          <w:gridAfter w:val="1"/>
          <w:wAfter w:w="18" w:type="dxa"/>
          <w:trHeight w:val="141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2.6.1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Расширение и применение принципа нуждаемости и адресного подхода при предоставлении мер социальной поддержки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highlight w:val="yellow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="00896B3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–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22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highlight w:val="yellow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highlight w:val="yellow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</w:tr>
      <w:tr w:rsidR="007D08FA" w:rsidRPr="00E07F9D">
        <w:trPr>
          <w:trHeight w:val="336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FF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 xml:space="preserve">3. Мероприятия по снижению долговой нагрузки на консолидированный бюджет </w:t>
            </w:r>
            <w:r w:rsidRPr="00E07F9D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муниципального образования Щекинский район</w:t>
            </w:r>
          </w:p>
        </w:tc>
      </w:tr>
      <w:tr w:rsidR="007D08FA" w:rsidRPr="00E07F9D" w:rsidTr="00B1065F">
        <w:trPr>
          <w:gridAfter w:val="1"/>
          <w:wAfter w:w="18" w:type="dxa"/>
          <w:trHeight w:val="49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Мониторинг состояния муниципального долга муниципального образования Щекинский район (муниципальных образований поселений)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="00896B3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–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22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ежеквартально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район, 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Отношение объема муниципального долга муниципального образования Щекинский район (муниципальных образований поселений) (за исключением бюджетных кредитов, полученных от других уровней 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бюджетной системы) к общему годовому объему доходов бюджета муниципального образования Щекинский район (муниципальных образований поселений) (без учета объема безвозмездных поступлений) в отчетном финансовом году, проценты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≤50,0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≤50,0</w:t>
            </w:r>
          </w:p>
        </w:tc>
      </w:tr>
      <w:tr w:rsidR="007D08FA" w:rsidRPr="00E07F9D" w:rsidTr="00B1065F">
        <w:trPr>
          <w:gridAfter w:val="1"/>
          <w:wAfter w:w="18" w:type="dxa"/>
          <w:trHeight w:val="5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Оценка расходов на обслуживание муниципального долга муниципального образования Щекинский район (муниципальных образований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Default="007D08FA" w:rsidP="007D08FA">
            <w:pPr>
              <w:jc w:val="center"/>
            </w:pPr>
            <w:r w:rsidRPr="00894AA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2020 </w:t>
            </w:r>
            <w:r w:rsidR="00896B3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–</w:t>
            </w:r>
            <w:r w:rsidRPr="00894AA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2022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район, 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Доля расходов на обслуживание муниципального долга муниципального образования Щекинский район (муниципальных образований поселений) в общем объеме расходов бюджета района (поселения), проценты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≤5,0</w:t>
            </w:r>
          </w:p>
        </w:tc>
      </w:tr>
      <w:tr w:rsidR="007D08FA" w:rsidRPr="00E07F9D" w:rsidTr="00E26AE5">
        <w:trPr>
          <w:gridAfter w:val="1"/>
          <w:wAfter w:w="18" w:type="dxa"/>
          <w:trHeight w:val="191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Своевременное и в полном объеме погашение долговых обязательств муниципального образования Щекинский район (муниципальных образований поселений) в установленные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Default="007D08FA" w:rsidP="007D08FA">
            <w:pPr>
              <w:jc w:val="center"/>
            </w:pPr>
            <w:r w:rsidRPr="00894AA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2020 </w:t>
            </w:r>
            <w:r w:rsidR="00896B3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–</w:t>
            </w:r>
            <w:r w:rsidRPr="00894AAF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2022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sz w:val="22"/>
                <w:szCs w:val="22"/>
              </w:rPr>
              <w:t>Финансовое управление администрации муниципального образования Щекинский район, 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Полнота и своевременность погашения долговых обязательств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да</w:t>
            </w:r>
          </w:p>
        </w:tc>
      </w:tr>
      <w:tr w:rsidR="007D08FA" w:rsidRPr="00E07F9D" w:rsidTr="00B1065F">
        <w:trPr>
          <w:gridAfter w:val="1"/>
          <w:wAfter w:w="18" w:type="dxa"/>
          <w:trHeight w:val="26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Использование различных механизмов заимствований в целях финансирования дефицита бюджета муниципального образования Щекинский район (муниципальных образований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="00896B3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–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22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sz w:val="22"/>
                <w:szCs w:val="22"/>
              </w:rPr>
              <w:t>Финансовое управление администрации муниципального образования Щекинский район, администрации муниципальных образований поселений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A" w:rsidRPr="00E07F9D" w:rsidRDefault="007D08FA" w:rsidP="007D08FA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Доля бюджетных кредитов в структуре муниципального долга консолидированного бюджета муниципального образования Щекинский район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≥50,0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≥50,0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8FA" w:rsidRPr="00E07F9D" w:rsidRDefault="007D08FA" w:rsidP="007D08F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≥50,0</w:t>
            </w:r>
          </w:p>
        </w:tc>
      </w:tr>
      <w:tr w:rsidR="00B1065F" w:rsidRPr="00E07F9D" w:rsidTr="00B1065F">
        <w:trPr>
          <w:gridAfter w:val="1"/>
          <w:wAfter w:w="18" w:type="dxa"/>
          <w:trHeight w:val="26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65F" w:rsidRPr="00E07F9D" w:rsidRDefault="00B1065F" w:rsidP="00B1065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3.5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F" w:rsidRPr="00E07F9D" w:rsidRDefault="00B1065F" w:rsidP="00B1065F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Мониторинг процентных ставок по кредитам кредитных организаций в целях оптимизации расходов на обслуживание муниципального долга 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F" w:rsidRPr="00E07F9D" w:rsidRDefault="00B1065F" w:rsidP="00B1065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–</w:t>
            </w:r>
            <w:r w:rsidRPr="00E07F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22 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F" w:rsidRPr="00E07F9D" w:rsidRDefault="00B1065F" w:rsidP="00B1065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07F9D">
              <w:rPr>
                <w:rFonts w:ascii="PT Astra Serif" w:hAnsi="PT Astra Serif" w:cs="PT Astra Serif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F" w:rsidRPr="00E07F9D" w:rsidRDefault="00B1065F" w:rsidP="00B1065F">
            <w:pPr>
              <w:ind w:left="-57" w:right="-57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Обеспечение возможности привлечения в бюджет Щекинского района кредитов  кредитных организаций, иностранных банков и международных финансовых организаций исключительно по ставкам на уровне не более, чем уровень ключевой ставки, установленной ЦБ РФ, увеличенный на 1% годовых процентов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65F" w:rsidRPr="00B1065F" w:rsidRDefault="00B1065F" w:rsidP="00B1065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1065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≤ключевая ставка ЦБ РФ +1%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65F" w:rsidRPr="00B1065F" w:rsidRDefault="00B1065F" w:rsidP="00B1065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1065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≤ключевая ставка ЦБ РФ +1%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65F" w:rsidRPr="00B1065F" w:rsidRDefault="00B1065F" w:rsidP="00B1065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1065F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≤ключевая ставка ЦБ РФ +1%</w:t>
            </w:r>
          </w:p>
        </w:tc>
      </w:tr>
    </w:tbl>
    <w:p w:rsidR="00AA0C21" w:rsidRPr="00E07F9D" w:rsidRDefault="00AA0C21" w:rsidP="00752DFB">
      <w:pPr>
        <w:pStyle w:val="ConsPlusNormal"/>
        <w:widowControl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8363"/>
        <w:gridCol w:w="6173"/>
      </w:tblGrid>
      <w:tr w:rsidR="000528B8" w:rsidRPr="00F251CB" w:rsidTr="00F251CB">
        <w:tc>
          <w:tcPr>
            <w:tcW w:w="8363" w:type="dxa"/>
            <w:shd w:val="clear" w:color="auto" w:fill="auto"/>
          </w:tcPr>
          <w:p w:rsidR="00E26AE5" w:rsidRDefault="00E26AE5" w:rsidP="00F251CB">
            <w:pPr>
              <w:pStyle w:val="ConsPlusNormal"/>
              <w:widowControl/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26AE5" w:rsidRDefault="00E26AE5" w:rsidP="00F251CB">
            <w:pPr>
              <w:pStyle w:val="ConsPlusNormal"/>
              <w:widowControl/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26AE5" w:rsidRDefault="00E26AE5" w:rsidP="00F251CB">
            <w:pPr>
              <w:pStyle w:val="ConsPlusNormal"/>
              <w:widowControl/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528B8" w:rsidRPr="00F251CB" w:rsidRDefault="000528B8" w:rsidP="00F251CB">
            <w:pPr>
              <w:pStyle w:val="ConsPlusNormal"/>
              <w:widowControl/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251C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Начальник финансового управления</w:t>
            </w:r>
          </w:p>
          <w:p w:rsidR="000528B8" w:rsidRPr="00F251CB" w:rsidRDefault="000528B8" w:rsidP="00F251CB">
            <w:pPr>
              <w:pStyle w:val="ConsPlusNormal"/>
              <w:widowControl/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251C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 муниципального</w:t>
            </w:r>
          </w:p>
          <w:p w:rsidR="000528B8" w:rsidRPr="00F251CB" w:rsidRDefault="000528B8" w:rsidP="00F251C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251C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      образования Щекинский район</w:t>
            </w:r>
          </w:p>
        </w:tc>
        <w:tc>
          <w:tcPr>
            <w:tcW w:w="6173" w:type="dxa"/>
            <w:shd w:val="clear" w:color="auto" w:fill="auto"/>
          </w:tcPr>
          <w:p w:rsidR="006704E7" w:rsidRPr="00F251CB" w:rsidRDefault="006704E7" w:rsidP="00F251CB">
            <w:pPr>
              <w:pStyle w:val="ConsPlusNormal"/>
              <w:widowControl/>
              <w:ind w:firstLine="709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130AD0" w:rsidRPr="00F251CB" w:rsidRDefault="00130AD0" w:rsidP="00F251CB">
            <w:pPr>
              <w:pStyle w:val="ConsPlusNormal"/>
              <w:widowControl/>
              <w:ind w:firstLine="709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26AE5" w:rsidRDefault="00E26AE5" w:rsidP="00F251CB">
            <w:pPr>
              <w:pStyle w:val="ConsPlusNormal"/>
              <w:widowControl/>
              <w:ind w:firstLine="709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26AE5" w:rsidRDefault="00E26AE5" w:rsidP="00F251CB">
            <w:pPr>
              <w:pStyle w:val="ConsPlusNormal"/>
              <w:widowControl/>
              <w:ind w:firstLine="709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26AE5" w:rsidRDefault="00E26AE5" w:rsidP="00F251CB">
            <w:pPr>
              <w:pStyle w:val="ConsPlusNormal"/>
              <w:widowControl/>
              <w:ind w:firstLine="709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528B8" w:rsidRPr="00F251CB" w:rsidRDefault="000528B8" w:rsidP="00F251CB">
            <w:pPr>
              <w:pStyle w:val="ConsPlusNormal"/>
              <w:widowControl/>
              <w:ind w:firstLine="709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251C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Е.Н. Афанасьева</w:t>
            </w:r>
          </w:p>
          <w:p w:rsidR="000528B8" w:rsidRPr="00F251CB" w:rsidRDefault="000528B8" w:rsidP="00F251CB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0528B8" w:rsidRDefault="000528B8" w:rsidP="00772A53">
      <w:pPr>
        <w:pStyle w:val="ConsPlusNormal"/>
        <w:widowControl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sectPr w:rsidR="000528B8" w:rsidSect="00B43C09">
      <w:pgSz w:w="16838" w:h="11906" w:orient="landscape"/>
      <w:pgMar w:top="125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21" w:rsidRDefault="00B10A21">
      <w:r>
        <w:separator/>
      </w:r>
    </w:p>
  </w:endnote>
  <w:endnote w:type="continuationSeparator" w:id="0">
    <w:p w:rsidR="00B10A21" w:rsidRDefault="00B10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0" w:rsidRPr="00FD7D23" w:rsidRDefault="00D9319D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648885097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0" w:rsidRDefault="00D9319D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pt;z-index:-251659264;mso-position-vertical-relative:page">
          <v:imagedata r:id="rId1" o:title=""/>
          <w10:wrap anchory="page"/>
        </v:shape>
        <o:OLEObject Type="Embed" ProgID="Word.Picture.8" ShapeID="_x0000_s2050" DrawAspect="Content" ObjectID="_1648885098" r:id="rId2"/>
      </w:pict>
    </w:r>
    <w:r w:rsidR="004E30B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21" w:rsidRDefault="00B10A21">
      <w:r>
        <w:separator/>
      </w:r>
    </w:p>
  </w:footnote>
  <w:footnote w:type="continuationSeparator" w:id="0">
    <w:p w:rsidR="00B10A21" w:rsidRDefault="00B10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0" w:rsidRDefault="00D9319D">
    <w:pPr>
      <w:pStyle w:val="ac"/>
      <w:jc w:val="center"/>
    </w:pPr>
    <w:r>
      <w:fldChar w:fldCharType="begin"/>
    </w:r>
    <w:r w:rsidR="004E30B0">
      <w:instrText>PAGE   \* MERGEFORMAT</w:instrText>
    </w:r>
    <w:r>
      <w:fldChar w:fldCharType="separate"/>
    </w:r>
    <w:r w:rsidR="00C06FCA">
      <w:rPr>
        <w:noProof/>
      </w:rPr>
      <w:t>2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764"/>
    <w:rsid w:val="0000600A"/>
    <w:rsid w:val="00011499"/>
    <w:rsid w:val="00013225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732DE"/>
    <w:rsid w:val="00077B36"/>
    <w:rsid w:val="0008281E"/>
    <w:rsid w:val="00085006"/>
    <w:rsid w:val="00095BF8"/>
    <w:rsid w:val="00097BBF"/>
    <w:rsid w:val="000A36B2"/>
    <w:rsid w:val="000A3B09"/>
    <w:rsid w:val="000A487D"/>
    <w:rsid w:val="000B3DA9"/>
    <w:rsid w:val="000B71BF"/>
    <w:rsid w:val="000C454C"/>
    <w:rsid w:val="000D2E92"/>
    <w:rsid w:val="000E3F24"/>
    <w:rsid w:val="00102577"/>
    <w:rsid w:val="001101B8"/>
    <w:rsid w:val="00111FC0"/>
    <w:rsid w:val="00116ADE"/>
    <w:rsid w:val="0012087C"/>
    <w:rsid w:val="00125764"/>
    <w:rsid w:val="00130AD0"/>
    <w:rsid w:val="00134E93"/>
    <w:rsid w:val="00140DA8"/>
    <w:rsid w:val="0016417A"/>
    <w:rsid w:val="00167C4C"/>
    <w:rsid w:val="001736AF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E1208"/>
    <w:rsid w:val="001E7A2F"/>
    <w:rsid w:val="001F020B"/>
    <w:rsid w:val="001F0B2F"/>
    <w:rsid w:val="001F532F"/>
    <w:rsid w:val="00213F6C"/>
    <w:rsid w:val="00217F41"/>
    <w:rsid w:val="002238BA"/>
    <w:rsid w:val="00226830"/>
    <w:rsid w:val="002350EC"/>
    <w:rsid w:val="0023545C"/>
    <w:rsid w:val="00235B37"/>
    <w:rsid w:val="002432DE"/>
    <w:rsid w:val="00244038"/>
    <w:rsid w:val="002504EA"/>
    <w:rsid w:val="00251F3F"/>
    <w:rsid w:val="00274FB9"/>
    <w:rsid w:val="002827F7"/>
    <w:rsid w:val="00286819"/>
    <w:rsid w:val="002878A6"/>
    <w:rsid w:val="00296628"/>
    <w:rsid w:val="00297957"/>
    <w:rsid w:val="002A0469"/>
    <w:rsid w:val="002A085F"/>
    <w:rsid w:val="002B48C3"/>
    <w:rsid w:val="002B5EB8"/>
    <w:rsid w:val="002B72A6"/>
    <w:rsid w:val="002B7EC7"/>
    <w:rsid w:val="002C2B05"/>
    <w:rsid w:val="002C2B1A"/>
    <w:rsid w:val="002D4E97"/>
    <w:rsid w:val="002E1DB3"/>
    <w:rsid w:val="002E1E92"/>
    <w:rsid w:val="00320D50"/>
    <w:rsid w:val="00334E48"/>
    <w:rsid w:val="003356CD"/>
    <w:rsid w:val="0034243E"/>
    <w:rsid w:val="003437E4"/>
    <w:rsid w:val="00343A1B"/>
    <w:rsid w:val="00363380"/>
    <w:rsid w:val="00364A1A"/>
    <w:rsid w:val="0036714F"/>
    <w:rsid w:val="0037187E"/>
    <w:rsid w:val="00374C13"/>
    <w:rsid w:val="003778F7"/>
    <w:rsid w:val="0038400F"/>
    <w:rsid w:val="00394A09"/>
    <w:rsid w:val="003C025D"/>
    <w:rsid w:val="003D2839"/>
    <w:rsid w:val="003E03E3"/>
    <w:rsid w:val="003E7035"/>
    <w:rsid w:val="003E7370"/>
    <w:rsid w:val="00414233"/>
    <w:rsid w:val="004144AB"/>
    <w:rsid w:val="00416134"/>
    <w:rsid w:val="00431FCB"/>
    <w:rsid w:val="0044068B"/>
    <w:rsid w:val="00441A92"/>
    <w:rsid w:val="00445F5E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D1F32"/>
    <w:rsid w:val="004D2EBA"/>
    <w:rsid w:val="004D4CA4"/>
    <w:rsid w:val="004E30B0"/>
    <w:rsid w:val="004F3F72"/>
    <w:rsid w:val="004F553B"/>
    <w:rsid w:val="00506BF4"/>
    <w:rsid w:val="00517A90"/>
    <w:rsid w:val="00524480"/>
    <w:rsid w:val="00525984"/>
    <w:rsid w:val="00536AB2"/>
    <w:rsid w:val="00537549"/>
    <w:rsid w:val="005405DF"/>
    <w:rsid w:val="0054143F"/>
    <w:rsid w:val="0054286E"/>
    <w:rsid w:val="00543F01"/>
    <w:rsid w:val="00562E51"/>
    <w:rsid w:val="00582871"/>
    <w:rsid w:val="005837A8"/>
    <w:rsid w:val="005855C1"/>
    <w:rsid w:val="00592960"/>
    <w:rsid w:val="00595510"/>
    <w:rsid w:val="005A5700"/>
    <w:rsid w:val="005B3A3B"/>
    <w:rsid w:val="005D0057"/>
    <w:rsid w:val="005D2C7F"/>
    <w:rsid w:val="005D438F"/>
    <w:rsid w:val="005D616E"/>
    <w:rsid w:val="005E08C1"/>
    <w:rsid w:val="005F2F25"/>
    <w:rsid w:val="005F6CC4"/>
    <w:rsid w:val="00600D3D"/>
    <w:rsid w:val="0061523F"/>
    <w:rsid w:val="00616F63"/>
    <w:rsid w:val="00624BCA"/>
    <w:rsid w:val="0063311A"/>
    <w:rsid w:val="00650B61"/>
    <w:rsid w:val="00651E0F"/>
    <w:rsid w:val="006542BB"/>
    <w:rsid w:val="006547B7"/>
    <w:rsid w:val="0065679D"/>
    <w:rsid w:val="006572D2"/>
    <w:rsid w:val="00660693"/>
    <w:rsid w:val="00662ED0"/>
    <w:rsid w:val="006637AC"/>
    <w:rsid w:val="00666F50"/>
    <w:rsid w:val="006704E7"/>
    <w:rsid w:val="00674F5E"/>
    <w:rsid w:val="006B1E18"/>
    <w:rsid w:val="006F1BDD"/>
    <w:rsid w:val="00702344"/>
    <w:rsid w:val="00711257"/>
    <w:rsid w:val="00715E41"/>
    <w:rsid w:val="00720712"/>
    <w:rsid w:val="007219F6"/>
    <w:rsid w:val="007227EC"/>
    <w:rsid w:val="00727D77"/>
    <w:rsid w:val="00732F4B"/>
    <w:rsid w:val="00736AAC"/>
    <w:rsid w:val="00742B4B"/>
    <w:rsid w:val="00745E50"/>
    <w:rsid w:val="007479EF"/>
    <w:rsid w:val="00752DFB"/>
    <w:rsid w:val="00753199"/>
    <w:rsid w:val="00757C2F"/>
    <w:rsid w:val="00772A53"/>
    <w:rsid w:val="007A157D"/>
    <w:rsid w:val="007A23AF"/>
    <w:rsid w:val="007A5BE3"/>
    <w:rsid w:val="007B7A37"/>
    <w:rsid w:val="007D08FA"/>
    <w:rsid w:val="007D3604"/>
    <w:rsid w:val="007F04D1"/>
    <w:rsid w:val="007F29F9"/>
    <w:rsid w:val="007F7A83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822B4"/>
    <w:rsid w:val="00896448"/>
    <w:rsid w:val="00896B36"/>
    <w:rsid w:val="008B390E"/>
    <w:rsid w:val="008C3372"/>
    <w:rsid w:val="008C4B1B"/>
    <w:rsid w:val="008C5B2C"/>
    <w:rsid w:val="008D7C64"/>
    <w:rsid w:val="008F0B4E"/>
    <w:rsid w:val="008F782A"/>
    <w:rsid w:val="00901917"/>
    <w:rsid w:val="00901A3E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2162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D26AA"/>
    <w:rsid w:val="009F264F"/>
    <w:rsid w:val="009F40A2"/>
    <w:rsid w:val="00A02CD5"/>
    <w:rsid w:val="00A04F6E"/>
    <w:rsid w:val="00A20628"/>
    <w:rsid w:val="00A21F07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D10C1"/>
    <w:rsid w:val="00AD2A3B"/>
    <w:rsid w:val="00AE24BB"/>
    <w:rsid w:val="00AF1402"/>
    <w:rsid w:val="00AF3903"/>
    <w:rsid w:val="00B00F3C"/>
    <w:rsid w:val="00B1065F"/>
    <w:rsid w:val="00B10A21"/>
    <w:rsid w:val="00B210AB"/>
    <w:rsid w:val="00B2421F"/>
    <w:rsid w:val="00B276D4"/>
    <w:rsid w:val="00B40967"/>
    <w:rsid w:val="00B43C09"/>
    <w:rsid w:val="00B54FF0"/>
    <w:rsid w:val="00B60F1D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598A"/>
    <w:rsid w:val="00BE5CEA"/>
    <w:rsid w:val="00BF1FF8"/>
    <w:rsid w:val="00BF3228"/>
    <w:rsid w:val="00C02F09"/>
    <w:rsid w:val="00C06FCA"/>
    <w:rsid w:val="00C0789A"/>
    <w:rsid w:val="00C12D52"/>
    <w:rsid w:val="00C264B3"/>
    <w:rsid w:val="00C339DC"/>
    <w:rsid w:val="00C46D0F"/>
    <w:rsid w:val="00C55806"/>
    <w:rsid w:val="00C615F7"/>
    <w:rsid w:val="00C72640"/>
    <w:rsid w:val="00C77E95"/>
    <w:rsid w:val="00C81D29"/>
    <w:rsid w:val="00C82722"/>
    <w:rsid w:val="00C834BD"/>
    <w:rsid w:val="00C84E07"/>
    <w:rsid w:val="00C87011"/>
    <w:rsid w:val="00C945B4"/>
    <w:rsid w:val="00CA640C"/>
    <w:rsid w:val="00CB3662"/>
    <w:rsid w:val="00CC3470"/>
    <w:rsid w:val="00CC5552"/>
    <w:rsid w:val="00CD3173"/>
    <w:rsid w:val="00CE30B0"/>
    <w:rsid w:val="00CF119E"/>
    <w:rsid w:val="00CF5053"/>
    <w:rsid w:val="00D023EA"/>
    <w:rsid w:val="00D10310"/>
    <w:rsid w:val="00D2183F"/>
    <w:rsid w:val="00D31521"/>
    <w:rsid w:val="00D347CF"/>
    <w:rsid w:val="00D36351"/>
    <w:rsid w:val="00D44591"/>
    <w:rsid w:val="00D45AF6"/>
    <w:rsid w:val="00D50A4B"/>
    <w:rsid w:val="00D54FAC"/>
    <w:rsid w:val="00D600B3"/>
    <w:rsid w:val="00D6507E"/>
    <w:rsid w:val="00D70500"/>
    <w:rsid w:val="00D80B77"/>
    <w:rsid w:val="00D80CD6"/>
    <w:rsid w:val="00D85181"/>
    <w:rsid w:val="00D91BCF"/>
    <w:rsid w:val="00D9319D"/>
    <w:rsid w:val="00D96022"/>
    <w:rsid w:val="00DB4A9B"/>
    <w:rsid w:val="00DB54AE"/>
    <w:rsid w:val="00DB6388"/>
    <w:rsid w:val="00DC6A68"/>
    <w:rsid w:val="00DD2C40"/>
    <w:rsid w:val="00DD3256"/>
    <w:rsid w:val="00DF5921"/>
    <w:rsid w:val="00E00801"/>
    <w:rsid w:val="00E00AA8"/>
    <w:rsid w:val="00E04D4E"/>
    <w:rsid w:val="00E07F9D"/>
    <w:rsid w:val="00E26AE5"/>
    <w:rsid w:val="00E45A97"/>
    <w:rsid w:val="00E47D42"/>
    <w:rsid w:val="00E53A0C"/>
    <w:rsid w:val="00E53F92"/>
    <w:rsid w:val="00E56891"/>
    <w:rsid w:val="00E61069"/>
    <w:rsid w:val="00E65B58"/>
    <w:rsid w:val="00E66C46"/>
    <w:rsid w:val="00E728E2"/>
    <w:rsid w:val="00E97EE5"/>
    <w:rsid w:val="00EA3125"/>
    <w:rsid w:val="00EA597C"/>
    <w:rsid w:val="00EC34A3"/>
    <w:rsid w:val="00ED3D6C"/>
    <w:rsid w:val="00EE11B6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42CD8"/>
    <w:rsid w:val="00F42EA2"/>
    <w:rsid w:val="00F4694D"/>
    <w:rsid w:val="00F51D72"/>
    <w:rsid w:val="00F544B3"/>
    <w:rsid w:val="00F54C08"/>
    <w:rsid w:val="00F61B74"/>
    <w:rsid w:val="00F7189C"/>
    <w:rsid w:val="00F75790"/>
    <w:rsid w:val="00F80B5B"/>
    <w:rsid w:val="00F80D2F"/>
    <w:rsid w:val="00F86194"/>
    <w:rsid w:val="00F90E26"/>
    <w:rsid w:val="00F94879"/>
    <w:rsid w:val="00F9692D"/>
    <w:rsid w:val="00F9779F"/>
    <w:rsid w:val="00FA0BCB"/>
    <w:rsid w:val="00FA2280"/>
    <w:rsid w:val="00FA6A42"/>
    <w:rsid w:val="00FB683C"/>
    <w:rsid w:val="00FC5A8C"/>
    <w:rsid w:val="00FD42D7"/>
    <w:rsid w:val="00FD5E3C"/>
    <w:rsid w:val="00FD7D23"/>
    <w:rsid w:val="00FF0611"/>
    <w:rsid w:val="00FF597F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User</cp:lastModifiedBy>
  <cp:revision>3</cp:revision>
  <cp:lastPrinted>2020-04-08T12:15:00Z</cp:lastPrinted>
  <dcterms:created xsi:type="dcterms:W3CDTF">2020-04-20T07:04:00Z</dcterms:created>
  <dcterms:modified xsi:type="dcterms:W3CDTF">2020-04-20T07:52:00Z</dcterms:modified>
</cp:coreProperties>
</file>