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18" w:rsidRDefault="00790318" w:rsidP="00143C07">
      <w:pPr>
        <w:jc w:val="center"/>
        <w:rPr>
          <w:b/>
          <w:noProof/>
        </w:rPr>
      </w:pPr>
    </w:p>
    <w:p w:rsidR="00790318" w:rsidRDefault="00790318" w:rsidP="00143C07">
      <w:pPr>
        <w:jc w:val="center"/>
        <w:rPr>
          <w:b/>
          <w:noProof/>
        </w:rPr>
      </w:pPr>
    </w:p>
    <w:p w:rsidR="00143C07" w:rsidRDefault="009F790F" w:rsidP="00143C0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19175"/>
            <wp:effectExtent l="0" t="0" r="9525" b="9525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790318" w:rsidRDefault="00790318" w:rsidP="00143C07">
      <w:pPr>
        <w:ind w:firstLine="142"/>
        <w:rPr>
          <w:rFonts w:ascii="Arial" w:hAnsi="Arial"/>
        </w:rPr>
      </w:pPr>
    </w:p>
    <w:p w:rsidR="00143C07" w:rsidRPr="00582871" w:rsidRDefault="009F790F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318" w:rsidRPr="00922548" w:rsidRDefault="00790318" w:rsidP="00143C0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00DA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</w:t>
                            </w:r>
                            <w:r w:rsidR="005A1F4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09.06.2018</w:t>
                            </w:r>
                            <w:r w:rsidRPr="00400DA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400DA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 ___</w:t>
                            </w:r>
                            <w:r w:rsidR="005A1F4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6-751</w:t>
                            </w:r>
                            <w:r w:rsidRPr="00400DA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790318" w:rsidRPr="00846F20" w:rsidRDefault="00790318" w:rsidP="00143C0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Gnrw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L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" filled="f" stroked="f">
                <v:textbox inset="0,0,0,0">
                  <w:txbxContent>
                    <w:p w:rsidR="00790318" w:rsidRPr="00922548" w:rsidRDefault="00790318" w:rsidP="00143C0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400DAD">
                        <w:rPr>
                          <w:rFonts w:ascii="Arial" w:hAnsi="Arial"/>
                          <w:sz w:val="24"/>
                          <w:szCs w:val="24"/>
                        </w:rPr>
                        <w:t>от _</w:t>
                      </w:r>
                      <w:r w:rsidR="005A1F4B">
                        <w:rPr>
                          <w:rFonts w:ascii="Arial" w:hAnsi="Arial"/>
                          <w:sz w:val="24"/>
                          <w:szCs w:val="24"/>
                        </w:rPr>
                        <w:t>09.06.2018</w:t>
                      </w:r>
                      <w:r w:rsidRPr="00400DAD">
                        <w:rPr>
                          <w:rFonts w:ascii="Arial" w:hAnsi="Arial"/>
                          <w:sz w:val="24"/>
                          <w:szCs w:val="24"/>
                        </w:rPr>
                        <w:t>____________</w:t>
                      </w:r>
                      <w:r w:rsidRPr="00400DAD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 ___</w:t>
                      </w:r>
                      <w:r w:rsidR="005A1F4B">
                        <w:rPr>
                          <w:rFonts w:ascii="Arial" w:hAnsi="Arial"/>
                          <w:sz w:val="24"/>
                          <w:szCs w:val="24"/>
                        </w:rPr>
                        <w:t>6-751</w:t>
                      </w:r>
                      <w:r w:rsidRPr="00400DAD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790318" w:rsidRPr="00846F20" w:rsidRDefault="00790318" w:rsidP="00143C0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790318" w:rsidRDefault="00790318" w:rsidP="00790318">
      <w:pPr>
        <w:contextualSpacing/>
        <w:rPr>
          <w:b/>
          <w:sz w:val="28"/>
          <w:szCs w:val="28"/>
        </w:rPr>
      </w:pPr>
    </w:p>
    <w:p w:rsidR="00790318" w:rsidRDefault="00790318" w:rsidP="00790318">
      <w:pPr>
        <w:contextualSpacing/>
        <w:rPr>
          <w:b/>
          <w:sz w:val="28"/>
          <w:szCs w:val="28"/>
        </w:rPr>
      </w:pPr>
    </w:p>
    <w:p w:rsidR="00FC5F25" w:rsidRDefault="00FC5F25" w:rsidP="00790318">
      <w:pPr>
        <w:contextualSpacing/>
        <w:rPr>
          <w:b/>
          <w:sz w:val="28"/>
          <w:szCs w:val="28"/>
        </w:rPr>
      </w:pPr>
    </w:p>
    <w:p w:rsidR="00294D68" w:rsidRDefault="00294D68" w:rsidP="00294D68">
      <w:pPr>
        <w:autoSpaceDE w:val="0"/>
        <w:autoSpaceDN w:val="0"/>
        <w:adjustRightInd w:val="0"/>
        <w:spacing w:after="60"/>
        <w:jc w:val="center"/>
        <w:outlineLvl w:val="1"/>
        <w:rPr>
          <w:rFonts w:eastAsia="Calibri"/>
          <w:b/>
          <w:bCs/>
          <w:iCs/>
          <w:sz w:val="28"/>
          <w:szCs w:val="28"/>
        </w:rPr>
      </w:pPr>
      <w:r w:rsidRPr="003921EB">
        <w:rPr>
          <w:rFonts w:eastAsia="Calibri"/>
          <w:b/>
          <w:bCs/>
          <w:iCs/>
          <w:sz w:val="28"/>
          <w:szCs w:val="28"/>
        </w:rPr>
        <w:t xml:space="preserve">Об утверждении порядка  </w:t>
      </w:r>
      <w:r>
        <w:rPr>
          <w:rFonts w:eastAsia="Calibri"/>
          <w:b/>
          <w:bCs/>
          <w:iCs/>
          <w:sz w:val="28"/>
          <w:szCs w:val="28"/>
        </w:rPr>
        <w:t xml:space="preserve">ведения похозяйственных книг </w:t>
      </w:r>
    </w:p>
    <w:p w:rsidR="00294D68" w:rsidRDefault="00294D68" w:rsidP="00294D68">
      <w:pPr>
        <w:autoSpaceDE w:val="0"/>
        <w:autoSpaceDN w:val="0"/>
        <w:adjustRightInd w:val="0"/>
        <w:spacing w:after="60"/>
        <w:jc w:val="center"/>
        <w:outlineLvl w:val="1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 xml:space="preserve">учета </w:t>
      </w:r>
      <w:r w:rsidRPr="003921EB">
        <w:rPr>
          <w:rFonts w:eastAsia="Calibri"/>
          <w:b/>
          <w:bCs/>
          <w:iCs/>
          <w:sz w:val="28"/>
          <w:szCs w:val="28"/>
        </w:rPr>
        <w:t>личных подсобных хозяйств, находящихся на территории муниципального образования г</w:t>
      </w:r>
      <w:r>
        <w:rPr>
          <w:rFonts w:eastAsia="Calibri"/>
          <w:b/>
          <w:bCs/>
          <w:iCs/>
          <w:sz w:val="28"/>
          <w:szCs w:val="28"/>
        </w:rPr>
        <w:t xml:space="preserve">ород </w:t>
      </w:r>
      <w:r w:rsidRPr="003921EB">
        <w:rPr>
          <w:rFonts w:eastAsia="Calibri"/>
          <w:b/>
          <w:bCs/>
          <w:iCs/>
          <w:sz w:val="28"/>
          <w:szCs w:val="28"/>
        </w:rPr>
        <w:t>Щекино Щекинского района</w:t>
      </w:r>
    </w:p>
    <w:p w:rsidR="00790318" w:rsidRDefault="00790318" w:rsidP="00294D68">
      <w:pPr>
        <w:jc w:val="both"/>
        <w:rPr>
          <w:sz w:val="28"/>
          <w:szCs w:val="28"/>
        </w:rPr>
      </w:pPr>
    </w:p>
    <w:p w:rsidR="00FC5F25" w:rsidRPr="00790318" w:rsidRDefault="00FC5F25" w:rsidP="00294D68">
      <w:pPr>
        <w:jc w:val="both"/>
        <w:rPr>
          <w:sz w:val="28"/>
          <w:szCs w:val="28"/>
        </w:rPr>
      </w:pPr>
    </w:p>
    <w:p w:rsidR="00294D68" w:rsidRPr="003921EB" w:rsidRDefault="00294D68" w:rsidP="00294D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</w:t>
      </w:r>
      <w:r w:rsidRPr="003921EB">
        <w:rPr>
          <w:rFonts w:eastAsia="Calibri"/>
          <w:sz w:val="28"/>
          <w:szCs w:val="28"/>
        </w:rPr>
        <w:t xml:space="preserve"> целью упорядочения размещения личных подсобных хозяйств на территории </w:t>
      </w:r>
      <w:r>
        <w:rPr>
          <w:rFonts w:eastAsia="Calibri"/>
          <w:sz w:val="28"/>
          <w:szCs w:val="28"/>
        </w:rPr>
        <w:t>муниципального образования  город Щекино Щекинского района на основании Устава</w:t>
      </w:r>
      <w:r w:rsidRPr="003921E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муниципального образования Щекинский район в </w:t>
      </w:r>
      <w:r w:rsidRPr="003921EB">
        <w:rPr>
          <w:rFonts w:eastAsia="Calibri"/>
          <w:sz w:val="28"/>
          <w:szCs w:val="28"/>
        </w:rPr>
        <w:t xml:space="preserve"> соответствии со </w:t>
      </w:r>
      <w:hyperlink r:id="rId10" w:history="1">
        <w:r w:rsidRPr="003921EB">
          <w:rPr>
            <w:rFonts w:eastAsia="Calibri"/>
            <w:sz w:val="28"/>
            <w:szCs w:val="28"/>
          </w:rPr>
          <w:t>статьей 8</w:t>
        </w:r>
      </w:hyperlink>
      <w:r w:rsidRPr="003921EB">
        <w:rPr>
          <w:rFonts w:eastAsia="Calibri"/>
          <w:sz w:val="28"/>
          <w:szCs w:val="28"/>
        </w:rPr>
        <w:t xml:space="preserve"> Федерального закона от 07.07.2003 N 112-ФЗ  "О личном подсобном хозяйстве", руководствуясь </w:t>
      </w:r>
      <w:hyperlink r:id="rId11" w:history="1">
        <w:r w:rsidRPr="003921EB">
          <w:rPr>
            <w:rFonts w:eastAsia="Calibri"/>
            <w:sz w:val="28"/>
            <w:szCs w:val="28"/>
          </w:rPr>
          <w:t>приказом</w:t>
        </w:r>
      </w:hyperlink>
      <w:r w:rsidRPr="003921EB">
        <w:rPr>
          <w:rFonts w:eastAsia="Calibri"/>
          <w:sz w:val="28"/>
          <w:szCs w:val="28"/>
        </w:rPr>
        <w:t xml:space="preserve"> Минсельхоза России от 11.10.2010 N 345  "Об утверждении формы и порядка ведения похозяйственных книг органами местного самоуправления поселений и органами местного</w:t>
      </w:r>
      <w:proofErr w:type="gramEnd"/>
      <w:r w:rsidRPr="003921EB">
        <w:rPr>
          <w:rFonts w:eastAsia="Calibri"/>
          <w:sz w:val="28"/>
          <w:szCs w:val="28"/>
        </w:rPr>
        <w:t xml:space="preserve"> самоуправления городских округов" администрация </w:t>
      </w:r>
      <w:r>
        <w:rPr>
          <w:rFonts w:eastAsia="Calibri"/>
          <w:sz w:val="28"/>
          <w:szCs w:val="28"/>
        </w:rPr>
        <w:t>муниципального образования Щекинский район</w:t>
      </w:r>
      <w:r w:rsidRPr="003921E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ПОСТАНОВЛЯЕТ</w:t>
      </w:r>
      <w:r w:rsidRPr="003921EB">
        <w:rPr>
          <w:rFonts w:eastAsia="Calibri"/>
          <w:sz w:val="28"/>
          <w:szCs w:val="28"/>
        </w:rPr>
        <w:t>:</w:t>
      </w:r>
    </w:p>
    <w:p w:rsidR="00294D68" w:rsidRPr="003921EB" w:rsidRDefault="00294D68" w:rsidP="00294D6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921EB">
        <w:rPr>
          <w:rFonts w:eastAsia="Calibri"/>
          <w:sz w:val="28"/>
          <w:szCs w:val="28"/>
        </w:rPr>
        <w:t xml:space="preserve">1. Утвердить </w:t>
      </w:r>
      <w:hyperlink w:anchor="Par29" w:history="1">
        <w:r w:rsidRPr="003921EB">
          <w:rPr>
            <w:rFonts w:eastAsia="Calibri"/>
            <w:sz w:val="28"/>
            <w:szCs w:val="28"/>
          </w:rPr>
          <w:t>Порядок</w:t>
        </w:r>
      </w:hyperlink>
      <w:r w:rsidRPr="003921E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ведения похозяйственных книг учета </w:t>
      </w:r>
      <w:r w:rsidRPr="003921EB">
        <w:rPr>
          <w:rFonts w:eastAsia="Calibri"/>
          <w:sz w:val="28"/>
          <w:szCs w:val="28"/>
        </w:rPr>
        <w:t xml:space="preserve">личных подсобных хозяйств, находящихся на территории </w:t>
      </w:r>
      <w:r>
        <w:rPr>
          <w:rFonts w:eastAsia="Calibri"/>
          <w:sz w:val="28"/>
          <w:szCs w:val="28"/>
        </w:rPr>
        <w:t>муниципального образования город Щекино Щекинского района (Приложение).</w:t>
      </w:r>
    </w:p>
    <w:p w:rsidR="00294D68" w:rsidRDefault="00717B7F" w:rsidP="00294D68">
      <w:pPr>
        <w:pStyle w:val="af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3.2pt;margin-top:773.9pt;width:56.95pt;height:37.35pt;z-index:-251658240;visibility:visible;mso-wrap-edited:f;mso-position-horizontal-relative:page;mso-position-vertical-relative:page">
            <v:imagedata r:id="rId12" o:title=""/>
            <w10:wrap anchorx="page" anchory="page"/>
          </v:shape>
          <o:OLEObject Type="Embed" ProgID="Word.Picture.8" ShapeID="_x0000_s1026" DrawAspect="Content" ObjectID="_1590571002" r:id="rId13"/>
        </w:pict>
      </w:r>
      <w:r w:rsidR="00294D68">
        <w:rPr>
          <w:rFonts w:eastAsia="Calibri"/>
          <w:sz w:val="28"/>
          <w:szCs w:val="28"/>
        </w:rPr>
        <w:t>2.</w:t>
      </w:r>
      <w:r w:rsidR="00294D68" w:rsidRPr="00D775AE">
        <w:rPr>
          <w:sz w:val="28"/>
          <w:szCs w:val="28"/>
        </w:rPr>
        <w:t xml:space="preserve"> </w:t>
      </w:r>
      <w:r w:rsidR="00294D68">
        <w:rPr>
          <w:sz w:val="28"/>
          <w:szCs w:val="28"/>
        </w:rPr>
        <w:t>П</w:t>
      </w:r>
      <w:r w:rsidR="00294D68" w:rsidRPr="00D775AE">
        <w:rPr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  <w:r w:rsidR="00294D68" w:rsidRPr="00D775AE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294D68" w:rsidRPr="00D775AE" w:rsidRDefault="00294D68" w:rsidP="00294D68">
      <w:pPr>
        <w:pStyle w:val="af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75A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D775AE">
        <w:rPr>
          <w:sz w:val="28"/>
          <w:szCs w:val="28"/>
        </w:rPr>
        <w:t>остановление вступает в силу со дня обнародования</w:t>
      </w:r>
      <w:r>
        <w:rPr>
          <w:sz w:val="28"/>
          <w:szCs w:val="28"/>
        </w:rPr>
        <w:t>.</w:t>
      </w:r>
    </w:p>
    <w:p w:rsidR="00790318" w:rsidRDefault="00790318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1756" w:rsidRPr="00FE1756" w:rsidRDefault="00FE1756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E1756" w:rsidRPr="00FE1756" w:rsidRDefault="00FE1756" w:rsidP="00FE17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83A61" w:rsidRDefault="00FE1756" w:rsidP="001C70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1756">
        <w:rPr>
          <w:rFonts w:ascii="Times New Roman" w:hAnsi="Times New Roman" w:cs="Times New Roman"/>
          <w:b/>
          <w:sz w:val="28"/>
          <w:szCs w:val="28"/>
        </w:rPr>
        <w:t xml:space="preserve">Щекинский район </w:t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</w:r>
      <w:r w:rsidRPr="00FE1756">
        <w:rPr>
          <w:rFonts w:ascii="Times New Roman" w:hAnsi="Times New Roman" w:cs="Times New Roman"/>
          <w:b/>
          <w:sz w:val="28"/>
          <w:szCs w:val="28"/>
        </w:rPr>
        <w:tab/>
        <w:t xml:space="preserve">        О.А. Федосов</w:t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</w:r>
      <w:r w:rsidR="00143C0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1C70E9" w:rsidRPr="001C70E9" w:rsidRDefault="001C70E9" w:rsidP="001C70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  <w:bookmarkStart w:id="0" w:name="_GoBack"/>
      <w:bookmarkEnd w:id="0"/>
    </w:p>
    <w:p w:rsidR="00790318" w:rsidRDefault="00790318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294D68" w:rsidRDefault="00294D68" w:rsidP="00294D68">
      <w:pPr>
        <w:jc w:val="both"/>
      </w:pPr>
    </w:p>
    <w:p w:rsidR="00294D68" w:rsidRPr="008B785F" w:rsidRDefault="00294D68" w:rsidP="00294D68">
      <w:pPr>
        <w:jc w:val="both"/>
        <w:rPr>
          <w:sz w:val="28"/>
        </w:rPr>
      </w:pPr>
      <w:r>
        <w:t>Исп. Алферова М.В.</w:t>
      </w:r>
    </w:p>
    <w:p w:rsidR="00294D68" w:rsidRDefault="00294D68" w:rsidP="00294D68">
      <w:pPr>
        <w:jc w:val="both"/>
      </w:pPr>
      <w:r>
        <w:t>тел. 5-23-69</w:t>
      </w:r>
    </w:p>
    <w:p w:rsidR="00294D68" w:rsidRDefault="00294D68" w:rsidP="00294D68">
      <w:pPr>
        <w:jc w:val="both"/>
      </w:pPr>
    </w:p>
    <w:p w:rsidR="00294D68" w:rsidRDefault="00294D68" w:rsidP="00294D68">
      <w:pPr>
        <w:autoSpaceDE w:val="0"/>
        <w:autoSpaceDN w:val="0"/>
        <w:adjustRightInd w:val="0"/>
        <w:spacing w:after="60"/>
        <w:jc w:val="both"/>
        <w:outlineLvl w:val="1"/>
        <w:rPr>
          <w:rFonts w:eastAsia="Calibri"/>
          <w:bCs/>
          <w:iCs/>
        </w:rPr>
      </w:pPr>
      <w:r w:rsidRPr="007252D0">
        <w:rPr>
          <w:rFonts w:eastAsia="Calibri"/>
          <w:bCs/>
          <w:iCs/>
        </w:rPr>
        <w:t>Об утверждении порядка  ведения похозяйственных книг учета личных подсобных хозяйств, находящихся на территории муниципального образования г</w:t>
      </w:r>
      <w:r>
        <w:rPr>
          <w:rFonts w:eastAsia="Calibri"/>
          <w:bCs/>
          <w:iCs/>
        </w:rPr>
        <w:t>ород</w:t>
      </w:r>
      <w:r w:rsidR="00C8267D">
        <w:rPr>
          <w:rFonts w:eastAsia="Calibri"/>
          <w:bCs/>
          <w:iCs/>
        </w:rPr>
        <w:t xml:space="preserve"> </w:t>
      </w:r>
      <w:r w:rsidRPr="007252D0">
        <w:rPr>
          <w:rFonts w:eastAsia="Calibri"/>
          <w:bCs/>
          <w:iCs/>
        </w:rPr>
        <w:t>Щекино Щекинского района</w:t>
      </w:r>
    </w:p>
    <w:p w:rsidR="00294D68" w:rsidRDefault="00294D68" w:rsidP="00294D68">
      <w:pPr>
        <w:autoSpaceDE w:val="0"/>
        <w:autoSpaceDN w:val="0"/>
        <w:adjustRightInd w:val="0"/>
        <w:spacing w:after="60"/>
        <w:jc w:val="both"/>
        <w:outlineLvl w:val="1"/>
        <w:rPr>
          <w:rFonts w:eastAsia="Calibri"/>
          <w:bCs/>
          <w:iCs/>
        </w:rPr>
      </w:pPr>
    </w:p>
    <w:p w:rsidR="00294D68" w:rsidRPr="0046108D" w:rsidRDefault="00294D68" w:rsidP="00294D68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294D68" w:rsidRPr="0046108D" w:rsidRDefault="00294D68" w:rsidP="00294D6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                                                                            </w:t>
      </w:r>
      <w:r w:rsidR="00C8267D">
        <w:rPr>
          <w:rFonts w:eastAsia="Calibri"/>
          <w:sz w:val="28"/>
          <w:szCs w:val="28"/>
        </w:rPr>
        <w:t xml:space="preserve">к </w:t>
      </w:r>
      <w:r w:rsidRPr="0046108D">
        <w:rPr>
          <w:rFonts w:eastAsia="Calibri"/>
          <w:sz w:val="28"/>
          <w:szCs w:val="28"/>
        </w:rPr>
        <w:t>постановлению</w:t>
      </w:r>
      <w:r w:rsidR="00C8267D">
        <w:rPr>
          <w:rFonts w:eastAsia="Calibri"/>
          <w:sz w:val="28"/>
          <w:szCs w:val="28"/>
        </w:rPr>
        <w:t xml:space="preserve"> а</w:t>
      </w:r>
      <w:r w:rsidRPr="0046108D">
        <w:rPr>
          <w:rFonts w:eastAsia="Calibri"/>
          <w:sz w:val="28"/>
          <w:szCs w:val="28"/>
        </w:rPr>
        <w:t>дминистрации</w:t>
      </w:r>
    </w:p>
    <w:p w:rsidR="00294D68" w:rsidRPr="0046108D" w:rsidRDefault="00294D68" w:rsidP="00294D6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294D68" w:rsidRPr="0046108D" w:rsidRDefault="00294D68" w:rsidP="00294D6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                                                                                          Щекинский район</w:t>
      </w:r>
    </w:p>
    <w:p w:rsidR="00294D68" w:rsidRPr="0046108D" w:rsidRDefault="00294D68" w:rsidP="00294D6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                                                                                    от    </w:t>
      </w:r>
      <w:r w:rsidR="00675828">
        <w:rPr>
          <w:rFonts w:eastAsia="Calibri"/>
          <w:sz w:val="28"/>
          <w:szCs w:val="28"/>
        </w:rPr>
        <w:t xml:space="preserve">09.06.2018 </w:t>
      </w:r>
      <w:r w:rsidRPr="0046108D">
        <w:rPr>
          <w:rFonts w:eastAsia="Calibri"/>
          <w:sz w:val="28"/>
          <w:szCs w:val="28"/>
        </w:rPr>
        <w:t xml:space="preserve"> N</w:t>
      </w:r>
      <w:r w:rsidR="00675828">
        <w:rPr>
          <w:rFonts w:eastAsia="Calibri"/>
          <w:sz w:val="28"/>
          <w:szCs w:val="28"/>
        </w:rPr>
        <w:t>6-751</w:t>
      </w:r>
      <w:r w:rsidRPr="0046108D">
        <w:rPr>
          <w:rFonts w:eastAsia="Calibri"/>
          <w:sz w:val="28"/>
          <w:szCs w:val="28"/>
        </w:rPr>
        <w:t xml:space="preserve"> </w:t>
      </w:r>
    </w:p>
    <w:p w:rsidR="00294D68" w:rsidRPr="0046108D" w:rsidRDefault="00294D68" w:rsidP="00294D68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294D68" w:rsidRPr="0046108D" w:rsidRDefault="00294D68" w:rsidP="00294D6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</w:rPr>
      </w:pPr>
      <w:bookmarkStart w:id="1" w:name="Par29"/>
      <w:bookmarkEnd w:id="1"/>
      <w:r w:rsidRPr="0046108D">
        <w:rPr>
          <w:rFonts w:eastAsia="Calibri"/>
          <w:b/>
          <w:bCs/>
          <w:sz w:val="28"/>
          <w:szCs w:val="28"/>
        </w:rPr>
        <w:t xml:space="preserve">Порядок ведения </w:t>
      </w:r>
      <w:proofErr w:type="spellStart"/>
      <w:r w:rsidRPr="0046108D">
        <w:rPr>
          <w:rFonts w:eastAsia="Calibri"/>
          <w:b/>
          <w:bCs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b/>
          <w:bCs/>
          <w:sz w:val="28"/>
          <w:szCs w:val="28"/>
        </w:rPr>
        <w:t xml:space="preserve"> книги учета</w:t>
      </w:r>
    </w:p>
    <w:p w:rsidR="00294D68" w:rsidRPr="0046108D" w:rsidRDefault="00294D68" w:rsidP="00294D6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46108D">
        <w:rPr>
          <w:rFonts w:eastAsia="Calibri"/>
          <w:b/>
          <w:bCs/>
          <w:sz w:val="28"/>
          <w:szCs w:val="28"/>
        </w:rPr>
        <w:t xml:space="preserve"> личных подсобных хозяйств, находящихся на территории </w:t>
      </w:r>
    </w:p>
    <w:p w:rsidR="00294D68" w:rsidRPr="0046108D" w:rsidRDefault="00294D68" w:rsidP="00294D6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46108D">
        <w:rPr>
          <w:rFonts w:eastAsia="Calibri"/>
          <w:b/>
          <w:bCs/>
          <w:sz w:val="28"/>
          <w:szCs w:val="28"/>
        </w:rPr>
        <w:t>муниципального образования г</w:t>
      </w:r>
      <w:r>
        <w:rPr>
          <w:rFonts w:eastAsia="Calibri"/>
          <w:b/>
          <w:bCs/>
          <w:sz w:val="28"/>
          <w:szCs w:val="28"/>
        </w:rPr>
        <w:t xml:space="preserve">ород </w:t>
      </w:r>
      <w:r w:rsidRPr="0046108D">
        <w:rPr>
          <w:rFonts w:eastAsia="Calibri"/>
          <w:b/>
          <w:bCs/>
          <w:sz w:val="28"/>
          <w:szCs w:val="28"/>
        </w:rPr>
        <w:t>Щекино Щекинского района</w:t>
      </w:r>
    </w:p>
    <w:p w:rsidR="00294D68" w:rsidRPr="0046108D" w:rsidRDefault="00294D68" w:rsidP="00294D6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294D68" w:rsidRPr="0046108D" w:rsidRDefault="00294D68" w:rsidP="00294D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1. Настоящий Порядок утверждается в целях организации учета и упорядочения размещения личных подсобных хозяйств, находящихся на территории муниципального образования г</w:t>
      </w:r>
      <w:r>
        <w:rPr>
          <w:rFonts w:eastAsia="Calibri"/>
          <w:sz w:val="28"/>
          <w:szCs w:val="28"/>
        </w:rPr>
        <w:t xml:space="preserve">ород </w:t>
      </w:r>
      <w:r w:rsidRPr="0046108D">
        <w:rPr>
          <w:rFonts w:eastAsia="Calibri"/>
          <w:sz w:val="28"/>
          <w:szCs w:val="28"/>
        </w:rPr>
        <w:t>Щекино Щекинского района.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2. Учет личных подсобных хозяйств, находящихся на территории муниципального образования г</w:t>
      </w:r>
      <w:r>
        <w:rPr>
          <w:rFonts w:eastAsia="Calibri"/>
          <w:sz w:val="28"/>
          <w:szCs w:val="28"/>
        </w:rPr>
        <w:t xml:space="preserve">ород </w:t>
      </w:r>
      <w:r w:rsidRPr="0046108D">
        <w:rPr>
          <w:rFonts w:eastAsia="Calibri"/>
          <w:sz w:val="28"/>
          <w:szCs w:val="28"/>
        </w:rPr>
        <w:t xml:space="preserve">Щекино Щекинского района, осуществляется в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книге, которая ведется ответственным лицом отраслевого функционального органа администрации  муниципального образования Щекинский район, определяемым распоряжением администрации муниципального образования Щекинский район.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3. Ведение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4. В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книге содержатся следующие основные сведения о личном подсобном хозяйстве: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- 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- 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- количество сельскохозяйственных животных, птицы и пчел;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- 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lastRenderedPageBreak/>
        <w:t xml:space="preserve">При закладке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необходимо обеспечивать конфиденциальность информации, предоставляемой гражданами, ведущими хозяйство (далее - члены хозяйств), и содержащейся в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книге, их сохранность и защиту в соответствии с законодательством Российской Федерации.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5. </w:t>
      </w:r>
      <w:proofErr w:type="spellStart"/>
      <w:r w:rsidRPr="0046108D">
        <w:rPr>
          <w:rFonts w:eastAsia="Calibri"/>
          <w:sz w:val="28"/>
          <w:szCs w:val="28"/>
        </w:rPr>
        <w:t>Похозяйственная</w:t>
      </w:r>
      <w:proofErr w:type="spellEnd"/>
      <w:r w:rsidRPr="0046108D">
        <w:rPr>
          <w:rFonts w:eastAsia="Calibri"/>
          <w:sz w:val="28"/>
          <w:szCs w:val="28"/>
        </w:rPr>
        <w:t xml:space="preserve"> </w:t>
      </w:r>
      <w:hyperlink r:id="rId14" w:history="1">
        <w:r w:rsidRPr="0046108D">
          <w:rPr>
            <w:rFonts w:eastAsia="Calibri"/>
            <w:sz w:val="28"/>
            <w:szCs w:val="28"/>
          </w:rPr>
          <w:t>книга</w:t>
        </w:r>
      </w:hyperlink>
      <w:r w:rsidRPr="0046108D">
        <w:rPr>
          <w:rFonts w:eastAsia="Calibri"/>
          <w:sz w:val="28"/>
          <w:szCs w:val="28"/>
        </w:rPr>
        <w:t xml:space="preserve"> учета личных подсобных хозяйств ведется в форме, установленной </w:t>
      </w:r>
      <w:hyperlink r:id="rId15" w:history="1">
        <w:r w:rsidRPr="0046108D">
          <w:rPr>
            <w:rFonts w:eastAsia="Calibri"/>
            <w:sz w:val="28"/>
            <w:szCs w:val="28"/>
          </w:rPr>
          <w:t>Приказом</w:t>
        </w:r>
      </w:hyperlink>
      <w:r w:rsidRPr="0046108D">
        <w:rPr>
          <w:rFonts w:eastAsia="Calibri"/>
          <w:sz w:val="28"/>
          <w:szCs w:val="28"/>
        </w:rPr>
        <w:t xml:space="preserve"> Минсельхоза России от 11.10.2010 N 345 (в редакции от 08.05.2015)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 (</w:t>
      </w:r>
      <w:hyperlink r:id="rId16" w:anchor="Par123" w:history="1">
        <w:r w:rsidRPr="0046108D">
          <w:rPr>
            <w:rFonts w:eastAsia="Calibri"/>
            <w:color w:val="000000"/>
            <w:sz w:val="28"/>
            <w:szCs w:val="28"/>
          </w:rPr>
          <w:t xml:space="preserve">приложение </w:t>
        </w:r>
      </w:hyperlink>
      <w:r w:rsidRPr="0046108D">
        <w:rPr>
          <w:rFonts w:eastAsia="Calibri"/>
          <w:color w:val="000000"/>
          <w:sz w:val="28"/>
          <w:szCs w:val="28"/>
        </w:rPr>
        <w:t xml:space="preserve"> </w:t>
      </w:r>
      <w:r w:rsidRPr="0046108D">
        <w:rPr>
          <w:rFonts w:eastAsia="Calibri"/>
          <w:sz w:val="28"/>
          <w:szCs w:val="28"/>
        </w:rPr>
        <w:t>к настоящему Порядку).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6. Ведение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осуществляется на бумажных носителях.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Книга ведется на листах формата A4 и состоит из титульного листа и необходимого количества листов 1 и 2.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На последней странице книги указывается количество листов в ней, запись заверяется подписью главы городского округа Электросталь Московской области и скрепляется печатью администрации городского округа.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7. </w:t>
      </w:r>
      <w:proofErr w:type="spellStart"/>
      <w:r w:rsidRPr="0046108D">
        <w:rPr>
          <w:rFonts w:eastAsia="Calibri"/>
          <w:sz w:val="28"/>
          <w:szCs w:val="28"/>
        </w:rPr>
        <w:t>Похозяйственная</w:t>
      </w:r>
      <w:proofErr w:type="spellEnd"/>
      <w:r w:rsidRPr="0046108D">
        <w:rPr>
          <w:rFonts w:eastAsia="Calibri"/>
          <w:sz w:val="28"/>
          <w:szCs w:val="28"/>
        </w:rPr>
        <w:t xml:space="preserve"> книга закладывается на пять лет на основании постановления администрации муниципального образования Щекинский район, в котором указывается номер закладываемой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и количество страниц в ней. При необходимости в постановлении администрации муниципального образования Щекинский район указывают названия улиц, по хозяйствам которых закладывается </w:t>
      </w:r>
      <w:proofErr w:type="spellStart"/>
      <w:r w:rsidRPr="0046108D">
        <w:rPr>
          <w:rFonts w:eastAsia="Calibri"/>
          <w:sz w:val="28"/>
          <w:szCs w:val="28"/>
        </w:rPr>
        <w:t>похозяйственная</w:t>
      </w:r>
      <w:proofErr w:type="spellEnd"/>
      <w:r w:rsidRPr="0046108D">
        <w:rPr>
          <w:rFonts w:eastAsia="Calibri"/>
          <w:sz w:val="28"/>
          <w:szCs w:val="28"/>
        </w:rPr>
        <w:t xml:space="preserve"> книга.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По истечении пятилетнего периода издается  постановление администрации муниципального образования </w:t>
      </w:r>
      <w:proofErr w:type="spellStart"/>
      <w:r w:rsidRPr="0046108D">
        <w:rPr>
          <w:rFonts w:eastAsia="Calibri"/>
          <w:sz w:val="28"/>
          <w:szCs w:val="28"/>
        </w:rPr>
        <w:t>Щекинский</w:t>
      </w:r>
      <w:proofErr w:type="spellEnd"/>
      <w:r w:rsidRPr="0046108D">
        <w:rPr>
          <w:rFonts w:eastAsia="Calibri"/>
          <w:sz w:val="28"/>
          <w:szCs w:val="28"/>
        </w:rPr>
        <w:t xml:space="preserve"> район о </w:t>
      </w:r>
      <w:proofErr w:type="spellStart"/>
      <w:r w:rsidRPr="0046108D">
        <w:rPr>
          <w:rFonts w:eastAsia="Calibri"/>
          <w:sz w:val="28"/>
          <w:szCs w:val="28"/>
        </w:rPr>
        <w:t>перезакладке</w:t>
      </w:r>
      <w:proofErr w:type="spellEnd"/>
      <w:r w:rsidRPr="0046108D">
        <w:rPr>
          <w:rFonts w:eastAsia="Calibri"/>
          <w:sz w:val="28"/>
          <w:szCs w:val="28"/>
        </w:rPr>
        <w:t xml:space="preserve">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8. Завершенные книги хранятся в администрации муниципального образования Щекинский район до их передачи в МКУ «Архив муниципального образования Щекинский район» в течение 75 лет. 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lastRenderedPageBreak/>
        <w:t xml:space="preserve">9. Записи в книгу производятся должностным лицом, назначенным ответственным за ведение и сохранность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учета личных подсобных хозяйств распоряжением  администрации муниципального образования Щекинский район, на основании сведений, предоставляемых на добровольной основе членами хозяйств.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10. Сведения собираются ежегодно по состоянию на 1 июля путем сплошного обхода хозяйств уполномоченными должностными лицами, назначенными распоряжением главы администрации муниципального образования Щекинский район, и опроса членов хозяйств в период с 1 по 15 июля.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11. Исправление записей, подчистки и не оговоренные текстовой записью поправки в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книге не допускаются. Любые исправления и зачеркивания должны быть оговорены и заверены подписью должностного лица, ответственного за ведение и сохранность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книги, с указанием даты внесения исправления.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Содержание сведений в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12. Лицевой счет хозяйства (запись по каждому хозяйству) в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книге открывают во время ее закладки. Номер лицевого счета представляет собой порядковый номер записи хозяйства при проведении уполномоченными должностными лицами, назначенными администраци</w:t>
      </w:r>
      <w:r>
        <w:rPr>
          <w:rFonts w:eastAsia="Calibri"/>
          <w:sz w:val="28"/>
          <w:szCs w:val="28"/>
        </w:rPr>
        <w:t xml:space="preserve">ей </w:t>
      </w:r>
      <w:r w:rsidRPr="0046108D">
        <w:rPr>
          <w:rFonts w:eastAsia="Calibri"/>
          <w:sz w:val="28"/>
          <w:szCs w:val="28"/>
        </w:rPr>
        <w:t xml:space="preserve"> муниципального образования Щекинский район, сплошного обхода.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В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книге лицевые счета начинаются с номера "1" и по мере заполнения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не должны содержать пропусков в нумерации.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46108D">
        <w:rPr>
          <w:rFonts w:eastAsia="Calibri"/>
          <w:sz w:val="28"/>
          <w:szCs w:val="28"/>
        </w:rPr>
        <w:t>Похозяйственные</w:t>
      </w:r>
      <w:proofErr w:type="spellEnd"/>
      <w:r w:rsidRPr="0046108D">
        <w:rPr>
          <w:rFonts w:eastAsia="Calibri"/>
          <w:sz w:val="28"/>
          <w:szCs w:val="28"/>
        </w:rPr>
        <w:t xml:space="preserve"> книги должны быть пронумерованы. При составлении выписок, справок, извещений хозяйству в документах указывается номер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и лицевой счет хозяйства. Например, хозяйство записано в книге N 1 под номером (лицевой счет) 112. В оформляемых документах следует указывать номер книги (книга N 1) и номер лицевого счета (</w:t>
      </w:r>
      <w:proofErr w:type="gramStart"/>
      <w:r w:rsidRPr="0046108D">
        <w:rPr>
          <w:rFonts w:eastAsia="Calibri"/>
          <w:sz w:val="28"/>
          <w:szCs w:val="28"/>
        </w:rPr>
        <w:t>л</w:t>
      </w:r>
      <w:proofErr w:type="gramEnd"/>
      <w:r w:rsidRPr="0046108D">
        <w:rPr>
          <w:rFonts w:eastAsia="Calibri"/>
          <w:sz w:val="28"/>
          <w:szCs w:val="28"/>
        </w:rPr>
        <w:t>/счет N 112), либо только номер лицевого счета, но включающий в себя номер книги (л/счет N 1-112).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13. В книгу записываются все хозяйства, находящиеся на территории города Щекина Щекинского района, в том числе те, где отсутствуют жилые строения (ветхие, сгоревшие, обвалившиеся и т.д.), но ведется хозяйство, а также отдельные жилые дома (</w:t>
      </w:r>
      <w:proofErr w:type="gramStart"/>
      <w:r w:rsidRPr="0046108D">
        <w:rPr>
          <w:rFonts w:eastAsia="Calibri"/>
          <w:sz w:val="28"/>
          <w:szCs w:val="28"/>
        </w:rPr>
        <w:t>сторожки</w:t>
      </w:r>
      <w:proofErr w:type="gramEnd"/>
      <w:r w:rsidRPr="0046108D">
        <w:rPr>
          <w:rFonts w:eastAsia="Calibri"/>
          <w:sz w:val="28"/>
          <w:szCs w:val="28"/>
        </w:rPr>
        <w:t xml:space="preserve">, будки и т.п.). В этих случаях </w:t>
      </w:r>
      <w:r w:rsidRPr="0046108D">
        <w:rPr>
          <w:rFonts w:eastAsia="Calibri"/>
          <w:sz w:val="28"/>
          <w:szCs w:val="28"/>
        </w:rPr>
        <w:lastRenderedPageBreak/>
        <w:t>делается запись о состоянии объекта и отсутствии в них граждан, которые могли бы представить сведения о хозяйстве.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В каждой книге следует оставлять свободные листы для записи новых хозяйств.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14. В </w:t>
      </w:r>
      <w:hyperlink r:id="rId17" w:anchor="Par168" w:history="1">
        <w:r w:rsidRPr="0046108D">
          <w:rPr>
            <w:rFonts w:eastAsia="Calibri"/>
            <w:sz w:val="28"/>
            <w:szCs w:val="28"/>
          </w:rPr>
          <w:t>строке</w:t>
        </w:r>
      </w:hyperlink>
      <w:r w:rsidRPr="0046108D">
        <w:rPr>
          <w:rFonts w:eastAsia="Calibri"/>
          <w:sz w:val="28"/>
          <w:szCs w:val="28"/>
        </w:rPr>
        <w:t xml:space="preserve"> "Адрес хозяйства" указывают название улицы, номер дома, квартиры. При необходимости в этой строке также указывают другую необходимую для идентификации хозяйства информацию.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15.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В соответствующих строках указывают фамилию, имя и отчество этого члена хозяйства, а также его паспортные данные.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В случае изменений паспортных данных главы хозяйства запись зачеркивают и указывают данные нового паспорта главы хозяйства в свободных строках </w:t>
      </w:r>
      <w:hyperlink r:id="rId18" w:anchor="Par180" w:history="1">
        <w:r w:rsidRPr="0046108D">
          <w:rPr>
            <w:rFonts w:eastAsia="Calibri"/>
            <w:sz w:val="28"/>
            <w:szCs w:val="28"/>
          </w:rPr>
          <w:t>раздела I</w:t>
        </w:r>
      </w:hyperlink>
      <w:r w:rsidRPr="0046108D">
        <w:rPr>
          <w:rFonts w:eastAsia="Calibri"/>
          <w:sz w:val="28"/>
          <w:szCs w:val="28"/>
        </w:rPr>
        <w:t xml:space="preserve">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с указанием даты внесения записи и основания изменения паспортных данных.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16.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имя, отчество и паспортные данные прежнего главы хозяйства зачеркиваются.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17.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18.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19. </w:t>
      </w:r>
      <w:proofErr w:type="gramStart"/>
      <w:r w:rsidRPr="0046108D">
        <w:rPr>
          <w:rFonts w:eastAsia="Calibri"/>
          <w:sz w:val="28"/>
          <w:szCs w:val="28"/>
        </w:rPr>
        <w:t xml:space="preserve">В разделе I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в </w:t>
      </w:r>
      <w:hyperlink r:id="rId19" w:anchor="Par192" w:history="1">
        <w:r w:rsidRPr="0046108D">
          <w:rPr>
            <w:rFonts w:eastAsia="Calibri"/>
            <w:sz w:val="28"/>
            <w:szCs w:val="28"/>
          </w:rPr>
          <w:t>строке</w:t>
        </w:r>
      </w:hyperlink>
      <w:r w:rsidRPr="0046108D">
        <w:rPr>
          <w:rFonts w:eastAsia="Calibri"/>
          <w:sz w:val="28"/>
          <w:szCs w:val="28"/>
        </w:rPr>
        <w:t xml:space="preserve">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46108D">
        <w:rPr>
          <w:rFonts w:eastAsia="Calibri"/>
          <w:sz w:val="28"/>
          <w:szCs w:val="28"/>
        </w:rPr>
        <w:t xml:space="preserve"> </w:t>
      </w:r>
      <w:proofErr w:type="gramStart"/>
      <w:r w:rsidRPr="0046108D">
        <w:rPr>
          <w:rFonts w:eastAsia="Calibri"/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lastRenderedPageBreak/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46108D">
        <w:rPr>
          <w:rFonts w:eastAsia="Calibri"/>
          <w:sz w:val="28"/>
          <w:szCs w:val="28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20. В разделе I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в </w:t>
      </w:r>
      <w:hyperlink r:id="rId20" w:anchor="Par198" w:history="1">
        <w:r w:rsidRPr="0046108D">
          <w:rPr>
            <w:rFonts w:eastAsia="Calibri"/>
            <w:sz w:val="28"/>
            <w:szCs w:val="28"/>
          </w:rPr>
          <w:t>строке</w:t>
        </w:r>
      </w:hyperlink>
      <w:r w:rsidRPr="0046108D">
        <w:rPr>
          <w:rFonts w:eastAsia="Calibri"/>
          <w:sz w:val="28"/>
          <w:szCs w:val="28"/>
        </w:rPr>
        <w:t xml:space="preserve"> "Пол" следует писать "мужской" или "женский". Можно также использовать сокращения "муж</w:t>
      </w:r>
      <w:proofErr w:type="gramStart"/>
      <w:r w:rsidRPr="0046108D">
        <w:rPr>
          <w:rFonts w:eastAsia="Calibri"/>
          <w:sz w:val="28"/>
          <w:szCs w:val="28"/>
        </w:rPr>
        <w:t>.", "</w:t>
      </w:r>
      <w:proofErr w:type="gramEnd"/>
      <w:r w:rsidRPr="0046108D">
        <w:rPr>
          <w:rFonts w:eastAsia="Calibri"/>
          <w:sz w:val="28"/>
          <w:szCs w:val="28"/>
        </w:rPr>
        <w:t>жен.". Не допускается писать лишь одну букву или не заполнять данную строку.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21. В разделе I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в </w:t>
      </w:r>
      <w:hyperlink r:id="rId21" w:anchor="Par201" w:history="1">
        <w:r w:rsidRPr="0046108D">
          <w:rPr>
            <w:rFonts w:eastAsia="Calibri"/>
            <w:sz w:val="28"/>
            <w:szCs w:val="28"/>
          </w:rPr>
          <w:t>строке</w:t>
        </w:r>
      </w:hyperlink>
      <w:r w:rsidRPr="0046108D">
        <w:rPr>
          <w:rFonts w:eastAsia="Calibri"/>
          <w:sz w:val="28"/>
          <w:szCs w:val="28"/>
        </w:rPr>
        <w:t xml:space="preserve">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22. Если члены хозяйства проживают в хозяйстве не постоянно, а временно или сезонно, в </w:t>
      </w:r>
      <w:hyperlink r:id="rId22" w:anchor="Par180" w:history="1">
        <w:r w:rsidRPr="0046108D">
          <w:rPr>
            <w:rFonts w:eastAsia="Calibri"/>
            <w:sz w:val="28"/>
            <w:szCs w:val="28"/>
          </w:rPr>
          <w:t>разделе I</w:t>
        </w:r>
      </w:hyperlink>
      <w:r w:rsidRPr="0046108D">
        <w:rPr>
          <w:rFonts w:eastAsia="Calibri"/>
          <w:sz w:val="28"/>
          <w:szCs w:val="28"/>
        </w:rPr>
        <w:t xml:space="preserve">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эти сведения отражаются в строке "Отметка о проживании и ведении хозяйства".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23. </w:t>
      </w:r>
      <w:hyperlink r:id="rId23" w:anchor="Par180" w:history="1">
        <w:r w:rsidRPr="0046108D">
          <w:rPr>
            <w:rFonts w:eastAsia="Calibri"/>
            <w:sz w:val="28"/>
            <w:szCs w:val="28"/>
          </w:rPr>
          <w:t>Раздел I</w:t>
        </w:r>
      </w:hyperlink>
      <w:r w:rsidRPr="0046108D">
        <w:rPr>
          <w:rFonts w:eastAsia="Calibri"/>
          <w:sz w:val="28"/>
          <w:szCs w:val="28"/>
        </w:rPr>
        <w:t xml:space="preserve">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bookmarkStart w:id="2" w:name="Par77"/>
      <w:bookmarkEnd w:id="2"/>
      <w:r w:rsidRPr="0046108D">
        <w:rPr>
          <w:rFonts w:eastAsia="Calibri"/>
          <w:sz w:val="28"/>
          <w:szCs w:val="28"/>
        </w:rPr>
        <w:t>24.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11 и 12, то вкладыш может быть вклеен либо после листа 11 с присвоением номера "11а", либо после листа 12 с присвоением номера "12а". На последней странице производят запись о вклеивании листа с указанием его номера, которую подписывает глава муниципального образования г</w:t>
      </w:r>
      <w:r>
        <w:rPr>
          <w:rFonts w:eastAsia="Calibri"/>
          <w:sz w:val="28"/>
          <w:szCs w:val="28"/>
        </w:rPr>
        <w:t xml:space="preserve">ород </w:t>
      </w:r>
      <w:r w:rsidRPr="0046108D">
        <w:rPr>
          <w:rFonts w:eastAsia="Calibri"/>
          <w:sz w:val="28"/>
          <w:szCs w:val="28"/>
        </w:rPr>
        <w:t>Щекино Щекинского района.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25. Выбывающие члены хозяйства исключаются (вычеркиваются) из книги с указанием даты и причин выбытия.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26. В </w:t>
      </w:r>
      <w:hyperlink r:id="rId24" w:anchor="Par205" w:history="1">
        <w:r w:rsidRPr="0046108D">
          <w:rPr>
            <w:rFonts w:eastAsia="Calibri"/>
            <w:sz w:val="28"/>
            <w:szCs w:val="28"/>
          </w:rPr>
          <w:t>разделе II</w:t>
        </w:r>
      </w:hyperlink>
      <w:r w:rsidRPr="0046108D">
        <w:rPr>
          <w:rFonts w:eastAsia="Calibri"/>
          <w:sz w:val="28"/>
          <w:szCs w:val="28"/>
        </w:rPr>
        <w:t xml:space="preserve">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</w:t>
      </w:r>
      <w:r w:rsidRPr="0046108D">
        <w:rPr>
          <w:rFonts w:eastAsia="Calibri"/>
          <w:sz w:val="28"/>
          <w:szCs w:val="28"/>
        </w:rPr>
        <w:lastRenderedPageBreak/>
        <w:t>посадками сельскохозяйственных культур, плодовыми и ягодными насаждениями.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27.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28. В </w:t>
      </w:r>
      <w:hyperlink r:id="rId25" w:anchor="Par297" w:history="1">
        <w:r w:rsidRPr="0046108D">
          <w:rPr>
            <w:rFonts w:eastAsia="Calibri"/>
            <w:sz w:val="28"/>
            <w:szCs w:val="28"/>
          </w:rPr>
          <w:t>разделе III</w:t>
        </w:r>
      </w:hyperlink>
      <w:r w:rsidRPr="0046108D">
        <w:rPr>
          <w:rFonts w:eastAsia="Calibri"/>
          <w:sz w:val="28"/>
          <w:szCs w:val="28"/>
        </w:rPr>
        <w:t xml:space="preserve">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hyperlink r:id="rId26" w:anchor="Par297" w:history="1">
        <w:r w:rsidRPr="0046108D">
          <w:rPr>
            <w:rFonts w:eastAsia="Calibri"/>
            <w:sz w:val="28"/>
            <w:szCs w:val="28"/>
          </w:rPr>
          <w:t>раздела III</w:t>
        </w:r>
      </w:hyperlink>
      <w:r w:rsidRPr="0046108D">
        <w:rPr>
          <w:rFonts w:eastAsia="Calibri"/>
          <w:sz w:val="28"/>
          <w:szCs w:val="28"/>
        </w:rPr>
        <w:t xml:space="preserve">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bookmarkStart w:id="3" w:name="Par84"/>
      <w:bookmarkEnd w:id="3"/>
      <w:r w:rsidRPr="0046108D">
        <w:rPr>
          <w:rFonts w:eastAsia="Calibri"/>
          <w:sz w:val="28"/>
          <w:szCs w:val="28"/>
        </w:rPr>
        <w:t xml:space="preserve">29. </w:t>
      </w:r>
      <w:proofErr w:type="gramStart"/>
      <w:r w:rsidRPr="0046108D">
        <w:rPr>
          <w:rFonts w:eastAsia="Calibri"/>
          <w:sz w:val="28"/>
          <w:szCs w:val="28"/>
        </w:rPr>
        <w:t xml:space="preserve"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</w:t>
      </w:r>
      <w:hyperlink r:id="rId27" w:anchor="Par338" w:history="1">
        <w:r w:rsidRPr="0046108D">
          <w:rPr>
            <w:rFonts w:eastAsia="Calibri"/>
            <w:sz w:val="28"/>
            <w:szCs w:val="28"/>
          </w:rPr>
          <w:t>подразделе</w:t>
        </w:r>
      </w:hyperlink>
      <w:r w:rsidRPr="0046108D">
        <w:rPr>
          <w:rFonts w:eastAsia="Calibri"/>
          <w:sz w:val="28"/>
          <w:szCs w:val="28"/>
        </w:rPr>
        <w:t xml:space="preserve"> "Птица - всего", а других животных (например, собак и др.) записывают в свободные строки </w:t>
      </w:r>
      <w:hyperlink r:id="rId28" w:anchor="Par378" w:history="1">
        <w:r w:rsidRPr="0046108D">
          <w:rPr>
            <w:rFonts w:eastAsia="Calibri"/>
            <w:sz w:val="28"/>
            <w:szCs w:val="28"/>
          </w:rPr>
          <w:t>подраздела</w:t>
        </w:r>
      </w:hyperlink>
      <w:r w:rsidRPr="0046108D">
        <w:rPr>
          <w:rFonts w:eastAsia="Calibri"/>
          <w:sz w:val="28"/>
          <w:szCs w:val="28"/>
        </w:rPr>
        <w:t xml:space="preserve"> "Другие виды животных".</w:t>
      </w:r>
      <w:proofErr w:type="gramEnd"/>
      <w:r w:rsidRPr="0046108D">
        <w:rPr>
          <w:rFonts w:eastAsia="Calibri"/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и т.д.). Указывается также возраст лошадей и вид пушных зверей (норки, нутрии, песцы, лисицы и др.).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</w:t>
      </w:r>
      <w:hyperlink r:id="rId29" w:anchor="Par77" w:history="1">
        <w:r w:rsidRPr="0046108D">
          <w:rPr>
            <w:rFonts w:eastAsia="Calibri"/>
            <w:sz w:val="28"/>
            <w:szCs w:val="28"/>
          </w:rPr>
          <w:t>пункте 24</w:t>
        </w:r>
      </w:hyperlink>
      <w:r w:rsidRPr="0046108D">
        <w:rPr>
          <w:rFonts w:eastAsia="Calibri"/>
          <w:sz w:val="28"/>
          <w:szCs w:val="28"/>
        </w:rPr>
        <w:t xml:space="preserve"> настоящего Порядка.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30. Информация о наличии сельскохозяйственных животных, птицы, пчел записывается по состоянию на 1 июля текущего года. Должностному лицу, назначенному </w:t>
      </w:r>
      <w:proofErr w:type="gramStart"/>
      <w:r w:rsidRPr="0046108D">
        <w:rPr>
          <w:rFonts w:eastAsia="Calibri"/>
          <w:sz w:val="28"/>
          <w:szCs w:val="28"/>
        </w:rPr>
        <w:t>ответственным</w:t>
      </w:r>
      <w:proofErr w:type="gramEnd"/>
      <w:r w:rsidRPr="0046108D">
        <w:rPr>
          <w:rFonts w:eastAsia="Calibri"/>
          <w:sz w:val="28"/>
          <w:szCs w:val="28"/>
        </w:rPr>
        <w:t xml:space="preserve"> за ведение и сохранность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учета личных подсобных хозяйств, также следует регулярно опрашивать членов хозяйств и вносить предоставляемые сведения </w:t>
      </w:r>
      <w:r w:rsidRPr="0046108D">
        <w:rPr>
          <w:rFonts w:eastAsia="Calibri"/>
          <w:sz w:val="28"/>
          <w:szCs w:val="28"/>
        </w:rPr>
        <w:lastRenderedPageBreak/>
        <w:t xml:space="preserve">об изменениях в количестве животных в хозяйстве в книги в </w:t>
      </w:r>
      <w:hyperlink r:id="rId30" w:anchor="Par394" w:history="1">
        <w:r w:rsidRPr="0046108D">
          <w:rPr>
            <w:rFonts w:eastAsia="Calibri"/>
            <w:sz w:val="28"/>
            <w:szCs w:val="28"/>
          </w:rPr>
          <w:t>подраздел</w:t>
        </w:r>
      </w:hyperlink>
      <w:r w:rsidRPr="0046108D">
        <w:rPr>
          <w:rFonts w:eastAsia="Calibri"/>
          <w:sz w:val="28"/>
          <w:szCs w:val="28"/>
        </w:rPr>
        <w:t xml:space="preserve"> "Дополнительные сведения об изменениях количества животных".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46108D">
        <w:rPr>
          <w:rFonts w:eastAsia="Calibri"/>
          <w:sz w:val="28"/>
          <w:szCs w:val="28"/>
        </w:rPr>
        <w:t xml:space="preserve">Должностному лицу, назначенному ответственным за ведение и сохранность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учета личных подсобных хозяйств,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</w:t>
      </w:r>
      <w:hyperlink r:id="rId31" w:anchor="Par77" w:history="1">
        <w:r w:rsidRPr="0046108D">
          <w:rPr>
            <w:rFonts w:eastAsia="Calibri"/>
            <w:sz w:val="28"/>
            <w:szCs w:val="28"/>
          </w:rPr>
          <w:t>пунктах 24</w:t>
        </w:r>
      </w:hyperlink>
      <w:r w:rsidRPr="0046108D">
        <w:rPr>
          <w:rFonts w:eastAsia="Calibri"/>
          <w:sz w:val="28"/>
          <w:szCs w:val="28"/>
        </w:rPr>
        <w:t xml:space="preserve"> и </w:t>
      </w:r>
      <w:hyperlink r:id="rId32" w:anchor="Par84" w:history="1">
        <w:r w:rsidRPr="0046108D">
          <w:rPr>
            <w:rFonts w:eastAsia="Calibri"/>
            <w:sz w:val="28"/>
            <w:szCs w:val="28"/>
          </w:rPr>
          <w:t>29</w:t>
        </w:r>
      </w:hyperlink>
      <w:r w:rsidRPr="0046108D">
        <w:rPr>
          <w:rFonts w:eastAsia="Calibri"/>
          <w:sz w:val="28"/>
          <w:szCs w:val="28"/>
        </w:rPr>
        <w:t xml:space="preserve"> настоящего Порядка.</w:t>
      </w:r>
      <w:proofErr w:type="gramEnd"/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31. В </w:t>
      </w:r>
      <w:hyperlink r:id="rId33" w:anchor="Par461" w:history="1">
        <w:r w:rsidRPr="0046108D">
          <w:rPr>
            <w:rFonts w:eastAsia="Calibri"/>
            <w:sz w:val="28"/>
            <w:szCs w:val="28"/>
          </w:rPr>
          <w:t>разделе IV</w:t>
        </w:r>
      </w:hyperlink>
      <w:r w:rsidRPr="0046108D">
        <w:rPr>
          <w:rFonts w:eastAsia="Calibri"/>
          <w:sz w:val="28"/>
          <w:szCs w:val="28"/>
        </w:rPr>
        <w:t xml:space="preserve">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Если право собственности или иные вещные права на указанную в </w:t>
      </w:r>
      <w:hyperlink r:id="rId34" w:anchor="Par461" w:history="1">
        <w:r w:rsidRPr="0046108D">
          <w:rPr>
            <w:rFonts w:eastAsia="Calibri"/>
            <w:sz w:val="28"/>
            <w:szCs w:val="28"/>
          </w:rPr>
          <w:t>разделе IV</w:t>
        </w:r>
      </w:hyperlink>
      <w:r w:rsidRPr="0046108D">
        <w:rPr>
          <w:rFonts w:eastAsia="Calibri"/>
          <w:sz w:val="28"/>
          <w:szCs w:val="28"/>
        </w:rPr>
        <w:t xml:space="preserve">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</w:t>
      </w:r>
      <w:hyperlink r:id="rId35" w:anchor="Par180" w:history="1">
        <w:r w:rsidRPr="0046108D">
          <w:rPr>
            <w:rFonts w:eastAsia="Calibri"/>
            <w:sz w:val="28"/>
            <w:szCs w:val="28"/>
          </w:rPr>
          <w:t>разделе I</w:t>
        </w:r>
      </w:hyperlink>
      <w:r w:rsidRPr="0046108D">
        <w:rPr>
          <w:rFonts w:eastAsia="Calibri"/>
          <w:sz w:val="28"/>
          <w:szCs w:val="28"/>
        </w:rPr>
        <w:t>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32.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Тулу, а хозяйство продали другим гражданам. В этом случае на листе учета данного хозяйства делают запись: "Лицевой счет закрыт 12.12.2018 в связи с переездом членов хозяйства в г. Тулу".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Граждане, приобретшие хозяйство, открывают новый лицевой счет в этой же книге.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Номера закрытых лицевых счетов другим хозяйствам не присваивают.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33.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</w:t>
      </w:r>
      <w:hyperlink r:id="rId36" w:anchor="Par180" w:history="1">
        <w:r w:rsidRPr="0046108D">
          <w:rPr>
            <w:rFonts w:eastAsia="Calibri"/>
            <w:sz w:val="28"/>
            <w:szCs w:val="28"/>
          </w:rPr>
          <w:t>разделам I</w:t>
        </w:r>
      </w:hyperlink>
      <w:r w:rsidRPr="0046108D">
        <w:rPr>
          <w:rFonts w:eastAsia="Calibri"/>
          <w:sz w:val="28"/>
          <w:szCs w:val="28"/>
        </w:rPr>
        <w:t>-</w:t>
      </w:r>
      <w:hyperlink r:id="rId37" w:anchor="Par461" w:history="1">
        <w:r w:rsidRPr="0046108D">
          <w:rPr>
            <w:rFonts w:eastAsia="Calibri"/>
            <w:sz w:val="28"/>
            <w:szCs w:val="28"/>
          </w:rPr>
          <w:t>IV</w:t>
        </w:r>
      </w:hyperlink>
      <w:r w:rsidRPr="0046108D">
        <w:rPr>
          <w:rFonts w:eastAsia="Calibri"/>
          <w:sz w:val="28"/>
          <w:szCs w:val="28"/>
        </w:rPr>
        <w:t xml:space="preserve">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книги, и в верхней части лицевых счетов делаются соответствующие пометки о разделе хозяйства.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34. Если хозяйства объединились, то лицевой счет одного из хозяйств сохраняется (например, лицевой счет нового главы хозяйства), а лицевой </w:t>
      </w:r>
      <w:r w:rsidRPr="0046108D">
        <w:rPr>
          <w:rFonts w:eastAsia="Calibri"/>
          <w:sz w:val="28"/>
          <w:szCs w:val="28"/>
        </w:rPr>
        <w:lastRenderedPageBreak/>
        <w:t>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35.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назначенным ответственным за ведение и сохранность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36. Любой член хозяйства может просмотреть записи по лицевому счету только своего хозяйства.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37.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или по форме выписки из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о наличии у гражданина права на земельный участок.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>Выписка из книги составляется в двух экземплярах. Оба экземпляра являются подлинными. Они подписываются главой муниципального образования г</w:t>
      </w:r>
      <w:r>
        <w:rPr>
          <w:rFonts w:eastAsia="Calibri"/>
          <w:sz w:val="28"/>
          <w:szCs w:val="28"/>
        </w:rPr>
        <w:t xml:space="preserve">ород </w:t>
      </w:r>
      <w:r w:rsidRPr="0046108D">
        <w:rPr>
          <w:rFonts w:eastAsia="Calibri"/>
          <w:sz w:val="28"/>
          <w:szCs w:val="28"/>
        </w:rPr>
        <w:t xml:space="preserve">Щекино Щекинского района, должностным лицом, назначенным ответственным за ведение и сохранность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книги, и заверяются печатью администрации муниципального образования Щекинский район.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Выписка из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 должна быть зарегистрирована в администрации муниципального образования Щекинского района и выдана члену хозяйства по предъявлении документа, удостоверяющего личность, под личную подпись.</w:t>
      </w:r>
    </w:p>
    <w:p w:rsidR="00294D68" w:rsidRPr="0046108D" w:rsidRDefault="00294D68" w:rsidP="00294D6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r w:rsidRPr="0046108D">
        <w:rPr>
          <w:rFonts w:eastAsia="Calibri"/>
          <w:sz w:val="28"/>
          <w:szCs w:val="28"/>
        </w:rPr>
        <w:t xml:space="preserve">38. По всем сведениям, указанным в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</w:t>
      </w:r>
      <w:hyperlink r:id="rId38" w:anchor="Par123" w:history="1">
        <w:r w:rsidRPr="0046108D">
          <w:rPr>
            <w:rFonts w:eastAsia="Calibri"/>
            <w:sz w:val="28"/>
            <w:szCs w:val="28"/>
          </w:rPr>
          <w:t>книге</w:t>
        </w:r>
      </w:hyperlink>
      <w:r w:rsidRPr="0046108D">
        <w:rPr>
          <w:rFonts w:eastAsia="Calibri"/>
          <w:sz w:val="28"/>
          <w:szCs w:val="28"/>
        </w:rPr>
        <w:t xml:space="preserve"> должностное лицо, назначенное ответственным за ведение и сохранность </w:t>
      </w:r>
      <w:proofErr w:type="spellStart"/>
      <w:r w:rsidRPr="0046108D">
        <w:rPr>
          <w:rFonts w:eastAsia="Calibri"/>
          <w:sz w:val="28"/>
          <w:szCs w:val="28"/>
        </w:rPr>
        <w:t>похозяйственной</w:t>
      </w:r>
      <w:proofErr w:type="spellEnd"/>
      <w:r w:rsidRPr="0046108D">
        <w:rPr>
          <w:rFonts w:eastAsia="Calibri"/>
          <w:sz w:val="28"/>
          <w:szCs w:val="28"/>
        </w:rPr>
        <w:t xml:space="preserve"> книги, не позднее 1 сентября составляет обобщенные сведения по форме согласно приложению  к настоящему Порядку.</w:t>
      </w:r>
    </w:p>
    <w:p w:rsidR="00294D68" w:rsidRPr="0046108D" w:rsidRDefault="00294D68" w:rsidP="00294D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94D68" w:rsidRPr="0046108D" w:rsidRDefault="00294D68" w:rsidP="00294D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94D68" w:rsidRPr="0046108D" w:rsidRDefault="00294D68" w:rsidP="00294D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94D68" w:rsidRPr="0046108D" w:rsidRDefault="00294D68" w:rsidP="00294D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94D68" w:rsidRPr="0046108D" w:rsidRDefault="00294D68" w:rsidP="00294D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94D68" w:rsidRDefault="00294D68" w:rsidP="00294D68">
      <w:pPr>
        <w:autoSpaceDE w:val="0"/>
        <w:autoSpaceDN w:val="0"/>
        <w:adjustRightInd w:val="0"/>
        <w:spacing w:after="60"/>
        <w:jc w:val="both"/>
        <w:outlineLvl w:val="1"/>
      </w:pPr>
    </w:p>
    <w:p w:rsidR="00294D68" w:rsidRDefault="00294D68" w:rsidP="00294D68">
      <w:pPr>
        <w:autoSpaceDE w:val="0"/>
        <w:autoSpaceDN w:val="0"/>
        <w:adjustRightInd w:val="0"/>
        <w:spacing w:after="60"/>
        <w:jc w:val="both"/>
        <w:outlineLvl w:val="1"/>
      </w:pPr>
    </w:p>
    <w:p w:rsidR="00294D68" w:rsidRDefault="00294D68" w:rsidP="00294D68">
      <w:pPr>
        <w:autoSpaceDE w:val="0"/>
        <w:autoSpaceDN w:val="0"/>
        <w:adjustRightInd w:val="0"/>
        <w:spacing w:after="60"/>
        <w:jc w:val="both"/>
        <w:outlineLvl w:val="1"/>
      </w:pPr>
    </w:p>
    <w:p w:rsidR="00294D68" w:rsidRDefault="00294D68" w:rsidP="00294D68">
      <w:pPr>
        <w:autoSpaceDE w:val="0"/>
        <w:autoSpaceDN w:val="0"/>
        <w:adjustRightInd w:val="0"/>
        <w:spacing w:after="60"/>
        <w:jc w:val="both"/>
        <w:outlineLvl w:val="1"/>
      </w:pPr>
    </w:p>
    <w:p w:rsidR="00294D68" w:rsidRDefault="00294D68" w:rsidP="00294D68">
      <w:pPr>
        <w:autoSpaceDE w:val="0"/>
        <w:autoSpaceDN w:val="0"/>
        <w:adjustRightInd w:val="0"/>
        <w:spacing w:after="60"/>
        <w:jc w:val="both"/>
        <w:outlineLvl w:val="1"/>
      </w:pPr>
    </w:p>
    <w:p w:rsidR="00294D68" w:rsidRDefault="00294D68" w:rsidP="00294D68">
      <w:pPr>
        <w:autoSpaceDE w:val="0"/>
        <w:autoSpaceDN w:val="0"/>
        <w:adjustRightInd w:val="0"/>
        <w:spacing w:after="60"/>
        <w:jc w:val="both"/>
        <w:outlineLvl w:val="1"/>
      </w:pPr>
    </w:p>
    <w:p w:rsidR="00294D68" w:rsidRDefault="00294D68" w:rsidP="00294D68">
      <w:pPr>
        <w:autoSpaceDE w:val="0"/>
        <w:autoSpaceDN w:val="0"/>
        <w:adjustRightInd w:val="0"/>
        <w:spacing w:after="60"/>
        <w:jc w:val="both"/>
        <w:outlineLvl w:val="1"/>
      </w:pPr>
    </w:p>
    <w:p w:rsidR="00294D68" w:rsidRDefault="00294D68" w:rsidP="00294D68">
      <w:pPr>
        <w:autoSpaceDE w:val="0"/>
        <w:autoSpaceDN w:val="0"/>
        <w:adjustRightInd w:val="0"/>
        <w:spacing w:after="60"/>
        <w:jc w:val="both"/>
        <w:outlineLvl w:val="1"/>
      </w:pPr>
    </w:p>
    <w:p w:rsidR="00294D68" w:rsidRDefault="00294D68" w:rsidP="00294D68">
      <w:pPr>
        <w:widowControl w:val="0"/>
        <w:autoSpaceDE w:val="0"/>
        <w:autoSpaceDN w:val="0"/>
        <w:jc w:val="right"/>
      </w:pPr>
    </w:p>
    <w:p w:rsidR="00294D68" w:rsidRPr="0095661A" w:rsidRDefault="00294D68" w:rsidP="00294D68">
      <w:pPr>
        <w:widowControl w:val="0"/>
        <w:autoSpaceDE w:val="0"/>
        <w:autoSpaceDN w:val="0"/>
        <w:jc w:val="right"/>
      </w:pPr>
      <w:r w:rsidRPr="0095661A">
        <w:lastRenderedPageBreak/>
        <w:t>Приложение</w:t>
      </w:r>
    </w:p>
    <w:p w:rsidR="00294D68" w:rsidRPr="0095661A" w:rsidRDefault="00294D68" w:rsidP="00294D68">
      <w:pPr>
        <w:widowControl w:val="0"/>
        <w:autoSpaceDE w:val="0"/>
        <w:autoSpaceDN w:val="0"/>
        <w:jc w:val="right"/>
      </w:pPr>
      <w:r w:rsidRPr="0095661A">
        <w:t xml:space="preserve">к порядку ведения </w:t>
      </w:r>
      <w:proofErr w:type="spellStart"/>
      <w:r w:rsidRPr="0095661A">
        <w:t>похозяйственной</w:t>
      </w:r>
      <w:proofErr w:type="spellEnd"/>
      <w:r w:rsidRPr="0095661A">
        <w:t xml:space="preserve"> книги </w:t>
      </w:r>
    </w:p>
    <w:p w:rsidR="00294D68" w:rsidRPr="0095661A" w:rsidRDefault="00294D68" w:rsidP="00294D68">
      <w:pPr>
        <w:widowControl w:val="0"/>
        <w:autoSpaceDE w:val="0"/>
        <w:autoSpaceDN w:val="0"/>
        <w:jc w:val="right"/>
      </w:pPr>
      <w:r w:rsidRPr="0095661A">
        <w:t xml:space="preserve">учета личных подсобных хозяйств, находящихся </w:t>
      </w:r>
      <w:proofErr w:type="gramStart"/>
      <w:r w:rsidRPr="0095661A">
        <w:t>на</w:t>
      </w:r>
      <w:proofErr w:type="gramEnd"/>
      <w:r w:rsidRPr="0095661A">
        <w:t xml:space="preserve"> </w:t>
      </w:r>
    </w:p>
    <w:p w:rsidR="00294D68" w:rsidRPr="0095661A" w:rsidRDefault="00294D68" w:rsidP="00294D68">
      <w:pPr>
        <w:widowControl w:val="0"/>
        <w:autoSpaceDE w:val="0"/>
        <w:autoSpaceDN w:val="0"/>
        <w:jc w:val="right"/>
      </w:pPr>
      <w:r w:rsidRPr="0095661A">
        <w:t>территории муниципального образования</w:t>
      </w:r>
    </w:p>
    <w:p w:rsidR="00294D68" w:rsidRPr="0095661A" w:rsidRDefault="00294D68" w:rsidP="00294D68">
      <w:pPr>
        <w:widowControl w:val="0"/>
        <w:autoSpaceDE w:val="0"/>
        <w:autoSpaceDN w:val="0"/>
        <w:jc w:val="right"/>
      </w:pPr>
      <w:r>
        <w:t>город</w:t>
      </w:r>
      <w:proofErr w:type="gramStart"/>
      <w:r>
        <w:t xml:space="preserve"> </w:t>
      </w:r>
      <w:r w:rsidRPr="0095661A">
        <w:t>.</w:t>
      </w:r>
      <w:proofErr w:type="gramEnd"/>
      <w:r w:rsidRPr="0095661A">
        <w:t xml:space="preserve">Щекино Щекинского района </w:t>
      </w:r>
    </w:p>
    <w:p w:rsidR="00294D68" w:rsidRPr="0095661A" w:rsidRDefault="00294D68" w:rsidP="00294D68">
      <w:pPr>
        <w:widowControl w:val="0"/>
        <w:autoSpaceDE w:val="0"/>
        <w:autoSpaceDN w:val="0"/>
        <w:jc w:val="right"/>
        <w:rPr>
          <w:rFonts w:ascii="Courier New" w:hAnsi="Courier New" w:cs="Courier New"/>
          <w:sz w:val="12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Подлежит хранению </w:t>
      </w:r>
      <w:proofErr w:type="gramStart"/>
      <w:r w:rsidRPr="0095661A">
        <w:rPr>
          <w:rFonts w:ascii="Courier New" w:hAnsi="Courier New" w:cs="Courier New"/>
          <w:sz w:val="12"/>
        </w:rPr>
        <w:t>до</w:t>
      </w:r>
      <w:proofErr w:type="gramEnd"/>
      <w:r w:rsidRPr="0095661A">
        <w:rPr>
          <w:rFonts w:ascii="Courier New" w:hAnsi="Courier New" w:cs="Courier New"/>
          <w:sz w:val="12"/>
        </w:rPr>
        <w:t xml:space="preserve"> ______________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outlineLvl w:val="0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П</w:t>
      </w:r>
      <w:proofErr w:type="gramEnd"/>
      <w:r w:rsidRPr="0095661A">
        <w:rPr>
          <w:rFonts w:ascii="Courier New" w:hAnsi="Courier New" w:cs="Courier New"/>
          <w:sz w:val="12"/>
        </w:rPr>
        <w:t xml:space="preserve">                        ПОХОЗЯЙСТВЕННАЯ КНИГА N 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о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л</w:t>
      </w:r>
      <w:proofErr w:type="gramEnd"/>
      <w:r w:rsidRPr="0095661A">
        <w:rPr>
          <w:rFonts w:ascii="Courier New" w:hAnsi="Courier New" w:cs="Courier New"/>
          <w:sz w:val="12"/>
        </w:rPr>
        <w:t xml:space="preserve">   ______________________________________________________________________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е              (название органа местного самоуправления, поселения)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д           на 20__ г., на 20__ г., на 20__ г., на 20__ г., на 20__ г.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л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я</w:t>
      </w:r>
      <w:proofErr w:type="gramStart"/>
      <w:r w:rsidRPr="0095661A">
        <w:rPr>
          <w:rFonts w:ascii="Courier New" w:hAnsi="Courier New" w:cs="Courier New"/>
          <w:sz w:val="12"/>
        </w:rPr>
        <w:t xml:space="preserve">      В</w:t>
      </w:r>
      <w:proofErr w:type="gramEnd"/>
      <w:r w:rsidRPr="0095661A">
        <w:rPr>
          <w:rFonts w:ascii="Courier New" w:hAnsi="Courier New" w:cs="Courier New"/>
          <w:sz w:val="12"/>
        </w:rPr>
        <w:t xml:space="preserve"> книге записаны хозяйства </w:t>
      </w:r>
      <w:hyperlink w:anchor="P21" w:history="1">
        <w:r w:rsidRPr="0095661A">
          <w:rPr>
            <w:rFonts w:ascii="Courier New" w:hAnsi="Courier New" w:cs="Courier New"/>
            <w:sz w:val="12"/>
          </w:rPr>
          <w:t>&lt;*&gt;</w:t>
        </w:r>
      </w:hyperlink>
      <w:r w:rsidRPr="0095661A">
        <w:rPr>
          <w:rFonts w:ascii="Courier New" w:hAnsi="Courier New" w:cs="Courier New"/>
          <w:sz w:val="12"/>
        </w:rPr>
        <w:t xml:space="preserve"> следующих населенных пунктов </w:t>
      </w:r>
      <w:hyperlink w:anchor="P26" w:history="1">
        <w:r w:rsidRPr="0095661A">
          <w:rPr>
            <w:rFonts w:ascii="Courier New" w:hAnsi="Courier New" w:cs="Courier New"/>
            <w:sz w:val="12"/>
          </w:rPr>
          <w:t>&lt;**&gt;</w:t>
        </w:r>
      </w:hyperlink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п</w:t>
      </w:r>
      <w:proofErr w:type="gramEnd"/>
      <w:r w:rsidRPr="0095661A">
        <w:rPr>
          <w:rFonts w:ascii="Courier New" w:hAnsi="Courier New" w:cs="Courier New"/>
          <w:sz w:val="12"/>
        </w:rPr>
        <w:t xml:space="preserve">   __________________________________________ с ________ по ________ стр.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р</w:t>
      </w:r>
      <w:proofErr w:type="gramEnd"/>
      <w:r w:rsidRPr="0095661A">
        <w:rPr>
          <w:rFonts w:ascii="Courier New" w:hAnsi="Courier New" w:cs="Courier New"/>
          <w:sz w:val="12"/>
        </w:rPr>
        <w:t xml:space="preserve">   __________________________________________ с ________ по ________ стр.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о   __________________________________________ с ________ по ________ стр.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ш   __________________________________________ с ________ по ________ стр.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и   __________________________________________ с ________ по ________ стр.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в   __________________________________________ с ________ по ________ стр.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к   __________________________________________ с ________ по ________ стр.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и   __________________________________________ с ________ по ________ стр.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--------------------------------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4" w:name="P21"/>
      <w:bookmarkEnd w:id="4"/>
      <w:r w:rsidRPr="0095661A">
        <w:rPr>
          <w:rFonts w:ascii="Courier New" w:hAnsi="Courier New" w:cs="Courier New"/>
          <w:sz w:val="12"/>
        </w:rPr>
        <w:t xml:space="preserve">    &lt;*&gt; В  </w:t>
      </w:r>
      <w:proofErr w:type="spellStart"/>
      <w:r w:rsidRPr="0095661A">
        <w:rPr>
          <w:rFonts w:ascii="Courier New" w:hAnsi="Courier New" w:cs="Courier New"/>
          <w:sz w:val="12"/>
        </w:rPr>
        <w:t>похозяйственную</w:t>
      </w:r>
      <w:proofErr w:type="spellEnd"/>
      <w:r w:rsidRPr="0095661A">
        <w:rPr>
          <w:rFonts w:ascii="Courier New" w:hAnsi="Courier New" w:cs="Courier New"/>
          <w:sz w:val="12"/>
        </w:rPr>
        <w:t xml:space="preserve">   книгу   записываются   все  личные   подсобные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хозяйства    (далее    -     хозяйства),   в    которых    проживают  лица,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зарегистрированные   (прописанные)   по    месту   жительства  (постоянно),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>временно проживающие на   территории  поселений  и  городских  округов  или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>осуществляющие ведение личного подсобного хозяйства.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5" w:name="P26"/>
      <w:bookmarkEnd w:id="5"/>
      <w:r w:rsidRPr="0095661A">
        <w:rPr>
          <w:rFonts w:ascii="Courier New" w:hAnsi="Courier New" w:cs="Courier New"/>
          <w:sz w:val="12"/>
        </w:rPr>
        <w:t xml:space="preserve">    &lt;**&gt; В крупных населенных пунктах указываются улицы.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Оборотная сторона титульного листа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_________________________________________ с ________ по ________ стр.   </w:t>
      </w:r>
      <w:proofErr w:type="gramStart"/>
      <w:r w:rsidRPr="0095661A">
        <w:rPr>
          <w:rFonts w:ascii="Courier New" w:hAnsi="Courier New" w:cs="Courier New"/>
          <w:sz w:val="12"/>
        </w:rPr>
        <w:t>П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 с ________ по ________ стр.   о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_________________________________________ с ________ по ________ стр.   </w:t>
      </w:r>
      <w:proofErr w:type="gramStart"/>
      <w:r w:rsidRPr="0095661A">
        <w:rPr>
          <w:rFonts w:ascii="Courier New" w:hAnsi="Courier New" w:cs="Courier New"/>
          <w:sz w:val="12"/>
        </w:rPr>
        <w:t>л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 с ________ по ________ стр.   е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 с ________ по ________ стр.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 с ________ по ________ стр.   для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 с ________ по ________ стр.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_________________________________________ с ________ по ________ стр.   </w:t>
      </w:r>
      <w:proofErr w:type="gramStart"/>
      <w:r w:rsidRPr="0095661A">
        <w:rPr>
          <w:rFonts w:ascii="Courier New" w:hAnsi="Courier New" w:cs="Courier New"/>
          <w:sz w:val="12"/>
        </w:rPr>
        <w:t>п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_________________________________________ с ________ по ________ стр.   </w:t>
      </w:r>
      <w:proofErr w:type="gramStart"/>
      <w:r w:rsidRPr="0095661A">
        <w:rPr>
          <w:rFonts w:ascii="Courier New" w:hAnsi="Courier New" w:cs="Courier New"/>
          <w:sz w:val="12"/>
        </w:rPr>
        <w:t>р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 с ________ по ________ стр.   о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 с ________ по ________ стр.   ш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 с ________ по ________ стр.   и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 с ________ по ________ стр.   в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                  к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Всего в книге записано ___________ хозяйств на _______ стр.             и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      Образец листа 1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Лицевой счет хозяйства N ___________ Адрес хозяйства _________________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Фамилия, имя, отчество члена хозяйства, записанного первым ___________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Паспортные данные (при наличии) ______________________________________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(серия, номер, кем и когда выдан)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┌─┬─┬─┬─┬─┬─┬─┬─┬─┬─┬─┬─┐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N _______________  Идентификационный N       │ │ │ │ │ │ │ │ │ │ │ │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</w:t>
      </w:r>
      <w:proofErr w:type="gramStart"/>
      <w:r w:rsidRPr="0095661A">
        <w:rPr>
          <w:rFonts w:ascii="Courier New" w:hAnsi="Courier New" w:cs="Courier New"/>
          <w:sz w:val="12"/>
        </w:rPr>
        <w:t>(кадастровый    налогоплательщика (ИНН)   └─┴─┴─┴─┴─┴─┴─┴─┴─┴─┴─┴─┘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номер </w:t>
      </w:r>
      <w:hyperlink w:anchor="P138" w:history="1">
        <w:r w:rsidRPr="0095661A">
          <w:rPr>
            <w:rFonts w:ascii="Courier New" w:hAnsi="Courier New" w:cs="Courier New"/>
            <w:color w:val="0000FF"/>
            <w:sz w:val="12"/>
          </w:rPr>
          <w:t>&lt;*&gt;</w:t>
        </w:r>
      </w:hyperlink>
      <w:r w:rsidRPr="0095661A">
        <w:rPr>
          <w:rFonts w:ascii="Courier New" w:hAnsi="Courier New" w:cs="Courier New"/>
          <w:sz w:val="12"/>
        </w:rPr>
        <w:t>)     (заполняется при наличии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у физического лица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данного номера)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          (на 1 июля)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┌───────┬───────┬───────┬───────┬───────┐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П</w:t>
      </w:r>
      <w:proofErr w:type="gramEnd"/>
      <w:r w:rsidRPr="0095661A">
        <w:rPr>
          <w:rFonts w:ascii="Courier New" w:hAnsi="Courier New" w:cs="Courier New"/>
          <w:sz w:val="12"/>
        </w:rPr>
        <w:t xml:space="preserve">     I. Список членов хозяйства │20__ г.│20__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>__ г.│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о                  - всего, чел. ├───────┤───────┤───────┤───────┤───────┤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л</w:t>
      </w:r>
      <w:proofErr w:type="gramEnd"/>
      <w:r w:rsidRPr="0095661A">
        <w:rPr>
          <w:rFonts w:ascii="Courier New" w:hAnsi="Courier New" w:cs="Courier New"/>
          <w:sz w:val="12"/>
        </w:rPr>
        <w:t xml:space="preserve">                 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е                                └───────┴───────┴───────┴───────┴───────┘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д    ┌─────────────┬──────────┬──────────┬──────────┬──────────┬─────────┐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л</w:t>
      </w:r>
      <w:proofErr w:type="gramEnd"/>
      <w:r w:rsidRPr="0095661A">
        <w:rPr>
          <w:rFonts w:ascii="Courier New" w:hAnsi="Courier New" w:cs="Courier New"/>
          <w:sz w:val="12"/>
        </w:rPr>
        <w:t xml:space="preserve">    │Фамилия, имя,│          │          │          │          │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я    │  отчество   ├──────────┼──────────┼──────────┼──────────┼─────────┤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│ (полностью) │          │          │          │          │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п</w:t>
      </w:r>
      <w:proofErr w:type="gramEnd"/>
      <w:r w:rsidRPr="0095661A">
        <w:rPr>
          <w:rFonts w:ascii="Courier New" w:hAnsi="Courier New" w:cs="Courier New"/>
          <w:sz w:val="12"/>
        </w:rPr>
        <w:t xml:space="preserve">    │             ├──────────┼──────────┼──────────┼──────────┼─────────┤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р</w:t>
      </w:r>
      <w:proofErr w:type="gramEnd"/>
      <w:r w:rsidRPr="0095661A">
        <w:rPr>
          <w:rFonts w:ascii="Courier New" w:hAnsi="Courier New" w:cs="Courier New"/>
          <w:sz w:val="12"/>
        </w:rPr>
        <w:t xml:space="preserve">    │             │          │          │          │          │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о    ├─────────────┼──────────┼──────────┼──────────┼──────────┼─────────┤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ш    │Отношение к  │ </w:t>
      </w:r>
      <w:proofErr w:type="gramStart"/>
      <w:r w:rsidRPr="0095661A">
        <w:rPr>
          <w:rFonts w:ascii="Courier New" w:hAnsi="Courier New" w:cs="Courier New"/>
          <w:sz w:val="12"/>
        </w:rPr>
        <w:t>Записан</w:t>
      </w:r>
      <w:proofErr w:type="gramEnd"/>
      <w:r w:rsidRPr="0095661A">
        <w:rPr>
          <w:rFonts w:ascii="Courier New" w:hAnsi="Courier New" w:cs="Courier New"/>
          <w:sz w:val="12"/>
        </w:rPr>
        <w:t xml:space="preserve">  │          │          │          │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и    │члену        │ первым   │          │          │          │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в    │хозяйства,   │ (глава   │          │          │          │         │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к    │</w:t>
      </w:r>
      <w:proofErr w:type="gramStart"/>
      <w:r w:rsidRPr="0095661A">
        <w:rPr>
          <w:rFonts w:ascii="Courier New" w:hAnsi="Courier New" w:cs="Courier New"/>
          <w:sz w:val="12"/>
        </w:rPr>
        <w:t>записанному</w:t>
      </w:r>
      <w:proofErr w:type="gramEnd"/>
      <w:r w:rsidRPr="0095661A">
        <w:rPr>
          <w:rFonts w:ascii="Courier New" w:hAnsi="Courier New" w:cs="Courier New"/>
          <w:sz w:val="12"/>
        </w:rPr>
        <w:t xml:space="preserve">  │хозяйства)│          │          │          │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и    │первым       │          │          │          │          │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├─────────────┼──────────┼──────────┼──────────┼──────────┼─────────┤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</w:t>
      </w:r>
      <w:proofErr w:type="gramStart"/>
      <w:r w:rsidRPr="0095661A">
        <w:rPr>
          <w:rFonts w:ascii="Courier New" w:hAnsi="Courier New" w:cs="Courier New"/>
          <w:sz w:val="12"/>
        </w:rPr>
        <w:t>│Пол (мужской,│          │          │          │          │         │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│женский)     │          │          │          │          │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├─────────────┼──────────┼──────────┼──────────┼──────────┼─────────┤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│Число, месяц,│          │          │          │          │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│год рождения │          │          │          │          │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└─────────────┴──────────┴──────────┴──────────┴──────────┴─────────┘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II. Площадь земельных участков, предоставленных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для ведения личного подсобного хозяйства и иных видов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разрешенного использования, </w:t>
      </w:r>
      <w:proofErr w:type="gramStart"/>
      <w:r w:rsidRPr="0095661A">
        <w:rPr>
          <w:rFonts w:ascii="Courier New" w:hAnsi="Courier New" w:cs="Courier New"/>
          <w:sz w:val="12"/>
        </w:rPr>
        <w:t>занятых</w:t>
      </w:r>
      <w:proofErr w:type="gramEnd"/>
      <w:r w:rsidRPr="0095661A">
        <w:rPr>
          <w:rFonts w:ascii="Courier New" w:hAnsi="Courier New" w:cs="Courier New"/>
          <w:sz w:val="12"/>
        </w:rPr>
        <w:t xml:space="preserve"> посевами и посадками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сельскохозяйственных культур, </w:t>
      </w:r>
      <w:proofErr w:type="gramStart"/>
      <w:r w:rsidRPr="0095661A">
        <w:rPr>
          <w:rFonts w:ascii="Courier New" w:hAnsi="Courier New" w:cs="Courier New"/>
          <w:sz w:val="12"/>
        </w:rPr>
        <w:t>плодовыми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и ягодными насаждениями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   (на 1 июля, сотка)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┌─────────────┬───────┬───────┬───────┬───────┬───────┬─────────────┬───────┬───────┬───────┬───────┬───────┐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 xml:space="preserve">│             │20__ г.│20__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г.│             │20__ г.│20__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>__ г.│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│Всего земли, │       │       │       │       │       │овощей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│занятой      │       │       │       │       │       │открытого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│посевами и   │       │       │       │       │       │грунта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>│посадками (с │       │       │       │       │       ├─────────────┼───────┼───────┼───────┼───────┼───────┤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│точностью до │       │       │       │       │       │овощей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>│0,01 га)     │       │       │       │       │       │закрытого    │       │       │       │       │       │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│       │       │       │       │       │грунта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│в том числе  │       │       │       │       │       │</w:t>
      </w:r>
      <w:proofErr w:type="gramStart"/>
      <w:r w:rsidRPr="0095661A">
        <w:rPr>
          <w:rFonts w:ascii="Courier New" w:hAnsi="Courier New" w:cs="Courier New"/>
          <w:sz w:val="12"/>
        </w:rPr>
        <w:t>кормовых</w:t>
      </w:r>
      <w:proofErr w:type="gramEnd"/>
      <w:r w:rsidRPr="0095661A">
        <w:rPr>
          <w:rFonts w:ascii="Courier New" w:hAnsi="Courier New" w:cs="Courier New"/>
          <w:sz w:val="12"/>
        </w:rPr>
        <w:t xml:space="preserve">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</w:t>
      </w:r>
      <w:proofErr w:type="gramStart"/>
      <w:r w:rsidRPr="0095661A">
        <w:rPr>
          <w:rFonts w:ascii="Courier New" w:hAnsi="Courier New" w:cs="Courier New"/>
          <w:sz w:val="12"/>
        </w:rPr>
        <w:t>приусадебный</w:t>
      </w:r>
      <w:proofErr w:type="gramEnd"/>
      <w:r w:rsidRPr="0095661A">
        <w:rPr>
          <w:rFonts w:ascii="Courier New" w:hAnsi="Courier New" w:cs="Courier New"/>
          <w:sz w:val="12"/>
        </w:rPr>
        <w:t xml:space="preserve"> │       │       │       │       │       │культур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│земельный    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│участок      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┴───────┴───────┴───────┴───────┴───────┼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                                  │кукурузы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                                  ├─────────────┼───────┼───────┼───────┼───────┼───────┤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                                  │подсолнечника│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┬───────┬───────┬───────┬───────┬───────┼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│иные виды    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│разрешенного 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│использования│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│земельных    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│участков     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│полевой      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│земельный    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│участок      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│земельная    │       │       │       │       │       │многолетние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│доля         │       │       │       │       │       │насаждения и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│       │       │       │       │       │ягодные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│       │       │       │       │       │культуры: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│сенокосы     │       │       │       │       │       │плодовые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>│(за пределами│       │       │       │       │       │насаждения   │       │       │       │       │       │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│приусадебного│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│участка)     │       │       │       │       │       │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│посеяно:     │       │       │       │       │       │ягодники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┼───────┼───────┼───────┼───────┼───────┼─────────────┴───────┴───────┴───────┴───────┴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│картофеля    │       │       │       │       │       │                                          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└─────────────┴───────┴───────┴───────┴───────┴───────┴─────────────────────────────────────────────────────┘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--------------------------------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6" w:name="P138"/>
      <w:bookmarkEnd w:id="6"/>
      <w:r w:rsidRPr="0095661A">
        <w:rPr>
          <w:rFonts w:ascii="Courier New" w:hAnsi="Courier New" w:cs="Courier New"/>
          <w:sz w:val="12"/>
        </w:rPr>
        <w:t xml:space="preserve">    &lt;*&gt;   Указать   номер   земельного   участка   по  </w:t>
      </w:r>
      <w:proofErr w:type="gramStart"/>
      <w:r w:rsidRPr="0095661A">
        <w:rPr>
          <w:rFonts w:ascii="Courier New" w:hAnsi="Courier New" w:cs="Courier New"/>
          <w:sz w:val="12"/>
        </w:rPr>
        <w:t>земельно-кадастровой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документации.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ab/>
      </w:r>
      <w:r w:rsidRPr="0095661A">
        <w:rPr>
          <w:rFonts w:ascii="Courier New" w:hAnsi="Courier New" w:cs="Courier New"/>
          <w:sz w:val="12"/>
        </w:rPr>
        <w:tab/>
      </w:r>
      <w:r w:rsidRPr="0095661A">
        <w:rPr>
          <w:rFonts w:ascii="Courier New" w:hAnsi="Courier New" w:cs="Courier New"/>
          <w:sz w:val="12"/>
        </w:rPr>
        <w:tab/>
      </w:r>
      <w:r w:rsidRPr="0095661A">
        <w:rPr>
          <w:rFonts w:ascii="Courier New" w:hAnsi="Courier New" w:cs="Courier New"/>
          <w:sz w:val="12"/>
        </w:rPr>
        <w:tab/>
      </w:r>
      <w:r w:rsidRPr="0095661A">
        <w:rPr>
          <w:rFonts w:ascii="Courier New" w:hAnsi="Courier New" w:cs="Courier New"/>
          <w:sz w:val="12"/>
        </w:rPr>
        <w:tab/>
      </w:r>
      <w:r w:rsidRPr="0095661A">
        <w:rPr>
          <w:rFonts w:ascii="Courier New" w:hAnsi="Courier New" w:cs="Courier New"/>
          <w:sz w:val="12"/>
        </w:rPr>
        <w:tab/>
      </w:r>
      <w:r w:rsidRPr="0095661A">
        <w:rPr>
          <w:rFonts w:ascii="Courier New" w:hAnsi="Courier New" w:cs="Courier New"/>
          <w:sz w:val="12"/>
        </w:rPr>
        <w:tab/>
      </w:r>
      <w:r w:rsidRPr="0095661A">
        <w:rPr>
          <w:rFonts w:ascii="Courier New" w:hAnsi="Courier New" w:cs="Courier New"/>
          <w:sz w:val="12"/>
        </w:rPr>
        <w:tab/>
      </w:r>
      <w:r w:rsidRPr="0095661A">
        <w:rPr>
          <w:rFonts w:ascii="Courier New" w:hAnsi="Courier New" w:cs="Courier New"/>
          <w:sz w:val="12"/>
        </w:rPr>
        <w:tab/>
        <w:t>оборотная сторона образца листа 1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   (на 1 июля, сотка)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┌───────────────────┬───────────┬───────┬────────┬───────┬────────┬───────┐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Указать      │ Категория │20__ г.│20__ г. │20__ г.│20__ г. │20__ г.│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кадастровый номер │  земель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>│     участка и     │  (</w:t>
      </w:r>
      <w:proofErr w:type="spellStart"/>
      <w:r w:rsidRPr="0095661A">
        <w:rPr>
          <w:rFonts w:ascii="Courier New" w:hAnsi="Courier New" w:cs="Courier New"/>
          <w:sz w:val="12"/>
        </w:rPr>
        <w:t>знп</w:t>
      </w:r>
      <w:proofErr w:type="spellEnd"/>
      <w:r w:rsidRPr="0095661A">
        <w:rPr>
          <w:rFonts w:ascii="Courier New" w:hAnsi="Courier New" w:cs="Courier New"/>
          <w:sz w:val="12"/>
        </w:rPr>
        <w:t xml:space="preserve"> -   │       │        │       │        │       │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реквизиты     │   земли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│населенных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│ пунктов;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│</w:t>
      </w:r>
      <w:proofErr w:type="spellStart"/>
      <w:r w:rsidRPr="0095661A">
        <w:rPr>
          <w:rFonts w:ascii="Courier New" w:hAnsi="Courier New" w:cs="Courier New"/>
          <w:sz w:val="12"/>
        </w:rPr>
        <w:t>схн</w:t>
      </w:r>
      <w:proofErr w:type="spellEnd"/>
      <w:r w:rsidRPr="0095661A">
        <w:rPr>
          <w:rFonts w:ascii="Courier New" w:hAnsi="Courier New" w:cs="Courier New"/>
          <w:sz w:val="12"/>
        </w:rPr>
        <w:t xml:space="preserve"> - земли│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│Сведения о правах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│на землю:        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│в собственности  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│во владении      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│в пользовании    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│в аренде         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   │           │       │        │       │ 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└───────────────────┴───────────┴───────┴────────┴───────┴────────┴───────┘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III. Количество сельскохозяйственных животных, птицы и пчел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   (на 1 июля, голов)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 xml:space="preserve">│               │20__ г.│20__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г.│               │20__ г.│20__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>__ г.│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│1. Крупный     │       │       │       │       │       │2. Свиньи -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│рогатый скот - │       │       │       │       │       │всего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│всего  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│       │       │       │       │       │   в том числе:│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├───────────────┼───────┼───────┼───────┼───────┼───────┤  свиноматки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   в том числе:│       │       │       │       │       │  </w:t>
      </w:r>
      <w:proofErr w:type="gramStart"/>
      <w:r w:rsidRPr="0095661A">
        <w:rPr>
          <w:rFonts w:ascii="Courier New" w:hAnsi="Courier New" w:cs="Courier New"/>
          <w:sz w:val="12"/>
        </w:rPr>
        <w:t>основные</w:t>
      </w:r>
      <w:proofErr w:type="gramEnd"/>
      <w:r w:rsidRPr="0095661A">
        <w:rPr>
          <w:rFonts w:ascii="Courier New" w:hAnsi="Courier New" w:cs="Courier New"/>
          <w:sz w:val="12"/>
        </w:rPr>
        <w:t xml:space="preserve">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>│  коровы       │       │       │       │       │       │  (от 9 мес.   │       │       │       │       │       │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│       │       │       │       │       │  и старше)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бык</w:t>
      </w:r>
      <w:proofErr w:type="gramStart"/>
      <w:r w:rsidRPr="0095661A">
        <w:rPr>
          <w:rFonts w:ascii="Courier New" w:hAnsi="Courier New" w:cs="Courier New"/>
          <w:sz w:val="12"/>
        </w:rPr>
        <w:t>и-</w:t>
      </w:r>
      <w:proofErr w:type="gramEnd"/>
      <w:r w:rsidRPr="0095661A">
        <w:rPr>
          <w:rFonts w:ascii="Courier New" w:hAnsi="Courier New" w:cs="Courier New"/>
          <w:sz w:val="12"/>
        </w:rPr>
        <w:t xml:space="preserve">        │       │       │       │       │       │  хряки-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  производители│       │       │       │       │       │  </w:t>
      </w:r>
      <w:proofErr w:type="gramStart"/>
      <w:r w:rsidRPr="0095661A">
        <w:rPr>
          <w:rFonts w:ascii="Courier New" w:hAnsi="Courier New" w:cs="Courier New"/>
          <w:sz w:val="12"/>
        </w:rPr>
        <w:t>производители</w:t>
      </w:r>
      <w:proofErr w:type="gramEnd"/>
      <w:r w:rsidRPr="0095661A">
        <w:rPr>
          <w:rFonts w:ascii="Courier New" w:hAnsi="Courier New" w:cs="Courier New"/>
          <w:sz w:val="12"/>
        </w:rPr>
        <w:t>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  телки до 1   │       │       │       │       │       │  поросята </w:t>
      </w:r>
      <w:proofErr w:type="gramStart"/>
      <w:r w:rsidRPr="0095661A">
        <w:rPr>
          <w:rFonts w:ascii="Courier New" w:hAnsi="Courier New" w:cs="Courier New"/>
          <w:sz w:val="12"/>
        </w:rPr>
        <w:t>до</w:t>
      </w:r>
      <w:proofErr w:type="gramEnd"/>
      <w:r w:rsidRPr="0095661A">
        <w:rPr>
          <w:rFonts w:ascii="Courier New" w:hAnsi="Courier New" w:cs="Courier New"/>
          <w:sz w:val="12"/>
        </w:rPr>
        <w:t xml:space="preserve">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года         │       │       │       │       │       │  2 месяцев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  телки от 1   │       │       │       │       │       │  поросята </w:t>
      </w:r>
      <w:proofErr w:type="gramStart"/>
      <w:r w:rsidRPr="0095661A">
        <w:rPr>
          <w:rFonts w:ascii="Courier New" w:hAnsi="Courier New" w:cs="Courier New"/>
          <w:sz w:val="12"/>
        </w:rPr>
        <w:t>от</w:t>
      </w:r>
      <w:proofErr w:type="gramEnd"/>
      <w:r w:rsidRPr="0095661A">
        <w:rPr>
          <w:rFonts w:ascii="Courier New" w:hAnsi="Courier New" w:cs="Courier New"/>
          <w:sz w:val="12"/>
        </w:rPr>
        <w:t xml:space="preserve">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года до 2 лет│       │       │       │       │       │  2 до 4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├───────────────┼───────┼───────┼───────┼───────┼───────┤  месяцев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нетели  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  бычки на     │       │       │       │       │       │  молодняк </w:t>
      </w:r>
      <w:proofErr w:type="gramStart"/>
      <w:r w:rsidRPr="0095661A">
        <w:rPr>
          <w:rFonts w:ascii="Courier New" w:hAnsi="Courier New" w:cs="Courier New"/>
          <w:sz w:val="12"/>
        </w:rPr>
        <w:t>на</w:t>
      </w:r>
      <w:proofErr w:type="gramEnd"/>
      <w:r w:rsidRPr="0095661A">
        <w:rPr>
          <w:rFonts w:ascii="Courier New" w:hAnsi="Courier New" w:cs="Courier New"/>
          <w:sz w:val="12"/>
        </w:rPr>
        <w:t xml:space="preserve">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  выращивании  │       │       │       │       │       │  </w:t>
      </w:r>
      <w:proofErr w:type="gramStart"/>
      <w:r w:rsidRPr="0095661A">
        <w:rPr>
          <w:rFonts w:ascii="Courier New" w:hAnsi="Courier New" w:cs="Courier New"/>
          <w:sz w:val="12"/>
        </w:rPr>
        <w:t>выращивании</w:t>
      </w:r>
      <w:proofErr w:type="gramEnd"/>
      <w:r w:rsidRPr="0095661A">
        <w:rPr>
          <w:rFonts w:ascii="Courier New" w:hAnsi="Courier New" w:cs="Courier New"/>
          <w:sz w:val="12"/>
        </w:rPr>
        <w:t xml:space="preserve">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  и </w:t>
      </w:r>
      <w:proofErr w:type="gramStart"/>
      <w:r w:rsidRPr="0095661A">
        <w:rPr>
          <w:rFonts w:ascii="Courier New" w:hAnsi="Courier New" w:cs="Courier New"/>
          <w:sz w:val="12"/>
        </w:rPr>
        <w:t>откорме</w:t>
      </w:r>
      <w:proofErr w:type="gramEnd"/>
      <w:r w:rsidRPr="0095661A">
        <w:rPr>
          <w:rFonts w:ascii="Courier New" w:hAnsi="Courier New" w:cs="Courier New"/>
          <w:sz w:val="12"/>
        </w:rPr>
        <w:t xml:space="preserve">    │       │       │       │       │       │  и откорме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└───────────────┴───────┴─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     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                                                           Образец листа 2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   (на 1 июля, голов)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</w:t>
      </w:r>
      <w:proofErr w:type="gramStart"/>
      <w:r w:rsidRPr="0095661A">
        <w:rPr>
          <w:rFonts w:ascii="Courier New" w:hAnsi="Courier New" w:cs="Courier New"/>
          <w:sz w:val="12"/>
        </w:rPr>
        <w:t xml:space="preserve">│               │20__ г.│20__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г.│               │20__ г.│20__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>__ г.│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│Овцы всех пород│       │       │       │       │       │Птица - всего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│- всего   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овцематки и  │       │       │       │       │       │  в том числе: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ярки старше 1│       │       │       │       │       │  куры-несушки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года    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баран</w:t>
      </w:r>
      <w:proofErr w:type="gramStart"/>
      <w:r w:rsidRPr="0095661A">
        <w:rPr>
          <w:rFonts w:ascii="Courier New" w:hAnsi="Courier New" w:cs="Courier New"/>
          <w:sz w:val="12"/>
        </w:rPr>
        <w:t>ы-</w:t>
      </w:r>
      <w:proofErr w:type="gramEnd"/>
      <w:r w:rsidRPr="0095661A">
        <w:rPr>
          <w:rFonts w:ascii="Courier New" w:hAnsi="Courier New" w:cs="Courier New"/>
          <w:sz w:val="12"/>
        </w:rPr>
        <w:t xml:space="preserve">      │       │       │       │       │       │  молодняк кур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производители│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ярочки до 1  │       │       │       │       │       │  утки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года    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баранчики и  │       │       │       │       │       │  молодняк уток│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валухи </w:t>
      </w:r>
      <w:proofErr w:type="gramStart"/>
      <w:r w:rsidRPr="0095661A">
        <w:rPr>
          <w:rFonts w:ascii="Courier New" w:hAnsi="Courier New" w:cs="Courier New"/>
          <w:sz w:val="12"/>
        </w:rPr>
        <w:t>на</w:t>
      </w:r>
      <w:proofErr w:type="gramEnd"/>
      <w:r w:rsidRPr="0095661A">
        <w:rPr>
          <w:rFonts w:ascii="Courier New" w:hAnsi="Courier New" w:cs="Courier New"/>
          <w:sz w:val="12"/>
        </w:rPr>
        <w:t xml:space="preserve">    │       │       │       │       │       ├───────────────┼───────┼───────┼───────┼───────┼───────┤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</w:t>
      </w:r>
      <w:proofErr w:type="gramStart"/>
      <w:r w:rsidRPr="0095661A">
        <w:rPr>
          <w:rFonts w:ascii="Courier New" w:hAnsi="Courier New" w:cs="Courier New"/>
          <w:sz w:val="12"/>
        </w:rPr>
        <w:t>выращивании</w:t>
      </w:r>
      <w:proofErr w:type="gramEnd"/>
      <w:r w:rsidRPr="0095661A">
        <w:rPr>
          <w:rFonts w:ascii="Courier New" w:hAnsi="Courier New" w:cs="Courier New"/>
          <w:sz w:val="12"/>
        </w:rPr>
        <w:t xml:space="preserve"> и│       │       │       │       │       │  гуси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</w:t>
      </w:r>
      <w:proofErr w:type="gramStart"/>
      <w:r w:rsidRPr="0095661A">
        <w:rPr>
          <w:rFonts w:ascii="Courier New" w:hAnsi="Courier New" w:cs="Courier New"/>
          <w:sz w:val="12"/>
        </w:rPr>
        <w:t>откорме</w:t>
      </w:r>
      <w:proofErr w:type="gramEnd"/>
      <w:r w:rsidRPr="0095661A">
        <w:rPr>
          <w:rFonts w:ascii="Courier New" w:hAnsi="Courier New" w:cs="Courier New"/>
          <w:sz w:val="12"/>
        </w:rPr>
        <w:t xml:space="preserve"> 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П</w:t>
      </w:r>
      <w:proofErr w:type="gramStart"/>
      <w:r w:rsidRPr="0095661A">
        <w:rPr>
          <w:rFonts w:ascii="Courier New" w:hAnsi="Courier New" w:cs="Courier New"/>
          <w:sz w:val="12"/>
        </w:rPr>
        <w:t xml:space="preserve">  │И</w:t>
      </w:r>
      <w:proofErr w:type="gramEnd"/>
      <w:r w:rsidRPr="0095661A">
        <w:rPr>
          <w:rFonts w:ascii="Courier New" w:hAnsi="Courier New" w:cs="Courier New"/>
          <w:sz w:val="12"/>
        </w:rPr>
        <w:t>з всех овец - │       │       │       │       │       │  молодняк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о  │</w:t>
      </w:r>
      <w:proofErr w:type="gramStart"/>
      <w:r w:rsidRPr="0095661A">
        <w:rPr>
          <w:rFonts w:ascii="Courier New" w:hAnsi="Courier New" w:cs="Courier New"/>
          <w:sz w:val="12"/>
        </w:rPr>
        <w:t>романовские</w:t>
      </w:r>
      <w:proofErr w:type="gramEnd"/>
      <w:r w:rsidRPr="0095661A">
        <w:rPr>
          <w:rFonts w:ascii="Courier New" w:hAnsi="Courier New" w:cs="Courier New"/>
          <w:sz w:val="12"/>
        </w:rPr>
        <w:t xml:space="preserve">    │       │       │       │       │       │  гусей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л</w:t>
      </w:r>
      <w:proofErr w:type="gramEnd"/>
      <w:r w:rsidRPr="0095661A">
        <w:rPr>
          <w:rFonts w:ascii="Courier New" w:hAnsi="Courier New" w:cs="Courier New"/>
          <w:sz w:val="12"/>
        </w:rPr>
        <w:t xml:space="preserve">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е  │Козы - всего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д  │   в том числе:│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л</w:t>
      </w:r>
      <w:proofErr w:type="gramEnd"/>
      <w:r w:rsidRPr="0095661A">
        <w:rPr>
          <w:rFonts w:ascii="Courier New" w:hAnsi="Courier New" w:cs="Courier New"/>
          <w:sz w:val="12"/>
        </w:rPr>
        <w:t xml:space="preserve">  │       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я  │  </w:t>
      </w:r>
      <w:proofErr w:type="spellStart"/>
      <w:r w:rsidRPr="0095661A">
        <w:rPr>
          <w:rFonts w:ascii="Courier New" w:hAnsi="Courier New" w:cs="Courier New"/>
          <w:sz w:val="12"/>
        </w:rPr>
        <w:t>козоматки</w:t>
      </w:r>
      <w:proofErr w:type="spellEnd"/>
      <w:r w:rsidRPr="0095661A">
        <w:rPr>
          <w:rFonts w:ascii="Courier New" w:hAnsi="Courier New" w:cs="Courier New"/>
          <w:sz w:val="12"/>
        </w:rPr>
        <w:t xml:space="preserve"> и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козочки      │       │       │       │       │       ├───────────────┼───────┼───────┼───────┼───────┼───────┤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п</w:t>
      </w:r>
      <w:proofErr w:type="gramEnd"/>
      <w:r w:rsidRPr="0095661A">
        <w:rPr>
          <w:rFonts w:ascii="Courier New" w:hAnsi="Courier New" w:cs="Courier New"/>
          <w:sz w:val="12"/>
        </w:rPr>
        <w:t xml:space="preserve">  │  старше 1 года│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р</w:t>
      </w:r>
      <w:proofErr w:type="gramEnd"/>
      <w:r w:rsidRPr="0095661A">
        <w:rPr>
          <w:rFonts w:ascii="Courier New" w:hAnsi="Courier New" w:cs="Courier New"/>
          <w:sz w:val="12"/>
        </w:rPr>
        <w:t xml:space="preserve">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о  │  козлы        │       │       │       │       │       │Кролики - всего│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ш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и  │  козочки до 1 │       │       │       │       │       │   в том числе:│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</w:t>
      </w:r>
      <w:proofErr w:type="gramStart"/>
      <w:r w:rsidRPr="0095661A">
        <w:rPr>
          <w:rFonts w:ascii="Courier New" w:hAnsi="Courier New" w:cs="Courier New"/>
          <w:sz w:val="12"/>
        </w:rPr>
        <w:t>в</w:t>
      </w:r>
      <w:proofErr w:type="gramEnd"/>
      <w:r w:rsidRPr="0095661A">
        <w:rPr>
          <w:rFonts w:ascii="Courier New" w:hAnsi="Courier New" w:cs="Courier New"/>
          <w:sz w:val="12"/>
        </w:rPr>
        <w:t xml:space="preserve">  │  </w:t>
      </w:r>
      <w:proofErr w:type="gramStart"/>
      <w:r w:rsidRPr="0095661A">
        <w:rPr>
          <w:rFonts w:ascii="Courier New" w:hAnsi="Courier New" w:cs="Courier New"/>
          <w:sz w:val="12"/>
        </w:rPr>
        <w:t>года</w:t>
      </w:r>
      <w:proofErr w:type="gramEnd"/>
      <w:r w:rsidRPr="0095661A">
        <w:rPr>
          <w:rFonts w:ascii="Courier New" w:hAnsi="Courier New" w:cs="Courier New"/>
          <w:sz w:val="12"/>
        </w:rPr>
        <w:t xml:space="preserve">         │       │       │       │       │       │  кроликоматки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к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и  │  козлики на   │       │       │       │       │       │  молодняк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</w:t>
      </w:r>
      <w:proofErr w:type="gramStart"/>
      <w:r w:rsidRPr="0095661A">
        <w:rPr>
          <w:rFonts w:ascii="Courier New" w:hAnsi="Courier New" w:cs="Courier New"/>
          <w:sz w:val="12"/>
        </w:rPr>
        <w:t>выращивании</w:t>
      </w:r>
      <w:proofErr w:type="gramEnd"/>
      <w:r w:rsidRPr="0095661A">
        <w:rPr>
          <w:rFonts w:ascii="Courier New" w:hAnsi="Courier New" w:cs="Courier New"/>
          <w:sz w:val="12"/>
        </w:rPr>
        <w:t xml:space="preserve"> и│       │       │       │       │       │  кроликов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</w:t>
      </w:r>
      <w:proofErr w:type="gramStart"/>
      <w:r w:rsidRPr="0095661A">
        <w:rPr>
          <w:rFonts w:ascii="Courier New" w:hAnsi="Courier New" w:cs="Courier New"/>
          <w:sz w:val="12"/>
        </w:rPr>
        <w:t>откорме</w:t>
      </w:r>
      <w:proofErr w:type="gramEnd"/>
      <w:r w:rsidRPr="0095661A">
        <w:rPr>
          <w:rFonts w:ascii="Courier New" w:hAnsi="Courier New" w:cs="Courier New"/>
          <w:sz w:val="12"/>
        </w:rPr>
        <w:t xml:space="preserve"> 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│Лошади - всего │       │       │       │       │       │Пчелосемьи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 в том числе:│       │       │       │       │       │Другие виды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кобылы старше│       │       │       │       │       │животных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3 лет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├───────────────┼───────┼───────┼───────┼───────┼───────┤   в том числе:│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жеребцы-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производители│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кобылы до 3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лет     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жеребцы до 3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лет     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│               │       │       │       │       │       │ 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└───────────────┴───────┴─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Дополнительные сведения об изменениях количества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сельскохозяйственных животных, птицы и пчел в течение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сельскохозяйственного года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┌─────────┬──────────────┬───────────┬────────┬───────────────┬───────────┐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Дата   │Сельск</w:t>
      </w:r>
      <w:proofErr w:type="gramStart"/>
      <w:r w:rsidRPr="0095661A">
        <w:rPr>
          <w:rFonts w:ascii="Courier New" w:hAnsi="Courier New" w:cs="Courier New"/>
          <w:sz w:val="12"/>
        </w:rPr>
        <w:t>о-</w:t>
      </w:r>
      <w:proofErr w:type="gramEnd"/>
      <w:r w:rsidRPr="0095661A">
        <w:rPr>
          <w:rFonts w:ascii="Courier New" w:hAnsi="Courier New" w:cs="Courier New"/>
          <w:sz w:val="12"/>
        </w:rPr>
        <w:t xml:space="preserve">      │Уточненное │  Дата  │Сельско-       │Уточненное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│внесения │хозяйственные │количество │</w:t>
      </w:r>
      <w:proofErr w:type="spellStart"/>
      <w:r w:rsidRPr="0095661A">
        <w:rPr>
          <w:rFonts w:ascii="Courier New" w:hAnsi="Courier New" w:cs="Courier New"/>
          <w:sz w:val="12"/>
        </w:rPr>
        <w:t>внесения│хозяйственные</w:t>
      </w:r>
      <w:proofErr w:type="spellEnd"/>
      <w:r w:rsidRPr="0095661A">
        <w:rPr>
          <w:rFonts w:ascii="Courier New" w:hAnsi="Courier New" w:cs="Courier New"/>
          <w:sz w:val="12"/>
        </w:rPr>
        <w:t xml:space="preserve">  │количество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записи  │животные,     │           │ записи │животные,      │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│птицы, пчелы  │           │        │птицы, пчелы   │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│              │           │        │               │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│              │           │        │               │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│              │           │        │               │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│              │           │        │               │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│              │           │        │               │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│              │           │        │               │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│              │           │        │               │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│              │           │        │               │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│              │           │        │               │    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└─────────┴──────────────┴───────────┴────────┴───────────────┴───────────┘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                                     Оборотная сторона образца листа 2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IV. Сельскохозяйственная техника, оборудование, </w:t>
      </w:r>
      <w:proofErr w:type="gramStart"/>
      <w:r w:rsidRPr="0095661A">
        <w:rPr>
          <w:rFonts w:ascii="Courier New" w:hAnsi="Courier New" w:cs="Courier New"/>
          <w:sz w:val="12"/>
        </w:rPr>
        <w:t>транспортные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средства, принадлежащие на праве собственности или ином праве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гражданину, ведущему хозяйство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                               (на 1 июля, единиц)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┌────────────────┬───────┬───────┬───────┬───────┬───────┬──────────────┬───────┬───────┬───────┬───────┬───────┐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 xml:space="preserve">│                │20__ г.│20__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г.│              │20__ г.│20__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 xml:space="preserve">__ </w:t>
      </w:r>
      <w:proofErr w:type="spellStart"/>
      <w:r w:rsidRPr="0095661A">
        <w:rPr>
          <w:rFonts w:ascii="Courier New" w:hAnsi="Courier New" w:cs="Courier New"/>
          <w:sz w:val="12"/>
        </w:rPr>
        <w:t>г.│20</w:t>
      </w:r>
      <w:proofErr w:type="spellEnd"/>
      <w:r w:rsidRPr="0095661A">
        <w:rPr>
          <w:rFonts w:ascii="Courier New" w:hAnsi="Courier New" w:cs="Courier New"/>
          <w:sz w:val="12"/>
        </w:rPr>
        <w:t>__ г.│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│Тракторы        │       │       │       │       │       │Оборудование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├────────────────┼───────┼───────┼───────┼───────┼───────┤для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│Комбайны        │       │       │       │       │       │переработки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│       │       │       │       │       │молока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│Сеялки и        │       │       │       │       │       │</w:t>
      </w:r>
      <w:proofErr w:type="gramStart"/>
      <w:r w:rsidRPr="0095661A">
        <w:rPr>
          <w:rFonts w:ascii="Courier New" w:hAnsi="Courier New" w:cs="Courier New"/>
          <w:sz w:val="12"/>
        </w:rPr>
        <w:t>Холодильное</w:t>
      </w:r>
      <w:proofErr w:type="gramEnd"/>
      <w:r w:rsidRPr="0095661A">
        <w:rPr>
          <w:rFonts w:ascii="Courier New" w:hAnsi="Courier New" w:cs="Courier New"/>
          <w:sz w:val="12"/>
        </w:rPr>
        <w:t xml:space="preserve">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│посевные        │       │       │       │       │       │оборудование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>│комплексы       │       │       │       │       │       │(кроме бытовых│       │       │       │       │       │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├────────────────┼───────┼───────┼───────┼───────┼───────┤холодильников)│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│Поливальные     │       │       │       │       │       ├──────────────┼───────┼───────┼───────┼───────┼───────┤   </w:t>
      </w:r>
      <w:proofErr w:type="gramStart"/>
      <w:r w:rsidRPr="0095661A">
        <w:rPr>
          <w:rFonts w:ascii="Courier New" w:hAnsi="Courier New" w:cs="Courier New"/>
          <w:sz w:val="12"/>
        </w:rPr>
        <w:t>П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│машины и        │       │       │       │       │       │</w:t>
      </w:r>
      <w:proofErr w:type="gramStart"/>
      <w:r w:rsidRPr="0095661A">
        <w:rPr>
          <w:rFonts w:ascii="Courier New" w:hAnsi="Courier New" w:cs="Courier New"/>
          <w:sz w:val="12"/>
        </w:rPr>
        <w:t>Мукомольное</w:t>
      </w:r>
      <w:proofErr w:type="gramEnd"/>
      <w:r w:rsidRPr="0095661A">
        <w:rPr>
          <w:rFonts w:ascii="Courier New" w:hAnsi="Courier New" w:cs="Courier New"/>
          <w:sz w:val="12"/>
        </w:rPr>
        <w:t xml:space="preserve">   │       │       │       │       │       │   о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│установки       │       │       │       │       │       │оборудование и│       │       │       │       │       │   </w:t>
      </w:r>
      <w:proofErr w:type="gramStart"/>
      <w:r w:rsidRPr="0095661A">
        <w:rPr>
          <w:rFonts w:ascii="Courier New" w:hAnsi="Courier New" w:cs="Courier New"/>
          <w:sz w:val="12"/>
        </w:rPr>
        <w:t>л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├────────────────┼───────┼───────┼───────┼───────┼───────┤крупорушки    │       │       │       │       │       │   е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│Плуги           │       │       │       │       │       │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   д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│Сенокосилки     │       │       │       │       │       │Грузовые      │       │       │       │       │       │   </w:t>
      </w:r>
      <w:proofErr w:type="gramStart"/>
      <w:r w:rsidRPr="0095661A">
        <w:rPr>
          <w:rFonts w:ascii="Courier New" w:hAnsi="Courier New" w:cs="Courier New"/>
          <w:sz w:val="12"/>
        </w:rPr>
        <w:t>л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│       │       │       │       │       │автомобили    │       │       │       │       │       │   я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│Мотоблоки,      │       │       │       │       │       │Прицепы и     │       │       │       │       │       │   </w:t>
      </w:r>
      <w:proofErr w:type="gramStart"/>
      <w:r w:rsidRPr="0095661A">
        <w:rPr>
          <w:rFonts w:ascii="Courier New" w:hAnsi="Courier New" w:cs="Courier New"/>
          <w:sz w:val="12"/>
        </w:rPr>
        <w:t>п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</w:t>
      </w:r>
      <w:proofErr w:type="spellStart"/>
      <w:r w:rsidRPr="0095661A">
        <w:rPr>
          <w:rFonts w:ascii="Courier New" w:hAnsi="Courier New" w:cs="Courier New"/>
          <w:sz w:val="12"/>
        </w:rPr>
        <w:t>мотокультиваторы</w:t>
      </w:r>
      <w:proofErr w:type="spellEnd"/>
      <w:r w:rsidRPr="0095661A">
        <w:rPr>
          <w:rFonts w:ascii="Courier New" w:hAnsi="Courier New" w:cs="Courier New"/>
          <w:sz w:val="12"/>
        </w:rPr>
        <w:t xml:space="preserve">│       │       │       │       │       │полуприцепы   │       │       │       │       │       │   </w:t>
      </w:r>
      <w:proofErr w:type="gramStart"/>
      <w:r w:rsidRPr="0095661A">
        <w:rPr>
          <w:rFonts w:ascii="Courier New" w:hAnsi="Courier New" w:cs="Courier New"/>
          <w:sz w:val="12"/>
        </w:rPr>
        <w:t>р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│со сменными     │       │       │       │       │       ├──────────────┼───────┼───────┼───────┼───────┼───────┤   о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│орудиями        │       │       │       │       │       │</w:t>
      </w:r>
      <w:proofErr w:type="gramStart"/>
      <w:r w:rsidRPr="0095661A">
        <w:rPr>
          <w:rFonts w:ascii="Courier New" w:hAnsi="Courier New" w:cs="Courier New"/>
          <w:sz w:val="12"/>
        </w:rPr>
        <w:t>Легковые</w:t>
      </w:r>
      <w:proofErr w:type="gramEnd"/>
      <w:r w:rsidRPr="0095661A">
        <w:rPr>
          <w:rFonts w:ascii="Courier New" w:hAnsi="Courier New" w:cs="Courier New"/>
          <w:sz w:val="12"/>
        </w:rPr>
        <w:t xml:space="preserve">      │       │       │       │       │       │   ш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│       │       │       │       │       │автомобили    │       │       │       │       │       │   и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│       │       │       │       │       ├──────────────┼───────┼───────┼───────┼───────┼───────┤   в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                │       │       │       │       │       │Мотоциклы     │       │       │       │       │       │   </w:t>
      </w:r>
      <w:proofErr w:type="gramStart"/>
      <w:r w:rsidRPr="0095661A">
        <w:rPr>
          <w:rFonts w:ascii="Courier New" w:hAnsi="Courier New" w:cs="Courier New"/>
          <w:sz w:val="12"/>
        </w:rPr>
        <w:t>к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   и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│Доильные        │       │       │       │       │       │Снегоходы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│установки и     │       │       │       │       │       ├──────────────┼───────┼───────┼───────┼───────┼───────┤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│агрегаты        │       │       │       │       │       │Моторные лодки│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│       │       │       │       │       │и катера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│Транспортеры </w:t>
      </w:r>
      <w:proofErr w:type="gramStart"/>
      <w:r w:rsidRPr="0095661A">
        <w:rPr>
          <w:rFonts w:ascii="Courier New" w:hAnsi="Courier New" w:cs="Courier New"/>
          <w:sz w:val="12"/>
        </w:rPr>
        <w:t>для</w:t>
      </w:r>
      <w:proofErr w:type="gramEnd"/>
      <w:r w:rsidRPr="0095661A">
        <w:rPr>
          <w:rFonts w:ascii="Courier New" w:hAnsi="Courier New" w:cs="Courier New"/>
          <w:sz w:val="12"/>
        </w:rPr>
        <w:t>│       │       │       │       │       │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│уборки навоза   │       │       │       │       │       ├──────────────┼───────┼───────┼───────┼───────┼───────┤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                │       │       │       │       │       │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│Раздатчики      │       │       │       │       │       │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│кормов          │       │       │       │       │       │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│Сепараторы </w:t>
      </w:r>
      <w:proofErr w:type="gramStart"/>
      <w:r w:rsidRPr="0095661A">
        <w:rPr>
          <w:rFonts w:ascii="Courier New" w:hAnsi="Courier New" w:cs="Courier New"/>
          <w:sz w:val="12"/>
        </w:rPr>
        <w:t>для</w:t>
      </w:r>
      <w:proofErr w:type="gramEnd"/>
      <w:r w:rsidRPr="0095661A">
        <w:rPr>
          <w:rFonts w:ascii="Courier New" w:hAnsi="Courier New" w:cs="Courier New"/>
          <w:sz w:val="12"/>
        </w:rPr>
        <w:t xml:space="preserve">  │       │       │       │       │       │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│молока          │       │       │       │       │       │              │       │       │       │       │       │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└────────────────┴───────┴───────┴───────┴───────┴───────┴──────────────┴───────┴───────┴───────┴───────┴───────┘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___________________________________________________________________________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___________________________________________________________________________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___________________________________________________________________________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___________________________________________________________________________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___________________________________________________________________________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___________________________________________________________________________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                         20__ г.   20__ г.   20__ г.   20__ г.   20__ г.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Член хозяйства,         _________ _________ _________ _________ 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proofErr w:type="gramStart"/>
      <w:r w:rsidRPr="0095661A">
        <w:rPr>
          <w:rFonts w:ascii="Courier New" w:hAnsi="Courier New" w:cs="Courier New"/>
          <w:sz w:val="12"/>
        </w:rPr>
        <w:t>представивший</w:t>
      </w:r>
      <w:proofErr w:type="gram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сведения (подпись)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Лицо, вносившее запись  _________ _________ _________ _________ _________</w:t>
      </w:r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 xml:space="preserve">в </w:t>
      </w:r>
      <w:proofErr w:type="spellStart"/>
      <w:r w:rsidRPr="0095661A">
        <w:rPr>
          <w:rFonts w:ascii="Courier New" w:hAnsi="Courier New" w:cs="Courier New"/>
          <w:sz w:val="12"/>
        </w:rPr>
        <w:t>похозяйственную</w:t>
      </w:r>
      <w:proofErr w:type="spellEnd"/>
    </w:p>
    <w:p w:rsidR="00294D68" w:rsidRPr="0095661A" w:rsidRDefault="00294D68" w:rsidP="00294D68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95661A">
        <w:rPr>
          <w:rFonts w:ascii="Courier New" w:hAnsi="Courier New" w:cs="Courier New"/>
          <w:sz w:val="12"/>
        </w:rPr>
        <w:t>книгу (подпись) и дата</w:t>
      </w:r>
    </w:p>
    <w:p w:rsidR="00294D68" w:rsidRPr="0095661A" w:rsidRDefault="00294D68" w:rsidP="00294D6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94D68" w:rsidRPr="0095661A" w:rsidRDefault="00294D68" w:rsidP="00294D6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94D68" w:rsidRPr="007252D0" w:rsidRDefault="00294D68" w:rsidP="00294D68">
      <w:pPr>
        <w:autoSpaceDE w:val="0"/>
        <w:autoSpaceDN w:val="0"/>
        <w:adjustRightInd w:val="0"/>
        <w:spacing w:after="60"/>
        <w:jc w:val="both"/>
        <w:outlineLvl w:val="1"/>
      </w:pPr>
    </w:p>
    <w:p w:rsidR="00294D68" w:rsidRPr="007252D0" w:rsidRDefault="00294D68" w:rsidP="00294D68">
      <w:pPr>
        <w:autoSpaceDE w:val="0"/>
        <w:autoSpaceDN w:val="0"/>
        <w:adjustRightInd w:val="0"/>
        <w:spacing w:after="60"/>
        <w:jc w:val="both"/>
        <w:outlineLvl w:val="1"/>
      </w:pPr>
    </w:p>
    <w:p w:rsidR="00294D68" w:rsidRDefault="00294D68" w:rsidP="00294D68">
      <w:pPr>
        <w:autoSpaceDE w:val="0"/>
        <w:autoSpaceDN w:val="0"/>
        <w:adjustRightInd w:val="0"/>
        <w:spacing w:after="60"/>
        <w:jc w:val="both"/>
        <w:outlineLvl w:val="1"/>
        <w:rPr>
          <w:rFonts w:eastAsia="Calibri"/>
          <w:bCs/>
          <w:iCs/>
        </w:rPr>
      </w:pPr>
    </w:p>
    <w:sectPr w:rsidR="00294D68" w:rsidSect="00EB38A5">
      <w:headerReference w:type="default" r:id="rId39"/>
      <w:footerReference w:type="default" r:id="rId40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7F" w:rsidRDefault="00717B7F" w:rsidP="000D65D2">
      <w:pPr>
        <w:pStyle w:val="ConsPlusNormal"/>
      </w:pPr>
      <w:r>
        <w:separator/>
      </w:r>
    </w:p>
  </w:endnote>
  <w:endnote w:type="continuationSeparator" w:id="0">
    <w:p w:rsidR="00717B7F" w:rsidRDefault="00717B7F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18" w:rsidRDefault="00790318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7F" w:rsidRDefault="00717B7F" w:rsidP="000D65D2">
      <w:pPr>
        <w:pStyle w:val="ConsPlusNormal"/>
      </w:pPr>
      <w:r>
        <w:separator/>
      </w:r>
    </w:p>
  </w:footnote>
  <w:footnote w:type="continuationSeparator" w:id="0">
    <w:p w:rsidR="00717B7F" w:rsidRDefault="00717B7F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18" w:rsidRPr="00910A76" w:rsidRDefault="00790318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C05D37">
      <w:rPr>
        <w:rStyle w:val="ac"/>
        <w:noProof/>
        <w:sz w:val="24"/>
        <w:szCs w:val="24"/>
      </w:rPr>
      <w:t>2</w:t>
    </w:r>
    <w:r w:rsidRPr="00910A76">
      <w:rPr>
        <w:rStyle w:val="ac"/>
        <w:sz w:val="24"/>
        <w:szCs w:val="24"/>
      </w:rPr>
      <w:fldChar w:fldCharType="end"/>
    </w:r>
  </w:p>
  <w:p w:rsidR="00790318" w:rsidRPr="00910A76" w:rsidRDefault="00790318">
    <w:pPr>
      <w:pStyle w:val="aa"/>
      <w:rPr>
        <w:sz w:val="24"/>
        <w:szCs w:val="24"/>
      </w:rPr>
    </w:pPr>
  </w:p>
  <w:p w:rsidR="00790318" w:rsidRPr="00910A76" w:rsidRDefault="00790318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474417"/>
    <w:multiLevelType w:val="hybridMultilevel"/>
    <w:tmpl w:val="42D68CEA"/>
    <w:lvl w:ilvl="0" w:tplc="8D7A0C9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13CA"/>
    <w:rsid w:val="00063ACF"/>
    <w:rsid w:val="00066853"/>
    <w:rsid w:val="0007009A"/>
    <w:rsid w:val="0007264C"/>
    <w:rsid w:val="00073CD8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1281"/>
    <w:rsid w:val="000D3FDD"/>
    <w:rsid w:val="000D65D2"/>
    <w:rsid w:val="000E189C"/>
    <w:rsid w:val="000E1DCB"/>
    <w:rsid w:val="000E518D"/>
    <w:rsid w:val="000E6C5A"/>
    <w:rsid w:val="000F0B65"/>
    <w:rsid w:val="000F13C8"/>
    <w:rsid w:val="000F1985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358F9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82A"/>
    <w:rsid w:val="001969FF"/>
    <w:rsid w:val="001A0E02"/>
    <w:rsid w:val="001A4A37"/>
    <w:rsid w:val="001B291F"/>
    <w:rsid w:val="001C5401"/>
    <w:rsid w:val="001C5A7A"/>
    <w:rsid w:val="001C70E9"/>
    <w:rsid w:val="001D3698"/>
    <w:rsid w:val="001D516D"/>
    <w:rsid w:val="001D522F"/>
    <w:rsid w:val="001E5299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0435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4F9"/>
    <w:rsid w:val="00250FF7"/>
    <w:rsid w:val="0025163F"/>
    <w:rsid w:val="00256431"/>
    <w:rsid w:val="002628E0"/>
    <w:rsid w:val="00262C91"/>
    <w:rsid w:val="00263B16"/>
    <w:rsid w:val="002644B0"/>
    <w:rsid w:val="00265A96"/>
    <w:rsid w:val="00267F35"/>
    <w:rsid w:val="002748F2"/>
    <w:rsid w:val="002754D3"/>
    <w:rsid w:val="0027631C"/>
    <w:rsid w:val="002869F8"/>
    <w:rsid w:val="00291723"/>
    <w:rsid w:val="00292E40"/>
    <w:rsid w:val="00294D68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17BDE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05E8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19D1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5EB2"/>
    <w:rsid w:val="003F6794"/>
    <w:rsid w:val="004002AE"/>
    <w:rsid w:val="00400537"/>
    <w:rsid w:val="00400DAD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67A0A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6448"/>
    <w:rsid w:val="00497A9F"/>
    <w:rsid w:val="004A70C1"/>
    <w:rsid w:val="004A7792"/>
    <w:rsid w:val="004B0B14"/>
    <w:rsid w:val="004C5A3C"/>
    <w:rsid w:val="004C5DC8"/>
    <w:rsid w:val="004C766C"/>
    <w:rsid w:val="004D0CD7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4F39A2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0053"/>
    <w:rsid w:val="00554668"/>
    <w:rsid w:val="005563D8"/>
    <w:rsid w:val="00557A23"/>
    <w:rsid w:val="00557E3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1F4B"/>
    <w:rsid w:val="005A357C"/>
    <w:rsid w:val="005A4A80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44AE2"/>
    <w:rsid w:val="00650A04"/>
    <w:rsid w:val="00654FA7"/>
    <w:rsid w:val="006556D2"/>
    <w:rsid w:val="0066325E"/>
    <w:rsid w:val="006654F4"/>
    <w:rsid w:val="0066584E"/>
    <w:rsid w:val="006669BB"/>
    <w:rsid w:val="0067126F"/>
    <w:rsid w:val="006715A2"/>
    <w:rsid w:val="00671F6C"/>
    <w:rsid w:val="00675828"/>
    <w:rsid w:val="006758B7"/>
    <w:rsid w:val="006776FD"/>
    <w:rsid w:val="006809D6"/>
    <w:rsid w:val="00681EF2"/>
    <w:rsid w:val="00682395"/>
    <w:rsid w:val="006823F9"/>
    <w:rsid w:val="00683A61"/>
    <w:rsid w:val="00686027"/>
    <w:rsid w:val="00687843"/>
    <w:rsid w:val="00691CA3"/>
    <w:rsid w:val="00696DDD"/>
    <w:rsid w:val="00696EB7"/>
    <w:rsid w:val="006A67F0"/>
    <w:rsid w:val="006A737C"/>
    <w:rsid w:val="006B484B"/>
    <w:rsid w:val="006B4AAE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17B7F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318"/>
    <w:rsid w:val="00790D18"/>
    <w:rsid w:val="00790ED7"/>
    <w:rsid w:val="00791153"/>
    <w:rsid w:val="00793135"/>
    <w:rsid w:val="007A1152"/>
    <w:rsid w:val="007A30E8"/>
    <w:rsid w:val="007A5BB5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5738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972A5"/>
    <w:rsid w:val="008A3956"/>
    <w:rsid w:val="008A4471"/>
    <w:rsid w:val="008A586C"/>
    <w:rsid w:val="008B174A"/>
    <w:rsid w:val="008B5FDF"/>
    <w:rsid w:val="008B65DA"/>
    <w:rsid w:val="008C08D4"/>
    <w:rsid w:val="008C3104"/>
    <w:rsid w:val="008C3294"/>
    <w:rsid w:val="008C41B2"/>
    <w:rsid w:val="008C45C9"/>
    <w:rsid w:val="008C770D"/>
    <w:rsid w:val="008C7E3C"/>
    <w:rsid w:val="008D1831"/>
    <w:rsid w:val="008D3B68"/>
    <w:rsid w:val="008D3ECF"/>
    <w:rsid w:val="008D53AF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9F790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87E0B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349A6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54F1"/>
    <w:rsid w:val="00BB6DFA"/>
    <w:rsid w:val="00BB787E"/>
    <w:rsid w:val="00BC0536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5D37"/>
    <w:rsid w:val="00C07699"/>
    <w:rsid w:val="00C111C2"/>
    <w:rsid w:val="00C12299"/>
    <w:rsid w:val="00C15AC9"/>
    <w:rsid w:val="00C21C12"/>
    <w:rsid w:val="00C23E76"/>
    <w:rsid w:val="00C2607A"/>
    <w:rsid w:val="00C31B9E"/>
    <w:rsid w:val="00C404CF"/>
    <w:rsid w:val="00C473B7"/>
    <w:rsid w:val="00C47CCE"/>
    <w:rsid w:val="00C545BB"/>
    <w:rsid w:val="00C55505"/>
    <w:rsid w:val="00C623B2"/>
    <w:rsid w:val="00C66ADE"/>
    <w:rsid w:val="00C70204"/>
    <w:rsid w:val="00C704C3"/>
    <w:rsid w:val="00C7083F"/>
    <w:rsid w:val="00C70A1B"/>
    <w:rsid w:val="00C81206"/>
    <w:rsid w:val="00C8267D"/>
    <w:rsid w:val="00C85ED7"/>
    <w:rsid w:val="00C86AA1"/>
    <w:rsid w:val="00C8733D"/>
    <w:rsid w:val="00C877A6"/>
    <w:rsid w:val="00C926F1"/>
    <w:rsid w:val="00C95A6D"/>
    <w:rsid w:val="00C96F88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E7E25"/>
    <w:rsid w:val="00CF7649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462"/>
    <w:rsid w:val="00D42D58"/>
    <w:rsid w:val="00D43BC5"/>
    <w:rsid w:val="00D4687F"/>
    <w:rsid w:val="00D50089"/>
    <w:rsid w:val="00D50204"/>
    <w:rsid w:val="00D511B3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973C7"/>
    <w:rsid w:val="00DA2E21"/>
    <w:rsid w:val="00DA4175"/>
    <w:rsid w:val="00DA6051"/>
    <w:rsid w:val="00DA78CD"/>
    <w:rsid w:val="00DB6C18"/>
    <w:rsid w:val="00DB7600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879F0"/>
    <w:rsid w:val="00E92822"/>
    <w:rsid w:val="00E93423"/>
    <w:rsid w:val="00E9447E"/>
    <w:rsid w:val="00E95E76"/>
    <w:rsid w:val="00E9683C"/>
    <w:rsid w:val="00E97982"/>
    <w:rsid w:val="00EA3304"/>
    <w:rsid w:val="00EA3957"/>
    <w:rsid w:val="00EB0000"/>
    <w:rsid w:val="00EB38A5"/>
    <w:rsid w:val="00EB4492"/>
    <w:rsid w:val="00EB792A"/>
    <w:rsid w:val="00EB7B71"/>
    <w:rsid w:val="00EC1E31"/>
    <w:rsid w:val="00EC2A91"/>
    <w:rsid w:val="00EC2B27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CA9"/>
    <w:rsid w:val="00F65E91"/>
    <w:rsid w:val="00F65FA2"/>
    <w:rsid w:val="00F66280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5F25"/>
    <w:rsid w:val="00FC7481"/>
    <w:rsid w:val="00FC7674"/>
    <w:rsid w:val="00FC77A1"/>
    <w:rsid w:val="00FD0437"/>
    <w:rsid w:val="00FD2241"/>
    <w:rsid w:val="00FD4890"/>
    <w:rsid w:val="00FE07BF"/>
    <w:rsid w:val="00FE1756"/>
    <w:rsid w:val="00FE19A5"/>
    <w:rsid w:val="00FE28F0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styleId="af5">
    <w:name w:val="Normal (Web)"/>
    <w:basedOn w:val="a"/>
    <w:uiPriority w:val="99"/>
    <w:semiHidden/>
    <w:unhideWhenUsed/>
    <w:rsid w:val="00294D68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styleId="af5">
    <w:name w:val="Normal (Web)"/>
    <w:basedOn w:val="a"/>
    <w:uiPriority w:val="99"/>
    <w:semiHidden/>
    <w:unhideWhenUsed/>
    <w:rsid w:val="00294D68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26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34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25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33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38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20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29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3FBF4496A99A143F57E9B5F1C24186864794BFAFCEC26944863E41CCw0iBN" TargetMode="External"/><Relationship Id="rId24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32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37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3FBF4496A99A143F57E9B5F1C24186864794BFAFCEC26944863E41CCw0iBN" TargetMode="External"/><Relationship Id="rId23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28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36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10" Type="http://schemas.openxmlformats.org/officeDocument/2006/relationships/hyperlink" Target="consultantplus://offline/ref=443FBF4496A99A143F57E9B5F1C24186864693B2A9CFC26944863E41CC0BC9600545D367CDB55254w2i9N" TargetMode="External"/><Relationship Id="rId19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31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43FBF4496A99A143F57E9B5F1C24186864794BFAFCEC26944863E41CC0BC9600545D367CDB55250w2iEN" TargetMode="External"/><Relationship Id="rId22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27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30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Relationship Id="rId35" Type="http://schemas.openxmlformats.org/officeDocument/2006/relationships/hyperlink" Target="file:///Z:\&#1040;&#1083;&#1092;&#1077;&#1088;&#1086;&#1074;&#1072;\&#1074;&#1077;&#1076;&#1077;&#1085;&#1080;&#1077;%20&#1087;&#1086;&#1093;&#1086;&#1079;&#1103;&#1081;&#1089;&#1090;&#1074;&#1077;&#1085;&#1085;&#1086;&#1081;%20&#1082;&#1085;&#1080;&#1075;&#1080;%20&#1091;&#1095;&#1077;&#1090;&#1072;%20&#1083;&#1080;&#1095;&#1085;&#1099;&#1093;%20&#1087;&#1086;&#1076;&#1089;&#1086;&#1073;&#1085;&#1099;&#1093;%20&#1093;&#1086;&#1079;&#1103;&#1081;&#1089;&#1090;&#1074;\&#1055;&#1054;&#1089;&#1090;&#1072;&#1085;&#1086;&#1074;&#1083;&#1077;&#1085;&#1080;&#1077;%20&#1080;%20&#1074;&#1077;%20&#1076;&#1086;&#1082;&#1091;&#1084;&#1077;&#1085;&#1090;&#1099;%20&#1086;%20&#1087;&#1086;&#1088;&#1103;&#1076;&#1082;&#1077;%20&#1074;&#1077;&#1076;&#1077;&#1085;&#1080;&#1103;%20&#1087;&#1086;&#1093;&#1086;&#1079;&#1103;&#1081;&#1089;&#1090;&#1074;&#1077;&#1085;&#1085;&#1099;&#1093;%20&#1082;&#1085;&#1080;&#1075;\&#1054;&#1041;%20&#1059;&#1058;&#1042;&#1045;&#1056;&#1046;&#1044;&#1045;&#1053;&#1048;&#1048;%20&#1055;&#1054;&#1056;&#1071;&#1044;&#1050;&#1040;%20&#1059;&#1063;&#1045;&#1058;&#1040;%20&#1051;&#1048;&#1063;&#1053;&#1067;&#1061;%20&#1055;&#1054;&#1044;&#1057;&#1054;&#1041;&#1053;&#1067;&#1061;%20&#1061;&#1054;&#1047;&#1071;&#1049;&#1057;&#1058;&#1042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C9FE-59D7-4C59-A3DF-A185E5CB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8782</Words>
  <Characters>50062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8</cp:revision>
  <cp:lastPrinted>2018-06-15T09:05:00Z</cp:lastPrinted>
  <dcterms:created xsi:type="dcterms:W3CDTF">2018-06-14T06:40:00Z</dcterms:created>
  <dcterms:modified xsi:type="dcterms:W3CDTF">2018-06-15T09:30:00Z</dcterms:modified>
</cp:coreProperties>
</file>