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1731" w:rsidRPr="00FF300F" w:rsidRDefault="00282270" w:rsidP="00FD22B5">
      <w:pPr>
        <w:widowControl w:val="0"/>
        <w:autoSpaceDE w:val="0"/>
        <w:autoSpaceDN w:val="0"/>
        <w:adjustRightInd w:val="0"/>
        <w:jc w:val="center"/>
        <w:rPr>
          <w:b/>
          <w:bCs/>
          <w:sz w:val="20"/>
          <w:szCs w:val="20"/>
        </w:rPr>
      </w:pPr>
      <w:bookmarkStart w:id="0" w:name="_GoBack"/>
      <w:bookmarkEnd w:id="0"/>
      <w:r>
        <w:rPr>
          <w:b/>
          <w:bCs/>
          <w:noProof/>
          <w:sz w:val="20"/>
          <w:szCs w:val="20"/>
        </w:rPr>
        <w:drawing>
          <wp:inline distT="0" distB="0" distL="0" distR="0">
            <wp:extent cx="882650" cy="1009650"/>
            <wp:effectExtent l="0" t="0" r="0" b="0"/>
            <wp:docPr id="1" name="Рисунок 1"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rrowheads="1"/>
                    </pic:cNvPicPr>
                  </pic:nvPicPr>
                  <pic:blipFill>
                    <a:blip r:embed="rId8">
                      <a:lum contrast="60000"/>
                      <a:grayscl/>
                      <a:extLst>
                        <a:ext uri="{28A0092B-C50C-407E-A947-70E740481C1C}">
                          <a14:useLocalDpi xmlns:a14="http://schemas.microsoft.com/office/drawing/2010/main" val="0"/>
                        </a:ext>
                      </a:extLst>
                    </a:blip>
                    <a:srcRect/>
                    <a:stretch>
                      <a:fillRect/>
                    </a:stretch>
                  </pic:blipFill>
                  <pic:spPr bwMode="auto">
                    <a:xfrm>
                      <a:off x="0" y="0"/>
                      <a:ext cx="882650" cy="1009650"/>
                    </a:xfrm>
                    <a:prstGeom prst="rect">
                      <a:avLst/>
                    </a:prstGeom>
                    <a:noFill/>
                    <a:ln>
                      <a:noFill/>
                    </a:ln>
                  </pic:spPr>
                </pic:pic>
              </a:graphicData>
            </a:graphic>
          </wp:inline>
        </w:drawing>
      </w:r>
    </w:p>
    <w:p w:rsidR="001E1731" w:rsidRPr="00FF300F" w:rsidRDefault="001E1731" w:rsidP="00FD22B5">
      <w:pPr>
        <w:jc w:val="center"/>
        <w:rPr>
          <w:b/>
          <w:bCs/>
        </w:rPr>
      </w:pPr>
      <w:r w:rsidRPr="00FF300F">
        <w:rPr>
          <w:b/>
          <w:bCs/>
        </w:rPr>
        <w:t>Тульская область</w:t>
      </w:r>
    </w:p>
    <w:p w:rsidR="001E1731" w:rsidRPr="00FF300F" w:rsidRDefault="001E1731" w:rsidP="00FD22B5">
      <w:pPr>
        <w:jc w:val="center"/>
        <w:rPr>
          <w:b/>
          <w:bCs/>
        </w:rPr>
      </w:pPr>
      <w:r w:rsidRPr="00FF300F">
        <w:rPr>
          <w:b/>
          <w:bCs/>
        </w:rPr>
        <w:t xml:space="preserve">Муниципальное образование </w:t>
      </w:r>
    </w:p>
    <w:p w:rsidR="001E1731" w:rsidRPr="00FF300F" w:rsidRDefault="001E1731" w:rsidP="00FD22B5">
      <w:pPr>
        <w:widowControl w:val="0"/>
        <w:autoSpaceDE w:val="0"/>
        <w:autoSpaceDN w:val="0"/>
        <w:adjustRightInd w:val="0"/>
        <w:jc w:val="center"/>
        <w:rPr>
          <w:b/>
          <w:bCs/>
          <w:spacing w:val="43"/>
        </w:rPr>
      </w:pPr>
      <w:r w:rsidRPr="00FF300F">
        <w:rPr>
          <w:b/>
          <w:bCs/>
          <w:spacing w:val="43"/>
        </w:rPr>
        <w:t>ЩЁКИНСКИЙ РАЙОН</w:t>
      </w:r>
    </w:p>
    <w:p w:rsidR="001E1731" w:rsidRPr="00FF300F" w:rsidRDefault="001E1731" w:rsidP="00FD22B5">
      <w:pPr>
        <w:widowControl w:val="0"/>
        <w:autoSpaceDE w:val="0"/>
        <w:autoSpaceDN w:val="0"/>
        <w:adjustRightInd w:val="0"/>
        <w:spacing w:line="120" w:lineRule="exact"/>
        <w:jc w:val="center"/>
        <w:rPr>
          <w:b/>
          <w:bCs/>
          <w:sz w:val="20"/>
          <w:szCs w:val="20"/>
        </w:rPr>
      </w:pPr>
    </w:p>
    <w:p w:rsidR="001E1731" w:rsidRPr="00FF300F" w:rsidRDefault="001E1731" w:rsidP="00FD22B5">
      <w:pPr>
        <w:widowControl w:val="0"/>
        <w:autoSpaceDE w:val="0"/>
        <w:autoSpaceDN w:val="0"/>
        <w:adjustRightInd w:val="0"/>
        <w:jc w:val="center"/>
        <w:rPr>
          <w:b/>
          <w:bCs/>
        </w:rPr>
      </w:pPr>
      <w:r w:rsidRPr="00FF300F">
        <w:rPr>
          <w:b/>
          <w:bCs/>
        </w:rPr>
        <w:t>АДМИНИСТРАЦИЯ ЩЁКИНСКОГО РАЙОНА</w:t>
      </w:r>
    </w:p>
    <w:p w:rsidR="001E1731" w:rsidRPr="00FF300F" w:rsidRDefault="001E1731" w:rsidP="00FD22B5">
      <w:pPr>
        <w:widowControl w:val="0"/>
        <w:autoSpaceDE w:val="0"/>
        <w:autoSpaceDN w:val="0"/>
        <w:adjustRightInd w:val="0"/>
        <w:spacing w:line="120" w:lineRule="exact"/>
        <w:jc w:val="center"/>
        <w:rPr>
          <w:sz w:val="20"/>
          <w:szCs w:val="20"/>
        </w:rPr>
      </w:pPr>
    </w:p>
    <w:p w:rsidR="00720961" w:rsidRPr="00922547" w:rsidRDefault="00720961" w:rsidP="00720961">
      <w:pPr>
        <w:tabs>
          <w:tab w:val="left" w:pos="567"/>
          <w:tab w:val="left" w:pos="5387"/>
        </w:tabs>
        <w:suppressAutoHyphens/>
        <w:jc w:val="center"/>
        <w:rPr>
          <w:rFonts w:ascii="Tahoma" w:hAnsi="Tahoma" w:cs="Tahoma"/>
          <w:b/>
          <w:spacing w:val="30"/>
          <w:sz w:val="28"/>
          <w:szCs w:val="28"/>
          <w:lang w:eastAsia="zh-CN"/>
        </w:rPr>
      </w:pPr>
      <w:proofErr w:type="gramStart"/>
      <w:r w:rsidRPr="00922547">
        <w:rPr>
          <w:rFonts w:ascii="Tahoma" w:hAnsi="Tahoma" w:cs="Tahoma"/>
          <w:b/>
          <w:spacing w:val="30"/>
          <w:sz w:val="28"/>
          <w:szCs w:val="28"/>
          <w:lang w:eastAsia="zh-CN"/>
        </w:rPr>
        <w:t>П</w:t>
      </w:r>
      <w:proofErr w:type="gramEnd"/>
      <w:r w:rsidRPr="00922547">
        <w:rPr>
          <w:rFonts w:ascii="Tahoma" w:hAnsi="Tahoma" w:cs="Tahoma"/>
          <w:b/>
          <w:spacing w:val="30"/>
          <w:sz w:val="28"/>
          <w:szCs w:val="28"/>
          <w:lang w:eastAsia="zh-CN"/>
        </w:rPr>
        <w:t xml:space="preserve"> О С Т А Н О В Л Е Н И Е</w:t>
      </w:r>
    </w:p>
    <w:p w:rsidR="00720961" w:rsidRPr="00922547" w:rsidRDefault="00720961" w:rsidP="00720961">
      <w:pPr>
        <w:tabs>
          <w:tab w:val="left" w:pos="5160"/>
        </w:tabs>
        <w:suppressAutoHyphens/>
        <w:rPr>
          <w:rFonts w:ascii="Arial" w:hAnsi="Arial"/>
          <w:lang w:eastAsia="zh-CN"/>
        </w:rPr>
      </w:pPr>
      <w:r w:rsidRPr="00922547">
        <w:rPr>
          <w:rFonts w:ascii="Arial" w:hAnsi="Arial"/>
          <w:lang w:eastAsia="zh-CN"/>
        </w:rPr>
        <w:tab/>
      </w:r>
    </w:p>
    <w:p w:rsidR="00720961" w:rsidRPr="00922547" w:rsidRDefault="00720961" w:rsidP="00720961">
      <w:pPr>
        <w:tabs>
          <w:tab w:val="left" w:pos="3450"/>
        </w:tabs>
        <w:suppressAutoHyphens/>
        <w:ind w:firstLine="142"/>
        <w:rPr>
          <w:rFonts w:ascii="Arial" w:hAnsi="Arial"/>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81915</wp:posOffset>
                </wp:positionV>
                <wp:extent cx="3858895" cy="259080"/>
                <wp:effectExtent l="0" t="0" r="8255" b="762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89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0961" w:rsidRPr="006E42AA" w:rsidRDefault="00720961" w:rsidP="00720961">
                            <w:pPr>
                              <w:rPr>
                                <w:rFonts w:ascii="Arial" w:hAnsi="Arial"/>
                                <w:lang w:val="en-US"/>
                              </w:rPr>
                            </w:pPr>
                            <w:r w:rsidRPr="006E42AA">
                              <w:rPr>
                                <w:rFonts w:ascii="Arial" w:hAnsi="Arial"/>
                              </w:rPr>
                              <w:t xml:space="preserve">от  </w:t>
                            </w:r>
                            <w:r>
                              <w:rPr>
                                <w:rFonts w:ascii="Arial" w:hAnsi="Arial"/>
                              </w:rPr>
                              <w:t>12</w:t>
                            </w:r>
                            <w:r w:rsidRPr="006E42AA">
                              <w:rPr>
                                <w:rFonts w:ascii="Arial" w:hAnsi="Arial"/>
                              </w:rPr>
                              <w:t>.02.2018</w:t>
                            </w:r>
                            <w:r w:rsidRPr="006E42AA">
                              <w:rPr>
                                <w:rFonts w:ascii="Arial" w:hAnsi="Arial"/>
                              </w:rPr>
                              <w:tab/>
                              <w:t xml:space="preserve">    №  2 – 1</w:t>
                            </w:r>
                            <w:r>
                              <w:rPr>
                                <w:rFonts w:ascii="Arial" w:hAnsi="Arial"/>
                              </w:rPr>
                              <w:t>88</w:t>
                            </w:r>
                          </w:p>
                          <w:p w:rsidR="00720961" w:rsidRDefault="00720961" w:rsidP="00720961">
                            <w:pPr>
                              <w:rPr>
                                <w:rFonts w:ascii="Arial" w:hAnsi="Arial"/>
                                <w:sz w:val="28"/>
                                <w:lang w:val="en-US"/>
                              </w:rPr>
                            </w:pPr>
                          </w:p>
                          <w:p w:rsidR="00720961" w:rsidRDefault="00720961" w:rsidP="00720961">
                            <w:pPr>
                              <w:rPr>
                                <w:rFonts w:ascii="Arial" w:hAnsi="Arial"/>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left:0;text-align:left;margin-left:.45pt;margin-top:6.45pt;width:303.8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" filled="f" stroked="f">
                <v:textbox inset="0,0,0,0">
                  <w:txbxContent>
                    <w:p w:rsidR="00720961" w:rsidRPr="006E42AA" w:rsidRDefault="00720961" w:rsidP="00720961">
                      <w:pPr>
                        <w:rPr>
                          <w:rFonts w:ascii="Arial" w:hAnsi="Arial"/>
                          <w:lang w:val="en-US"/>
                        </w:rPr>
                      </w:pPr>
                      <w:r w:rsidRPr="006E42AA">
                        <w:rPr>
                          <w:rFonts w:ascii="Arial" w:hAnsi="Arial"/>
                        </w:rPr>
                        <w:t xml:space="preserve">от  </w:t>
                      </w:r>
                      <w:r>
                        <w:rPr>
                          <w:rFonts w:ascii="Arial" w:hAnsi="Arial"/>
                        </w:rPr>
                        <w:t>12</w:t>
                      </w:r>
                      <w:r w:rsidRPr="006E42AA">
                        <w:rPr>
                          <w:rFonts w:ascii="Arial" w:hAnsi="Arial"/>
                        </w:rPr>
                        <w:t>.02.2018</w:t>
                      </w:r>
                      <w:r w:rsidRPr="006E42AA">
                        <w:rPr>
                          <w:rFonts w:ascii="Arial" w:hAnsi="Arial"/>
                        </w:rPr>
                        <w:tab/>
                        <w:t xml:space="preserve">    №  2 – 1</w:t>
                      </w:r>
                      <w:r>
                        <w:rPr>
                          <w:rFonts w:ascii="Arial" w:hAnsi="Arial"/>
                        </w:rPr>
                        <w:t>8</w:t>
                      </w:r>
                      <w:r>
                        <w:rPr>
                          <w:rFonts w:ascii="Arial" w:hAnsi="Arial"/>
                        </w:rPr>
                        <w:t>8</w:t>
                      </w:r>
                    </w:p>
                    <w:p w:rsidR="00720961" w:rsidRDefault="00720961" w:rsidP="00720961">
                      <w:pPr>
                        <w:rPr>
                          <w:rFonts w:ascii="Arial" w:hAnsi="Arial"/>
                          <w:sz w:val="28"/>
                          <w:lang w:val="en-US"/>
                        </w:rPr>
                      </w:pPr>
                    </w:p>
                    <w:p w:rsidR="00720961" w:rsidRDefault="00720961" w:rsidP="00720961">
                      <w:pPr>
                        <w:rPr>
                          <w:rFonts w:ascii="Arial" w:hAnsi="Arial"/>
                          <w:lang w:val="en-US"/>
                        </w:rPr>
                      </w:pPr>
                    </w:p>
                  </w:txbxContent>
                </v:textbox>
              </v:shape>
            </w:pict>
          </mc:Fallback>
        </mc:AlternateContent>
      </w:r>
      <w:r w:rsidRPr="00922547">
        <w:rPr>
          <w:rFonts w:ascii="Arial" w:hAnsi="Arial"/>
          <w:lang w:eastAsia="zh-CN"/>
        </w:rPr>
        <w:tab/>
      </w:r>
    </w:p>
    <w:p w:rsidR="00720961" w:rsidRPr="00922547" w:rsidRDefault="00720961" w:rsidP="00720961">
      <w:pPr>
        <w:suppressAutoHyphens/>
        <w:ind w:firstLine="142"/>
        <w:rPr>
          <w:rFonts w:ascii="Arial" w:hAnsi="Arial"/>
          <w:lang w:eastAsia="zh-CN"/>
        </w:rPr>
      </w:pPr>
    </w:p>
    <w:p w:rsidR="00720961" w:rsidRPr="00922547" w:rsidRDefault="00720961" w:rsidP="00720961">
      <w:pPr>
        <w:suppressAutoHyphens/>
        <w:ind w:left="993" w:right="566"/>
        <w:jc w:val="center"/>
        <w:rPr>
          <w:b/>
          <w:bCs/>
          <w:sz w:val="32"/>
          <w:szCs w:val="32"/>
          <w:lang w:eastAsia="zh-CN"/>
        </w:rPr>
      </w:pPr>
    </w:p>
    <w:p w:rsidR="001E1731" w:rsidRDefault="001E1731" w:rsidP="00C31979">
      <w:pPr>
        <w:ind w:left="851" w:right="850"/>
        <w:rPr>
          <w:b/>
          <w:bCs/>
          <w:sz w:val="28"/>
          <w:szCs w:val="28"/>
        </w:rPr>
      </w:pPr>
    </w:p>
    <w:p w:rsidR="00994760" w:rsidRDefault="006D2592" w:rsidP="000D1A31">
      <w:pPr>
        <w:autoSpaceDE w:val="0"/>
        <w:autoSpaceDN w:val="0"/>
        <w:adjustRightInd w:val="0"/>
        <w:jc w:val="center"/>
        <w:rPr>
          <w:rFonts w:eastAsia="Calibri"/>
          <w:b/>
          <w:bCs/>
          <w:sz w:val="28"/>
          <w:szCs w:val="28"/>
        </w:rPr>
      </w:pPr>
      <w:r w:rsidRPr="006D2592">
        <w:rPr>
          <w:rFonts w:eastAsia="Calibri"/>
          <w:b/>
          <w:bCs/>
          <w:sz w:val="28"/>
          <w:szCs w:val="28"/>
        </w:rPr>
        <w:t>О</w:t>
      </w:r>
      <w:r w:rsidR="000D1A31">
        <w:rPr>
          <w:rFonts w:eastAsia="Calibri"/>
          <w:b/>
          <w:bCs/>
          <w:sz w:val="28"/>
          <w:szCs w:val="28"/>
        </w:rPr>
        <w:t xml:space="preserve">б утверждении порядка </w:t>
      </w:r>
      <w:r w:rsidR="00282270">
        <w:rPr>
          <w:rFonts w:eastAsia="Calibri"/>
          <w:b/>
          <w:bCs/>
          <w:sz w:val="28"/>
          <w:szCs w:val="28"/>
        </w:rPr>
        <w:t xml:space="preserve">принятия решения </w:t>
      </w:r>
      <w:r w:rsidR="004B4742">
        <w:rPr>
          <w:rFonts w:eastAsia="Calibri"/>
          <w:b/>
          <w:bCs/>
          <w:sz w:val="28"/>
          <w:szCs w:val="28"/>
        </w:rPr>
        <w:t>об одобрении</w:t>
      </w:r>
    </w:p>
    <w:p w:rsidR="000D1A31" w:rsidRDefault="004B4742" w:rsidP="000D1A31">
      <w:pPr>
        <w:autoSpaceDE w:val="0"/>
        <w:autoSpaceDN w:val="0"/>
        <w:adjustRightInd w:val="0"/>
        <w:jc w:val="center"/>
        <w:rPr>
          <w:rFonts w:eastAsia="Calibri"/>
          <w:b/>
          <w:bCs/>
          <w:sz w:val="28"/>
          <w:szCs w:val="28"/>
        </w:rPr>
      </w:pPr>
      <w:r>
        <w:rPr>
          <w:rFonts w:eastAsia="Calibri"/>
          <w:b/>
          <w:bCs/>
          <w:sz w:val="28"/>
          <w:szCs w:val="28"/>
        </w:rPr>
        <w:t xml:space="preserve">сделок с участием </w:t>
      </w:r>
      <w:r w:rsidR="000D1A31">
        <w:rPr>
          <w:rFonts w:eastAsia="Calibri"/>
          <w:b/>
          <w:bCs/>
          <w:sz w:val="28"/>
          <w:szCs w:val="28"/>
        </w:rPr>
        <w:t xml:space="preserve"> муниципальн</w:t>
      </w:r>
      <w:r w:rsidR="00994760">
        <w:rPr>
          <w:rFonts w:eastAsia="Calibri"/>
          <w:b/>
          <w:bCs/>
          <w:sz w:val="28"/>
          <w:szCs w:val="28"/>
        </w:rPr>
        <w:t>ого</w:t>
      </w:r>
      <w:r w:rsidR="000D1A31">
        <w:rPr>
          <w:rFonts w:eastAsia="Calibri"/>
          <w:b/>
          <w:bCs/>
          <w:sz w:val="28"/>
          <w:szCs w:val="28"/>
        </w:rPr>
        <w:t xml:space="preserve"> бюджетн</w:t>
      </w:r>
      <w:r w:rsidR="00994760">
        <w:rPr>
          <w:rFonts w:eastAsia="Calibri"/>
          <w:b/>
          <w:bCs/>
          <w:sz w:val="28"/>
          <w:szCs w:val="28"/>
        </w:rPr>
        <w:t>ого</w:t>
      </w:r>
      <w:r w:rsidR="000D1A31">
        <w:rPr>
          <w:rFonts w:eastAsia="Calibri"/>
          <w:b/>
          <w:bCs/>
          <w:sz w:val="28"/>
          <w:szCs w:val="28"/>
        </w:rPr>
        <w:t xml:space="preserve"> учреждени</w:t>
      </w:r>
      <w:r w:rsidR="00994760">
        <w:rPr>
          <w:rFonts w:eastAsia="Calibri"/>
          <w:b/>
          <w:bCs/>
          <w:sz w:val="28"/>
          <w:szCs w:val="28"/>
        </w:rPr>
        <w:t>я</w:t>
      </w:r>
      <w:r w:rsidR="000D1A31">
        <w:rPr>
          <w:rFonts w:eastAsia="Calibri"/>
          <w:b/>
          <w:bCs/>
          <w:sz w:val="28"/>
          <w:szCs w:val="28"/>
        </w:rPr>
        <w:t xml:space="preserve"> муниципального образования город Щекино Щекинского района, </w:t>
      </w:r>
    </w:p>
    <w:p w:rsidR="009D1198" w:rsidRDefault="009D1198" w:rsidP="009D1198">
      <w:pPr>
        <w:autoSpaceDE w:val="0"/>
        <w:autoSpaceDN w:val="0"/>
        <w:adjustRightInd w:val="0"/>
        <w:jc w:val="center"/>
        <w:rPr>
          <w:rFonts w:eastAsia="Calibri"/>
          <w:b/>
          <w:bCs/>
          <w:sz w:val="28"/>
          <w:szCs w:val="28"/>
        </w:rPr>
      </w:pPr>
      <w:r>
        <w:rPr>
          <w:rFonts w:eastAsia="Calibri"/>
          <w:b/>
          <w:bCs/>
          <w:sz w:val="28"/>
          <w:szCs w:val="28"/>
        </w:rPr>
        <w:t xml:space="preserve">функции и полномочия учредителя </w:t>
      </w:r>
      <w:r w:rsidR="000D1A31">
        <w:rPr>
          <w:rFonts w:eastAsia="Calibri"/>
          <w:b/>
          <w:bCs/>
          <w:sz w:val="28"/>
          <w:szCs w:val="28"/>
        </w:rPr>
        <w:t>в отношении котор</w:t>
      </w:r>
      <w:r>
        <w:rPr>
          <w:rFonts w:eastAsia="Calibri"/>
          <w:b/>
          <w:bCs/>
          <w:sz w:val="28"/>
          <w:szCs w:val="28"/>
        </w:rPr>
        <w:t>ого</w:t>
      </w:r>
    </w:p>
    <w:p w:rsidR="00994760" w:rsidRDefault="000D1A31" w:rsidP="000D1A31">
      <w:pPr>
        <w:autoSpaceDE w:val="0"/>
        <w:autoSpaceDN w:val="0"/>
        <w:adjustRightInd w:val="0"/>
        <w:jc w:val="center"/>
        <w:rPr>
          <w:rFonts w:eastAsia="Calibri"/>
          <w:b/>
          <w:bCs/>
          <w:sz w:val="28"/>
          <w:szCs w:val="28"/>
        </w:rPr>
      </w:pPr>
      <w:r>
        <w:rPr>
          <w:rFonts w:eastAsia="Calibri"/>
          <w:b/>
          <w:bCs/>
          <w:sz w:val="28"/>
          <w:szCs w:val="28"/>
        </w:rPr>
        <w:t xml:space="preserve"> </w:t>
      </w:r>
      <w:r w:rsidR="009D1198">
        <w:rPr>
          <w:rFonts w:eastAsia="Calibri"/>
          <w:b/>
          <w:bCs/>
          <w:sz w:val="28"/>
          <w:szCs w:val="28"/>
        </w:rPr>
        <w:t xml:space="preserve">осуществляет </w:t>
      </w:r>
      <w:r>
        <w:rPr>
          <w:rFonts w:eastAsia="Calibri"/>
          <w:b/>
          <w:bCs/>
          <w:sz w:val="28"/>
          <w:szCs w:val="28"/>
        </w:rPr>
        <w:t>администрация муниципального</w:t>
      </w:r>
      <w:r w:rsidR="009D1198">
        <w:rPr>
          <w:rFonts w:eastAsia="Calibri"/>
          <w:b/>
          <w:bCs/>
          <w:sz w:val="28"/>
          <w:szCs w:val="28"/>
        </w:rPr>
        <w:t xml:space="preserve"> образования</w:t>
      </w:r>
    </w:p>
    <w:p w:rsidR="000D1A31" w:rsidRPr="006D2592" w:rsidRDefault="009D1198" w:rsidP="000D1A31">
      <w:pPr>
        <w:autoSpaceDE w:val="0"/>
        <w:autoSpaceDN w:val="0"/>
        <w:adjustRightInd w:val="0"/>
        <w:jc w:val="center"/>
        <w:rPr>
          <w:rFonts w:eastAsia="Calibri"/>
          <w:sz w:val="28"/>
          <w:szCs w:val="28"/>
        </w:rPr>
      </w:pPr>
      <w:r>
        <w:rPr>
          <w:rFonts w:eastAsia="Calibri"/>
          <w:b/>
          <w:bCs/>
          <w:sz w:val="28"/>
          <w:szCs w:val="28"/>
        </w:rPr>
        <w:t xml:space="preserve"> Щекинский район,</w:t>
      </w:r>
      <w:r w:rsidR="000D1A31">
        <w:rPr>
          <w:rFonts w:eastAsia="Calibri"/>
          <w:b/>
          <w:bCs/>
          <w:sz w:val="28"/>
          <w:szCs w:val="28"/>
        </w:rPr>
        <w:t xml:space="preserve"> </w:t>
      </w:r>
      <w:r w:rsidR="00994760">
        <w:rPr>
          <w:rFonts w:eastAsia="Calibri"/>
          <w:b/>
          <w:bCs/>
          <w:sz w:val="28"/>
          <w:szCs w:val="28"/>
        </w:rPr>
        <w:t>в совершении которых имеется заинтересованность</w:t>
      </w:r>
    </w:p>
    <w:p w:rsidR="000D1A31" w:rsidRDefault="000D1A31" w:rsidP="006D2592">
      <w:pPr>
        <w:autoSpaceDE w:val="0"/>
        <w:autoSpaceDN w:val="0"/>
        <w:adjustRightInd w:val="0"/>
        <w:ind w:firstLine="540"/>
        <w:jc w:val="both"/>
        <w:rPr>
          <w:rFonts w:eastAsia="Calibri"/>
          <w:sz w:val="28"/>
          <w:szCs w:val="28"/>
        </w:rPr>
      </w:pPr>
    </w:p>
    <w:p w:rsidR="000D1A31" w:rsidRPr="00D61679" w:rsidRDefault="006D2592" w:rsidP="000D1A31">
      <w:pPr>
        <w:spacing w:line="360" w:lineRule="auto"/>
        <w:ind w:firstLine="567"/>
        <w:jc w:val="both"/>
        <w:rPr>
          <w:sz w:val="28"/>
          <w:szCs w:val="28"/>
        </w:rPr>
      </w:pPr>
      <w:r w:rsidRPr="006D2592">
        <w:rPr>
          <w:rFonts w:eastAsia="Calibri"/>
          <w:sz w:val="28"/>
          <w:szCs w:val="28"/>
        </w:rPr>
        <w:t>В соответствии с</w:t>
      </w:r>
      <w:r w:rsidR="00994760">
        <w:rPr>
          <w:rFonts w:eastAsia="Calibri"/>
          <w:sz w:val="28"/>
          <w:szCs w:val="28"/>
        </w:rPr>
        <w:t>о статьей 27 Федера</w:t>
      </w:r>
      <w:r w:rsidRPr="006D2592">
        <w:rPr>
          <w:rFonts w:eastAsia="Calibri"/>
          <w:sz w:val="28"/>
          <w:szCs w:val="28"/>
        </w:rPr>
        <w:t>льног</w:t>
      </w:r>
      <w:r w:rsidR="009D1198">
        <w:rPr>
          <w:rFonts w:eastAsia="Calibri"/>
          <w:sz w:val="28"/>
          <w:szCs w:val="28"/>
        </w:rPr>
        <w:t>о закона от 12.01.</w:t>
      </w:r>
      <w:r w:rsidR="000D1A31">
        <w:rPr>
          <w:rFonts w:eastAsia="Calibri"/>
          <w:sz w:val="28"/>
          <w:szCs w:val="28"/>
        </w:rPr>
        <w:t>1996</w:t>
      </w:r>
      <w:r w:rsidR="009D1198">
        <w:rPr>
          <w:rFonts w:eastAsia="Calibri"/>
          <w:sz w:val="28"/>
          <w:szCs w:val="28"/>
        </w:rPr>
        <w:t xml:space="preserve"> </w:t>
      </w:r>
      <w:r w:rsidR="000D1A31">
        <w:rPr>
          <w:rFonts w:eastAsia="Calibri"/>
          <w:sz w:val="28"/>
          <w:szCs w:val="28"/>
        </w:rPr>
        <w:t xml:space="preserve"> N</w:t>
      </w:r>
      <w:r w:rsidRPr="006D2592">
        <w:rPr>
          <w:rFonts w:eastAsia="Calibri"/>
          <w:sz w:val="28"/>
          <w:szCs w:val="28"/>
        </w:rPr>
        <w:t xml:space="preserve">7-ФЗ </w:t>
      </w:r>
      <w:r w:rsidR="000D1A31">
        <w:rPr>
          <w:rFonts w:eastAsia="Calibri"/>
          <w:sz w:val="28"/>
          <w:szCs w:val="28"/>
        </w:rPr>
        <w:t xml:space="preserve">"О некоммерческих организациях", </w:t>
      </w:r>
      <w:r w:rsidR="000D1A31">
        <w:rPr>
          <w:sz w:val="28"/>
          <w:szCs w:val="28"/>
        </w:rPr>
        <w:t>Федеральным З</w:t>
      </w:r>
      <w:r w:rsidR="000D1A31" w:rsidRPr="00D61679">
        <w:rPr>
          <w:sz w:val="28"/>
          <w:szCs w:val="28"/>
        </w:rPr>
        <w:t>акон</w:t>
      </w:r>
      <w:r w:rsidR="000D1A31">
        <w:rPr>
          <w:sz w:val="28"/>
          <w:szCs w:val="28"/>
        </w:rPr>
        <w:t>ом</w:t>
      </w:r>
      <w:r w:rsidR="000D1A31" w:rsidRPr="00D61679">
        <w:rPr>
          <w:sz w:val="28"/>
          <w:szCs w:val="28"/>
        </w:rPr>
        <w:t xml:space="preserve"> от 08.</w:t>
      </w:r>
      <w:r w:rsidR="000D1A31">
        <w:rPr>
          <w:sz w:val="28"/>
          <w:szCs w:val="28"/>
        </w:rPr>
        <w:t xml:space="preserve">05.2010 </w:t>
      </w:r>
      <w:r w:rsidR="000D1A31" w:rsidRPr="00D61679">
        <w:rPr>
          <w:sz w:val="28"/>
          <w:szCs w:val="28"/>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0D1A31">
        <w:rPr>
          <w:sz w:val="28"/>
          <w:szCs w:val="28"/>
        </w:rPr>
        <w:t xml:space="preserve"> на основании Устава муниципального образования город Щекино Щекинского района, администрация муниципального образования Щекинский район ПОСТАНОВЛЯЕТ: </w:t>
      </w:r>
    </w:p>
    <w:p w:rsidR="00994760" w:rsidRPr="006D2592" w:rsidRDefault="006D2592" w:rsidP="00994760">
      <w:pPr>
        <w:autoSpaceDE w:val="0"/>
        <w:autoSpaceDN w:val="0"/>
        <w:adjustRightInd w:val="0"/>
        <w:spacing w:line="360" w:lineRule="auto"/>
        <w:jc w:val="both"/>
        <w:rPr>
          <w:rFonts w:eastAsia="Calibri"/>
          <w:sz w:val="28"/>
          <w:szCs w:val="28"/>
        </w:rPr>
      </w:pPr>
      <w:r w:rsidRPr="00994760">
        <w:rPr>
          <w:rFonts w:eastAsia="Calibri"/>
          <w:sz w:val="28"/>
          <w:szCs w:val="28"/>
        </w:rPr>
        <w:t xml:space="preserve"> </w:t>
      </w:r>
      <w:r w:rsidR="00994760">
        <w:rPr>
          <w:rFonts w:eastAsia="Calibri"/>
          <w:sz w:val="28"/>
          <w:szCs w:val="28"/>
        </w:rPr>
        <w:tab/>
      </w:r>
      <w:r w:rsidRPr="00994760">
        <w:rPr>
          <w:rFonts w:eastAsia="Calibri"/>
          <w:sz w:val="28"/>
          <w:szCs w:val="28"/>
        </w:rPr>
        <w:t xml:space="preserve">1. Утвердить прилагаемый </w:t>
      </w:r>
      <w:hyperlink w:anchor="Par27" w:history="1">
        <w:r w:rsidRPr="00994760">
          <w:rPr>
            <w:rFonts w:eastAsia="Calibri"/>
            <w:sz w:val="28"/>
            <w:szCs w:val="28"/>
          </w:rPr>
          <w:t>Порядок</w:t>
        </w:r>
      </w:hyperlink>
      <w:r w:rsidRPr="00994760">
        <w:rPr>
          <w:rFonts w:eastAsia="Calibri"/>
          <w:sz w:val="28"/>
          <w:szCs w:val="28"/>
        </w:rPr>
        <w:t xml:space="preserve"> </w:t>
      </w:r>
      <w:r w:rsidR="00994760" w:rsidRPr="00994760">
        <w:rPr>
          <w:rFonts w:eastAsia="Calibri"/>
          <w:bCs/>
          <w:sz w:val="28"/>
          <w:szCs w:val="28"/>
        </w:rPr>
        <w:t>принятия решения об одобрении</w:t>
      </w:r>
      <w:r w:rsidR="00994760">
        <w:rPr>
          <w:rFonts w:eastAsia="Calibri"/>
          <w:bCs/>
          <w:sz w:val="28"/>
          <w:szCs w:val="28"/>
        </w:rPr>
        <w:t xml:space="preserve"> </w:t>
      </w:r>
      <w:r w:rsidR="00994760" w:rsidRPr="00994760">
        <w:rPr>
          <w:rFonts w:eastAsia="Calibri"/>
          <w:bCs/>
          <w:sz w:val="28"/>
          <w:szCs w:val="28"/>
        </w:rPr>
        <w:t>сделок с участием  муниципального бюджетного учреждения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 Щекинский район, в совершении которых имеется заинтересован</w:t>
      </w:r>
      <w:r w:rsidR="00994760">
        <w:rPr>
          <w:rFonts w:eastAsia="Calibri"/>
          <w:bCs/>
          <w:sz w:val="28"/>
          <w:szCs w:val="28"/>
        </w:rPr>
        <w:t>н</w:t>
      </w:r>
      <w:r w:rsidR="00994760" w:rsidRPr="00994760">
        <w:rPr>
          <w:rFonts w:eastAsia="Calibri"/>
          <w:bCs/>
          <w:sz w:val="28"/>
          <w:szCs w:val="28"/>
        </w:rPr>
        <w:t>ость</w:t>
      </w:r>
      <w:r w:rsidR="00994760">
        <w:rPr>
          <w:rFonts w:eastAsia="Calibri"/>
          <w:bCs/>
          <w:sz w:val="28"/>
          <w:szCs w:val="28"/>
        </w:rPr>
        <w:t>.</w:t>
      </w:r>
    </w:p>
    <w:p w:rsidR="006D2592" w:rsidRPr="00075121" w:rsidRDefault="009D1198" w:rsidP="00075121">
      <w:pPr>
        <w:autoSpaceDE w:val="0"/>
        <w:autoSpaceDN w:val="0"/>
        <w:adjustRightInd w:val="0"/>
        <w:spacing w:line="360" w:lineRule="auto"/>
        <w:ind w:firstLine="540"/>
        <w:jc w:val="both"/>
        <w:rPr>
          <w:rFonts w:eastAsia="Calibri"/>
          <w:sz w:val="28"/>
          <w:szCs w:val="28"/>
        </w:rPr>
      </w:pPr>
      <w:r>
        <w:rPr>
          <w:rFonts w:eastAsia="Calibri"/>
          <w:sz w:val="28"/>
          <w:szCs w:val="28"/>
        </w:rPr>
        <w:t>.</w:t>
      </w:r>
    </w:p>
    <w:p w:rsidR="006D2592" w:rsidRPr="00075121" w:rsidRDefault="006D2592" w:rsidP="00075121">
      <w:pPr>
        <w:autoSpaceDE w:val="0"/>
        <w:autoSpaceDN w:val="0"/>
        <w:adjustRightInd w:val="0"/>
        <w:spacing w:before="200" w:line="360" w:lineRule="auto"/>
        <w:ind w:firstLine="540"/>
        <w:jc w:val="both"/>
        <w:rPr>
          <w:rFonts w:eastAsia="Calibri"/>
          <w:sz w:val="28"/>
          <w:szCs w:val="28"/>
        </w:rPr>
      </w:pPr>
      <w:r w:rsidRPr="00075121">
        <w:rPr>
          <w:rFonts w:eastAsia="Calibri"/>
          <w:sz w:val="28"/>
          <w:szCs w:val="28"/>
        </w:rPr>
        <w:lastRenderedPageBreak/>
        <w:t xml:space="preserve">2. Установить, что решение </w:t>
      </w:r>
      <w:r w:rsidR="00994760" w:rsidRPr="00994760">
        <w:rPr>
          <w:rFonts w:eastAsia="Calibri"/>
          <w:bCs/>
          <w:sz w:val="28"/>
          <w:szCs w:val="28"/>
        </w:rPr>
        <w:t>об одобрении</w:t>
      </w:r>
      <w:r w:rsidR="00994760">
        <w:rPr>
          <w:rFonts w:eastAsia="Calibri"/>
          <w:bCs/>
          <w:sz w:val="28"/>
          <w:szCs w:val="28"/>
        </w:rPr>
        <w:t xml:space="preserve"> </w:t>
      </w:r>
      <w:r w:rsidR="00994760" w:rsidRPr="00994760">
        <w:rPr>
          <w:rFonts w:eastAsia="Calibri"/>
          <w:bCs/>
          <w:sz w:val="28"/>
          <w:szCs w:val="28"/>
        </w:rPr>
        <w:t xml:space="preserve">сделок с участием  муниципального бюджетного учреждения муниципального образования город Щекино Щекинского района, функции и полномочия </w:t>
      </w:r>
      <w:proofErr w:type="gramStart"/>
      <w:r w:rsidR="00994760" w:rsidRPr="00994760">
        <w:rPr>
          <w:rFonts w:eastAsia="Calibri"/>
          <w:bCs/>
          <w:sz w:val="28"/>
          <w:szCs w:val="28"/>
        </w:rPr>
        <w:t>учредителя</w:t>
      </w:r>
      <w:proofErr w:type="gramEnd"/>
      <w:r w:rsidR="00994760" w:rsidRPr="00994760">
        <w:rPr>
          <w:rFonts w:eastAsia="Calibri"/>
          <w:bCs/>
          <w:sz w:val="28"/>
          <w:szCs w:val="28"/>
        </w:rPr>
        <w:t xml:space="preserve"> в отношении которого осуществляет администрация муниципального образования Щекинский район, в совершении которых имеется заинтересова</w:t>
      </w:r>
      <w:r w:rsidR="00994760">
        <w:rPr>
          <w:rFonts w:eastAsia="Calibri"/>
          <w:bCs/>
          <w:sz w:val="28"/>
          <w:szCs w:val="28"/>
        </w:rPr>
        <w:t>н</w:t>
      </w:r>
      <w:r w:rsidR="00994760" w:rsidRPr="00994760">
        <w:rPr>
          <w:rFonts w:eastAsia="Calibri"/>
          <w:bCs/>
          <w:sz w:val="28"/>
          <w:szCs w:val="28"/>
        </w:rPr>
        <w:t>ность</w:t>
      </w:r>
      <w:r w:rsidR="00994760">
        <w:rPr>
          <w:rFonts w:eastAsia="Calibri"/>
          <w:bCs/>
          <w:sz w:val="28"/>
          <w:szCs w:val="28"/>
        </w:rPr>
        <w:t xml:space="preserve">, </w:t>
      </w:r>
      <w:r w:rsidRPr="00075121">
        <w:rPr>
          <w:rFonts w:eastAsia="Calibri"/>
          <w:sz w:val="28"/>
          <w:szCs w:val="28"/>
        </w:rPr>
        <w:t xml:space="preserve">принимается </w:t>
      </w:r>
      <w:r w:rsidR="009D1198">
        <w:rPr>
          <w:rFonts w:eastAsia="Calibri"/>
          <w:sz w:val="28"/>
          <w:szCs w:val="28"/>
        </w:rPr>
        <w:t>администрацией муниципального образования Щекинский район и утверждается постановлением администрации муниципального образования Щекинский район.</w:t>
      </w:r>
    </w:p>
    <w:p w:rsidR="000D1A31" w:rsidRPr="00075121" w:rsidRDefault="009D1198" w:rsidP="00075121">
      <w:pPr>
        <w:spacing w:line="360" w:lineRule="auto"/>
        <w:ind w:firstLine="709"/>
        <w:jc w:val="both"/>
        <w:rPr>
          <w:sz w:val="28"/>
          <w:szCs w:val="28"/>
        </w:rPr>
      </w:pPr>
      <w:r>
        <w:rPr>
          <w:sz w:val="28"/>
          <w:szCs w:val="28"/>
        </w:rPr>
        <w:t>3</w:t>
      </w:r>
      <w:r w:rsidR="000D1A31" w:rsidRPr="00075121">
        <w:rPr>
          <w:sz w:val="28"/>
          <w:szCs w:val="28"/>
        </w:rPr>
        <w:t xml:space="preserve">.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Тульская область, г. Щекино, пл. Ленина, д.1. </w:t>
      </w:r>
    </w:p>
    <w:p w:rsidR="000D1A31" w:rsidRPr="00075121" w:rsidRDefault="00B230C3" w:rsidP="00B230C3">
      <w:pPr>
        <w:pStyle w:val="a9"/>
        <w:spacing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9D1198">
        <w:rPr>
          <w:rFonts w:ascii="Times New Roman" w:hAnsi="Times New Roman" w:cs="Times New Roman"/>
          <w:sz w:val="28"/>
          <w:szCs w:val="28"/>
        </w:rPr>
        <w:t>4</w:t>
      </w:r>
      <w:r w:rsidR="000D1A31" w:rsidRPr="00075121">
        <w:rPr>
          <w:rFonts w:ascii="Times New Roman" w:hAnsi="Times New Roman" w:cs="Times New Roman"/>
          <w:sz w:val="28"/>
          <w:szCs w:val="28"/>
        </w:rPr>
        <w:t>. Постановление вступает в силу со дня официального обнародования</w:t>
      </w:r>
      <w:r>
        <w:rPr>
          <w:rFonts w:ascii="Times New Roman" w:hAnsi="Times New Roman" w:cs="Times New Roman"/>
          <w:sz w:val="28"/>
          <w:szCs w:val="28"/>
        </w:rPr>
        <w:t xml:space="preserve"> и распространяется на правоотношения, возникшие с 1 января 2018 года</w:t>
      </w:r>
      <w:r w:rsidR="000D1A31" w:rsidRPr="00075121">
        <w:rPr>
          <w:rFonts w:ascii="Times New Roman" w:hAnsi="Times New Roman" w:cs="Times New Roman"/>
          <w:sz w:val="28"/>
          <w:szCs w:val="28"/>
        </w:rPr>
        <w:t>.</w:t>
      </w:r>
    </w:p>
    <w:p w:rsidR="000D1A31" w:rsidRPr="00075121" w:rsidRDefault="000D1A31" w:rsidP="000D1A31">
      <w:pPr>
        <w:jc w:val="both"/>
        <w:rPr>
          <w:sz w:val="28"/>
          <w:szCs w:val="28"/>
        </w:rPr>
      </w:pPr>
    </w:p>
    <w:p w:rsidR="000D1A31" w:rsidRPr="00075121" w:rsidRDefault="000D1A31" w:rsidP="000D1A31">
      <w:pPr>
        <w:jc w:val="both"/>
        <w:rPr>
          <w:sz w:val="28"/>
          <w:szCs w:val="28"/>
        </w:rPr>
      </w:pPr>
    </w:p>
    <w:p w:rsidR="000D1A31" w:rsidRPr="00075121" w:rsidRDefault="000D1A31" w:rsidP="000D1A31">
      <w:pPr>
        <w:ind w:left="567"/>
        <w:jc w:val="both"/>
        <w:rPr>
          <w:b/>
          <w:bCs/>
          <w:sz w:val="28"/>
          <w:szCs w:val="28"/>
        </w:rPr>
      </w:pPr>
    </w:p>
    <w:p w:rsidR="000D1A31" w:rsidRPr="00075121" w:rsidRDefault="000D1A31" w:rsidP="00B230C3">
      <w:pPr>
        <w:jc w:val="both"/>
        <w:rPr>
          <w:sz w:val="28"/>
          <w:szCs w:val="28"/>
        </w:rPr>
      </w:pPr>
      <w:r w:rsidRPr="00075121">
        <w:rPr>
          <w:b/>
          <w:bCs/>
          <w:sz w:val="28"/>
          <w:szCs w:val="28"/>
        </w:rPr>
        <w:t>Глава администрации</w:t>
      </w:r>
    </w:p>
    <w:p w:rsidR="000D1A31" w:rsidRPr="00075121" w:rsidRDefault="000D1A31" w:rsidP="00B230C3">
      <w:pPr>
        <w:jc w:val="both"/>
        <w:rPr>
          <w:b/>
          <w:bCs/>
          <w:sz w:val="28"/>
          <w:szCs w:val="28"/>
        </w:rPr>
      </w:pPr>
      <w:r w:rsidRPr="00075121">
        <w:rPr>
          <w:b/>
          <w:bCs/>
          <w:sz w:val="28"/>
          <w:szCs w:val="28"/>
        </w:rPr>
        <w:t>муниципального образования</w:t>
      </w:r>
    </w:p>
    <w:p w:rsidR="000D1A31" w:rsidRPr="00075121" w:rsidRDefault="000D1A31" w:rsidP="00B230C3">
      <w:pPr>
        <w:tabs>
          <w:tab w:val="left" w:pos="567"/>
          <w:tab w:val="left" w:pos="709"/>
          <w:tab w:val="left" w:pos="851"/>
        </w:tabs>
        <w:jc w:val="both"/>
      </w:pPr>
      <w:r w:rsidRPr="00075121">
        <w:rPr>
          <w:b/>
          <w:bCs/>
          <w:sz w:val="28"/>
          <w:szCs w:val="28"/>
        </w:rPr>
        <w:t xml:space="preserve">Щекинский район                                                     </w:t>
      </w:r>
      <w:r w:rsidR="00B230C3">
        <w:rPr>
          <w:b/>
          <w:bCs/>
          <w:sz w:val="28"/>
          <w:szCs w:val="28"/>
        </w:rPr>
        <w:tab/>
      </w:r>
      <w:r w:rsidRPr="00075121">
        <w:rPr>
          <w:b/>
          <w:bCs/>
          <w:sz w:val="28"/>
          <w:szCs w:val="28"/>
        </w:rPr>
        <w:t xml:space="preserve">            О.А. Федосов</w:t>
      </w:r>
    </w:p>
    <w:p w:rsidR="000D1A31" w:rsidRPr="00075121" w:rsidRDefault="000D1A31" w:rsidP="000D1A31">
      <w:pPr>
        <w:tabs>
          <w:tab w:val="left" w:pos="8364"/>
        </w:tabs>
        <w:spacing w:line="360" w:lineRule="auto"/>
        <w:ind w:firstLine="709"/>
        <w:jc w:val="both"/>
        <w:rPr>
          <w:sz w:val="28"/>
          <w:szCs w:val="28"/>
        </w:rPr>
      </w:pPr>
    </w:p>
    <w:p w:rsidR="000D1A31" w:rsidRPr="00075121" w:rsidRDefault="000D1A31" w:rsidP="000D1A31">
      <w:pPr>
        <w:ind w:left="851" w:right="850"/>
        <w:jc w:val="center"/>
        <w:rPr>
          <w:b/>
          <w:bCs/>
          <w:sz w:val="28"/>
          <w:szCs w:val="28"/>
        </w:rPr>
      </w:pPr>
    </w:p>
    <w:p w:rsidR="000D1A31" w:rsidRPr="0007512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8D75F5" w:rsidRDefault="008D75F5" w:rsidP="000D1A31">
      <w:pPr>
        <w:ind w:left="851" w:right="850"/>
        <w:jc w:val="center"/>
        <w:rPr>
          <w:b/>
          <w:bCs/>
          <w:sz w:val="28"/>
          <w:szCs w:val="28"/>
        </w:rPr>
      </w:pPr>
    </w:p>
    <w:p w:rsidR="008D75F5" w:rsidRDefault="008D75F5"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B230C3" w:rsidP="00B230C3">
      <w:pPr>
        <w:ind w:left="851" w:right="424"/>
        <w:jc w:val="right"/>
        <w:rPr>
          <w:b/>
          <w:bCs/>
          <w:sz w:val="28"/>
          <w:szCs w:val="28"/>
        </w:rPr>
      </w:pPr>
      <w:r>
        <w:rPr>
          <w:b/>
          <w:bCs/>
          <w:sz w:val="28"/>
          <w:szCs w:val="28"/>
        </w:rPr>
        <w:t xml:space="preserve">     </w:t>
      </w:r>
      <w:r w:rsidR="009D1198">
        <w:rPr>
          <w:b/>
          <w:bCs/>
          <w:sz w:val="28"/>
          <w:szCs w:val="28"/>
        </w:rPr>
        <w:t>2-001</w:t>
      </w:r>
    </w:p>
    <w:p w:rsidR="000D1A31" w:rsidRDefault="000D1A31" w:rsidP="000D1A31">
      <w:pPr>
        <w:ind w:left="851" w:right="850"/>
        <w:jc w:val="center"/>
        <w:rPr>
          <w:b/>
          <w:bCs/>
          <w:sz w:val="28"/>
          <w:szCs w:val="28"/>
        </w:rPr>
      </w:pPr>
    </w:p>
    <w:p w:rsidR="000D1A31" w:rsidRPr="00720961" w:rsidRDefault="000D1A31" w:rsidP="000D1A31">
      <w:pPr>
        <w:spacing w:line="360" w:lineRule="auto"/>
        <w:ind w:left="851" w:right="-1"/>
        <w:jc w:val="center"/>
        <w:rPr>
          <w:color w:val="FFFFFF" w:themeColor="background1"/>
          <w:sz w:val="28"/>
          <w:szCs w:val="28"/>
        </w:rPr>
      </w:pPr>
      <w:r w:rsidRPr="00720961">
        <w:rPr>
          <w:color w:val="FFFFFF" w:themeColor="background1"/>
          <w:sz w:val="28"/>
          <w:szCs w:val="28"/>
        </w:rPr>
        <w:t xml:space="preserve">                                                                                   Согласовано: </w:t>
      </w:r>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А.С. Гамбург</w:t>
      </w:r>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В.Е. Калинкин</w:t>
      </w:r>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 xml:space="preserve">Е.И. </w:t>
      </w:r>
      <w:proofErr w:type="spellStart"/>
      <w:r w:rsidRPr="00720961">
        <w:rPr>
          <w:color w:val="FFFFFF" w:themeColor="background1"/>
          <w:sz w:val="28"/>
          <w:szCs w:val="28"/>
        </w:rPr>
        <w:t>Чуканова</w:t>
      </w:r>
      <w:proofErr w:type="spellEnd"/>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А.О. Шахова</w:t>
      </w:r>
    </w:p>
    <w:p w:rsidR="00B230C3" w:rsidRPr="00720961" w:rsidRDefault="00B230C3" w:rsidP="00B230C3">
      <w:pPr>
        <w:spacing w:line="360" w:lineRule="auto"/>
        <w:ind w:left="7229"/>
        <w:rPr>
          <w:color w:val="FFFFFF" w:themeColor="background1"/>
          <w:sz w:val="28"/>
          <w:szCs w:val="28"/>
        </w:rPr>
      </w:pPr>
      <w:r w:rsidRPr="00720961">
        <w:rPr>
          <w:color w:val="FFFFFF" w:themeColor="background1"/>
          <w:sz w:val="28"/>
          <w:szCs w:val="28"/>
        </w:rPr>
        <w:t>О.В. Васина</w:t>
      </w:r>
    </w:p>
    <w:p w:rsidR="00B230C3" w:rsidRPr="00720961" w:rsidRDefault="00B230C3" w:rsidP="00B230C3">
      <w:pPr>
        <w:spacing w:line="360" w:lineRule="auto"/>
        <w:ind w:left="7229"/>
        <w:rPr>
          <w:color w:val="FFFFFF" w:themeColor="background1"/>
          <w:sz w:val="28"/>
          <w:szCs w:val="28"/>
        </w:rPr>
      </w:pPr>
      <w:r w:rsidRPr="00720961">
        <w:rPr>
          <w:color w:val="FFFFFF" w:themeColor="background1"/>
          <w:sz w:val="28"/>
          <w:szCs w:val="28"/>
        </w:rPr>
        <w:t xml:space="preserve">Л.Н. </w:t>
      </w:r>
      <w:proofErr w:type="spellStart"/>
      <w:r w:rsidRPr="00720961">
        <w:rPr>
          <w:color w:val="FFFFFF" w:themeColor="background1"/>
          <w:sz w:val="28"/>
          <w:szCs w:val="28"/>
        </w:rPr>
        <w:t>Шалынина</w:t>
      </w:r>
      <w:proofErr w:type="spellEnd"/>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Т.В. Широкова</w:t>
      </w:r>
    </w:p>
    <w:p w:rsidR="000D1A31" w:rsidRPr="00720961" w:rsidRDefault="000D1A31" w:rsidP="000D1A31">
      <w:pPr>
        <w:spacing w:line="360" w:lineRule="auto"/>
        <w:ind w:left="7229"/>
        <w:rPr>
          <w:color w:val="FFFFFF" w:themeColor="background1"/>
          <w:sz w:val="28"/>
          <w:szCs w:val="28"/>
        </w:rPr>
      </w:pPr>
      <w:r w:rsidRPr="00720961">
        <w:rPr>
          <w:color w:val="FFFFFF" w:themeColor="background1"/>
          <w:sz w:val="28"/>
          <w:szCs w:val="28"/>
        </w:rPr>
        <w:t xml:space="preserve">Т.Н. </w:t>
      </w:r>
      <w:proofErr w:type="spellStart"/>
      <w:r w:rsidRPr="00720961">
        <w:rPr>
          <w:color w:val="FFFFFF" w:themeColor="background1"/>
          <w:sz w:val="28"/>
          <w:szCs w:val="28"/>
        </w:rPr>
        <w:t>Еремеева</w:t>
      </w:r>
      <w:proofErr w:type="spellEnd"/>
    </w:p>
    <w:p w:rsidR="000D1A31" w:rsidRPr="00922E0D" w:rsidRDefault="000D1A31" w:rsidP="000D1A31">
      <w:pPr>
        <w:ind w:left="851" w:right="850"/>
        <w:jc w:val="right"/>
        <w:rPr>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left="851" w:right="850"/>
        <w:jc w:val="center"/>
        <w:rPr>
          <w:b/>
          <w:bCs/>
          <w:sz w:val="28"/>
          <w:szCs w:val="28"/>
        </w:rPr>
      </w:pPr>
    </w:p>
    <w:p w:rsidR="000D1A31" w:rsidRDefault="000D1A31" w:rsidP="000D1A31">
      <w:pPr>
        <w:ind w:right="850"/>
        <w:rPr>
          <w:b/>
          <w:bCs/>
          <w:sz w:val="28"/>
          <w:szCs w:val="28"/>
        </w:rPr>
      </w:pPr>
    </w:p>
    <w:p w:rsidR="000D1A31" w:rsidRPr="007218F5" w:rsidRDefault="000D1A31" w:rsidP="000D1A31">
      <w:pPr>
        <w:jc w:val="both"/>
      </w:pPr>
      <w:r>
        <w:t>И</w:t>
      </w:r>
      <w:r w:rsidRPr="007218F5">
        <w:t>сп. Афанасьева Е.Н.</w:t>
      </w:r>
    </w:p>
    <w:p w:rsidR="000D1A31" w:rsidRDefault="000D1A31" w:rsidP="000D1A31">
      <w:pPr>
        <w:jc w:val="both"/>
      </w:pPr>
      <w:r w:rsidRPr="007218F5">
        <w:t>тел.: 5-25-60</w:t>
      </w:r>
    </w:p>
    <w:p w:rsidR="000D1A31" w:rsidRPr="007218F5" w:rsidRDefault="000D1A31" w:rsidP="000D1A31">
      <w:pPr>
        <w:jc w:val="both"/>
      </w:pPr>
    </w:p>
    <w:p w:rsidR="00E75CDA" w:rsidRPr="00E75CDA" w:rsidRDefault="00E75CDA" w:rsidP="00E75CDA">
      <w:pPr>
        <w:autoSpaceDE w:val="0"/>
        <w:autoSpaceDN w:val="0"/>
        <w:adjustRightInd w:val="0"/>
        <w:jc w:val="both"/>
        <w:rPr>
          <w:rFonts w:eastAsia="Calibri"/>
          <w:sz w:val="20"/>
          <w:szCs w:val="20"/>
        </w:rPr>
      </w:pPr>
      <w:r w:rsidRPr="00E75CDA">
        <w:rPr>
          <w:rFonts w:eastAsia="Calibri"/>
          <w:bCs/>
          <w:sz w:val="20"/>
          <w:szCs w:val="20"/>
        </w:rPr>
        <w:t>Об утверждении порядка принятия решения об одобрении</w:t>
      </w:r>
      <w:r>
        <w:rPr>
          <w:rFonts w:eastAsia="Calibri"/>
          <w:bCs/>
          <w:sz w:val="20"/>
          <w:szCs w:val="20"/>
        </w:rPr>
        <w:t xml:space="preserve"> </w:t>
      </w:r>
      <w:r w:rsidRPr="00E75CDA">
        <w:rPr>
          <w:rFonts w:eastAsia="Calibri"/>
          <w:bCs/>
          <w:sz w:val="20"/>
          <w:szCs w:val="20"/>
        </w:rPr>
        <w:t xml:space="preserve">сделок с участием  муниципального бюджетного учреждения муниципального образования город Щекино Щекинского района, функции и полномочия </w:t>
      </w:r>
      <w:proofErr w:type="gramStart"/>
      <w:r w:rsidRPr="00E75CDA">
        <w:rPr>
          <w:rFonts w:eastAsia="Calibri"/>
          <w:bCs/>
          <w:sz w:val="20"/>
          <w:szCs w:val="20"/>
        </w:rPr>
        <w:t>учредителя</w:t>
      </w:r>
      <w:proofErr w:type="gramEnd"/>
      <w:r w:rsidRPr="00E75CDA">
        <w:rPr>
          <w:rFonts w:eastAsia="Calibri"/>
          <w:bCs/>
          <w:sz w:val="20"/>
          <w:szCs w:val="20"/>
        </w:rPr>
        <w:t xml:space="preserve"> в отношении которого осуществляет администрация муниципального образования Щекинский район, в совершении которых имеется заинтересованность</w:t>
      </w:r>
    </w:p>
    <w:p w:rsidR="000D1A31" w:rsidRDefault="000D1A31" w:rsidP="000D1A31">
      <w:pPr>
        <w:jc w:val="right"/>
        <w:rPr>
          <w:b/>
          <w:bCs/>
          <w:sz w:val="28"/>
          <w:szCs w:val="28"/>
        </w:rPr>
      </w:pPr>
    </w:p>
    <w:p w:rsidR="000D1A31" w:rsidRDefault="000D1A31" w:rsidP="000D1A31">
      <w:pPr>
        <w:jc w:val="right"/>
        <w:rPr>
          <w:b/>
          <w:bCs/>
          <w:sz w:val="28"/>
          <w:szCs w:val="28"/>
        </w:rPr>
      </w:pPr>
      <w:r>
        <w:rPr>
          <w:b/>
          <w:bCs/>
          <w:sz w:val="28"/>
          <w:szCs w:val="28"/>
        </w:rPr>
        <w:t>2-001</w:t>
      </w:r>
    </w:p>
    <w:tbl>
      <w:tblPr>
        <w:tblW w:w="0" w:type="auto"/>
        <w:tblLook w:val="04A0" w:firstRow="1" w:lastRow="0" w:firstColumn="1" w:lastColumn="0" w:noHBand="0" w:noVBand="1"/>
      </w:tblPr>
      <w:tblGrid>
        <w:gridCol w:w="4785"/>
        <w:gridCol w:w="4786"/>
      </w:tblGrid>
      <w:tr w:rsidR="00192EF8" w:rsidRPr="00F35712" w:rsidTr="00F35712">
        <w:trPr>
          <w:trHeight w:val="1848"/>
        </w:trPr>
        <w:tc>
          <w:tcPr>
            <w:tcW w:w="4785" w:type="dxa"/>
            <w:shd w:val="clear" w:color="auto" w:fill="auto"/>
          </w:tcPr>
          <w:p w:rsidR="00192EF8" w:rsidRPr="00F35712" w:rsidRDefault="00192EF8" w:rsidP="00F35712">
            <w:pPr>
              <w:pStyle w:val="ConsPlusNormal"/>
              <w:ind w:firstLine="0"/>
              <w:jc w:val="center"/>
              <w:rPr>
                <w:rFonts w:ascii="Times New Roman" w:hAnsi="Times New Roman" w:cs="Times New Roman"/>
                <w:sz w:val="28"/>
                <w:szCs w:val="28"/>
              </w:rPr>
            </w:pPr>
          </w:p>
        </w:tc>
        <w:tc>
          <w:tcPr>
            <w:tcW w:w="4786" w:type="dxa"/>
            <w:shd w:val="clear" w:color="auto" w:fill="auto"/>
          </w:tcPr>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Приложение</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к постановлению администрации</w:t>
            </w:r>
          </w:p>
          <w:p w:rsidR="00192EF8" w:rsidRPr="00F35712"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муниципального образования</w:t>
            </w:r>
          </w:p>
          <w:p w:rsidR="00192EF8" w:rsidRPr="00720961" w:rsidRDefault="00192EF8" w:rsidP="00F35712">
            <w:pPr>
              <w:pStyle w:val="ConsPlusNormal"/>
              <w:ind w:firstLine="0"/>
              <w:rPr>
                <w:rFonts w:ascii="Times New Roman" w:hAnsi="Times New Roman" w:cs="Times New Roman"/>
                <w:sz w:val="28"/>
                <w:szCs w:val="28"/>
              </w:rPr>
            </w:pPr>
            <w:r w:rsidRPr="00F35712">
              <w:rPr>
                <w:rFonts w:ascii="Times New Roman" w:hAnsi="Times New Roman" w:cs="Times New Roman"/>
                <w:sz w:val="28"/>
                <w:szCs w:val="28"/>
              </w:rPr>
              <w:t xml:space="preserve">Щекинский район                                    </w:t>
            </w:r>
            <w:r w:rsidRPr="00720961">
              <w:rPr>
                <w:rFonts w:ascii="Times New Roman" w:hAnsi="Times New Roman" w:cs="Times New Roman"/>
                <w:sz w:val="28"/>
                <w:szCs w:val="28"/>
              </w:rPr>
              <w:t xml:space="preserve">                              </w:t>
            </w:r>
            <w:r w:rsidR="00720961" w:rsidRPr="00720961">
              <w:rPr>
                <w:rFonts w:ascii="Times New Roman" w:hAnsi="Times New Roman" w:cs="Times New Roman"/>
                <w:sz w:val="28"/>
                <w:szCs w:val="28"/>
              </w:rPr>
              <w:t>от  12.02.2018   №  2 – 1</w:t>
            </w:r>
            <w:r w:rsidR="00720961">
              <w:rPr>
                <w:rFonts w:ascii="Times New Roman" w:hAnsi="Times New Roman" w:cs="Times New Roman"/>
                <w:sz w:val="28"/>
                <w:szCs w:val="28"/>
              </w:rPr>
              <w:t>8</w:t>
            </w:r>
            <w:r w:rsidR="00720961" w:rsidRPr="00720961">
              <w:rPr>
                <w:rFonts w:ascii="Times New Roman" w:hAnsi="Times New Roman" w:cs="Times New Roman"/>
                <w:sz w:val="28"/>
                <w:szCs w:val="28"/>
              </w:rPr>
              <w:t>8</w:t>
            </w:r>
            <w:r w:rsidRPr="00F35712">
              <w:rPr>
                <w:rFonts w:ascii="Times New Roman" w:hAnsi="Times New Roman" w:cs="Times New Roman"/>
                <w:sz w:val="28"/>
                <w:szCs w:val="28"/>
              </w:rPr>
              <w:t xml:space="preserve">   </w:t>
            </w:r>
          </w:p>
          <w:p w:rsidR="00192EF8" w:rsidRPr="00F35712" w:rsidRDefault="00192EF8" w:rsidP="00F35712">
            <w:pPr>
              <w:pStyle w:val="ConsPlusNormal"/>
              <w:ind w:firstLine="0"/>
              <w:jc w:val="center"/>
              <w:rPr>
                <w:rFonts w:ascii="Times New Roman" w:hAnsi="Times New Roman" w:cs="Times New Roman"/>
                <w:sz w:val="28"/>
                <w:szCs w:val="28"/>
              </w:rPr>
            </w:pPr>
          </w:p>
        </w:tc>
      </w:tr>
    </w:tbl>
    <w:p w:rsidR="006D2592" w:rsidRPr="006D2592" w:rsidRDefault="006D2592" w:rsidP="006D2592">
      <w:pPr>
        <w:autoSpaceDE w:val="0"/>
        <w:autoSpaceDN w:val="0"/>
        <w:adjustRightInd w:val="0"/>
        <w:jc w:val="right"/>
        <w:rPr>
          <w:rFonts w:eastAsia="Calibri"/>
          <w:sz w:val="28"/>
          <w:szCs w:val="28"/>
        </w:rPr>
      </w:pPr>
    </w:p>
    <w:p w:rsidR="00192EF8" w:rsidRDefault="00192EF8" w:rsidP="00192EF8">
      <w:pPr>
        <w:autoSpaceDE w:val="0"/>
        <w:autoSpaceDN w:val="0"/>
        <w:adjustRightInd w:val="0"/>
        <w:jc w:val="center"/>
        <w:rPr>
          <w:rFonts w:eastAsia="Calibri"/>
          <w:b/>
          <w:bCs/>
          <w:sz w:val="28"/>
          <w:szCs w:val="28"/>
        </w:rPr>
      </w:pPr>
      <w:r>
        <w:rPr>
          <w:rFonts w:eastAsia="Calibri"/>
          <w:b/>
          <w:bCs/>
          <w:sz w:val="28"/>
          <w:szCs w:val="28"/>
        </w:rPr>
        <w:t>ПОРЯДОК</w:t>
      </w:r>
    </w:p>
    <w:p w:rsidR="00E75CDA" w:rsidRDefault="00E75CDA" w:rsidP="00E75CDA">
      <w:pPr>
        <w:autoSpaceDE w:val="0"/>
        <w:autoSpaceDN w:val="0"/>
        <w:adjustRightInd w:val="0"/>
        <w:jc w:val="center"/>
        <w:rPr>
          <w:rFonts w:eastAsia="Calibri"/>
          <w:b/>
          <w:bCs/>
          <w:sz w:val="28"/>
          <w:szCs w:val="28"/>
        </w:rPr>
      </w:pPr>
      <w:r>
        <w:rPr>
          <w:rFonts w:eastAsia="Calibri"/>
          <w:b/>
          <w:bCs/>
          <w:sz w:val="28"/>
          <w:szCs w:val="28"/>
        </w:rPr>
        <w:t xml:space="preserve">принятия решения об одобрении сделок с участием  муниципального бюджетного учреждения муниципального образования город Щекино Щекинского района, функции и полномочия </w:t>
      </w:r>
      <w:proofErr w:type="gramStart"/>
      <w:r>
        <w:rPr>
          <w:rFonts w:eastAsia="Calibri"/>
          <w:b/>
          <w:bCs/>
          <w:sz w:val="28"/>
          <w:szCs w:val="28"/>
        </w:rPr>
        <w:t>учредителя</w:t>
      </w:r>
      <w:proofErr w:type="gramEnd"/>
      <w:r>
        <w:rPr>
          <w:rFonts w:eastAsia="Calibri"/>
          <w:b/>
          <w:bCs/>
          <w:sz w:val="28"/>
          <w:szCs w:val="28"/>
        </w:rPr>
        <w:t xml:space="preserve"> в отношении которого осуществляет администрация муниципального образования</w:t>
      </w:r>
    </w:p>
    <w:p w:rsidR="00E75CDA" w:rsidRPr="006D2592" w:rsidRDefault="00E75CDA" w:rsidP="00E75CDA">
      <w:pPr>
        <w:autoSpaceDE w:val="0"/>
        <w:autoSpaceDN w:val="0"/>
        <w:adjustRightInd w:val="0"/>
        <w:jc w:val="center"/>
        <w:rPr>
          <w:rFonts w:eastAsia="Calibri"/>
          <w:sz w:val="28"/>
          <w:szCs w:val="28"/>
        </w:rPr>
      </w:pPr>
      <w:r>
        <w:rPr>
          <w:rFonts w:eastAsia="Calibri"/>
          <w:b/>
          <w:bCs/>
          <w:sz w:val="28"/>
          <w:szCs w:val="28"/>
        </w:rPr>
        <w:t xml:space="preserve"> Щекинский район, в совершении которых имеется заинтересованность</w:t>
      </w:r>
    </w:p>
    <w:p w:rsidR="00192EF8" w:rsidRPr="00192EF8" w:rsidRDefault="00E75CDA" w:rsidP="00E75CDA">
      <w:pPr>
        <w:autoSpaceDE w:val="0"/>
        <w:autoSpaceDN w:val="0"/>
        <w:adjustRightInd w:val="0"/>
        <w:jc w:val="center"/>
        <w:rPr>
          <w:rFonts w:eastAsia="Calibri"/>
          <w:b/>
          <w:bCs/>
          <w:sz w:val="28"/>
          <w:szCs w:val="28"/>
        </w:rPr>
      </w:pPr>
      <w:r>
        <w:rPr>
          <w:rFonts w:eastAsia="Calibri"/>
          <w:b/>
          <w:bCs/>
          <w:sz w:val="28"/>
          <w:szCs w:val="28"/>
        </w:rPr>
        <w:t xml:space="preserve"> </w:t>
      </w:r>
      <w:r w:rsidR="00192EF8">
        <w:rPr>
          <w:rFonts w:eastAsia="Calibri"/>
          <w:b/>
          <w:bCs/>
          <w:sz w:val="28"/>
          <w:szCs w:val="28"/>
        </w:rPr>
        <w:t>(далее – Порядок)</w:t>
      </w:r>
    </w:p>
    <w:p w:rsidR="006D2592" w:rsidRPr="006D2592" w:rsidRDefault="006D2592" w:rsidP="006D2592">
      <w:pPr>
        <w:autoSpaceDE w:val="0"/>
        <w:autoSpaceDN w:val="0"/>
        <w:adjustRightInd w:val="0"/>
        <w:jc w:val="right"/>
        <w:rPr>
          <w:rFonts w:eastAsia="Calibri"/>
          <w:sz w:val="28"/>
          <w:szCs w:val="28"/>
        </w:rPr>
      </w:pPr>
    </w:p>
    <w:p w:rsidR="006D2592" w:rsidRDefault="006D2592" w:rsidP="006D2592">
      <w:pPr>
        <w:autoSpaceDE w:val="0"/>
        <w:autoSpaceDN w:val="0"/>
        <w:adjustRightInd w:val="0"/>
        <w:jc w:val="right"/>
        <w:rPr>
          <w:rFonts w:eastAsia="Calibri"/>
          <w:sz w:val="28"/>
          <w:szCs w:val="28"/>
        </w:rPr>
      </w:pPr>
    </w:p>
    <w:p w:rsidR="001452C6" w:rsidRPr="001452C6" w:rsidRDefault="001452C6" w:rsidP="001452C6">
      <w:pPr>
        <w:autoSpaceDE w:val="0"/>
        <w:autoSpaceDN w:val="0"/>
        <w:adjustRightInd w:val="0"/>
        <w:ind w:firstLine="708"/>
        <w:jc w:val="both"/>
        <w:rPr>
          <w:sz w:val="28"/>
          <w:szCs w:val="28"/>
        </w:rPr>
      </w:pPr>
      <w:r w:rsidRPr="001452C6">
        <w:rPr>
          <w:sz w:val="28"/>
          <w:szCs w:val="28"/>
        </w:rPr>
        <w:t xml:space="preserve">1. Настоящий Порядок принятия решения об одобрении сделок с участием </w:t>
      </w:r>
      <w:r w:rsidRPr="001452C6">
        <w:rPr>
          <w:rFonts w:eastAsia="Calibri"/>
          <w:bCs/>
          <w:sz w:val="28"/>
          <w:szCs w:val="28"/>
        </w:rPr>
        <w:t>муниципального бюджетного учреждения муниципального образования город Щекино Щекинского района, функции и полномочия учредителя в отношении которого осуществляет администрация муниципального образования</w:t>
      </w:r>
      <w:r>
        <w:rPr>
          <w:rFonts w:eastAsia="Calibri"/>
          <w:bCs/>
          <w:sz w:val="28"/>
          <w:szCs w:val="28"/>
        </w:rPr>
        <w:t xml:space="preserve"> </w:t>
      </w:r>
      <w:r w:rsidRPr="001452C6">
        <w:rPr>
          <w:rFonts w:eastAsia="Calibri"/>
          <w:bCs/>
          <w:sz w:val="28"/>
          <w:szCs w:val="28"/>
        </w:rPr>
        <w:t xml:space="preserve"> Щекинский район</w:t>
      </w:r>
      <w:r>
        <w:rPr>
          <w:rFonts w:eastAsia="Calibri"/>
          <w:bCs/>
          <w:sz w:val="28"/>
          <w:szCs w:val="28"/>
        </w:rPr>
        <w:t xml:space="preserve"> (далее</w:t>
      </w:r>
      <w:r w:rsidR="00613B36">
        <w:rPr>
          <w:rFonts w:eastAsia="Calibri"/>
          <w:bCs/>
          <w:sz w:val="28"/>
          <w:szCs w:val="28"/>
        </w:rPr>
        <w:t xml:space="preserve"> </w:t>
      </w:r>
      <w:r>
        <w:rPr>
          <w:rFonts w:eastAsia="Calibri"/>
          <w:bCs/>
          <w:sz w:val="28"/>
          <w:szCs w:val="28"/>
        </w:rPr>
        <w:t>-</w:t>
      </w:r>
      <w:r w:rsidR="00613B36">
        <w:rPr>
          <w:rFonts w:eastAsia="Calibri"/>
          <w:bCs/>
          <w:sz w:val="28"/>
          <w:szCs w:val="28"/>
        </w:rPr>
        <w:t xml:space="preserve"> </w:t>
      </w:r>
      <w:r>
        <w:rPr>
          <w:rFonts w:eastAsia="Calibri"/>
          <w:bCs/>
          <w:sz w:val="28"/>
          <w:szCs w:val="28"/>
        </w:rPr>
        <w:t>бюджетное учреждение)</w:t>
      </w:r>
      <w:r w:rsidRPr="001452C6">
        <w:rPr>
          <w:rFonts w:eastAsia="Calibri"/>
          <w:bCs/>
          <w:sz w:val="28"/>
          <w:szCs w:val="28"/>
        </w:rPr>
        <w:t>, в совершении которых имеется заинтересованность</w:t>
      </w:r>
      <w:r w:rsidRPr="001452C6">
        <w:rPr>
          <w:sz w:val="28"/>
          <w:szCs w:val="28"/>
        </w:rPr>
        <w:t>, разработан в соответствии со статьей 27 Федерального закона от 12.01.1996 N 7-ФЗ "О некоммерческих организациях" в целях предупреждения конфликта интересов лица, заинтересованного в совершении бюджетн</w:t>
      </w:r>
      <w:r>
        <w:rPr>
          <w:sz w:val="28"/>
          <w:szCs w:val="28"/>
        </w:rPr>
        <w:t>ым</w:t>
      </w:r>
      <w:r w:rsidRPr="001452C6">
        <w:rPr>
          <w:sz w:val="28"/>
          <w:szCs w:val="28"/>
        </w:rPr>
        <w:t xml:space="preserve"> учреждени</w:t>
      </w:r>
      <w:r>
        <w:rPr>
          <w:sz w:val="28"/>
          <w:szCs w:val="28"/>
        </w:rPr>
        <w:t>ем</w:t>
      </w:r>
      <w:r w:rsidRPr="001452C6">
        <w:rPr>
          <w:sz w:val="28"/>
          <w:szCs w:val="28"/>
        </w:rPr>
        <w:t xml:space="preserve"> сделок с другими юридическими лицами или гражданами.</w:t>
      </w:r>
    </w:p>
    <w:p w:rsidR="004A39F7" w:rsidRPr="004A39F7" w:rsidRDefault="004A39F7" w:rsidP="004A39F7">
      <w:pPr>
        <w:pStyle w:val="ac"/>
        <w:ind w:firstLine="708"/>
        <w:jc w:val="both"/>
        <w:rPr>
          <w:sz w:val="28"/>
          <w:szCs w:val="28"/>
        </w:rPr>
      </w:pPr>
      <w:r w:rsidRPr="004A39F7">
        <w:rPr>
          <w:rFonts w:hAnsi="Symbol"/>
          <w:sz w:val="28"/>
          <w:szCs w:val="28"/>
        </w:rPr>
        <w:t>2.</w:t>
      </w:r>
      <w:r>
        <w:rPr>
          <w:rFonts w:hAnsi="Symbol"/>
        </w:rPr>
        <w:t xml:space="preserve"> </w:t>
      </w:r>
      <w:r w:rsidRPr="004A39F7">
        <w:rPr>
          <w:sz w:val="28"/>
          <w:szCs w:val="28"/>
        </w:rPr>
        <w:t>Лицами, заинтересованными в совершении действий, в том числе сделок, в совершении которых имеется заинтересованность (далее – сделки), с другими юридическими лицами и гражданами, признаются директор учреждения, его заместители, главный бухгалтер, если эти лица состоят с этими юридическими лицами и гражданами:</w:t>
      </w:r>
    </w:p>
    <w:p w:rsidR="004A39F7" w:rsidRPr="004A39F7" w:rsidRDefault="004A39F7" w:rsidP="004A39F7">
      <w:pPr>
        <w:pStyle w:val="ac"/>
        <w:ind w:left="720"/>
        <w:jc w:val="both"/>
        <w:rPr>
          <w:sz w:val="28"/>
          <w:szCs w:val="28"/>
        </w:rPr>
      </w:pPr>
      <w:r>
        <w:rPr>
          <w:sz w:val="28"/>
          <w:szCs w:val="28"/>
        </w:rPr>
        <w:t xml:space="preserve">- </w:t>
      </w:r>
      <w:r w:rsidRPr="004A39F7">
        <w:rPr>
          <w:sz w:val="28"/>
          <w:szCs w:val="28"/>
        </w:rPr>
        <w:t>в трудовых отношениях;</w:t>
      </w:r>
    </w:p>
    <w:p w:rsidR="004A39F7" w:rsidRPr="004A39F7" w:rsidRDefault="004A39F7" w:rsidP="004A39F7">
      <w:pPr>
        <w:pStyle w:val="ac"/>
        <w:ind w:left="720"/>
        <w:jc w:val="both"/>
        <w:rPr>
          <w:sz w:val="28"/>
          <w:szCs w:val="28"/>
        </w:rPr>
      </w:pPr>
      <w:r>
        <w:rPr>
          <w:sz w:val="28"/>
          <w:szCs w:val="28"/>
        </w:rPr>
        <w:t xml:space="preserve">- </w:t>
      </w:r>
      <w:r w:rsidRPr="004A39F7">
        <w:rPr>
          <w:sz w:val="28"/>
          <w:szCs w:val="28"/>
        </w:rPr>
        <w:t>являются участниками, кредиторами этих юридических лиц;</w:t>
      </w:r>
    </w:p>
    <w:p w:rsidR="004A39F7" w:rsidRPr="004A39F7" w:rsidRDefault="004A39F7" w:rsidP="004A39F7">
      <w:pPr>
        <w:pStyle w:val="ac"/>
        <w:ind w:firstLine="720"/>
        <w:jc w:val="both"/>
        <w:rPr>
          <w:sz w:val="28"/>
          <w:szCs w:val="28"/>
        </w:rPr>
      </w:pPr>
      <w:r>
        <w:rPr>
          <w:sz w:val="28"/>
          <w:szCs w:val="28"/>
        </w:rPr>
        <w:t xml:space="preserve">- </w:t>
      </w:r>
      <w:r w:rsidRPr="004A39F7">
        <w:rPr>
          <w:sz w:val="28"/>
          <w:szCs w:val="28"/>
        </w:rPr>
        <w:t xml:space="preserve">состоят с этими гражданами в близких родственных отношениях (супруг (в том числе бывший), родители, бабушки, дедушки, дети, внуки, полнородные и </w:t>
      </w:r>
      <w:proofErr w:type="spellStart"/>
      <w:r w:rsidRPr="004A39F7">
        <w:rPr>
          <w:sz w:val="28"/>
          <w:szCs w:val="28"/>
        </w:rPr>
        <w:t>неполнородные</w:t>
      </w:r>
      <w:proofErr w:type="spellEnd"/>
      <w:r w:rsidRPr="004A39F7">
        <w:rPr>
          <w:sz w:val="28"/>
          <w:szCs w:val="28"/>
        </w:rPr>
        <w:t xml:space="preserve"> братья и сестры, а также двоюродные братья и сестры, дяди, тети (в том числе братья и сестры усыновителей этого лица), племянники, усыновители, усыновленные) или являются кредиторами этих граждан;</w:t>
      </w:r>
    </w:p>
    <w:p w:rsidR="004A39F7" w:rsidRPr="004A39F7" w:rsidRDefault="004A39F7" w:rsidP="004A39F7">
      <w:pPr>
        <w:pStyle w:val="ac"/>
        <w:ind w:firstLine="720"/>
        <w:jc w:val="both"/>
        <w:rPr>
          <w:sz w:val="28"/>
          <w:szCs w:val="28"/>
        </w:rPr>
      </w:pPr>
      <w:r>
        <w:rPr>
          <w:sz w:val="28"/>
          <w:szCs w:val="28"/>
        </w:rPr>
        <w:lastRenderedPageBreak/>
        <w:t xml:space="preserve">- </w:t>
      </w:r>
      <w:r w:rsidRPr="004A39F7">
        <w:rPr>
          <w:sz w:val="28"/>
          <w:szCs w:val="28"/>
        </w:rPr>
        <w:t>при условии, что указанные юридические лица и граждане являются поставщиками товаров, работ, услуг для учреждения, крупными потребителями услуг (работ), оказываемых учреждением, владеют имуществом, которое полностью или частично образовано учреждением, или могут извлекать выгоду из использования, распоряжения имуществом учреждения.</w:t>
      </w:r>
    </w:p>
    <w:p w:rsidR="004A39F7" w:rsidRPr="004A39F7" w:rsidRDefault="004A39F7" w:rsidP="004A39F7">
      <w:pPr>
        <w:pStyle w:val="ac"/>
        <w:ind w:firstLine="708"/>
        <w:jc w:val="both"/>
        <w:rPr>
          <w:sz w:val="28"/>
          <w:szCs w:val="28"/>
        </w:rPr>
      </w:pPr>
      <w:r>
        <w:rPr>
          <w:sz w:val="28"/>
          <w:szCs w:val="28"/>
        </w:rPr>
        <w:t xml:space="preserve">3. </w:t>
      </w:r>
      <w:proofErr w:type="gramStart"/>
      <w:r w:rsidRPr="004A39F7">
        <w:rPr>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w:t>
      </w:r>
      <w:bookmarkStart w:id="1" w:name="s01"/>
      <w:bookmarkEnd w:id="1"/>
      <w:r w:rsidRPr="004A39F7">
        <w:rPr>
          <w:sz w:val="28"/>
          <w:szCs w:val="28"/>
        </w:rPr>
        <w:fldChar w:fldCharType="begin"/>
      </w:r>
      <w:r w:rsidRPr="004A39F7">
        <w:rPr>
          <w:sz w:val="28"/>
          <w:szCs w:val="28"/>
        </w:rPr>
        <w:instrText xml:space="preserve"> HYPERLINK "http://archives.ru/documents/order_budget_approval.shtml" \l "01" </w:instrText>
      </w:r>
      <w:r w:rsidRPr="004A39F7">
        <w:rPr>
          <w:sz w:val="28"/>
          <w:szCs w:val="28"/>
        </w:rPr>
        <w:fldChar w:fldCharType="end"/>
      </w:r>
      <w:r w:rsidRPr="004A39F7">
        <w:rPr>
          <w:sz w:val="28"/>
          <w:szCs w:val="28"/>
        </w:rPr>
        <w:t xml:space="preserve"> учреждения или допускать их использование в иных целях, помимо предусмотренных уставом учреждения.</w:t>
      </w:r>
      <w:proofErr w:type="gramEnd"/>
    </w:p>
    <w:p w:rsidR="004A39F7" w:rsidRPr="004A39F7" w:rsidRDefault="004A39F7" w:rsidP="004A39F7">
      <w:pPr>
        <w:pStyle w:val="ac"/>
        <w:ind w:firstLine="708"/>
        <w:jc w:val="both"/>
        <w:rPr>
          <w:sz w:val="28"/>
          <w:szCs w:val="28"/>
        </w:rPr>
      </w:pPr>
      <w:r>
        <w:rPr>
          <w:sz w:val="28"/>
          <w:szCs w:val="28"/>
        </w:rPr>
        <w:t xml:space="preserve">4. </w:t>
      </w:r>
      <w:r w:rsidRPr="004A39F7">
        <w:rPr>
          <w:sz w:val="28"/>
          <w:szCs w:val="28"/>
        </w:rPr>
        <w:t xml:space="preserve">Сделка может быть совершена только с предварительного одобрения </w:t>
      </w:r>
      <w:r>
        <w:rPr>
          <w:sz w:val="28"/>
          <w:szCs w:val="28"/>
        </w:rPr>
        <w:t>администрации муниципального образования Щекинский район.</w:t>
      </w:r>
    </w:p>
    <w:p w:rsidR="004A39F7" w:rsidRPr="004A39F7" w:rsidRDefault="004A39F7" w:rsidP="00BF5857">
      <w:pPr>
        <w:pStyle w:val="ac"/>
        <w:ind w:firstLine="708"/>
        <w:jc w:val="both"/>
        <w:rPr>
          <w:sz w:val="28"/>
          <w:szCs w:val="28"/>
        </w:rPr>
      </w:pPr>
      <w:r>
        <w:rPr>
          <w:rFonts w:hAnsi="Symbol"/>
          <w:sz w:val="28"/>
          <w:szCs w:val="28"/>
        </w:rPr>
        <w:t xml:space="preserve">5. </w:t>
      </w:r>
      <w:r w:rsidRPr="004A39F7">
        <w:rPr>
          <w:sz w:val="28"/>
          <w:szCs w:val="28"/>
        </w:rPr>
        <w:t xml:space="preserve">Лицо, имеющее заинтересованность в сделке, стороной которой является или намеревается быть </w:t>
      </w:r>
      <w:r>
        <w:rPr>
          <w:sz w:val="28"/>
          <w:szCs w:val="28"/>
        </w:rPr>
        <w:t xml:space="preserve">бюджетное </w:t>
      </w:r>
      <w:r w:rsidRPr="004A39F7">
        <w:rPr>
          <w:sz w:val="28"/>
          <w:szCs w:val="28"/>
        </w:rPr>
        <w:t xml:space="preserve">учреждение, а также в случае иного противоречия интересов указанного лица и учреждения в отношении существующей или предполагаемой сделки, обязано до совершения сделки письменно уведомить </w:t>
      </w:r>
      <w:r w:rsidR="00BF5857">
        <w:rPr>
          <w:sz w:val="28"/>
          <w:szCs w:val="28"/>
        </w:rPr>
        <w:t xml:space="preserve">отраслевой (функциональный) орган </w:t>
      </w:r>
      <w:r>
        <w:rPr>
          <w:sz w:val="28"/>
          <w:szCs w:val="28"/>
        </w:rPr>
        <w:t>администраци</w:t>
      </w:r>
      <w:r w:rsidR="00BF5857">
        <w:rPr>
          <w:sz w:val="28"/>
          <w:szCs w:val="28"/>
        </w:rPr>
        <w:t>и</w:t>
      </w:r>
      <w:r>
        <w:rPr>
          <w:sz w:val="28"/>
          <w:szCs w:val="28"/>
        </w:rPr>
        <w:t xml:space="preserve"> муниципального образования Щекинский район</w:t>
      </w:r>
      <w:r w:rsidR="00BF5857">
        <w:rPr>
          <w:sz w:val="28"/>
          <w:szCs w:val="28"/>
        </w:rPr>
        <w:t>, осуществляющий координацию деятельности бюджетного учреждения (далее – отраслевой (функциональный) орган)</w:t>
      </w:r>
      <w:r w:rsidRPr="004A39F7">
        <w:rPr>
          <w:sz w:val="28"/>
          <w:szCs w:val="28"/>
        </w:rPr>
        <w:t xml:space="preserve"> об известной ему совершаемой сделке или известной ему предполагаемой сделке, в совершении которых оно может быть признано заинтересованным.</w:t>
      </w:r>
      <w:r w:rsidR="00BF5857">
        <w:rPr>
          <w:sz w:val="28"/>
          <w:szCs w:val="28"/>
        </w:rPr>
        <w:t xml:space="preserve"> У</w:t>
      </w:r>
      <w:r w:rsidRPr="004A39F7">
        <w:rPr>
          <w:sz w:val="28"/>
          <w:szCs w:val="28"/>
        </w:rPr>
        <w:t>ведомление должно быть напр</w:t>
      </w:r>
      <w:r w:rsidR="00BF5857">
        <w:rPr>
          <w:sz w:val="28"/>
          <w:szCs w:val="28"/>
        </w:rPr>
        <w:t>авлено заинтересованным лицом</w:t>
      </w:r>
      <w:r w:rsidRPr="004A39F7">
        <w:rPr>
          <w:sz w:val="28"/>
          <w:szCs w:val="28"/>
        </w:rPr>
        <w:t xml:space="preserve"> в письменной форме до принятия решения о заключении сделки.</w:t>
      </w:r>
    </w:p>
    <w:p w:rsidR="004A39F7" w:rsidRPr="004A39F7" w:rsidRDefault="004A39F7" w:rsidP="00BF5857">
      <w:pPr>
        <w:pStyle w:val="ac"/>
        <w:ind w:firstLine="708"/>
        <w:jc w:val="both"/>
        <w:rPr>
          <w:sz w:val="28"/>
          <w:szCs w:val="28"/>
        </w:rPr>
      </w:pPr>
      <w:r w:rsidRPr="004A39F7">
        <w:rPr>
          <w:sz w:val="28"/>
          <w:szCs w:val="28"/>
        </w:rPr>
        <w:t xml:space="preserve">В уведомлении указываются обстоятельства, свидетельствующие о возможных действиях, в том числе сделках, которые могут повлечь за собой конфликт интересов заинтересованного лица и </w:t>
      </w:r>
      <w:r w:rsidR="00BF5857">
        <w:rPr>
          <w:sz w:val="28"/>
          <w:szCs w:val="28"/>
        </w:rPr>
        <w:t xml:space="preserve">бюджетного </w:t>
      </w:r>
      <w:r w:rsidRPr="004A39F7">
        <w:rPr>
          <w:sz w:val="28"/>
          <w:szCs w:val="28"/>
        </w:rPr>
        <w:t>учреждения с приложением заверенных в установленном порядке копий документов, подтверждающих наличие заинтересованных в сделке лиц в соответствии с действующим законодательством, а также проект договора (контракта, мирового соглашения) на совершение сделки и подробное описание всех условий сделки.</w:t>
      </w:r>
    </w:p>
    <w:p w:rsidR="006110BF" w:rsidRDefault="00BF5857" w:rsidP="00BF5857">
      <w:pPr>
        <w:autoSpaceDE w:val="0"/>
        <w:autoSpaceDN w:val="0"/>
        <w:adjustRightInd w:val="0"/>
        <w:spacing w:before="200"/>
        <w:ind w:firstLine="540"/>
        <w:jc w:val="both"/>
        <w:rPr>
          <w:rFonts w:eastAsia="Calibri"/>
          <w:sz w:val="28"/>
          <w:szCs w:val="28"/>
        </w:rPr>
      </w:pPr>
      <w:r>
        <w:rPr>
          <w:rFonts w:hAnsi="Symbol"/>
          <w:sz w:val="28"/>
          <w:szCs w:val="28"/>
        </w:rPr>
        <w:t xml:space="preserve">6. </w:t>
      </w:r>
      <w:r>
        <w:rPr>
          <w:rFonts w:eastAsia="Calibri"/>
          <w:sz w:val="28"/>
          <w:szCs w:val="28"/>
        </w:rPr>
        <w:t xml:space="preserve">Отраслевой (функциональный) орган рассматривает </w:t>
      </w:r>
      <w:r w:rsidRPr="004A39F7">
        <w:rPr>
          <w:sz w:val="28"/>
          <w:szCs w:val="28"/>
        </w:rPr>
        <w:t>уведомление о сделке</w:t>
      </w:r>
      <w:r w:rsidR="006110BF">
        <w:rPr>
          <w:sz w:val="28"/>
          <w:szCs w:val="28"/>
        </w:rPr>
        <w:t xml:space="preserve">, </w:t>
      </w:r>
      <w:r>
        <w:rPr>
          <w:rFonts w:eastAsia="Calibri"/>
          <w:sz w:val="28"/>
          <w:szCs w:val="28"/>
        </w:rPr>
        <w:t xml:space="preserve">подготавливает </w:t>
      </w:r>
      <w:r w:rsidR="006110BF">
        <w:rPr>
          <w:rFonts w:eastAsia="Calibri"/>
          <w:sz w:val="28"/>
          <w:szCs w:val="28"/>
        </w:rPr>
        <w:t xml:space="preserve">и </w:t>
      </w:r>
      <w:r w:rsidR="006110BF">
        <w:rPr>
          <w:sz w:val="28"/>
          <w:szCs w:val="28"/>
        </w:rPr>
        <w:t>обеспечивает с</w:t>
      </w:r>
      <w:r w:rsidR="006110BF">
        <w:rPr>
          <w:rFonts w:eastAsia="Calibri"/>
          <w:sz w:val="28"/>
          <w:szCs w:val="28"/>
        </w:rPr>
        <w:t xml:space="preserve">огласование </w:t>
      </w:r>
      <w:r w:rsidRPr="004A39F7">
        <w:rPr>
          <w:sz w:val="28"/>
          <w:szCs w:val="28"/>
        </w:rPr>
        <w:t>мотивированно</w:t>
      </w:r>
      <w:r w:rsidR="006110BF">
        <w:rPr>
          <w:sz w:val="28"/>
          <w:szCs w:val="28"/>
        </w:rPr>
        <w:t>го</w:t>
      </w:r>
      <w:r w:rsidRPr="004A39F7">
        <w:rPr>
          <w:sz w:val="28"/>
          <w:szCs w:val="28"/>
        </w:rPr>
        <w:t xml:space="preserve"> заключени</w:t>
      </w:r>
      <w:r w:rsidR="006110BF">
        <w:rPr>
          <w:sz w:val="28"/>
          <w:szCs w:val="28"/>
        </w:rPr>
        <w:t>я</w:t>
      </w:r>
      <w:r w:rsidRPr="004A39F7">
        <w:rPr>
          <w:sz w:val="28"/>
          <w:szCs w:val="28"/>
        </w:rPr>
        <w:t xml:space="preserve"> о возможности одобрения (либо неодобрения) </w:t>
      </w:r>
      <w:r w:rsidR="006110BF">
        <w:rPr>
          <w:sz w:val="28"/>
          <w:szCs w:val="28"/>
        </w:rPr>
        <w:t xml:space="preserve">сделки с участием бюджетного учреждения </w:t>
      </w:r>
      <w:r w:rsidRPr="00296768">
        <w:rPr>
          <w:rFonts w:eastAsia="Calibri"/>
          <w:sz w:val="28"/>
          <w:szCs w:val="28"/>
        </w:rPr>
        <w:t xml:space="preserve">с </w:t>
      </w:r>
      <w:r w:rsidR="006110BF">
        <w:rPr>
          <w:rFonts w:eastAsia="Calibri"/>
          <w:sz w:val="28"/>
          <w:szCs w:val="28"/>
        </w:rPr>
        <w:t>комитетом по правовой работе</w:t>
      </w:r>
      <w:r>
        <w:rPr>
          <w:rFonts w:eastAsia="Calibri"/>
          <w:sz w:val="28"/>
          <w:szCs w:val="28"/>
        </w:rPr>
        <w:t xml:space="preserve"> администрации муниципального образования Щекинский район</w:t>
      </w:r>
      <w:r w:rsidR="00B230C3">
        <w:rPr>
          <w:rFonts w:eastAsia="Calibri"/>
          <w:sz w:val="28"/>
          <w:szCs w:val="28"/>
        </w:rPr>
        <w:t>, комитетом экономического развития</w:t>
      </w:r>
      <w:r w:rsidR="00DF4ED3">
        <w:rPr>
          <w:rFonts w:eastAsia="Calibri"/>
          <w:sz w:val="28"/>
          <w:szCs w:val="28"/>
        </w:rPr>
        <w:t xml:space="preserve"> администрации муниципального образования Щекинский район</w:t>
      </w:r>
      <w:r>
        <w:rPr>
          <w:rFonts w:eastAsia="Calibri"/>
          <w:sz w:val="28"/>
          <w:szCs w:val="28"/>
        </w:rPr>
        <w:t xml:space="preserve"> и отделом по бухгалтерскому учету администрации муниципального образования Щекинский район в течение 1</w:t>
      </w:r>
      <w:r w:rsidR="006110BF">
        <w:rPr>
          <w:rFonts w:eastAsia="Calibri"/>
          <w:sz w:val="28"/>
          <w:szCs w:val="28"/>
        </w:rPr>
        <w:t>0</w:t>
      </w:r>
      <w:r>
        <w:rPr>
          <w:rFonts w:eastAsia="Calibri"/>
          <w:sz w:val="28"/>
          <w:szCs w:val="28"/>
        </w:rPr>
        <w:t xml:space="preserve"> </w:t>
      </w:r>
      <w:r w:rsidR="006110BF">
        <w:rPr>
          <w:rFonts w:eastAsia="Calibri"/>
          <w:sz w:val="28"/>
          <w:szCs w:val="28"/>
        </w:rPr>
        <w:t>календарных</w:t>
      </w:r>
      <w:r>
        <w:rPr>
          <w:rFonts w:eastAsia="Calibri"/>
          <w:sz w:val="28"/>
          <w:szCs w:val="28"/>
        </w:rPr>
        <w:t xml:space="preserve"> дней. </w:t>
      </w:r>
    </w:p>
    <w:p w:rsidR="006110BF" w:rsidRDefault="006110BF" w:rsidP="00BF5857">
      <w:pPr>
        <w:autoSpaceDE w:val="0"/>
        <w:autoSpaceDN w:val="0"/>
        <w:adjustRightInd w:val="0"/>
        <w:spacing w:before="200"/>
        <w:ind w:firstLine="540"/>
        <w:jc w:val="both"/>
        <w:rPr>
          <w:sz w:val="28"/>
          <w:szCs w:val="28"/>
        </w:rPr>
      </w:pPr>
      <w:r w:rsidRPr="004A39F7">
        <w:rPr>
          <w:sz w:val="28"/>
          <w:szCs w:val="28"/>
        </w:rPr>
        <w:lastRenderedPageBreak/>
        <w:t xml:space="preserve">Если для принятия решения об одобрении (либо неодобрении) сделок с участием </w:t>
      </w:r>
      <w:r>
        <w:rPr>
          <w:sz w:val="28"/>
          <w:szCs w:val="28"/>
        </w:rPr>
        <w:t xml:space="preserve">бюджетного </w:t>
      </w:r>
      <w:r w:rsidRPr="004A39F7">
        <w:rPr>
          <w:sz w:val="28"/>
          <w:szCs w:val="28"/>
        </w:rPr>
        <w:t>учреждения</w:t>
      </w:r>
      <w:r w:rsidR="00613B36">
        <w:rPr>
          <w:sz w:val="28"/>
          <w:szCs w:val="28"/>
        </w:rPr>
        <w:t xml:space="preserve"> (далее – решение)</w:t>
      </w:r>
      <w:r w:rsidRPr="004A39F7">
        <w:rPr>
          <w:sz w:val="28"/>
          <w:szCs w:val="28"/>
        </w:rPr>
        <w:t xml:space="preserve"> требуются дополнительные материалы и/или разъяснения, </w:t>
      </w:r>
      <w:r>
        <w:rPr>
          <w:sz w:val="28"/>
          <w:szCs w:val="28"/>
        </w:rPr>
        <w:t>о</w:t>
      </w:r>
      <w:r>
        <w:rPr>
          <w:rFonts w:eastAsia="Calibri"/>
          <w:sz w:val="28"/>
          <w:szCs w:val="28"/>
        </w:rPr>
        <w:t xml:space="preserve">траслевой (функциональный) орган </w:t>
      </w:r>
      <w:r w:rsidRPr="004A39F7">
        <w:rPr>
          <w:sz w:val="28"/>
          <w:szCs w:val="28"/>
        </w:rPr>
        <w:t>направляет в</w:t>
      </w:r>
      <w:r>
        <w:rPr>
          <w:sz w:val="28"/>
          <w:szCs w:val="28"/>
        </w:rPr>
        <w:t xml:space="preserve"> бюджетное</w:t>
      </w:r>
      <w:r w:rsidRPr="004A39F7">
        <w:rPr>
          <w:sz w:val="28"/>
          <w:szCs w:val="28"/>
        </w:rPr>
        <w:t xml:space="preserve"> учреждение запрос об их представлении.</w:t>
      </w:r>
      <w:r>
        <w:rPr>
          <w:sz w:val="28"/>
          <w:szCs w:val="28"/>
        </w:rPr>
        <w:t xml:space="preserve"> </w:t>
      </w:r>
      <w:r w:rsidRPr="004A39F7">
        <w:rPr>
          <w:sz w:val="28"/>
          <w:szCs w:val="28"/>
        </w:rPr>
        <w:t>Срок рассмотрения документов</w:t>
      </w:r>
      <w:r w:rsidR="00613B36">
        <w:rPr>
          <w:sz w:val="28"/>
          <w:szCs w:val="28"/>
        </w:rPr>
        <w:t xml:space="preserve"> по сделке</w:t>
      </w:r>
      <w:r w:rsidRPr="004A39F7">
        <w:rPr>
          <w:sz w:val="28"/>
          <w:szCs w:val="28"/>
        </w:rPr>
        <w:t xml:space="preserve"> приостанавливается до дня регистрации </w:t>
      </w:r>
      <w:r>
        <w:rPr>
          <w:sz w:val="28"/>
          <w:szCs w:val="28"/>
        </w:rPr>
        <w:t>о</w:t>
      </w:r>
      <w:r>
        <w:rPr>
          <w:rFonts w:eastAsia="Calibri"/>
          <w:sz w:val="28"/>
          <w:szCs w:val="28"/>
        </w:rPr>
        <w:t>траслев</w:t>
      </w:r>
      <w:r>
        <w:rPr>
          <w:sz w:val="28"/>
          <w:szCs w:val="28"/>
        </w:rPr>
        <w:t>ым</w:t>
      </w:r>
      <w:r>
        <w:rPr>
          <w:rFonts w:eastAsia="Calibri"/>
          <w:sz w:val="28"/>
          <w:szCs w:val="28"/>
        </w:rPr>
        <w:t xml:space="preserve"> (функциональны</w:t>
      </w:r>
      <w:r>
        <w:rPr>
          <w:sz w:val="28"/>
          <w:szCs w:val="28"/>
        </w:rPr>
        <w:t>м</w:t>
      </w:r>
      <w:r>
        <w:rPr>
          <w:rFonts w:eastAsia="Calibri"/>
          <w:sz w:val="28"/>
          <w:szCs w:val="28"/>
        </w:rPr>
        <w:t>) орган</w:t>
      </w:r>
      <w:r>
        <w:rPr>
          <w:sz w:val="28"/>
          <w:szCs w:val="28"/>
        </w:rPr>
        <w:t>ом</w:t>
      </w:r>
      <w:r w:rsidRPr="004A39F7">
        <w:rPr>
          <w:sz w:val="28"/>
          <w:szCs w:val="28"/>
        </w:rPr>
        <w:t xml:space="preserve"> затребованных у </w:t>
      </w:r>
      <w:r>
        <w:rPr>
          <w:sz w:val="28"/>
          <w:szCs w:val="28"/>
        </w:rPr>
        <w:t xml:space="preserve">бюджетного </w:t>
      </w:r>
      <w:r w:rsidRPr="004A39F7">
        <w:rPr>
          <w:sz w:val="28"/>
          <w:szCs w:val="28"/>
        </w:rPr>
        <w:t>учреждения документов.</w:t>
      </w:r>
    </w:p>
    <w:p w:rsidR="00BF5857" w:rsidRDefault="00BF5857" w:rsidP="00BF5857">
      <w:pPr>
        <w:autoSpaceDE w:val="0"/>
        <w:autoSpaceDN w:val="0"/>
        <w:adjustRightInd w:val="0"/>
        <w:spacing w:before="200"/>
        <w:ind w:firstLine="540"/>
        <w:jc w:val="both"/>
        <w:rPr>
          <w:rFonts w:eastAsia="Calibri"/>
          <w:sz w:val="28"/>
          <w:szCs w:val="28"/>
        </w:rPr>
      </w:pPr>
      <w:r>
        <w:rPr>
          <w:rFonts w:eastAsia="Calibri"/>
          <w:sz w:val="28"/>
          <w:szCs w:val="28"/>
        </w:rPr>
        <w:t xml:space="preserve">Согласованный </w:t>
      </w:r>
      <w:r w:rsidR="006110BF">
        <w:rPr>
          <w:rFonts w:eastAsia="Calibri"/>
          <w:sz w:val="28"/>
          <w:szCs w:val="28"/>
        </w:rPr>
        <w:t>пакет документов</w:t>
      </w:r>
      <w:r>
        <w:rPr>
          <w:rFonts w:eastAsia="Calibri"/>
          <w:sz w:val="28"/>
          <w:szCs w:val="28"/>
        </w:rPr>
        <w:t xml:space="preserve"> </w:t>
      </w:r>
      <w:r>
        <w:rPr>
          <w:rFonts w:eastAsia="Calibri"/>
          <w:bCs/>
          <w:sz w:val="28"/>
          <w:szCs w:val="28"/>
        </w:rPr>
        <w:t xml:space="preserve">направляется курирующему заместителю главы администрации муниципального образования Щекинский район. </w:t>
      </w:r>
    </w:p>
    <w:p w:rsidR="004A39F7" w:rsidRDefault="006110BF" w:rsidP="006110BF">
      <w:pPr>
        <w:pStyle w:val="ac"/>
        <w:ind w:firstLine="540"/>
        <w:jc w:val="both"/>
        <w:rPr>
          <w:sz w:val="28"/>
          <w:szCs w:val="28"/>
        </w:rPr>
      </w:pPr>
      <w:r>
        <w:rPr>
          <w:sz w:val="28"/>
          <w:szCs w:val="28"/>
        </w:rPr>
        <w:t>7.</w:t>
      </w:r>
      <w:r w:rsidR="00613B36">
        <w:rPr>
          <w:sz w:val="28"/>
          <w:szCs w:val="28"/>
        </w:rPr>
        <w:t xml:space="preserve">  </w:t>
      </w:r>
      <w:r w:rsidR="00613B36" w:rsidRPr="00192EF8">
        <w:rPr>
          <w:sz w:val="28"/>
          <w:szCs w:val="28"/>
        </w:rPr>
        <w:t xml:space="preserve">Решение принимается </w:t>
      </w:r>
      <w:r w:rsidR="00613B36">
        <w:rPr>
          <w:sz w:val="28"/>
          <w:szCs w:val="28"/>
        </w:rPr>
        <w:t>главой администрации муниципального образования Щекинский район, после согласования проекта решения курирующим заместителем главы администрации муниципального образования Щекинский район,</w:t>
      </w:r>
      <w:r w:rsidR="00613B36" w:rsidRPr="00192EF8">
        <w:rPr>
          <w:sz w:val="28"/>
          <w:szCs w:val="28"/>
        </w:rPr>
        <w:t xml:space="preserve"> и оформляется </w:t>
      </w:r>
      <w:r w:rsidR="00613B36">
        <w:rPr>
          <w:sz w:val="28"/>
          <w:szCs w:val="28"/>
        </w:rPr>
        <w:t>постановлением администрации муниципального образования Щекинский район</w:t>
      </w:r>
    </w:p>
    <w:p w:rsidR="00613B36" w:rsidRDefault="00613B36" w:rsidP="00613B36">
      <w:pPr>
        <w:pStyle w:val="ac"/>
        <w:ind w:firstLine="540"/>
        <w:jc w:val="both"/>
        <w:rPr>
          <w:sz w:val="28"/>
          <w:szCs w:val="28"/>
        </w:rPr>
      </w:pPr>
      <w:r>
        <w:rPr>
          <w:sz w:val="28"/>
          <w:szCs w:val="28"/>
        </w:rPr>
        <w:t xml:space="preserve">8. </w:t>
      </w:r>
      <w:r w:rsidR="004A39F7" w:rsidRPr="004A39F7">
        <w:rPr>
          <w:sz w:val="28"/>
          <w:szCs w:val="28"/>
        </w:rPr>
        <w:t xml:space="preserve">Заинтересованное лицо, нарушившее предусмотренную законодательством Российской Федерации обязанность, несет перед </w:t>
      </w:r>
      <w:r>
        <w:rPr>
          <w:sz w:val="28"/>
          <w:szCs w:val="28"/>
        </w:rPr>
        <w:t xml:space="preserve">бюджетным </w:t>
      </w:r>
      <w:r w:rsidR="004A39F7" w:rsidRPr="004A39F7">
        <w:rPr>
          <w:sz w:val="28"/>
          <w:szCs w:val="28"/>
        </w:rPr>
        <w:t>учреждением ответственность в размере убытков, причиненных ему в результате совершения сделки, независимо от того, была ли эта сделка признана недействительной, если не докажет, что оно не знало и не могло знать о предполагаемой сделке или о своей заинтересованности в ее совершении.</w:t>
      </w:r>
      <w:r>
        <w:rPr>
          <w:sz w:val="28"/>
          <w:szCs w:val="28"/>
        </w:rPr>
        <w:t xml:space="preserve"> </w:t>
      </w:r>
    </w:p>
    <w:p w:rsidR="004A39F7" w:rsidRPr="004A39F7" w:rsidRDefault="004A39F7" w:rsidP="00613B36">
      <w:pPr>
        <w:pStyle w:val="ac"/>
        <w:ind w:firstLine="540"/>
        <w:jc w:val="both"/>
        <w:rPr>
          <w:sz w:val="28"/>
          <w:szCs w:val="28"/>
        </w:rPr>
      </w:pPr>
      <w:r w:rsidRPr="004A39F7">
        <w:rPr>
          <w:sz w:val="28"/>
          <w:szCs w:val="28"/>
        </w:rPr>
        <w:t xml:space="preserve">Такую же ответственность несет руководитель </w:t>
      </w:r>
      <w:r w:rsidR="00613B36">
        <w:rPr>
          <w:sz w:val="28"/>
          <w:szCs w:val="28"/>
        </w:rPr>
        <w:t xml:space="preserve">бюджетного </w:t>
      </w:r>
      <w:r w:rsidRPr="004A39F7">
        <w:rPr>
          <w:sz w:val="28"/>
          <w:szCs w:val="28"/>
        </w:rPr>
        <w:t>учреждения, не являющийся лицом, заинтересованным в совершении сделки, если не докажет, что он не знал и не мог знать о наличии конфликта интересов в отношении этой сделки.</w:t>
      </w:r>
    </w:p>
    <w:p w:rsidR="004A39F7" w:rsidRPr="004A39F7" w:rsidRDefault="004A39F7" w:rsidP="00613B36">
      <w:pPr>
        <w:pStyle w:val="ac"/>
        <w:ind w:firstLine="540"/>
        <w:jc w:val="both"/>
        <w:rPr>
          <w:sz w:val="28"/>
          <w:szCs w:val="28"/>
        </w:rPr>
      </w:pPr>
      <w:r w:rsidRPr="004A39F7">
        <w:rPr>
          <w:sz w:val="28"/>
          <w:szCs w:val="28"/>
        </w:rPr>
        <w:t>В случае, если за убытки, причиненные учреждению в результате совершения сделки с нарушением законодательства Российской Федерации, отвечают несколько лиц, их ответственность является солидарной.</w:t>
      </w:r>
    </w:p>
    <w:p w:rsidR="001E1731" w:rsidRPr="00BE78AF" w:rsidRDefault="001E1731" w:rsidP="004A39F7">
      <w:pPr>
        <w:autoSpaceDE w:val="0"/>
        <w:autoSpaceDN w:val="0"/>
        <w:adjustRightInd w:val="0"/>
        <w:ind w:firstLine="540"/>
        <w:jc w:val="both"/>
        <w:rPr>
          <w:sz w:val="28"/>
          <w:szCs w:val="28"/>
          <w:lang w:eastAsia="en-US"/>
        </w:rPr>
      </w:pPr>
    </w:p>
    <w:p w:rsidR="001E1731" w:rsidRDefault="001E1731" w:rsidP="004A39F7">
      <w:pPr>
        <w:autoSpaceDE w:val="0"/>
        <w:autoSpaceDN w:val="0"/>
        <w:adjustRightInd w:val="0"/>
        <w:ind w:firstLine="540"/>
        <w:jc w:val="both"/>
        <w:rPr>
          <w:sz w:val="28"/>
          <w:szCs w:val="28"/>
          <w:lang w:eastAsia="en-US"/>
        </w:rPr>
      </w:pPr>
    </w:p>
    <w:p w:rsidR="00A856C4" w:rsidRPr="00BE78AF" w:rsidRDefault="00A856C4" w:rsidP="004A39F7">
      <w:pPr>
        <w:autoSpaceDE w:val="0"/>
        <w:autoSpaceDN w:val="0"/>
        <w:adjustRightInd w:val="0"/>
        <w:ind w:firstLine="540"/>
        <w:jc w:val="both"/>
        <w:rPr>
          <w:sz w:val="28"/>
          <w:szCs w:val="28"/>
          <w:lang w:eastAsia="en-US"/>
        </w:rPr>
      </w:pPr>
    </w:p>
    <w:p w:rsidR="001E1731" w:rsidRPr="00BE78AF" w:rsidRDefault="001E1731" w:rsidP="00613B36">
      <w:pPr>
        <w:autoSpaceDE w:val="0"/>
        <w:autoSpaceDN w:val="0"/>
        <w:adjustRightInd w:val="0"/>
        <w:jc w:val="both"/>
        <w:rPr>
          <w:sz w:val="28"/>
          <w:szCs w:val="28"/>
          <w:lang w:eastAsia="en-US"/>
        </w:rPr>
      </w:pPr>
      <w:r w:rsidRPr="00BE78AF">
        <w:rPr>
          <w:sz w:val="28"/>
          <w:szCs w:val="28"/>
          <w:lang w:eastAsia="en-US"/>
        </w:rPr>
        <w:t>Начальник финансового управления</w:t>
      </w:r>
    </w:p>
    <w:p w:rsidR="001E1731" w:rsidRPr="00BE78AF" w:rsidRDefault="001E1731" w:rsidP="00613B36">
      <w:pPr>
        <w:autoSpaceDE w:val="0"/>
        <w:autoSpaceDN w:val="0"/>
        <w:adjustRightInd w:val="0"/>
        <w:jc w:val="both"/>
        <w:rPr>
          <w:sz w:val="28"/>
          <w:szCs w:val="28"/>
          <w:lang w:eastAsia="en-US"/>
        </w:rPr>
      </w:pPr>
      <w:r w:rsidRPr="00BE78AF">
        <w:rPr>
          <w:sz w:val="28"/>
          <w:szCs w:val="28"/>
          <w:lang w:eastAsia="en-US"/>
        </w:rPr>
        <w:t>администрации муниципального</w:t>
      </w:r>
    </w:p>
    <w:p w:rsidR="001E1731" w:rsidRPr="00BE78AF" w:rsidRDefault="001E1731" w:rsidP="00613B36">
      <w:pPr>
        <w:autoSpaceDE w:val="0"/>
        <w:autoSpaceDN w:val="0"/>
        <w:adjustRightInd w:val="0"/>
        <w:jc w:val="both"/>
        <w:rPr>
          <w:sz w:val="28"/>
          <w:szCs w:val="28"/>
          <w:lang w:eastAsia="en-US"/>
        </w:rPr>
      </w:pPr>
      <w:r w:rsidRPr="00BE78AF">
        <w:rPr>
          <w:sz w:val="28"/>
          <w:szCs w:val="28"/>
          <w:lang w:eastAsia="en-US"/>
        </w:rPr>
        <w:t>образования Щекинский район</w:t>
      </w:r>
      <w:r w:rsidRPr="00BE78AF">
        <w:rPr>
          <w:sz w:val="28"/>
          <w:szCs w:val="28"/>
          <w:lang w:eastAsia="en-US"/>
        </w:rPr>
        <w:tab/>
      </w:r>
      <w:r w:rsidRPr="00BE78AF">
        <w:rPr>
          <w:sz w:val="28"/>
          <w:szCs w:val="28"/>
          <w:lang w:eastAsia="en-US"/>
        </w:rPr>
        <w:tab/>
        <w:t xml:space="preserve">     </w:t>
      </w:r>
      <w:r w:rsidR="00613B36">
        <w:rPr>
          <w:sz w:val="28"/>
          <w:szCs w:val="28"/>
          <w:lang w:eastAsia="en-US"/>
        </w:rPr>
        <w:tab/>
      </w:r>
      <w:r w:rsidR="00613B36">
        <w:rPr>
          <w:sz w:val="28"/>
          <w:szCs w:val="28"/>
          <w:lang w:eastAsia="en-US"/>
        </w:rPr>
        <w:tab/>
        <w:t xml:space="preserve">   </w:t>
      </w:r>
      <w:r w:rsidRPr="00BE78AF">
        <w:rPr>
          <w:sz w:val="28"/>
          <w:szCs w:val="28"/>
          <w:lang w:eastAsia="en-US"/>
        </w:rPr>
        <w:t xml:space="preserve">       </w:t>
      </w:r>
      <w:r w:rsidRPr="00BE78AF">
        <w:rPr>
          <w:sz w:val="28"/>
          <w:szCs w:val="28"/>
          <w:lang w:eastAsia="en-US"/>
        </w:rPr>
        <w:tab/>
        <w:t>Е.Н. Афанасьева</w:t>
      </w:r>
    </w:p>
    <w:sectPr w:rsidR="001E1731" w:rsidRPr="00BE78AF" w:rsidSect="00FC737F">
      <w:headerReference w:type="default" r:id="rId9"/>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12" w:rsidRDefault="001D7012" w:rsidP="00FC737F">
      <w:r>
        <w:separator/>
      </w:r>
    </w:p>
  </w:endnote>
  <w:endnote w:type="continuationSeparator" w:id="0">
    <w:p w:rsidR="001D7012" w:rsidRDefault="001D7012" w:rsidP="00FC73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altName w:val="Calibri"/>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12" w:rsidRDefault="001D7012" w:rsidP="00FC737F">
      <w:r>
        <w:separator/>
      </w:r>
    </w:p>
  </w:footnote>
  <w:footnote w:type="continuationSeparator" w:id="0">
    <w:p w:rsidR="001D7012" w:rsidRDefault="001D7012" w:rsidP="00FC73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731" w:rsidRDefault="001E1731">
    <w:pPr>
      <w:pStyle w:val="a5"/>
      <w:jc w:val="center"/>
    </w:pPr>
    <w:r>
      <w:fldChar w:fldCharType="begin"/>
    </w:r>
    <w:r>
      <w:instrText>PAGE   \* MERGEFORMAT</w:instrText>
    </w:r>
    <w:r>
      <w:fldChar w:fldCharType="separate"/>
    </w:r>
    <w:r w:rsidR="00D809FD">
      <w:rPr>
        <w:noProof/>
      </w:rPr>
      <w:t>2</w:t>
    </w:r>
    <w:r>
      <w:fldChar w:fldCharType="end"/>
    </w:r>
  </w:p>
  <w:p w:rsidR="001E1731" w:rsidRDefault="001E173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170E7"/>
    <w:multiLevelType w:val="multilevel"/>
    <w:tmpl w:val="234675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2B5"/>
    <w:rsid w:val="000215C6"/>
    <w:rsid w:val="000429E7"/>
    <w:rsid w:val="00075121"/>
    <w:rsid w:val="000B5666"/>
    <w:rsid w:val="000C68DC"/>
    <w:rsid w:val="000D0A29"/>
    <w:rsid w:val="000D1A31"/>
    <w:rsid w:val="00115971"/>
    <w:rsid w:val="00115D40"/>
    <w:rsid w:val="001452C6"/>
    <w:rsid w:val="00192EF8"/>
    <w:rsid w:val="00195BDC"/>
    <w:rsid w:val="001D5B24"/>
    <w:rsid w:val="001D7012"/>
    <w:rsid w:val="001E1731"/>
    <w:rsid w:val="0020052C"/>
    <w:rsid w:val="0025299C"/>
    <w:rsid w:val="0026144B"/>
    <w:rsid w:val="00273984"/>
    <w:rsid w:val="00282270"/>
    <w:rsid w:val="003A2A03"/>
    <w:rsid w:val="004A39F7"/>
    <w:rsid w:val="004B4742"/>
    <w:rsid w:val="004B4C34"/>
    <w:rsid w:val="004B5321"/>
    <w:rsid w:val="004B6C5F"/>
    <w:rsid w:val="00525B4E"/>
    <w:rsid w:val="005902E1"/>
    <w:rsid w:val="00591005"/>
    <w:rsid w:val="006110BF"/>
    <w:rsid w:val="00613B36"/>
    <w:rsid w:val="00626208"/>
    <w:rsid w:val="006863D9"/>
    <w:rsid w:val="006B3839"/>
    <w:rsid w:val="006D2592"/>
    <w:rsid w:val="00720961"/>
    <w:rsid w:val="007218F5"/>
    <w:rsid w:val="007358B1"/>
    <w:rsid w:val="00740648"/>
    <w:rsid w:val="00763E5B"/>
    <w:rsid w:val="007661EE"/>
    <w:rsid w:val="00774E58"/>
    <w:rsid w:val="007B1682"/>
    <w:rsid w:val="007C00F7"/>
    <w:rsid w:val="008009DF"/>
    <w:rsid w:val="00846F20"/>
    <w:rsid w:val="008D75F5"/>
    <w:rsid w:val="00922548"/>
    <w:rsid w:val="00922E0D"/>
    <w:rsid w:val="00940E71"/>
    <w:rsid w:val="009415EE"/>
    <w:rsid w:val="00994760"/>
    <w:rsid w:val="009A7C79"/>
    <w:rsid w:val="009C6B2E"/>
    <w:rsid w:val="009D1198"/>
    <w:rsid w:val="009E4FBB"/>
    <w:rsid w:val="00A03A5C"/>
    <w:rsid w:val="00A07D80"/>
    <w:rsid w:val="00A856C4"/>
    <w:rsid w:val="00AA0C24"/>
    <w:rsid w:val="00AA3C5D"/>
    <w:rsid w:val="00AB15AE"/>
    <w:rsid w:val="00AD76BF"/>
    <w:rsid w:val="00B230C3"/>
    <w:rsid w:val="00B27BA8"/>
    <w:rsid w:val="00B31EAE"/>
    <w:rsid w:val="00B63E00"/>
    <w:rsid w:val="00BE78AF"/>
    <w:rsid w:val="00BF5857"/>
    <w:rsid w:val="00C31979"/>
    <w:rsid w:val="00C5595F"/>
    <w:rsid w:val="00C9323B"/>
    <w:rsid w:val="00CD006E"/>
    <w:rsid w:val="00D40D86"/>
    <w:rsid w:val="00D809FD"/>
    <w:rsid w:val="00DA3E86"/>
    <w:rsid w:val="00DC64A4"/>
    <w:rsid w:val="00DD1A81"/>
    <w:rsid w:val="00DF4ED3"/>
    <w:rsid w:val="00E47D89"/>
    <w:rsid w:val="00E75CDA"/>
    <w:rsid w:val="00E75D4A"/>
    <w:rsid w:val="00ED3BAF"/>
    <w:rsid w:val="00F35712"/>
    <w:rsid w:val="00FC737F"/>
    <w:rsid w:val="00FD22B5"/>
    <w:rsid w:val="00FE67B5"/>
    <w:rsid w:val="00FF3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2B5"/>
    <w:rPr>
      <w:rFonts w:ascii="Times New Roman" w:eastAsia="Times New Roman" w:hAnsi="Times New Roman"/>
      <w:sz w:val="24"/>
      <w:szCs w:val="24"/>
    </w:rPr>
  </w:style>
  <w:style w:type="paragraph" w:styleId="2">
    <w:name w:val="heading 2"/>
    <w:basedOn w:val="a"/>
    <w:next w:val="a"/>
    <w:link w:val="20"/>
    <w:uiPriority w:val="9"/>
    <w:semiHidden/>
    <w:unhideWhenUsed/>
    <w:qFormat/>
    <w:locked/>
    <w:rsid w:val="00E47D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9"/>
    <w:qFormat/>
    <w:locked/>
    <w:rsid w:val="0027398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C251A"/>
    <w:rPr>
      <w:rFonts w:ascii="Calibri" w:eastAsia="Times New Roman" w:hAnsi="Calibri" w:cs="Times New Roman"/>
      <w:b/>
      <w:bCs/>
      <w:sz w:val="28"/>
      <w:szCs w:val="28"/>
    </w:rPr>
  </w:style>
  <w:style w:type="paragraph" w:styleId="a3">
    <w:name w:val="Balloon Text"/>
    <w:basedOn w:val="a"/>
    <w:link w:val="a4"/>
    <w:uiPriority w:val="99"/>
    <w:semiHidden/>
    <w:rsid w:val="00FD22B5"/>
    <w:rPr>
      <w:rFonts w:ascii="Tahoma" w:hAnsi="Tahoma" w:cs="Tahoma"/>
      <w:sz w:val="16"/>
      <w:szCs w:val="16"/>
    </w:rPr>
  </w:style>
  <w:style w:type="character" w:customStyle="1" w:styleId="a4">
    <w:name w:val="Текст выноски Знак"/>
    <w:link w:val="a3"/>
    <w:uiPriority w:val="99"/>
    <w:semiHidden/>
    <w:locked/>
    <w:rsid w:val="00FD22B5"/>
    <w:rPr>
      <w:rFonts w:ascii="Tahoma" w:hAnsi="Tahoma" w:cs="Tahoma"/>
      <w:sz w:val="16"/>
      <w:szCs w:val="16"/>
      <w:lang w:val="x-none" w:eastAsia="ru-RU"/>
    </w:rPr>
  </w:style>
  <w:style w:type="paragraph" w:styleId="a5">
    <w:name w:val="header"/>
    <w:basedOn w:val="a"/>
    <w:link w:val="a6"/>
    <w:uiPriority w:val="99"/>
    <w:rsid w:val="00FC737F"/>
    <w:pPr>
      <w:tabs>
        <w:tab w:val="center" w:pos="4677"/>
        <w:tab w:val="right" w:pos="9355"/>
      </w:tabs>
    </w:pPr>
  </w:style>
  <w:style w:type="character" w:customStyle="1" w:styleId="a6">
    <w:name w:val="Верхний колонтитул Знак"/>
    <w:link w:val="a5"/>
    <w:uiPriority w:val="99"/>
    <w:locked/>
    <w:rsid w:val="00FC737F"/>
    <w:rPr>
      <w:rFonts w:ascii="Times New Roman" w:hAnsi="Times New Roman" w:cs="Times New Roman"/>
      <w:sz w:val="24"/>
      <w:szCs w:val="24"/>
      <w:lang w:val="x-none" w:eastAsia="ru-RU"/>
    </w:rPr>
  </w:style>
  <w:style w:type="paragraph" w:styleId="a7">
    <w:name w:val="footer"/>
    <w:basedOn w:val="a"/>
    <w:link w:val="a8"/>
    <w:uiPriority w:val="99"/>
    <w:rsid w:val="00FC737F"/>
    <w:pPr>
      <w:tabs>
        <w:tab w:val="center" w:pos="4677"/>
        <w:tab w:val="right" w:pos="9355"/>
      </w:tabs>
    </w:pPr>
  </w:style>
  <w:style w:type="character" w:customStyle="1" w:styleId="a8">
    <w:name w:val="Нижний колонтитул Знак"/>
    <w:link w:val="a7"/>
    <w:uiPriority w:val="99"/>
    <w:locked/>
    <w:rsid w:val="00FC737F"/>
    <w:rPr>
      <w:rFonts w:ascii="Times New Roman" w:hAnsi="Times New Roman" w:cs="Times New Roman"/>
      <w:sz w:val="24"/>
      <w:szCs w:val="24"/>
      <w:lang w:val="x-none" w:eastAsia="ru-RU"/>
    </w:rPr>
  </w:style>
  <w:style w:type="paragraph" w:styleId="a9">
    <w:name w:val="List Paragraph"/>
    <w:basedOn w:val="a"/>
    <w:uiPriority w:val="99"/>
    <w:qFormat/>
    <w:rsid w:val="00C31979"/>
    <w:pPr>
      <w:spacing w:after="200" w:line="276" w:lineRule="auto"/>
      <w:ind w:left="720"/>
    </w:pPr>
    <w:rPr>
      <w:rFonts w:ascii="Calibri" w:eastAsia="Calibri" w:hAnsi="Calibri" w:cs="Calibri"/>
      <w:sz w:val="22"/>
      <w:szCs w:val="22"/>
      <w:lang w:eastAsia="en-US"/>
    </w:rPr>
  </w:style>
  <w:style w:type="character" w:styleId="aa">
    <w:name w:val="Hyperlink"/>
    <w:uiPriority w:val="99"/>
    <w:semiHidden/>
    <w:rsid w:val="00740648"/>
    <w:rPr>
      <w:color w:val="auto"/>
      <w:u w:val="single"/>
    </w:rPr>
  </w:style>
  <w:style w:type="table" w:styleId="ab">
    <w:name w:val="Table Grid"/>
    <w:basedOn w:val="a1"/>
    <w:uiPriority w:val="99"/>
    <w:rsid w:val="009A7C7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uiPriority w:val="99"/>
    <w:rsid w:val="00273984"/>
    <w:pPr>
      <w:spacing w:before="100" w:beforeAutospacing="1" w:after="100" w:afterAutospacing="1"/>
    </w:pPr>
    <w:rPr>
      <w:rFonts w:eastAsia="Calibri"/>
    </w:rPr>
  </w:style>
  <w:style w:type="paragraph" w:styleId="ac">
    <w:name w:val="Normal (Web)"/>
    <w:basedOn w:val="a"/>
    <w:uiPriority w:val="99"/>
    <w:locked/>
    <w:rsid w:val="00273984"/>
    <w:pPr>
      <w:spacing w:before="100" w:beforeAutospacing="1" w:after="100" w:afterAutospacing="1"/>
    </w:pPr>
    <w:rPr>
      <w:rFonts w:eastAsia="Calibri"/>
    </w:rPr>
  </w:style>
  <w:style w:type="paragraph" w:customStyle="1" w:styleId="ConsPlusNormal">
    <w:name w:val="ConsPlusNormal"/>
    <w:uiPriority w:val="99"/>
    <w:rsid w:val="00192EF8"/>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E47D89"/>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E47D8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FD22B5"/>
    <w:rPr>
      <w:rFonts w:ascii="Times New Roman" w:eastAsia="Times New Roman" w:hAnsi="Times New Roman"/>
      <w:sz w:val="24"/>
      <w:szCs w:val="24"/>
    </w:rPr>
  </w:style>
  <w:style w:type="paragraph" w:styleId="2">
    <w:name w:val="heading 2"/>
    <w:basedOn w:val="a"/>
    <w:next w:val="a"/>
    <w:link w:val="20"/>
    <w:uiPriority w:val="9"/>
    <w:semiHidden/>
    <w:unhideWhenUsed/>
    <w:qFormat/>
    <w:locked/>
    <w:rsid w:val="00E47D8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link w:val="40"/>
    <w:uiPriority w:val="99"/>
    <w:qFormat/>
    <w:locked/>
    <w:rsid w:val="00273984"/>
    <w:pPr>
      <w:spacing w:before="100" w:beforeAutospacing="1" w:after="100" w:afterAutospacing="1"/>
      <w:outlineLvl w:val="3"/>
    </w:pPr>
    <w:rPr>
      <w:rFonts w:eastAsia="Calibr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sid w:val="005C251A"/>
    <w:rPr>
      <w:rFonts w:ascii="Calibri" w:eastAsia="Times New Roman" w:hAnsi="Calibri" w:cs="Times New Roman"/>
      <w:b/>
      <w:bCs/>
      <w:sz w:val="28"/>
      <w:szCs w:val="28"/>
    </w:rPr>
  </w:style>
  <w:style w:type="paragraph" w:styleId="a3">
    <w:name w:val="Balloon Text"/>
    <w:basedOn w:val="a"/>
    <w:link w:val="a4"/>
    <w:uiPriority w:val="99"/>
    <w:semiHidden/>
    <w:rsid w:val="00FD22B5"/>
    <w:rPr>
      <w:rFonts w:ascii="Tahoma" w:hAnsi="Tahoma" w:cs="Tahoma"/>
      <w:sz w:val="16"/>
      <w:szCs w:val="16"/>
    </w:rPr>
  </w:style>
  <w:style w:type="character" w:customStyle="1" w:styleId="a4">
    <w:name w:val="Текст выноски Знак"/>
    <w:link w:val="a3"/>
    <w:uiPriority w:val="99"/>
    <w:semiHidden/>
    <w:locked/>
    <w:rsid w:val="00FD22B5"/>
    <w:rPr>
      <w:rFonts w:ascii="Tahoma" w:hAnsi="Tahoma" w:cs="Tahoma"/>
      <w:sz w:val="16"/>
      <w:szCs w:val="16"/>
      <w:lang w:val="x-none" w:eastAsia="ru-RU"/>
    </w:rPr>
  </w:style>
  <w:style w:type="paragraph" w:styleId="a5">
    <w:name w:val="header"/>
    <w:basedOn w:val="a"/>
    <w:link w:val="a6"/>
    <w:uiPriority w:val="99"/>
    <w:rsid w:val="00FC737F"/>
    <w:pPr>
      <w:tabs>
        <w:tab w:val="center" w:pos="4677"/>
        <w:tab w:val="right" w:pos="9355"/>
      </w:tabs>
    </w:pPr>
  </w:style>
  <w:style w:type="character" w:customStyle="1" w:styleId="a6">
    <w:name w:val="Верхний колонтитул Знак"/>
    <w:link w:val="a5"/>
    <w:uiPriority w:val="99"/>
    <w:locked/>
    <w:rsid w:val="00FC737F"/>
    <w:rPr>
      <w:rFonts w:ascii="Times New Roman" w:hAnsi="Times New Roman" w:cs="Times New Roman"/>
      <w:sz w:val="24"/>
      <w:szCs w:val="24"/>
      <w:lang w:val="x-none" w:eastAsia="ru-RU"/>
    </w:rPr>
  </w:style>
  <w:style w:type="paragraph" w:styleId="a7">
    <w:name w:val="footer"/>
    <w:basedOn w:val="a"/>
    <w:link w:val="a8"/>
    <w:uiPriority w:val="99"/>
    <w:rsid w:val="00FC737F"/>
    <w:pPr>
      <w:tabs>
        <w:tab w:val="center" w:pos="4677"/>
        <w:tab w:val="right" w:pos="9355"/>
      </w:tabs>
    </w:pPr>
  </w:style>
  <w:style w:type="character" w:customStyle="1" w:styleId="a8">
    <w:name w:val="Нижний колонтитул Знак"/>
    <w:link w:val="a7"/>
    <w:uiPriority w:val="99"/>
    <w:locked/>
    <w:rsid w:val="00FC737F"/>
    <w:rPr>
      <w:rFonts w:ascii="Times New Roman" w:hAnsi="Times New Roman" w:cs="Times New Roman"/>
      <w:sz w:val="24"/>
      <w:szCs w:val="24"/>
      <w:lang w:val="x-none" w:eastAsia="ru-RU"/>
    </w:rPr>
  </w:style>
  <w:style w:type="paragraph" w:styleId="a9">
    <w:name w:val="List Paragraph"/>
    <w:basedOn w:val="a"/>
    <w:uiPriority w:val="99"/>
    <w:qFormat/>
    <w:rsid w:val="00C31979"/>
    <w:pPr>
      <w:spacing w:after="200" w:line="276" w:lineRule="auto"/>
      <w:ind w:left="720"/>
    </w:pPr>
    <w:rPr>
      <w:rFonts w:ascii="Calibri" w:eastAsia="Calibri" w:hAnsi="Calibri" w:cs="Calibri"/>
      <w:sz w:val="22"/>
      <w:szCs w:val="22"/>
      <w:lang w:eastAsia="en-US"/>
    </w:rPr>
  </w:style>
  <w:style w:type="character" w:styleId="aa">
    <w:name w:val="Hyperlink"/>
    <w:uiPriority w:val="99"/>
    <w:semiHidden/>
    <w:rsid w:val="00740648"/>
    <w:rPr>
      <w:color w:val="auto"/>
      <w:u w:val="single"/>
    </w:rPr>
  </w:style>
  <w:style w:type="table" w:styleId="ab">
    <w:name w:val="Table Grid"/>
    <w:basedOn w:val="a1"/>
    <w:uiPriority w:val="99"/>
    <w:rsid w:val="009A7C7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teright">
    <w:name w:val="rteright"/>
    <w:basedOn w:val="a"/>
    <w:uiPriority w:val="99"/>
    <w:rsid w:val="00273984"/>
    <w:pPr>
      <w:spacing w:before="100" w:beforeAutospacing="1" w:after="100" w:afterAutospacing="1"/>
    </w:pPr>
    <w:rPr>
      <w:rFonts w:eastAsia="Calibri"/>
    </w:rPr>
  </w:style>
  <w:style w:type="paragraph" w:styleId="ac">
    <w:name w:val="Normal (Web)"/>
    <w:basedOn w:val="a"/>
    <w:uiPriority w:val="99"/>
    <w:locked/>
    <w:rsid w:val="00273984"/>
    <w:pPr>
      <w:spacing w:before="100" w:beforeAutospacing="1" w:after="100" w:afterAutospacing="1"/>
    </w:pPr>
    <w:rPr>
      <w:rFonts w:eastAsia="Calibri"/>
    </w:rPr>
  </w:style>
  <w:style w:type="paragraph" w:customStyle="1" w:styleId="ConsPlusNormal">
    <w:name w:val="ConsPlusNormal"/>
    <w:uiPriority w:val="99"/>
    <w:rsid w:val="00192EF8"/>
    <w:pPr>
      <w:widowControl w:val="0"/>
      <w:autoSpaceDE w:val="0"/>
      <w:autoSpaceDN w:val="0"/>
      <w:adjustRightInd w:val="0"/>
      <w:ind w:firstLine="720"/>
    </w:pPr>
    <w:rPr>
      <w:rFonts w:ascii="Arial" w:eastAsia="Times New Roman" w:hAnsi="Arial" w:cs="Arial"/>
    </w:rPr>
  </w:style>
  <w:style w:type="character" w:customStyle="1" w:styleId="20">
    <w:name w:val="Заголовок 2 Знак"/>
    <w:basedOn w:val="a0"/>
    <w:link w:val="2"/>
    <w:uiPriority w:val="9"/>
    <w:semiHidden/>
    <w:rsid w:val="00E47D89"/>
    <w:rPr>
      <w:rFonts w:asciiTheme="majorHAnsi" w:eastAsiaTheme="majorEastAsia" w:hAnsiTheme="majorHAnsi" w:cstheme="majorBidi"/>
      <w:color w:val="2E74B5" w:themeColor="accent1" w:themeShade="BF"/>
      <w:sz w:val="26"/>
      <w:szCs w:val="26"/>
    </w:rPr>
  </w:style>
  <w:style w:type="paragraph" w:customStyle="1" w:styleId="formattext">
    <w:name w:val="formattext"/>
    <w:basedOn w:val="a"/>
    <w:rsid w:val="00E47D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4351">
      <w:marLeft w:val="0"/>
      <w:marRight w:val="0"/>
      <w:marTop w:val="0"/>
      <w:marBottom w:val="0"/>
      <w:divBdr>
        <w:top w:val="none" w:sz="0" w:space="0" w:color="auto"/>
        <w:left w:val="none" w:sz="0" w:space="0" w:color="auto"/>
        <w:bottom w:val="none" w:sz="0" w:space="0" w:color="auto"/>
        <w:right w:val="none" w:sz="0" w:space="0" w:color="auto"/>
      </w:divBdr>
    </w:div>
    <w:div w:id="72434352">
      <w:marLeft w:val="0"/>
      <w:marRight w:val="0"/>
      <w:marTop w:val="0"/>
      <w:marBottom w:val="0"/>
      <w:divBdr>
        <w:top w:val="none" w:sz="0" w:space="0" w:color="auto"/>
        <w:left w:val="none" w:sz="0" w:space="0" w:color="auto"/>
        <w:bottom w:val="none" w:sz="0" w:space="0" w:color="auto"/>
        <w:right w:val="none" w:sz="0" w:space="0" w:color="auto"/>
      </w:divBdr>
    </w:div>
    <w:div w:id="72434353">
      <w:marLeft w:val="0"/>
      <w:marRight w:val="0"/>
      <w:marTop w:val="0"/>
      <w:marBottom w:val="0"/>
      <w:divBdr>
        <w:top w:val="none" w:sz="0" w:space="0" w:color="auto"/>
        <w:left w:val="none" w:sz="0" w:space="0" w:color="auto"/>
        <w:bottom w:val="none" w:sz="0" w:space="0" w:color="auto"/>
        <w:right w:val="none" w:sz="0" w:space="0" w:color="auto"/>
      </w:divBdr>
    </w:div>
    <w:div w:id="72434354">
      <w:marLeft w:val="0"/>
      <w:marRight w:val="0"/>
      <w:marTop w:val="0"/>
      <w:marBottom w:val="0"/>
      <w:divBdr>
        <w:top w:val="none" w:sz="0" w:space="0" w:color="auto"/>
        <w:left w:val="none" w:sz="0" w:space="0" w:color="auto"/>
        <w:bottom w:val="none" w:sz="0" w:space="0" w:color="auto"/>
        <w:right w:val="none" w:sz="0" w:space="0" w:color="auto"/>
      </w:divBdr>
    </w:div>
    <w:div w:id="234777958">
      <w:bodyDiv w:val="1"/>
      <w:marLeft w:val="0"/>
      <w:marRight w:val="0"/>
      <w:marTop w:val="0"/>
      <w:marBottom w:val="0"/>
      <w:divBdr>
        <w:top w:val="none" w:sz="0" w:space="0" w:color="auto"/>
        <w:left w:val="none" w:sz="0" w:space="0" w:color="auto"/>
        <w:bottom w:val="none" w:sz="0" w:space="0" w:color="auto"/>
        <w:right w:val="none" w:sz="0" w:space="0" w:color="auto"/>
      </w:divBdr>
    </w:div>
    <w:div w:id="1651254212">
      <w:bodyDiv w:val="1"/>
      <w:marLeft w:val="0"/>
      <w:marRight w:val="0"/>
      <w:marTop w:val="0"/>
      <w:marBottom w:val="0"/>
      <w:divBdr>
        <w:top w:val="none" w:sz="0" w:space="0" w:color="auto"/>
        <w:left w:val="none" w:sz="0" w:space="0" w:color="auto"/>
        <w:bottom w:val="none" w:sz="0" w:space="0" w:color="auto"/>
        <w:right w:val="none" w:sz="0" w:space="0" w:color="auto"/>
      </w:divBdr>
    </w:div>
    <w:div w:id="20191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1381</Words>
  <Characters>7877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Чапала</dc:creator>
  <cp:lastModifiedBy>Пользователь Windows</cp:lastModifiedBy>
  <cp:revision>2</cp:revision>
  <cp:lastPrinted>2017-12-27T07:21:00Z</cp:lastPrinted>
  <dcterms:created xsi:type="dcterms:W3CDTF">2018-02-14T09:12:00Z</dcterms:created>
  <dcterms:modified xsi:type="dcterms:W3CDTF">2018-02-14T09:12:00Z</dcterms:modified>
</cp:coreProperties>
</file>