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pPr w:leftFromText="180" w:rightFromText="180" w:vertAnchor="text" w:horzAnchor="margin" w:tblpXSpec="center" w:tblpY="448"/>
        <w:tblW w:w="0" w:type="auto"/>
        <w:tblLook w:val="04A0" w:firstRow="1" w:lastRow="0" w:firstColumn="1" w:lastColumn="0" w:noHBand="0" w:noVBand="1"/>
      </w:tblPr>
      <w:tblGrid>
        <w:gridCol w:w="6410"/>
        <w:gridCol w:w="2642"/>
      </w:tblGrid>
      <w:tr w:rsidR="00E165EC" w:rsidRPr="00FF0A52" w:rsidTr="00E165EC">
        <w:trPr>
          <w:trHeight w:val="167"/>
        </w:trPr>
        <w:tc>
          <w:tcPr>
            <w:tcW w:w="6410" w:type="dxa"/>
            <w:shd w:val="clear" w:color="auto" w:fill="auto"/>
          </w:tcPr>
          <w:p w:rsidR="00E165EC" w:rsidRPr="006F2075" w:rsidRDefault="008568C4" w:rsidP="00285082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269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EC37F8" w:rsidRPr="00FF0A5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F0A52" w:rsidRPr="00FF0A5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14.05.2024</w:t>
            </w:r>
          </w:p>
        </w:tc>
        <w:tc>
          <w:tcPr>
            <w:tcW w:w="2642" w:type="dxa"/>
            <w:shd w:val="clear" w:color="auto" w:fill="auto"/>
          </w:tcPr>
          <w:p w:rsidR="00E165EC" w:rsidRPr="006F2075" w:rsidRDefault="008568C4" w:rsidP="00285082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269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FF0A5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 – 538</w:t>
            </w:r>
          </w:p>
        </w:tc>
      </w:tr>
    </w:tbl>
    <w:p w:rsidR="00A03838" w:rsidRPr="00FF0A52" w:rsidRDefault="00A03838" w:rsidP="00FF0A52">
      <w:pPr>
        <w:pStyle w:val="afc"/>
        <w:rPr>
          <w:rFonts w:ascii="PT Astra Serif" w:eastAsia="Calibri" w:hAnsi="PT Astra Serif"/>
          <w:sz w:val="28"/>
          <w:szCs w:val="28"/>
          <w:lang w:eastAsia="en-US"/>
        </w:rPr>
      </w:pPr>
      <w:bookmarkStart w:id="0" w:name="_Hlk97195610"/>
    </w:p>
    <w:p w:rsidR="00E165EC" w:rsidRPr="006F04D6" w:rsidRDefault="00E165EC" w:rsidP="00E165EC">
      <w:pPr>
        <w:suppressAutoHyphens w:val="0"/>
        <w:rPr>
          <w:rFonts w:ascii="PT Astra Serif" w:hAnsi="PT Astra Serif"/>
          <w:b/>
          <w:sz w:val="20"/>
          <w:szCs w:val="20"/>
          <w:lang w:eastAsia="en-US"/>
        </w:rPr>
      </w:pPr>
    </w:p>
    <w:p w:rsidR="006F04D6" w:rsidRPr="006F04D6" w:rsidRDefault="006F04D6" w:rsidP="006F04D6">
      <w:pPr>
        <w:suppressAutoHyphens w:val="0"/>
        <w:jc w:val="center"/>
        <w:rPr>
          <w:rFonts w:ascii="PT Astra Serif" w:hAnsi="PT Astra Serif"/>
          <w:b/>
          <w:sz w:val="20"/>
          <w:szCs w:val="20"/>
          <w:lang w:eastAsia="en-US"/>
        </w:rPr>
      </w:pPr>
    </w:p>
    <w:p w:rsidR="00D5490D" w:rsidRDefault="00C665C3" w:rsidP="006F04D6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bookmarkStart w:id="1" w:name="_GoBack"/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092F8A" w:rsidRDefault="00C665C3" w:rsidP="006F04D6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092F8A" w:rsidRDefault="008F1689" w:rsidP="006F04D6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</w:t>
      </w:r>
      <w:proofErr w:type="gramStart"/>
      <w:r>
        <w:rPr>
          <w:rFonts w:ascii="PT Astra Serif" w:hAnsi="PT Astra Serif"/>
          <w:b/>
          <w:sz w:val="28"/>
          <w:szCs w:val="28"/>
          <w:lang w:eastAsia="en-US"/>
        </w:rPr>
        <w:t>автомобильных</w:t>
      </w:r>
      <w:proofErr w:type="gramEnd"/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092F8A" w:rsidRDefault="008F1689" w:rsidP="006F04D6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дорог, повышение безопасности дорожного движения </w:t>
      </w:r>
    </w:p>
    <w:p w:rsidR="00C665C3" w:rsidRPr="00C665C3" w:rsidRDefault="008F1689" w:rsidP="006F04D6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  <w:bookmarkEnd w:id="1"/>
      <w:r w:rsidR="00C665C3" w:rsidRPr="00C665C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bookmarkEnd w:id="0"/>
    <w:p w:rsidR="00604140" w:rsidRPr="006F04D6" w:rsidRDefault="00604140">
      <w:pPr>
        <w:rPr>
          <w:rFonts w:ascii="PT Astra Serif" w:hAnsi="PT Astra Serif" w:cs="PT Astra Serif"/>
          <w:sz w:val="20"/>
          <w:szCs w:val="20"/>
        </w:rPr>
      </w:pPr>
    </w:p>
    <w:p w:rsidR="006F04D6" w:rsidRPr="006F04D6" w:rsidRDefault="006F04D6">
      <w:pPr>
        <w:rPr>
          <w:rFonts w:ascii="PT Astra Serif" w:hAnsi="PT Astra Serif" w:cs="PT Astra Serif"/>
          <w:sz w:val="20"/>
          <w:szCs w:val="20"/>
        </w:rPr>
      </w:pPr>
    </w:p>
    <w:p w:rsidR="001C32A8" w:rsidRDefault="00C665C3" w:rsidP="00092F8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="008F1689">
        <w:rPr>
          <w:rFonts w:ascii="PT Astra Serif" w:hAnsi="PT Astra Serif"/>
          <w:sz w:val="28"/>
          <w:szCs w:val="28"/>
        </w:rPr>
        <w:br/>
      </w:r>
      <w:r w:rsidRPr="00C665C3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8F1689" w:rsidRPr="00F866CD">
        <w:rPr>
          <w:rFonts w:ascii="PT Astra Serif" w:hAnsi="PT Astra Serif"/>
          <w:spacing w:val="-4"/>
          <w:sz w:val="28"/>
          <w:szCs w:val="28"/>
        </w:rPr>
        <w:t>на основании Устава муниципального образования</w:t>
      </w:r>
      <w:r w:rsidR="008F1689">
        <w:rPr>
          <w:rFonts w:ascii="PT Astra Serif" w:hAnsi="PT Astra Serif"/>
          <w:sz w:val="28"/>
          <w:szCs w:val="28"/>
        </w:rPr>
        <w:t xml:space="preserve"> Щекинский район администрация Щекинск</w:t>
      </w:r>
      <w:r w:rsidR="00A03838">
        <w:rPr>
          <w:rFonts w:ascii="PT Astra Serif" w:hAnsi="PT Astra Serif"/>
          <w:sz w:val="28"/>
          <w:szCs w:val="28"/>
        </w:rPr>
        <w:t>ого</w:t>
      </w:r>
      <w:r w:rsidR="008F1689">
        <w:rPr>
          <w:rFonts w:ascii="PT Astra Serif" w:hAnsi="PT Astra Serif"/>
          <w:sz w:val="28"/>
          <w:szCs w:val="28"/>
        </w:rPr>
        <w:t xml:space="preserve"> район</w:t>
      </w:r>
      <w:r w:rsidR="00A03838">
        <w:rPr>
          <w:rFonts w:ascii="PT Astra Serif" w:hAnsi="PT Astra Serif"/>
          <w:sz w:val="28"/>
          <w:szCs w:val="28"/>
        </w:rPr>
        <w:t>а</w:t>
      </w:r>
      <w:r w:rsidR="008F1689"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092F8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A03838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8F1689">
        <w:rPr>
          <w:rFonts w:ascii="PT Astra Serif" w:hAnsi="PT Astra Serif"/>
          <w:sz w:val="28"/>
          <w:szCs w:val="28"/>
        </w:rPr>
        <w:t>8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092F8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</w:t>
      </w:r>
      <w:r w:rsidR="001B0500">
        <w:rPr>
          <w:rFonts w:ascii="PT Astra Serif" w:hAnsi="PT Astra Serif"/>
          <w:sz w:val="28"/>
          <w:szCs w:val="28"/>
        </w:rPr>
        <w:t xml:space="preserve"> </w:t>
      </w:r>
      <w:r w:rsidRPr="00EE22DC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8568C4" w:rsidRDefault="008F1689" w:rsidP="00234B6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F866CD" w:rsidRPr="00F866CD" w:rsidRDefault="00F866CD" w:rsidP="00F866C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866CD" w:rsidRPr="00F866CD" w:rsidRDefault="00F866CD" w:rsidP="00F866C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68C4" w:rsidRPr="00276E92" w:rsidTr="006B47BD">
        <w:trPr>
          <w:trHeight w:val="229"/>
        </w:trPr>
        <w:tc>
          <w:tcPr>
            <w:tcW w:w="2288" w:type="pct"/>
          </w:tcPr>
          <w:p w:rsidR="008568C4" w:rsidRPr="008C3903" w:rsidRDefault="00E42BCD" w:rsidP="006B47BD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Глава администрации муниципального образования </w:t>
            </w:r>
            <w:proofErr w:type="spellStart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Щёкинский</w:t>
            </w:r>
            <w:proofErr w:type="spellEnd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568C4" w:rsidRPr="008C3903" w:rsidRDefault="008568C4" w:rsidP="006B47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68C4" w:rsidRPr="008C3903" w:rsidRDefault="00E42BCD" w:rsidP="006B47B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F866CD">
          <w:headerReference w:type="default" r:id="rId10"/>
          <w:pgSz w:w="11906" w:h="16838"/>
          <w:pgMar w:top="851" w:right="850" w:bottom="851" w:left="1701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126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3269D1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FF0A5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F0A52" w:rsidRPr="00FF0A52">
              <w:rPr>
                <w:rFonts w:ascii="PT Astra Serif" w:hAnsi="PT Astra Serif"/>
                <w:sz w:val="28"/>
                <w:szCs w:val="28"/>
              </w:rPr>
              <w:t>14.05.2024</w:t>
            </w:r>
            <w:r w:rsidR="007E05BF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 w:rsidR="00FF0A5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E72C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F0A52">
              <w:rPr>
                <w:rFonts w:ascii="PT Astra Serif" w:hAnsi="PT Astra Serif"/>
                <w:sz w:val="28"/>
                <w:szCs w:val="28"/>
              </w:rPr>
              <w:t>5 – 538</w:t>
            </w:r>
          </w:p>
        </w:tc>
      </w:tr>
      <w:tr w:rsidR="00A03838" w:rsidRPr="00632A81" w:rsidTr="003269D1">
        <w:trPr>
          <w:trHeight w:val="303"/>
        </w:trPr>
        <w:tc>
          <w:tcPr>
            <w:tcW w:w="4482" w:type="dxa"/>
          </w:tcPr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3269D1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10.01.2022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333AC" w:rsidRDefault="003333AC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020BA" w:rsidRDefault="003020BA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371F3" w:rsidRDefault="004371F3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Ind w:w="651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E72CAD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E72CAD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–   </w:t>
            </w:r>
            <w:r w:rsidR="00FD1479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195F04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0</w:t>
            </w:r>
            <w:r w:rsidR="00195F04">
              <w:rPr>
                <w:rFonts w:ascii="PT Astra Serif" w:eastAsia="Times New Roman" w:hAnsi="PT Astra Serif"/>
                <w:sz w:val="26"/>
                <w:szCs w:val="26"/>
              </w:rPr>
              <w:t>57 142,2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2024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195F04">
              <w:rPr>
                <w:rFonts w:ascii="PT Astra Serif" w:eastAsia="Times New Roman" w:hAnsi="PT Astra Serif"/>
                <w:sz w:val="26"/>
                <w:szCs w:val="26"/>
              </w:rPr>
              <w:t>63 479,9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2025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110 252,7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2026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115 368,3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5C07CE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39005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474923,5</w:t>
            </w:r>
          </w:p>
        </w:tc>
      </w:tr>
      <w:tr w:rsidR="007811F7" w:rsidTr="00E72CAD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9C088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2,1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25,42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629EC" w:rsidRDefault="00E629EC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47E4" w:rsidRDefault="00DE47E4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03" w:type="dxa"/>
        <w:tblInd w:w="876" w:type="dxa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E72CAD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E72CAD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Муниципальный проект</w:t>
            </w: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«Безопасные и качественные автомобильные дороги»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E72CAD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E72CAD">
        <w:trPr>
          <w:trHeight w:val="100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E72CAD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E72CAD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E72CAD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7811F7" w:rsidP="00092F8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E72CAD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E72CAD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726" w:type="dxa"/>
        <w:tblInd w:w="741" w:type="dxa"/>
        <w:tblLook w:val="04A0" w:firstRow="1" w:lastRow="0" w:firstColumn="1" w:lastColumn="0" w:noHBand="0" w:noVBand="1"/>
      </w:tblPr>
      <w:tblGrid>
        <w:gridCol w:w="5093"/>
        <w:gridCol w:w="1245"/>
        <w:gridCol w:w="1051"/>
        <w:gridCol w:w="931"/>
        <w:gridCol w:w="929"/>
        <w:gridCol w:w="929"/>
        <w:gridCol w:w="881"/>
        <w:gridCol w:w="881"/>
        <w:gridCol w:w="881"/>
        <w:gridCol w:w="881"/>
        <w:gridCol w:w="1024"/>
      </w:tblGrid>
      <w:tr w:rsidR="007811F7" w:rsidTr="00802542"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91EDE" w:rsidTr="00802542">
        <w:trPr>
          <w:trHeight w:val="425"/>
        </w:trPr>
        <w:tc>
          <w:tcPr>
            <w:tcW w:w="5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0C2E16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19381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36780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163479,9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8025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36780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1057142,2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1E062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 w:rsidR="00192FAB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1E0627">
              <w:rPr>
                <w:rFonts w:ascii="PT Astra Serif" w:hAnsi="PT Astra Serif"/>
                <w:sz w:val="19"/>
                <w:szCs w:val="19"/>
              </w:rPr>
              <w:t>8</w:t>
            </w:r>
            <w:r w:rsidR="00192FAB">
              <w:rPr>
                <w:rFonts w:ascii="PT Astra Serif" w:hAnsi="PT Astra Serif"/>
                <w:sz w:val="19"/>
                <w:szCs w:val="19"/>
              </w:rPr>
              <w:t>1</w:t>
            </w:r>
            <w:r w:rsidR="001E0627">
              <w:rPr>
                <w:rFonts w:ascii="PT Astra Serif" w:hAnsi="PT Astra Serif"/>
                <w:sz w:val="19"/>
                <w:szCs w:val="19"/>
              </w:rPr>
              <w:t>9</w:t>
            </w:r>
            <w:r w:rsidR="00492101"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36780" w:rsidP="00036FA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50431,2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36780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189304,4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E5574" w:rsidP="000C2E1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0C2E16">
              <w:rPr>
                <w:rFonts w:ascii="PT Astra Serif" w:hAnsi="PT Astra Serif"/>
                <w:sz w:val="19"/>
                <w:szCs w:val="19"/>
              </w:rPr>
              <w:t>20997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C2E16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36FAE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113048,7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80254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80254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036F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036FAE">
              <w:rPr>
                <w:rFonts w:ascii="PT Astra Serif" w:hAnsi="PT Astra Serif"/>
                <w:sz w:val="19"/>
                <w:szCs w:val="19"/>
              </w:rPr>
              <w:t>67707,7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Безопасные и качественные автомобильные дороги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57453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036FA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4582</w:t>
            </w:r>
            <w:r w:rsidR="00036FAE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36FAE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036FA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17631</w:t>
            </w:r>
            <w:r w:rsidR="00036FAE">
              <w:rPr>
                <w:rFonts w:ascii="PT Astra Serif" w:hAnsi="PT Astra Serif"/>
                <w:b/>
                <w:sz w:val="19"/>
                <w:szCs w:val="19"/>
              </w:rPr>
              <w:t>2,5</w:t>
            </w: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  <w:p w:rsidR="001A3125" w:rsidRDefault="001A3125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506,8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</w:t>
            </w:r>
            <w:r w:rsidR="007811F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144587,1</w:t>
            </w: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E1" w:rsidRDefault="007811F7" w:rsidP="00E7036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7453C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291EDE" w:rsidRDefault="00291EDE" w:rsidP="00036F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17 01</w:t>
            </w:r>
            <w:r w:rsidR="00036FAE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36FAE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036F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3172</w:t>
            </w:r>
            <w:r w:rsidR="00036FAE">
              <w:rPr>
                <w:rFonts w:ascii="PT Astra Serif" w:hAnsi="PT Astra Serif"/>
                <w:sz w:val="19"/>
                <w:szCs w:val="19"/>
              </w:rPr>
              <w:t>5,4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127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652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36780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117658,5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291E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</w:t>
            </w:r>
            <w:r w:rsidR="007B1D8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291E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</w:t>
            </w:r>
            <w:r w:rsidR="007811F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36780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880829,7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1E062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26153">
              <w:rPr>
                <w:rFonts w:ascii="PT Astra Serif" w:hAnsi="PT Astra Serif"/>
                <w:sz w:val="19"/>
                <w:szCs w:val="19"/>
              </w:rPr>
              <w:t>5</w:t>
            </w:r>
            <w:r w:rsidR="001E0627">
              <w:rPr>
                <w:rFonts w:ascii="PT Astra Serif" w:hAnsi="PT Astra Serif"/>
                <w:sz w:val="19"/>
                <w:szCs w:val="19"/>
              </w:rPr>
              <w:t> 312,6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36780" w:rsidP="001E062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21625,2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36780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44717,3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A72F3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36FAE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96 033,3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B457B" w:rsidP="00CB457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</w:t>
            </w:r>
            <w:r w:rsidR="007B1D8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B457B" w:rsidP="00CB457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36FAE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835982,3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0705BF" w:rsidP="0048415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125090,6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C66DBC" w:rsidP="00FC41C0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116158,5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108752</w:t>
            </w:r>
            <w:r w:rsidR="007B1D8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113868</w:t>
            </w:r>
            <w:r w:rsidR="007811F7" w:rsidRPr="00C33173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C66DBC" w:rsidP="000F37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870482,0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8415A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</w:t>
            </w:r>
            <w:r w:rsidR="005D1DA2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D1DA2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66DBC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21625,2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66DBC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43155,5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0F37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111339,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C41C0" w:rsidP="002425B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94533,3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108752</w:t>
            </w:r>
            <w:r w:rsidR="00AD2D4B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113868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C41C0" w:rsidP="000F37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827196,4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0F3752" w:rsidP="000F37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2 561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C133C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C133C5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33C5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C133C5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1 </w:t>
            </w:r>
            <w:r w:rsidR="007811F7"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="007811F7" w:rsidRPr="0094388E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C133C5" w:rsidP="000F37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</w:t>
            </w:r>
            <w:r w:rsidR="000F3752">
              <w:rPr>
                <w:rFonts w:ascii="PT Astra Serif" w:hAnsi="PT Astra Serif"/>
                <w:b/>
                <w:sz w:val="19"/>
                <w:szCs w:val="19"/>
              </w:rPr>
              <w:t> 347,7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</w:t>
            </w:r>
            <w:r w:rsidR="000F3752">
              <w:rPr>
                <w:rFonts w:ascii="PT Astra Serif" w:hAnsi="PT Astra Serif"/>
                <w:sz w:val="19"/>
                <w:szCs w:val="19"/>
              </w:rPr>
              <w:t>561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</w:t>
            </w:r>
            <w:r w:rsidR="000F3752">
              <w:rPr>
                <w:rFonts w:ascii="PT Astra Serif" w:hAnsi="PT Astra Serif"/>
                <w:sz w:val="19"/>
                <w:szCs w:val="19"/>
              </w:rPr>
              <w:t>561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C133C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 w:rsidR="00C133C5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 w:rsidR="00C133C5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133C5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7811F7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133C5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AD2D4B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785</w:t>
            </w:r>
            <w:r w:rsidR="00AD2D4B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82619" w:rsidRDefault="00882619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82619" w:rsidRDefault="00882619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82619" w:rsidRDefault="00882619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47E4" w:rsidRDefault="00DE47E4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503" w:type="dxa"/>
        <w:tblInd w:w="771" w:type="dxa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E72CAD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E72CA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E72CA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4388E" w:rsidTr="00E72CAD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</w:t>
            </w:r>
            <w:r w:rsidR="0094388E">
              <w:rPr>
                <w:rFonts w:ascii="PT Astra Serif" w:eastAsia="Times New Roman" w:hAnsi="PT Astra Serif"/>
                <w:sz w:val="18"/>
                <w:szCs w:val="18"/>
              </w:rPr>
              <w:t>ия Щекинского района (комитет  по благоустройству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E72CAD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E72CAD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EE78D4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</w:t>
            </w:r>
            <w:r w:rsidR="0090268C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11B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28 806,00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EE78D4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</w:t>
            </w:r>
            <w:r w:rsidR="0090268C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7811F7"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E72CAD" w:rsidRP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Pr="00E72CAD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503" w:type="dxa"/>
        <w:tblInd w:w="696" w:type="dxa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8</w:t>
            </w:r>
            <w:r w:rsidR="006310F4">
              <w:rPr>
                <w:rFonts w:ascii="PT Astra Serif" w:eastAsia="Times New Roman" w:hAnsi="PT Astra Serif"/>
                <w:sz w:val="28"/>
                <w:szCs w:val="28"/>
              </w:rPr>
              <w:t>70 482</w:t>
            </w:r>
            <w:r w:rsidR="003272CD">
              <w:rPr>
                <w:rFonts w:ascii="PT Astra Serif" w:eastAsia="Times New Roman" w:hAnsi="PT Astra Serif"/>
                <w:sz w:val="28"/>
                <w:szCs w:val="28"/>
              </w:rPr>
              <w:t>,0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125 090,6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2024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6310F4">
              <w:rPr>
                <w:rFonts w:ascii="PT Astra Serif" w:eastAsia="Times New Roman" w:hAnsi="PT Astra Serif"/>
                <w:sz w:val="28"/>
                <w:szCs w:val="28"/>
              </w:rPr>
              <w:t>16 158,5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108 752,7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2026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113 868,3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4371F3" w:rsidRDefault="004371F3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371F3" w:rsidRDefault="004371F3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Ind w:w="606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E72CAD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E72CAD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E72CA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18 328,8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18 328,8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38 656,9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853A1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38 656,9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7 830,0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8F59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7 830,0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53A10" w:rsidP="008F59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8F5901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0</w:t>
            </w:r>
            <w:r w:rsidR="008F5901">
              <w:rPr>
                <w:rFonts w:ascii="PT Astra Serif" w:hAnsi="PT Astra Serif"/>
                <w:sz w:val="20"/>
                <w:szCs w:val="20"/>
                <w:lang w:eastAsia="en-US"/>
              </w:rPr>
              <w:t>75</w:t>
            </w:r>
            <w:r w:rsidR="002505E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F590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53A10" w:rsidP="008F59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8F5901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0</w:t>
            </w:r>
            <w:r w:rsidR="008F5901">
              <w:rPr>
                <w:rFonts w:ascii="PT Astra Serif" w:hAnsi="PT Astra Serif"/>
                <w:sz w:val="20"/>
                <w:szCs w:val="20"/>
                <w:lang w:eastAsia="en-US"/>
              </w:rPr>
              <w:t>75</w:t>
            </w:r>
            <w:r w:rsidR="002505E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F590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853A1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905,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853A1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905,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3911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4 816,9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1 066,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7978FB" w:rsidP="00853A1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12 526,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461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853A1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2 065,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5 078,8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5 087,8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района</w:t>
            </w:r>
          </w:p>
          <w:p w:rsidR="00092F8A" w:rsidRDefault="00092F8A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</w:t>
            </w:r>
            <w:proofErr w:type="gramStart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покрытия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2C6BB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11 163,9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11 163,9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2C6BB0" w:rsidP="006A54ED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870 482,0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2C6BB0" w:rsidP="006A54ED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43 155,5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2C6BB0" w:rsidP="009A3F2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827 196,4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070AA1" w:rsidP="002869C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125 090,6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7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</w:t>
            </w:r>
            <w:r w:rsidR="009A3F24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070AA1" w:rsidP="009A3F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111 339,</w:t>
            </w:r>
            <w:r w:rsidR="009A3F24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2C6BB0" w:rsidP="00341D1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116 158,5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2C6BB0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21 625,2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341D1A" w:rsidP="003D53C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94 533,3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FB" w:rsidRDefault="007978FB" w:rsidP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FB" w:rsidRDefault="007978FB" w:rsidP="003D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113 868,3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113 868,3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628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14503" w:type="dxa"/>
        <w:tblInd w:w="78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481E7F">
              <w:rPr>
                <w:rFonts w:ascii="PT Astra Serif" w:eastAsia="Times New Roman" w:hAnsi="PT Astra Serif"/>
              </w:rPr>
              <w:t>10</w:t>
            </w:r>
            <w:r w:rsidR="009759AE">
              <w:rPr>
                <w:rFonts w:ascii="PT Astra Serif" w:eastAsia="Times New Roman" w:hAnsi="PT Astra Serif"/>
              </w:rPr>
              <w:t> 347,7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 xml:space="preserve">2 </w:t>
            </w:r>
            <w:r w:rsidR="009759AE">
              <w:rPr>
                <w:rFonts w:ascii="PT Astra Serif" w:eastAsia="Times New Roman" w:hAnsi="PT Astra Serif"/>
              </w:rPr>
              <w:t>561</w:t>
            </w:r>
            <w:r>
              <w:rPr>
                <w:rFonts w:ascii="PT Astra Serif" w:eastAsia="Times New Roman" w:hAnsi="PT Astra Serif"/>
              </w:rPr>
              <w:t>,</w:t>
            </w:r>
            <w:r w:rsidR="009759AE">
              <w:rPr>
                <w:rFonts w:ascii="PT Astra Serif" w:eastAsia="Times New Roman" w:hAnsi="PT Astra Serif"/>
              </w:rPr>
              <w:t>8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2025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2026 год – </w:t>
            </w:r>
            <w:r w:rsidR="00481E7F">
              <w:rPr>
                <w:rFonts w:ascii="PT Astra Serif" w:eastAsia="Times New Roman" w:hAnsi="PT Astra Serif"/>
              </w:rPr>
              <w:t>1 500</w:t>
            </w:r>
            <w:r>
              <w:rPr>
                <w:rFonts w:ascii="PT Astra Serif" w:eastAsia="Times New Roman" w:hAnsi="PT Astra Serif"/>
              </w:rPr>
              <w:t>,</w:t>
            </w:r>
            <w:r w:rsidR="00481E7F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629EC" w:rsidRDefault="00E629EC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Ind w:w="1056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E72CAD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E72CAD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E72CAD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E72CAD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E72CAD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347,7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561</w:t>
            </w: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8 785,9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2 561,8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1 561,8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E72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605762" w:rsidRDefault="006057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Pr="00361BA2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  <w:proofErr w:type="gramEnd"/>
    </w:p>
    <w:p w:rsidR="007811F7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</w:t>
      </w:r>
      <w:r w:rsidR="009759AE">
        <w:rPr>
          <w:rFonts w:ascii="PT Astra Serif" w:hAnsi="PT Astra Serif"/>
          <w:b/>
          <w:sz w:val="28"/>
          <w:szCs w:val="28"/>
        </w:rPr>
        <w:t>4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p w:rsidR="00605762" w:rsidRPr="00361BA2" w:rsidRDefault="00605762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W w:w="14503" w:type="dxa"/>
        <w:tblInd w:w="74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в </w:t>
            </w:r>
            <w:proofErr w:type="gram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рамках</w:t>
            </w:r>
            <w:proofErr w:type="gram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B4E" w:rsidRPr="002D2B4E" w:rsidRDefault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«Безопасные качественные дороги»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Октябрьская, ул. Промышленная, ул. Южная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915A11" w:rsidP="00CB0C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45 82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13373E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Проскурено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, </w:t>
            </w:r>
          </w:p>
          <w:p w:rsidR="00126AF4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ул. Молодежная 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от д.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1а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до д.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22 и 25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CB0CF7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2 552,8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автодороги в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асфальте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Ломинцевское</w:t>
            </w:r>
          </w:p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п. Ломинцевский </w:t>
            </w:r>
          </w:p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Рудная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CB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2 3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82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асфальте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</w:p>
          <w:p w:rsid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ascii="PT Astra Serif" w:eastAsia="Times New Roman" w:hAnsi="PT Astra Serif"/>
                <w:sz w:val="22"/>
                <w:szCs w:val="22"/>
              </w:rPr>
              <w:t>Полевая</w:t>
            </w:r>
            <w:proofErr w:type="gramEnd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450 м и</w:t>
            </w:r>
          </w:p>
          <w:p w:rsidR="00915A11" w:rsidRP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ул. Ломоносова 50 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CB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3 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365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915A11" w:rsidRP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</w:p>
          <w:p w:rsidR="002D2B4E" w:rsidRDefault="00915A11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13373E">
              <w:rPr>
                <w:rFonts w:ascii="PT Astra Serif" w:eastAsia="Times New Roman" w:hAnsi="PT Astra Serif"/>
                <w:sz w:val="22"/>
                <w:szCs w:val="22"/>
              </w:rPr>
              <w:t>Молодежная</w:t>
            </w:r>
          </w:p>
          <w:p w:rsidR="00126AF4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(от ул. Ломоносова </w:t>
            </w:r>
            <w:proofErr w:type="gramEnd"/>
          </w:p>
          <w:p w:rsidR="0013373E" w:rsidRPr="002D2B4E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до д.14 ул. Молодежная)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CB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2 7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03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7</w:t>
            </w:r>
          </w:p>
        </w:tc>
      </w:tr>
      <w:tr w:rsidR="002D2B4E" w:rsidRPr="00430AE8" w:rsidTr="00E72CAD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484EC6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15 163,9</w:t>
            </w:r>
          </w:p>
        </w:tc>
      </w:tr>
      <w:tr w:rsidR="00656267" w:rsidRPr="00430AE8" w:rsidTr="00605762">
        <w:trPr>
          <w:trHeight w:val="38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05762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656267" w:rsidRPr="00430AE8" w:rsidTr="00E72CAD">
        <w:trPr>
          <w:trHeight w:val="80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BE681F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 105,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</w:p>
          <w:p w:rsidR="00656267" w:rsidRPr="002D2B4E" w:rsidRDefault="002A1785" w:rsidP="007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3 </w:t>
            </w:r>
            <w:r w:rsidR="00656267" w:rsidRPr="002D2B4E">
              <w:rPr>
                <w:rFonts w:ascii="PT Astra Serif" w:eastAsia="Times New Roman" w:hAnsi="PT Astra Serif"/>
                <w:sz w:val="22"/>
                <w:szCs w:val="22"/>
              </w:rPr>
              <w:t>800,0</w:t>
            </w:r>
          </w:p>
        </w:tc>
      </w:tr>
      <w:tr w:rsidR="00656267" w:rsidRPr="00430AE8" w:rsidTr="00E72CAD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5E0060">
              <w:rPr>
                <w:rFonts w:ascii="PT Astra Serif" w:hAnsi="PT Astra Serif"/>
                <w:sz w:val="22"/>
                <w:szCs w:val="22"/>
              </w:rPr>
              <w:t>Крапивенское</w:t>
            </w:r>
          </w:p>
          <w:p w:rsidR="00656267" w:rsidRPr="002D2B4E" w:rsidRDefault="00087ACB" w:rsidP="0008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</w:t>
            </w:r>
            <w:r w:rsidR="005E0060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5E0060">
              <w:rPr>
                <w:rFonts w:ascii="PT Astra Serif" w:hAnsi="PT Astra Serif"/>
                <w:sz w:val="22"/>
                <w:szCs w:val="22"/>
              </w:rPr>
              <w:t>Ярцево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5E0060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2 935,2</w:t>
            </w:r>
          </w:p>
        </w:tc>
      </w:tr>
      <w:tr w:rsidR="00656267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Тросна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>, ул. Мелиораторов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5E0060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5E0060">
              <w:rPr>
                <w:rFonts w:ascii="PT Astra Serif" w:eastAsia="Times New Roman" w:hAnsi="PT Astra Serif"/>
                <w:sz w:val="22"/>
                <w:szCs w:val="22"/>
              </w:rPr>
              <w:t>3 164,3</w:t>
            </w:r>
          </w:p>
        </w:tc>
      </w:tr>
      <w:tr w:rsidR="00656267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Приволье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5E0060">
              <w:rPr>
                <w:rFonts w:ascii="PT Astra Serif" w:hAnsi="PT Astra Serif"/>
                <w:sz w:val="22"/>
                <w:szCs w:val="22"/>
              </w:rPr>
              <w:t> 163,8</w:t>
            </w:r>
          </w:p>
        </w:tc>
      </w:tr>
      <w:tr w:rsidR="005E0060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5E0060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5E0060" w:rsidRPr="002D2B4E" w:rsidRDefault="005E0060" w:rsidP="00087AC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д. Новые Высел</w:t>
            </w:r>
            <w:r w:rsidR="00087ACB">
              <w:rPr>
                <w:rFonts w:ascii="PT Astra Serif" w:hAnsi="PT Astra Serif"/>
                <w:sz w:val="22"/>
                <w:szCs w:val="22"/>
              </w:rPr>
              <w:t>к</w:t>
            </w:r>
            <w:r>
              <w:rPr>
                <w:rFonts w:ascii="PT Astra Serif" w:hAnsi="PT Astra Serif"/>
                <w:sz w:val="22"/>
                <w:szCs w:val="22"/>
              </w:rPr>
              <w:t>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5E0060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6 458,5</w:t>
            </w:r>
          </w:p>
        </w:tc>
      </w:tr>
      <w:tr w:rsidR="00656267" w:rsidRPr="00430AE8" w:rsidTr="00E72CAD">
        <w:trPr>
          <w:trHeight w:val="420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2A1785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2 876,2</w:t>
            </w:r>
          </w:p>
        </w:tc>
      </w:tr>
      <w:tr w:rsidR="00656267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Устройство технических средств организации дорожного движения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1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00,0</w:t>
            </w:r>
          </w:p>
        </w:tc>
      </w:tr>
      <w:tr w:rsidR="00656267" w:rsidRPr="00430AE8" w:rsidTr="00E72CAD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7" w:rsidRDefault="002A1785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116 993,0</w:t>
            </w:r>
          </w:p>
          <w:p w:rsidR="005E0060" w:rsidRPr="002D2B4E" w:rsidRDefault="005E0060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</w:tr>
    </w:tbl>
    <w:p w:rsidR="0028724C" w:rsidRDefault="0028724C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  <w:sectPr w:rsidR="0028724C" w:rsidSect="004371F3">
          <w:pgSz w:w="16838" w:h="11906" w:orient="landscape"/>
          <w:pgMar w:top="142" w:right="992" w:bottom="568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4371F3" w:rsidRDefault="004371F3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0E5578" w:rsidRDefault="000E5578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28724C" w:rsidRPr="00ED3167" w:rsidRDefault="0028724C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72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1D1438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092F8A">
        <w:trPr>
          <w:trHeight w:val="17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092F8A">
              <w:rPr>
                <w:rFonts w:ascii="PT Astra Serif" w:eastAsia="Calibri" w:hAnsi="PT Astra Serif"/>
                <w:spacing w:val="-10"/>
                <w:sz w:val="23"/>
                <w:szCs w:val="23"/>
                <w:lang w:eastAsia="en-US"/>
              </w:rPr>
              <w:t>Ф – фактическое значение результата использования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межбюджетных трансфертов по итогам отчетного периода, руб.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1D1438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 w:rsidP="001D1438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8" w:rsidRDefault="007811F7" w:rsidP="00092F8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</w:tc>
      </w:tr>
      <w:tr w:rsidR="001B0500" w:rsidTr="001D1438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S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общ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общая площадь дорог, кв. м.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1D1438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 xml:space="preserve">ОГИБДД ОМВД России по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Щекинскому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району</w:t>
            </w:r>
          </w:p>
        </w:tc>
      </w:tr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 xml:space="preserve"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Щекинскому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092F8A">
      <w:pgSz w:w="16838" w:h="11906" w:orient="landscape"/>
      <w:pgMar w:top="993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416" w:rsidRDefault="00D57416">
      <w:r>
        <w:separator/>
      </w:r>
    </w:p>
  </w:endnote>
  <w:endnote w:type="continuationSeparator" w:id="0">
    <w:p w:rsidR="00D57416" w:rsidRDefault="00D5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416" w:rsidRDefault="00D57416">
      <w:r>
        <w:separator/>
      </w:r>
    </w:p>
  </w:footnote>
  <w:footnote w:type="continuationSeparator" w:id="0">
    <w:p w:rsidR="00D57416" w:rsidRDefault="00D5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E681F" w:rsidRPr="00A03838" w:rsidRDefault="00BE68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FF0A52">
          <w:rPr>
            <w:rFonts w:ascii="PT Astra Serif" w:hAnsi="PT Astra Serif"/>
            <w:noProof/>
            <w:sz w:val="28"/>
            <w:szCs w:val="28"/>
          </w:rPr>
          <w:t>2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E681F" w:rsidRDefault="00BE68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5A4E"/>
    <w:rsid w:val="00006CFE"/>
    <w:rsid w:val="00010179"/>
    <w:rsid w:val="00020401"/>
    <w:rsid w:val="00024078"/>
    <w:rsid w:val="00033C8E"/>
    <w:rsid w:val="00036FAE"/>
    <w:rsid w:val="0004561B"/>
    <w:rsid w:val="00053003"/>
    <w:rsid w:val="00060093"/>
    <w:rsid w:val="000705BF"/>
    <w:rsid w:val="00070AA1"/>
    <w:rsid w:val="00087ACB"/>
    <w:rsid w:val="00092F8A"/>
    <w:rsid w:val="000940D4"/>
    <w:rsid w:val="00097D31"/>
    <w:rsid w:val="000A1964"/>
    <w:rsid w:val="000A5253"/>
    <w:rsid w:val="000B320D"/>
    <w:rsid w:val="000C29A4"/>
    <w:rsid w:val="000C2E16"/>
    <w:rsid w:val="000C2F5D"/>
    <w:rsid w:val="000D05A0"/>
    <w:rsid w:val="000E045F"/>
    <w:rsid w:val="000E5578"/>
    <w:rsid w:val="000E6231"/>
    <w:rsid w:val="000F03B2"/>
    <w:rsid w:val="000F1693"/>
    <w:rsid w:val="000F1F2F"/>
    <w:rsid w:val="000F3752"/>
    <w:rsid w:val="001078B9"/>
    <w:rsid w:val="00115CE3"/>
    <w:rsid w:val="0011670F"/>
    <w:rsid w:val="00126973"/>
    <w:rsid w:val="00126AF4"/>
    <w:rsid w:val="001305F8"/>
    <w:rsid w:val="0013373E"/>
    <w:rsid w:val="00134555"/>
    <w:rsid w:val="00136780"/>
    <w:rsid w:val="00140632"/>
    <w:rsid w:val="001413EC"/>
    <w:rsid w:val="0016136D"/>
    <w:rsid w:val="00170FAC"/>
    <w:rsid w:val="00174B1C"/>
    <w:rsid w:val="00174BF8"/>
    <w:rsid w:val="00192FAB"/>
    <w:rsid w:val="00195F04"/>
    <w:rsid w:val="001A1A80"/>
    <w:rsid w:val="001A3125"/>
    <w:rsid w:val="001A5FBD"/>
    <w:rsid w:val="001A7F66"/>
    <w:rsid w:val="001B0500"/>
    <w:rsid w:val="001B21F7"/>
    <w:rsid w:val="001B67AC"/>
    <w:rsid w:val="001C154D"/>
    <w:rsid w:val="001C32A8"/>
    <w:rsid w:val="001C40FB"/>
    <w:rsid w:val="001C4677"/>
    <w:rsid w:val="001C7CE2"/>
    <w:rsid w:val="001D1438"/>
    <w:rsid w:val="001D5E00"/>
    <w:rsid w:val="001D6FB1"/>
    <w:rsid w:val="001E0627"/>
    <w:rsid w:val="001E53E5"/>
    <w:rsid w:val="001E71A0"/>
    <w:rsid w:val="001E71E0"/>
    <w:rsid w:val="001F0BD3"/>
    <w:rsid w:val="002013D6"/>
    <w:rsid w:val="0021412F"/>
    <w:rsid w:val="002147F8"/>
    <w:rsid w:val="00224BCE"/>
    <w:rsid w:val="00234B6A"/>
    <w:rsid w:val="00236560"/>
    <w:rsid w:val="00237E43"/>
    <w:rsid w:val="002425B0"/>
    <w:rsid w:val="0024398D"/>
    <w:rsid w:val="002505E8"/>
    <w:rsid w:val="00256D25"/>
    <w:rsid w:val="00256D52"/>
    <w:rsid w:val="00260B37"/>
    <w:rsid w:val="00261B9B"/>
    <w:rsid w:val="00270C3B"/>
    <w:rsid w:val="00272E9D"/>
    <w:rsid w:val="00285082"/>
    <w:rsid w:val="002869CA"/>
    <w:rsid w:val="0028724C"/>
    <w:rsid w:val="00291EDE"/>
    <w:rsid w:val="0029794D"/>
    <w:rsid w:val="002A16C1"/>
    <w:rsid w:val="002A16D7"/>
    <w:rsid w:val="002A1785"/>
    <w:rsid w:val="002B4FD2"/>
    <w:rsid w:val="002B7EA7"/>
    <w:rsid w:val="002C3FF7"/>
    <w:rsid w:val="002C6BB0"/>
    <w:rsid w:val="002D08D3"/>
    <w:rsid w:val="002D2B4E"/>
    <w:rsid w:val="002D7333"/>
    <w:rsid w:val="002E27AB"/>
    <w:rsid w:val="002E402D"/>
    <w:rsid w:val="002E54BE"/>
    <w:rsid w:val="002F5470"/>
    <w:rsid w:val="003020BA"/>
    <w:rsid w:val="00322635"/>
    <w:rsid w:val="003269D1"/>
    <w:rsid w:val="003272CD"/>
    <w:rsid w:val="00331763"/>
    <w:rsid w:val="003333AC"/>
    <w:rsid w:val="00337D7D"/>
    <w:rsid w:val="003416F7"/>
    <w:rsid w:val="00341D1A"/>
    <w:rsid w:val="00352C03"/>
    <w:rsid w:val="00361BA2"/>
    <w:rsid w:val="003705F7"/>
    <w:rsid w:val="00380847"/>
    <w:rsid w:val="00391136"/>
    <w:rsid w:val="003A2384"/>
    <w:rsid w:val="003A54ED"/>
    <w:rsid w:val="003B7834"/>
    <w:rsid w:val="003C04BA"/>
    <w:rsid w:val="003C1643"/>
    <w:rsid w:val="003C3A0B"/>
    <w:rsid w:val="003C641D"/>
    <w:rsid w:val="003C70FC"/>
    <w:rsid w:val="003D216B"/>
    <w:rsid w:val="003D53C9"/>
    <w:rsid w:val="003F0F3F"/>
    <w:rsid w:val="003F5AF4"/>
    <w:rsid w:val="003F7151"/>
    <w:rsid w:val="00402DFB"/>
    <w:rsid w:val="00413071"/>
    <w:rsid w:val="00430AE8"/>
    <w:rsid w:val="004371F3"/>
    <w:rsid w:val="004464D7"/>
    <w:rsid w:val="00450669"/>
    <w:rsid w:val="0045178F"/>
    <w:rsid w:val="00453FC7"/>
    <w:rsid w:val="00467AFC"/>
    <w:rsid w:val="00481E7F"/>
    <w:rsid w:val="004825AD"/>
    <w:rsid w:val="0048387B"/>
    <w:rsid w:val="0048415A"/>
    <w:rsid w:val="00484EC6"/>
    <w:rsid w:val="00485795"/>
    <w:rsid w:val="00492101"/>
    <w:rsid w:val="004964FF"/>
    <w:rsid w:val="004A3E4D"/>
    <w:rsid w:val="004A6D6D"/>
    <w:rsid w:val="004B0994"/>
    <w:rsid w:val="004B1E56"/>
    <w:rsid w:val="004B3FA7"/>
    <w:rsid w:val="004C74A2"/>
    <w:rsid w:val="004D3AEC"/>
    <w:rsid w:val="004E54A3"/>
    <w:rsid w:val="004E62F9"/>
    <w:rsid w:val="004F43A4"/>
    <w:rsid w:val="005221DA"/>
    <w:rsid w:val="00527B97"/>
    <w:rsid w:val="00536EA3"/>
    <w:rsid w:val="00545329"/>
    <w:rsid w:val="0055065A"/>
    <w:rsid w:val="005545BC"/>
    <w:rsid w:val="00556C8A"/>
    <w:rsid w:val="0057453C"/>
    <w:rsid w:val="00574B69"/>
    <w:rsid w:val="00585AAB"/>
    <w:rsid w:val="005B2800"/>
    <w:rsid w:val="005B3753"/>
    <w:rsid w:val="005C07CE"/>
    <w:rsid w:val="005C6B9A"/>
    <w:rsid w:val="005C7BF5"/>
    <w:rsid w:val="005D1DA2"/>
    <w:rsid w:val="005E0060"/>
    <w:rsid w:val="005E5574"/>
    <w:rsid w:val="005E5A82"/>
    <w:rsid w:val="005E6D2C"/>
    <w:rsid w:val="005F6D36"/>
    <w:rsid w:val="005F7562"/>
    <w:rsid w:val="005F7DEF"/>
    <w:rsid w:val="00604140"/>
    <w:rsid w:val="00604152"/>
    <w:rsid w:val="00605762"/>
    <w:rsid w:val="006132E0"/>
    <w:rsid w:val="006310F4"/>
    <w:rsid w:val="00631C5C"/>
    <w:rsid w:val="0063227B"/>
    <w:rsid w:val="0063749A"/>
    <w:rsid w:val="00644ADB"/>
    <w:rsid w:val="00656267"/>
    <w:rsid w:val="00657EBB"/>
    <w:rsid w:val="00660144"/>
    <w:rsid w:val="006926A6"/>
    <w:rsid w:val="00692DEE"/>
    <w:rsid w:val="006931DB"/>
    <w:rsid w:val="006A0D57"/>
    <w:rsid w:val="006A3BBA"/>
    <w:rsid w:val="006A54ED"/>
    <w:rsid w:val="006B47BD"/>
    <w:rsid w:val="006C20E6"/>
    <w:rsid w:val="006C47CB"/>
    <w:rsid w:val="006D7FEF"/>
    <w:rsid w:val="006E5ECE"/>
    <w:rsid w:val="006F04D6"/>
    <w:rsid w:val="006F2075"/>
    <w:rsid w:val="007112E3"/>
    <w:rsid w:val="00711B73"/>
    <w:rsid w:val="007143EE"/>
    <w:rsid w:val="007232FB"/>
    <w:rsid w:val="00724E8F"/>
    <w:rsid w:val="0073425B"/>
    <w:rsid w:val="00735804"/>
    <w:rsid w:val="00750ABC"/>
    <w:rsid w:val="00751008"/>
    <w:rsid w:val="00751ABE"/>
    <w:rsid w:val="00765B6F"/>
    <w:rsid w:val="007664CB"/>
    <w:rsid w:val="007733D2"/>
    <w:rsid w:val="00777701"/>
    <w:rsid w:val="00777B78"/>
    <w:rsid w:val="00780C15"/>
    <w:rsid w:val="007811F7"/>
    <w:rsid w:val="00792F9D"/>
    <w:rsid w:val="00796661"/>
    <w:rsid w:val="007978FB"/>
    <w:rsid w:val="007B01E4"/>
    <w:rsid w:val="007B1D87"/>
    <w:rsid w:val="007C5F8E"/>
    <w:rsid w:val="007E05BF"/>
    <w:rsid w:val="007E306C"/>
    <w:rsid w:val="007E4474"/>
    <w:rsid w:val="007F12CE"/>
    <w:rsid w:val="007F311A"/>
    <w:rsid w:val="007F4F01"/>
    <w:rsid w:val="00802542"/>
    <w:rsid w:val="0081404C"/>
    <w:rsid w:val="008166A6"/>
    <w:rsid w:val="0081673F"/>
    <w:rsid w:val="00822EF3"/>
    <w:rsid w:val="00826211"/>
    <w:rsid w:val="0083223B"/>
    <w:rsid w:val="00832EE5"/>
    <w:rsid w:val="008340C3"/>
    <w:rsid w:val="00836989"/>
    <w:rsid w:val="00844F22"/>
    <w:rsid w:val="00853A10"/>
    <w:rsid w:val="008568C4"/>
    <w:rsid w:val="00871299"/>
    <w:rsid w:val="00875947"/>
    <w:rsid w:val="00882619"/>
    <w:rsid w:val="00886A38"/>
    <w:rsid w:val="00891F89"/>
    <w:rsid w:val="008A457D"/>
    <w:rsid w:val="008B71F8"/>
    <w:rsid w:val="008B7DE0"/>
    <w:rsid w:val="008C0346"/>
    <w:rsid w:val="008C1B05"/>
    <w:rsid w:val="008D2E2F"/>
    <w:rsid w:val="008D6587"/>
    <w:rsid w:val="008D7686"/>
    <w:rsid w:val="008E64F0"/>
    <w:rsid w:val="008F1689"/>
    <w:rsid w:val="008F2E0C"/>
    <w:rsid w:val="008F5291"/>
    <w:rsid w:val="008F5901"/>
    <w:rsid w:val="008F79ED"/>
    <w:rsid w:val="00901AF1"/>
    <w:rsid w:val="0090268C"/>
    <w:rsid w:val="009074E1"/>
    <w:rsid w:val="009110D2"/>
    <w:rsid w:val="00915A11"/>
    <w:rsid w:val="00916314"/>
    <w:rsid w:val="009407B7"/>
    <w:rsid w:val="0094388E"/>
    <w:rsid w:val="00966B2B"/>
    <w:rsid w:val="009759AE"/>
    <w:rsid w:val="009A3F24"/>
    <w:rsid w:val="009A7968"/>
    <w:rsid w:val="009C088B"/>
    <w:rsid w:val="009D5F8F"/>
    <w:rsid w:val="009E133E"/>
    <w:rsid w:val="00A03838"/>
    <w:rsid w:val="00A0652F"/>
    <w:rsid w:val="00A17070"/>
    <w:rsid w:val="00A24EB9"/>
    <w:rsid w:val="00A25E67"/>
    <w:rsid w:val="00A26153"/>
    <w:rsid w:val="00A333F8"/>
    <w:rsid w:val="00A705A0"/>
    <w:rsid w:val="00A72F30"/>
    <w:rsid w:val="00AA298A"/>
    <w:rsid w:val="00AA56CE"/>
    <w:rsid w:val="00AB3DD0"/>
    <w:rsid w:val="00AD2D4B"/>
    <w:rsid w:val="00AE01F5"/>
    <w:rsid w:val="00AE7531"/>
    <w:rsid w:val="00B0593F"/>
    <w:rsid w:val="00B0776E"/>
    <w:rsid w:val="00B30F47"/>
    <w:rsid w:val="00B37BC7"/>
    <w:rsid w:val="00B462C5"/>
    <w:rsid w:val="00B562C1"/>
    <w:rsid w:val="00B63641"/>
    <w:rsid w:val="00B67ECA"/>
    <w:rsid w:val="00B71852"/>
    <w:rsid w:val="00B82E7F"/>
    <w:rsid w:val="00B90F85"/>
    <w:rsid w:val="00BA0453"/>
    <w:rsid w:val="00BA4658"/>
    <w:rsid w:val="00BD2261"/>
    <w:rsid w:val="00BD7C4E"/>
    <w:rsid w:val="00BE681F"/>
    <w:rsid w:val="00BE6EF0"/>
    <w:rsid w:val="00C00804"/>
    <w:rsid w:val="00C133C5"/>
    <w:rsid w:val="00C229C9"/>
    <w:rsid w:val="00C25BE9"/>
    <w:rsid w:val="00C33173"/>
    <w:rsid w:val="00C540CA"/>
    <w:rsid w:val="00C625FF"/>
    <w:rsid w:val="00C655D7"/>
    <w:rsid w:val="00C665C3"/>
    <w:rsid w:val="00C66DBC"/>
    <w:rsid w:val="00C976BB"/>
    <w:rsid w:val="00CA4224"/>
    <w:rsid w:val="00CA5947"/>
    <w:rsid w:val="00CB0CF7"/>
    <w:rsid w:val="00CB457B"/>
    <w:rsid w:val="00CB5D62"/>
    <w:rsid w:val="00CB633C"/>
    <w:rsid w:val="00CC2EB1"/>
    <w:rsid w:val="00CC3904"/>
    <w:rsid w:val="00CC4111"/>
    <w:rsid w:val="00CC4F58"/>
    <w:rsid w:val="00CD303C"/>
    <w:rsid w:val="00CE30D4"/>
    <w:rsid w:val="00CF25B5"/>
    <w:rsid w:val="00CF3559"/>
    <w:rsid w:val="00D0086D"/>
    <w:rsid w:val="00D52802"/>
    <w:rsid w:val="00D5490D"/>
    <w:rsid w:val="00D57416"/>
    <w:rsid w:val="00D61DA9"/>
    <w:rsid w:val="00D647D0"/>
    <w:rsid w:val="00DA2CDC"/>
    <w:rsid w:val="00DB2294"/>
    <w:rsid w:val="00DB3AFC"/>
    <w:rsid w:val="00DB576A"/>
    <w:rsid w:val="00DC02F7"/>
    <w:rsid w:val="00DD0D99"/>
    <w:rsid w:val="00DD4286"/>
    <w:rsid w:val="00DE47E4"/>
    <w:rsid w:val="00E03E77"/>
    <w:rsid w:val="00E06FAE"/>
    <w:rsid w:val="00E11B07"/>
    <w:rsid w:val="00E1452E"/>
    <w:rsid w:val="00E165EC"/>
    <w:rsid w:val="00E30E88"/>
    <w:rsid w:val="00E41E47"/>
    <w:rsid w:val="00E41EA2"/>
    <w:rsid w:val="00E42BCD"/>
    <w:rsid w:val="00E43AC9"/>
    <w:rsid w:val="00E629EC"/>
    <w:rsid w:val="00E64B94"/>
    <w:rsid w:val="00E66B23"/>
    <w:rsid w:val="00E70367"/>
    <w:rsid w:val="00E7150C"/>
    <w:rsid w:val="00E727C9"/>
    <w:rsid w:val="00E72CAD"/>
    <w:rsid w:val="00E91917"/>
    <w:rsid w:val="00E93CC1"/>
    <w:rsid w:val="00EA42C9"/>
    <w:rsid w:val="00EC2772"/>
    <w:rsid w:val="00EC37F8"/>
    <w:rsid w:val="00ED3167"/>
    <w:rsid w:val="00ED4000"/>
    <w:rsid w:val="00EE78D4"/>
    <w:rsid w:val="00EF072B"/>
    <w:rsid w:val="00F11C92"/>
    <w:rsid w:val="00F17517"/>
    <w:rsid w:val="00F21A70"/>
    <w:rsid w:val="00F36FC5"/>
    <w:rsid w:val="00F4406D"/>
    <w:rsid w:val="00F47388"/>
    <w:rsid w:val="00F47CE2"/>
    <w:rsid w:val="00F568C8"/>
    <w:rsid w:val="00F61DEA"/>
    <w:rsid w:val="00F61F0A"/>
    <w:rsid w:val="00F63BDF"/>
    <w:rsid w:val="00F737E5"/>
    <w:rsid w:val="00F73FE4"/>
    <w:rsid w:val="00F768F6"/>
    <w:rsid w:val="00F805BB"/>
    <w:rsid w:val="00F825D0"/>
    <w:rsid w:val="00F866CD"/>
    <w:rsid w:val="00F96022"/>
    <w:rsid w:val="00F96849"/>
    <w:rsid w:val="00FC41C0"/>
    <w:rsid w:val="00FD1479"/>
    <w:rsid w:val="00FD63D3"/>
    <w:rsid w:val="00FD642B"/>
    <w:rsid w:val="00FE0427"/>
    <w:rsid w:val="00FE04D2"/>
    <w:rsid w:val="00FE125F"/>
    <w:rsid w:val="00FE14E6"/>
    <w:rsid w:val="00FE79E6"/>
    <w:rsid w:val="00F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533B8-A381-4877-9A54-918A0B2B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19</Pages>
  <Words>4068</Words>
  <Characters>23189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2024-05-14T12:30:00Z</cp:lastPrinted>
  <dcterms:created xsi:type="dcterms:W3CDTF">2024-05-14T12:33:00Z</dcterms:created>
  <dcterms:modified xsi:type="dcterms:W3CDTF">2024-05-14T12:33:00Z</dcterms:modified>
</cp:coreProperties>
</file>