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0C0E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</w:rPr>
        <w:drawing>
          <wp:inline distT="0" distB="0" distL="0" distR="0" wp14:anchorId="7CEAF04A" wp14:editId="5C1149A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AC0C0E" w:rsidRPr="00AC0C0E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C0C0E" w:rsidRPr="00AC0C0E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C0C0E" w:rsidRPr="00AC0C0E" w:rsidRDefault="00AC0C0E" w:rsidP="00AC0C0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C0C0E" w:rsidRPr="00AC0C0E" w:rsidTr="00AC0C0E">
        <w:trPr>
          <w:trHeight w:val="146"/>
        </w:trPr>
        <w:tc>
          <w:tcPr>
            <w:tcW w:w="5846" w:type="dxa"/>
            <w:shd w:val="clear" w:color="auto" w:fill="auto"/>
          </w:tcPr>
          <w:p w:rsidR="00AC0C0E" w:rsidRPr="00AC0C0E" w:rsidRDefault="00AC0C0E" w:rsidP="004B59D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C0C0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</w:t>
            </w:r>
            <w:r w:rsidR="00305B4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 </w:t>
            </w:r>
            <w:r w:rsidR="00A93DC6" w:rsidRPr="00A93DC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AC0C0E" w:rsidRPr="00AC0C0E" w:rsidRDefault="00AC0C0E" w:rsidP="004B59D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C0C0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305B4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 </w:t>
            </w:r>
            <w:r w:rsidR="00A93DC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 – 1668</w:t>
            </w:r>
          </w:p>
        </w:tc>
      </w:tr>
    </w:tbl>
    <w:p w:rsidR="00AC0C0E" w:rsidRDefault="00AC0C0E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5C2166" w:rsidRPr="00AC0C0E" w:rsidRDefault="005C2166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C0C0E" w:rsidRPr="005C2166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C2166" w:rsidRDefault="005C2166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r w:rsidR="00EC7A98" w:rsidRPr="005C2166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EC7A98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10.01.2022 </w:t>
      </w:r>
    </w:p>
    <w:p w:rsidR="005C2166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>№ 1-18 «</w:t>
      </w:r>
      <w:r w:rsidR="005A3B6A" w:rsidRPr="005C2166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5C2166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5C2166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2C3B46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5C2166" w:rsidRDefault="005A3B6A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C0C0E" w:rsidRPr="005C2166" w:rsidRDefault="00AC0C0E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5C2166" w:rsidRPr="005C2166" w:rsidRDefault="005C2166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933428" w:rsidRPr="00047A3A" w:rsidRDefault="008A09F3" w:rsidP="00950BD9">
      <w:pPr>
        <w:spacing w:after="0" w:line="37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</w:t>
      </w:r>
      <w:r w:rsidR="00E6658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</w:t>
      </w:r>
      <w:r w:rsidR="005E1259" w:rsidRPr="00047A3A">
        <w:rPr>
          <w:rFonts w:ascii="PT Astra Serif" w:eastAsia="Times New Roman" w:hAnsi="PT Astra Serif" w:cs="Times New Roman"/>
          <w:sz w:val="28"/>
          <w:szCs w:val="28"/>
        </w:rPr>
        <w:t>Федеральным законом от 06.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№ 131- ФЗ «Об</w:t>
      </w:r>
      <w:r w:rsidR="00AC0C0E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</w:t>
      </w:r>
      <w:r w:rsidR="007A0EB2" w:rsidRPr="00047A3A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5C2166" w:rsidRPr="005C2166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047A3A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12-1551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205172" w:rsidRPr="00205172">
        <w:t xml:space="preserve"> </w:t>
      </w:r>
      <w:r w:rsidR="00205172">
        <w:rPr>
          <w:rFonts w:ascii="PT Astra Serif" w:eastAsia="Times New Roman" w:hAnsi="PT Astra Serif" w:cs="Times New Roman"/>
          <w:sz w:val="28"/>
          <w:szCs w:val="28"/>
        </w:rPr>
        <w:t>р</w:t>
      </w:r>
      <w:r w:rsidR="00205172" w:rsidRPr="00205172">
        <w:rPr>
          <w:rFonts w:ascii="PT Astra Serif" w:eastAsia="Times New Roman" w:hAnsi="PT Astra Serif" w:cs="Times New Roman"/>
          <w:sz w:val="28"/>
          <w:szCs w:val="28"/>
        </w:rPr>
        <w:t>ешение</w:t>
      </w:r>
      <w:r w:rsidR="00205172">
        <w:rPr>
          <w:rFonts w:ascii="PT Astra Serif" w:eastAsia="Times New Roman" w:hAnsi="PT Astra Serif" w:cs="Times New Roman"/>
          <w:sz w:val="28"/>
          <w:szCs w:val="28"/>
        </w:rPr>
        <w:t>м</w:t>
      </w:r>
      <w:r w:rsidR="00205172" w:rsidRPr="00205172">
        <w:rPr>
          <w:rFonts w:ascii="PT Astra Serif" w:eastAsia="Times New Roman" w:hAnsi="PT Astra Serif" w:cs="Times New Roman"/>
          <w:sz w:val="28"/>
          <w:szCs w:val="28"/>
        </w:rPr>
        <w:t xml:space="preserve"> Собрания депутатов муниципального образования город Щекино Щекинского района от 25 сентября 2024 года №12/51 </w:t>
      </w:r>
      <w:r w:rsidR="00950BD9">
        <w:rPr>
          <w:rFonts w:ascii="PT Astra Serif" w:eastAsia="Times New Roman" w:hAnsi="PT Astra Serif" w:cs="Times New Roman"/>
          <w:sz w:val="28"/>
          <w:szCs w:val="28"/>
        </w:rPr>
        <w:t>«</w:t>
      </w:r>
      <w:r w:rsidR="00950BD9" w:rsidRPr="00950BD9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950BD9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</w:t>
      </w:r>
      <w:r w:rsidR="00950BD9" w:rsidRPr="00950BD9">
        <w:rPr>
          <w:rFonts w:ascii="PT Astra Serif" w:eastAsia="Times New Roman" w:hAnsi="PT Astra Serif" w:cs="Times New Roman"/>
          <w:sz w:val="28"/>
          <w:szCs w:val="28"/>
        </w:rPr>
        <w:t>от 18 декабря 2023 года №5/23 «О бюджете муниципального образования город Щекино Щекинского района  на 2024 год и на плановый период  2025 и 2026 годов»</w:t>
      </w:r>
      <w:r w:rsidR="00950BD9">
        <w:rPr>
          <w:rFonts w:ascii="PT Astra Serif" w:eastAsia="Times New Roman" w:hAnsi="PT Astra Serif" w:cs="Times New Roman"/>
          <w:sz w:val="28"/>
          <w:szCs w:val="28"/>
        </w:rPr>
        <w:t xml:space="preserve">», </w:t>
      </w:r>
      <w:r w:rsidR="00F216F7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 Щекинский район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</w:t>
      </w:r>
      <w:r w:rsidR="005C2166" w:rsidRPr="005C2166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047A3A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1. </w:t>
      </w:r>
      <w:r w:rsidR="00EC7A98"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</w:t>
      </w:r>
      <w:r w:rsidR="005C2166" w:rsidRPr="005C2166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EC7A98">
        <w:rPr>
          <w:rFonts w:ascii="PT Astra Serif" w:eastAsia="Times New Roman" w:hAnsi="PT Astra Serif" w:cs="Times New Roman"/>
          <w:sz w:val="28"/>
          <w:szCs w:val="28"/>
        </w:rPr>
        <w:t xml:space="preserve"> от 10.01.2022 № 1-18 «Об утверждении муниципальной программы </w:t>
      </w:r>
      <w:r w:rsidR="00EC7A98" w:rsidRPr="00AC0C0E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город Щекино Щекинского района «Формирование</w:t>
      </w:r>
      <w:r w:rsidR="00EC7A98">
        <w:rPr>
          <w:rFonts w:ascii="PT Astra Serif" w:eastAsia="Times New Roman" w:hAnsi="PT Astra Serif" w:cs="Times New Roman"/>
          <w:sz w:val="28"/>
          <w:szCs w:val="28"/>
        </w:rPr>
        <w:t xml:space="preserve"> современной городской среды в </w:t>
      </w:r>
      <w:r w:rsidR="00EC7A98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муниципальном образовании город Щекино Щекинского района»</w:t>
      </w:r>
      <w:r w:rsidR="002E7E9D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2. </w:t>
      </w:r>
      <w:proofErr w:type="gramStart"/>
      <w:r w:rsidR="004B59DE" w:rsidRPr="004B59DE">
        <w:rPr>
          <w:rFonts w:ascii="PT Astra Serif" w:eastAsia="Times New Roman" w:hAnsi="PT Astra Serif" w:cs="Times New Roman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</w:t>
      </w:r>
      <w:r w:rsidR="001B5821">
        <w:rPr>
          <w:rFonts w:ascii="PT Astra Serif" w:eastAsia="Times New Roman" w:hAnsi="PT Astra Serif" w:cs="Times New Roman"/>
          <w:sz w:val="28"/>
          <w:szCs w:val="28"/>
        </w:rPr>
        <w:t>в качестве сетевого издания:</w:t>
      </w:r>
      <w:proofErr w:type="gramEnd"/>
      <w:r w:rsidR="001B582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B5821">
        <w:rPr>
          <w:rFonts w:ascii="PT Astra Serif" w:eastAsia="Times New Roman" w:hAnsi="PT Astra Serif" w:cs="Times New Roman"/>
          <w:sz w:val="28"/>
          <w:szCs w:val="28"/>
        </w:rPr>
        <w:t>Эл </w:t>
      </w:r>
      <w:r w:rsidR="004B59DE" w:rsidRPr="004B59DE">
        <w:rPr>
          <w:rFonts w:ascii="PT Astra Serif" w:eastAsia="Times New Roman" w:hAnsi="PT Astra Serif" w:cs="Times New Roman"/>
          <w:sz w:val="28"/>
          <w:szCs w:val="28"/>
        </w:rPr>
        <w:t>№ ФС 77-74320 от 19.11.2018), и разместить на официальном сайте муниципального образования Щекинский район.</w:t>
      </w:r>
      <w:proofErr w:type="gramEnd"/>
    </w:p>
    <w:p w:rsidR="002E7E9D" w:rsidRDefault="002E7E9D" w:rsidP="005C2166">
      <w:pPr>
        <w:pStyle w:val="a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950BD9" w:rsidRPr="00950BD9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распространяется </w:t>
      </w:r>
      <w:bookmarkStart w:id="0" w:name="_GoBack"/>
      <w:r w:rsidR="00950BD9" w:rsidRPr="00950BD9">
        <w:rPr>
          <w:rFonts w:ascii="PT Astra Serif" w:hAnsi="PT Astra Serif"/>
          <w:sz w:val="28"/>
          <w:szCs w:val="28"/>
        </w:rPr>
        <w:t>н</w:t>
      </w:r>
      <w:r w:rsidR="00606933">
        <w:rPr>
          <w:rFonts w:ascii="PT Astra Serif" w:hAnsi="PT Astra Serif"/>
          <w:sz w:val="28"/>
          <w:szCs w:val="28"/>
        </w:rPr>
        <w:t>а правоотношения, возникшие с </w:t>
      </w:r>
      <w:r w:rsidR="00950BD9">
        <w:rPr>
          <w:rFonts w:ascii="PT Astra Serif" w:hAnsi="PT Astra Serif"/>
          <w:sz w:val="28"/>
          <w:szCs w:val="28"/>
        </w:rPr>
        <w:t>25.09</w:t>
      </w:r>
      <w:r w:rsidR="00950BD9" w:rsidRPr="00950BD9">
        <w:rPr>
          <w:rFonts w:ascii="PT Astra Serif" w:hAnsi="PT Astra Serif"/>
          <w:sz w:val="28"/>
          <w:szCs w:val="28"/>
        </w:rPr>
        <w:t>.2024</w:t>
      </w:r>
      <w:bookmarkEnd w:id="0"/>
      <w:r w:rsidR="00950BD9" w:rsidRPr="00950BD9">
        <w:rPr>
          <w:rFonts w:ascii="PT Astra Serif" w:hAnsi="PT Astra Serif"/>
          <w:sz w:val="28"/>
          <w:szCs w:val="28"/>
        </w:rPr>
        <w:t>.</w:t>
      </w:r>
    </w:p>
    <w:p w:rsidR="00AC0C0E" w:rsidRDefault="00AC0C0E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5C2166" w:rsidRDefault="005C2166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205172" w:rsidRDefault="00205172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3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05172" w:rsidRPr="00205172" w:rsidTr="00205172">
        <w:trPr>
          <w:trHeight w:val="229"/>
        </w:trPr>
        <w:tc>
          <w:tcPr>
            <w:tcW w:w="2288" w:type="pct"/>
          </w:tcPr>
          <w:p w:rsidR="00205172" w:rsidRPr="00205172" w:rsidRDefault="00205172" w:rsidP="002051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5172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20517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20517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0517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205172" w:rsidRPr="00205172" w:rsidRDefault="00205172" w:rsidP="0020517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38" w:type="pct"/>
            <w:vAlign w:val="bottom"/>
          </w:tcPr>
          <w:p w:rsidR="00205172" w:rsidRPr="00205172" w:rsidRDefault="00205172" w:rsidP="00205172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05172">
              <w:rPr>
                <w:rFonts w:ascii="PT Astra Serif" w:hAnsi="PT Astra Serif"/>
                <w:b/>
                <w:sz w:val="28"/>
                <w:szCs w:val="28"/>
              </w:rPr>
              <w:t xml:space="preserve">Е.Е. </w:t>
            </w:r>
            <w:proofErr w:type="spellStart"/>
            <w:r w:rsidRPr="00205172"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5C2166" w:rsidRDefault="005C2166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AC0C0E" w:rsidRPr="00585D3A" w:rsidRDefault="00AC0C0E" w:rsidP="00AC0C0E">
      <w:pPr>
        <w:rPr>
          <w:rFonts w:ascii="PT Astra Serif" w:hAnsi="PT Astra Serif" w:cs="PT Astra Serif"/>
          <w:sz w:val="4"/>
          <w:szCs w:val="4"/>
        </w:rPr>
      </w:pPr>
    </w:p>
    <w:p w:rsidR="00AC0C0E" w:rsidRDefault="00AC0C0E" w:rsidP="00AC0C0E">
      <w:pPr>
        <w:rPr>
          <w:rFonts w:ascii="PT Astra Serif" w:hAnsi="PT Astra Serif" w:cs="PT Astra Serif"/>
          <w:sz w:val="28"/>
          <w:szCs w:val="28"/>
        </w:rPr>
        <w:sectPr w:rsidR="00AC0C0E" w:rsidSect="00AC0C0E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-33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C0C0E" w:rsidRPr="00632A81" w:rsidTr="00AC0C0E">
        <w:trPr>
          <w:trHeight w:val="1846"/>
        </w:trPr>
        <w:tc>
          <w:tcPr>
            <w:tcW w:w="4482" w:type="dxa"/>
          </w:tcPr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C0C0E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C0C0E" w:rsidRPr="00B666CA" w:rsidRDefault="00AC0C0E" w:rsidP="00AC0C0E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C0C0E" w:rsidRPr="00637E01" w:rsidRDefault="00AC0C0E" w:rsidP="00AC0C0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C0C0E" w:rsidRPr="00632A81" w:rsidRDefault="00AC0C0E" w:rsidP="004B59D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B59D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3DC6" w:rsidRPr="00A93DC6">
              <w:rPr>
                <w:rFonts w:ascii="PT Astra Serif" w:hAnsi="PT Astra Serif"/>
                <w:sz w:val="28"/>
                <w:szCs w:val="28"/>
              </w:rPr>
              <w:t>26.12.2024</w:t>
            </w:r>
            <w:r w:rsidR="004B59D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93DC6">
              <w:rPr>
                <w:rFonts w:ascii="PT Astra Serif" w:hAnsi="PT Astra Serif"/>
                <w:sz w:val="28"/>
                <w:szCs w:val="28"/>
              </w:rPr>
              <w:t>12 – 1668</w:t>
            </w:r>
          </w:p>
        </w:tc>
      </w:tr>
      <w:tr w:rsidR="00AC0C0E" w:rsidRPr="00632A81" w:rsidTr="00AC0C0E">
        <w:trPr>
          <w:trHeight w:val="303"/>
        </w:trPr>
        <w:tc>
          <w:tcPr>
            <w:tcW w:w="4482" w:type="dxa"/>
          </w:tcPr>
          <w:p w:rsidR="00AC0C0E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0C0E" w:rsidRPr="00632A81" w:rsidTr="00AC0C0E">
        <w:trPr>
          <w:trHeight w:val="1846"/>
        </w:trPr>
        <w:tc>
          <w:tcPr>
            <w:tcW w:w="4482" w:type="dxa"/>
          </w:tcPr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C0C0E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C0C0E" w:rsidRPr="00B666CA" w:rsidRDefault="00AC0C0E" w:rsidP="00AC0C0E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C0C0E" w:rsidRPr="00637E01" w:rsidRDefault="00AC0C0E" w:rsidP="00AC0C0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C0C0E" w:rsidRPr="00632A81" w:rsidRDefault="001C55D6" w:rsidP="001C55D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55D6">
              <w:rPr>
                <w:rFonts w:ascii="PT Astra Serif" w:hAnsi="PT Astra Serif"/>
                <w:sz w:val="28"/>
                <w:szCs w:val="28"/>
              </w:rPr>
              <w:t>от 10.01.2022</w:t>
            </w:r>
            <w:r w:rsidR="00AC0C0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 – 18</w:t>
            </w:r>
          </w:p>
        </w:tc>
      </w:tr>
    </w:tbl>
    <w:p w:rsidR="00AC0C0E" w:rsidRPr="0085383A" w:rsidRDefault="00AC0C0E" w:rsidP="00AC0C0E">
      <w:pPr>
        <w:jc w:val="right"/>
        <w:rPr>
          <w:rFonts w:ascii="PT Astra Serif" w:hAnsi="PT Astra Serif"/>
          <w:sz w:val="16"/>
          <w:szCs w:val="16"/>
        </w:rPr>
      </w:pPr>
    </w:p>
    <w:p w:rsidR="00AC0C0E" w:rsidRDefault="00AC0C0E" w:rsidP="00AC0C0E">
      <w:pPr>
        <w:rPr>
          <w:rFonts w:ascii="PT Astra Serif" w:hAnsi="PT Astra Serif" w:cs="PT Astra Serif"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667F44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D861C9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3D2F92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667F44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C45F51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667F44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667F44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667F44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667F44" w:rsidTr="00C45F51">
        <w:tc>
          <w:tcPr>
            <w:tcW w:w="3510" w:type="dxa"/>
            <w:hideMark/>
          </w:tcPr>
          <w:p w:rsidR="007F0A13" w:rsidRPr="00667F44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667F44" w:rsidRDefault="007F0A13" w:rsidP="005068F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068FB">
              <w:rPr>
                <w:rFonts w:ascii="PT Astra Serif" w:eastAsia="Times New Roman" w:hAnsi="PT Astra Serif" w:cs="Times New Roman"/>
                <w:sz w:val="28"/>
                <w:szCs w:val="28"/>
              </w:rPr>
              <w:t>комитет по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</w:t>
            </w:r>
            <w:r w:rsidR="005068FB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667F44" w:rsidTr="00C45F51">
        <w:tc>
          <w:tcPr>
            <w:tcW w:w="3510" w:type="dxa"/>
          </w:tcPr>
          <w:p w:rsidR="00A8709A" w:rsidRPr="00667F44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667F44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667F44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667F44" w:rsidTr="00C45F51">
        <w:trPr>
          <w:trHeight w:val="557"/>
        </w:trPr>
        <w:tc>
          <w:tcPr>
            <w:tcW w:w="3510" w:type="dxa"/>
            <w:hideMark/>
          </w:tcPr>
          <w:p w:rsidR="007F0A13" w:rsidRPr="00667F44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  <w:r w:rsidR="008B38FD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667F44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667F44" w:rsidTr="00C45F51">
        <w:trPr>
          <w:trHeight w:val="292"/>
        </w:trPr>
        <w:tc>
          <w:tcPr>
            <w:tcW w:w="3510" w:type="dxa"/>
            <w:hideMark/>
          </w:tcPr>
          <w:p w:rsidR="006751C2" w:rsidRPr="00667F44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9712AF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DB3D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8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02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104A2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9712AF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2 166,0</w:t>
            </w:r>
            <w:r w:rsidR="008222F0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712AF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2709D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1797,5</w:t>
            </w:r>
          </w:p>
          <w:p w:rsidR="00104A27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22709D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2050,0</w:t>
            </w:r>
          </w:p>
          <w:p w:rsidR="00104A27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22709D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1100,0</w:t>
            </w:r>
          </w:p>
          <w:p w:rsidR="008222F0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E01E86" w:rsidRPr="00667F44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</w:tc>
      </w:tr>
    </w:tbl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Default="005C2166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Pr="00667F44" w:rsidRDefault="005C2166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667F44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47"/>
        <w:gridCol w:w="2126"/>
        <w:gridCol w:w="991"/>
        <w:gridCol w:w="570"/>
        <w:gridCol w:w="851"/>
        <w:gridCol w:w="417"/>
        <w:gridCol w:w="559"/>
        <w:gridCol w:w="553"/>
        <w:gridCol w:w="417"/>
        <w:gridCol w:w="556"/>
        <w:gridCol w:w="417"/>
        <w:gridCol w:w="417"/>
        <w:gridCol w:w="556"/>
        <w:gridCol w:w="573"/>
        <w:gridCol w:w="1388"/>
        <w:gridCol w:w="1096"/>
      </w:tblGrid>
      <w:tr w:rsidR="00C45F51" w:rsidRPr="00667F44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Ответственный 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667F44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C45F5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A925C2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667F44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667F44" w:rsidRDefault="00BE55C8" w:rsidP="00171131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667F44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667F44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667F44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667F44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B316B9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F340E" w:rsidRDefault="00A925C2" w:rsidP="00171131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A925C2">
              <w:rPr>
                <w:rFonts w:ascii="PT Astra Serif" w:hAnsi="PT Astra Serif"/>
                <w:spacing w:val="-2"/>
                <w:sz w:val="18"/>
                <w:szCs w:val="18"/>
              </w:rPr>
              <w:t>Председатель комитета по благоустройству и дорожно-транспортному хозяйству администрации Щекинского района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</w:t>
            </w:r>
            <w:r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C45F51" w:rsidRPr="00667F44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6153A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667F44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B316B9" w:rsidRDefault="00A67DF2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4,95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B316B9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B316B9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B316B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69,</w:t>
            </w:r>
            <w:r w:rsidR="00B316B9" w:rsidRPr="00B316B9">
              <w:rPr>
                <w:rFonts w:ascii="PT Astra Serif" w:hAnsi="PT Astra Serif"/>
                <w:spacing w:val="-2"/>
                <w:sz w:val="20"/>
                <w:szCs w:val="20"/>
              </w:rPr>
              <w:t>85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925C2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B59DE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B59DE">
              <w:rPr>
                <w:rFonts w:ascii="PT Astra Serif" w:hAnsi="PT Astra Serif"/>
                <w:spacing w:val="-2"/>
                <w:sz w:val="20"/>
                <w:szCs w:val="20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B316B9" w:rsidRDefault="004C65E1" w:rsidP="004B59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 w:rsidRPr="00B316B9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406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B316B9" w:rsidRDefault="00DE119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6,77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363,37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667F44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667F44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B316B9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316B9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B316B9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B316B9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5565C4" w:rsidRDefault="00A67DF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5,78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117,28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BE7F04">
        <w:trPr>
          <w:trHeight w:val="1049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06153A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.1.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667F44" w:rsidTr="00FF3B85">
        <w:tc>
          <w:tcPr>
            <w:tcW w:w="4834" w:type="dxa"/>
          </w:tcPr>
          <w:p w:rsidR="00FF3B85" w:rsidRPr="00667F44" w:rsidRDefault="00FF3B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667F44" w:rsidTr="00FF3B85">
        <w:tc>
          <w:tcPr>
            <w:tcW w:w="4834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3</w:t>
            </w:r>
          </w:p>
        </w:tc>
      </w:tr>
      <w:tr w:rsidR="006F6385" w:rsidRPr="00667F44" w:rsidTr="00A64590">
        <w:tc>
          <w:tcPr>
            <w:tcW w:w="14503" w:type="dxa"/>
            <w:gridSpan w:val="4"/>
          </w:tcPr>
          <w:p w:rsidR="004A5665" w:rsidRPr="00667F44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667F44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667F44">
              <w:rPr>
                <w:rFonts w:ascii="PT Astra Serif" w:hAnsi="PT Astra Serif" w:cs="Times New Roman"/>
                <w:b/>
              </w:rPr>
              <w:t>«</w:t>
            </w:r>
            <w:r w:rsidR="0040105C" w:rsidRPr="00667F44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667F44" w:rsidTr="0058647E">
        <w:trPr>
          <w:trHeight w:val="920"/>
        </w:trPr>
        <w:tc>
          <w:tcPr>
            <w:tcW w:w="7196" w:type="dxa"/>
            <w:gridSpan w:val="2"/>
          </w:tcPr>
          <w:p w:rsidR="00A925C2" w:rsidRPr="00A925C2" w:rsidRDefault="00D86A81" w:rsidP="00A925C2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A925C2" w:rsidRPr="00A925C2" w:rsidRDefault="00A925C2" w:rsidP="00A925C2">
            <w:pPr>
              <w:jc w:val="center"/>
              <w:rPr>
                <w:rFonts w:ascii="PT Astra Serif" w:hAnsi="PT Astra Serif"/>
              </w:rPr>
            </w:pPr>
            <w:r w:rsidRPr="00A925C2">
              <w:rPr>
                <w:rFonts w:ascii="PT Astra Serif" w:eastAsia="Times New Roman" w:hAnsi="PT Astra Serif" w:cs="Times New Roman"/>
              </w:rPr>
              <w:t>Председатель комитета по благоустройству 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925C2">
              <w:rPr>
                <w:rFonts w:ascii="PT Astra Serif" w:eastAsia="Times New Roman" w:hAnsi="PT Astra Serif" w:cs="Times New Roman"/>
              </w:rPr>
              <w:t>дорожно-транспортному хозяйству администрации Щекинского района</w:t>
            </w:r>
          </w:p>
        </w:tc>
        <w:tc>
          <w:tcPr>
            <w:tcW w:w="7307" w:type="dxa"/>
            <w:gridSpan w:val="2"/>
          </w:tcPr>
          <w:p w:rsidR="00D86A81" w:rsidRPr="00667F44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667F44" w:rsidRDefault="00D86A81" w:rsidP="0040105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Срок реализации: 2022-20</w:t>
            </w:r>
            <w:r w:rsidR="0040105C" w:rsidRPr="00667F44">
              <w:rPr>
                <w:rFonts w:ascii="PT Astra Serif" w:hAnsi="PT Astra Serif"/>
              </w:rPr>
              <w:t>30</w:t>
            </w:r>
          </w:p>
        </w:tc>
      </w:tr>
      <w:tr w:rsidR="006F6385" w:rsidRPr="00667F44" w:rsidTr="00A64590">
        <w:tc>
          <w:tcPr>
            <w:tcW w:w="4834" w:type="dxa"/>
          </w:tcPr>
          <w:p w:rsidR="00D86A81" w:rsidRPr="00667F44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667F44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613A78" w:rsidRPr="00667F44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667F44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667F44" w:rsidRDefault="007663B3" w:rsidP="007663B3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Щекинского района </w:t>
            </w:r>
            <w:r w:rsidRPr="00667F44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667F44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667F44" w:rsidTr="00A64590">
        <w:tc>
          <w:tcPr>
            <w:tcW w:w="4834" w:type="dxa"/>
          </w:tcPr>
          <w:p w:rsidR="00083816" w:rsidRPr="00667F44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667F44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667F44" w:rsidRDefault="00083816" w:rsidP="00613A78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667F44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667F44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14663" w:rsidRDefault="00A1466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667F4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9"/>
        <w:gridCol w:w="954"/>
        <w:gridCol w:w="877"/>
        <w:gridCol w:w="875"/>
        <w:gridCol w:w="875"/>
        <w:gridCol w:w="875"/>
        <w:gridCol w:w="871"/>
        <w:gridCol w:w="871"/>
        <w:gridCol w:w="871"/>
        <w:gridCol w:w="871"/>
        <w:gridCol w:w="968"/>
      </w:tblGrid>
      <w:tr w:rsidR="008A3446" w:rsidRPr="00667F44" w:rsidTr="00296EFA">
        <w:tc>
          <w:tcPr>
            <w:tcW w:w="5369" w:type="dxa"/>
            <w:vMerge w:val="restart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08" w:type="dxa"/>
            <w:gridSpan w:val="10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667F44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667F44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667F44" w:rsidTr="00296EFA">
        <w:tc>
          <w:tcPr>
            <w:tcW w:w="5369" w:type="dxa"/>
            <w:vMerge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77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75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75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75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68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667F44" w:rsidTr="00296EFA">
        <w:tc>
          <w:tcPr>
            <w:tcW w:w="5369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667F44" w:rsidTr="00296EFA">
        <w:tc>
          <w:tcPr>
            <w:tcW w:w="5369" w:type="dxa"/>
          </w:tcPr>
          <w:p w:rsidR="0040105C" w:rsidRPr="00667F44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54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40105C" w:rsidRPr="009712AF" w:rsidRDefault="00B2289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2 166,0</w:t>
            </w:r>
          </w:p>
        </w:tc>
        <w:tc>
          <w:tcPr>
            <w:tcW w:w="875" w:type="dxa"/>
          </w:tcPr>
          <w:p w:rsidR="0040105C" w:rsidRPr="009712AF" w:rsidRDefault="0022709D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1797,5</w:t>
            </w:r>
          </w:p>
        </w:tc>
        <w:tc>
          <w:tcPr>
            <w:tcW w:w="875" w:type="dxa"/>
          </w:tcPr>
          <w:p w:rsidR="0040105C" w:rsidRPr="009712AF" w:rsidRDefault="0022709D" w:rsidP="00B2289C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2050,0</w:t>
            </w:r>
          </w:p>
        </w:tc>
        <w:tc>
          <w:tcPr>
            <w:tcW w:w="875" w:type="dxa"/>
          </w:tcPr>
          <w:p w:rsidR="0040105C" w:rsidRPr="009712AF" w:rsidRDefault="0022709D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1100,0</w:t>
            </w:r>
          </w:p>
        </w:tc>
        <w:tc>
          <w:tcPr>
            <w:tcW w:w="871" w:type="dxa"/>
          </w:tcPr>
          <w:p w:rsidR="0022709D" w:rsidRPr="009712AF" w:rsidRDefault="0022709D">
            <w:pPr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270,0</w:t>
            </w:r>
          </w:p>
        </w:tc>
        <w:tc>
          <w:tcPr>
            <w:tcW w:w="87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40105C" w:rsidRPr="00667F44" w:rsidRDefault="00B2289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8 502,9</w:t>
            </w:r>
          </w:p>
        </w:tc>
      </w:tr>
      <w:tr w:rsidR="001E19B4" w:rsidRPr="00667F44" w:rsidTr="00296EFA">
        <w:tc>
          <w:tcPr>
            <w:tcW w:w="5369" w:type="dxa"/>
          </w:tcPr>
          <w:p w:rsidR="008A3446" w:rsidRPr="00667F44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7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68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54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440A20" w:rsidRPr="009712AF" w:rsidRDefault="00B2289C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2 166,0</w:t>
            </w:r>
          </w:p>
        </w:tc>
        <w:tc>
          <w:tcPr>
            <w:tcW w:w="875" w:type="dxa"/>
          </w:tcPr>
          <w:p w:rsidR="00440A20" w:rsidRPr="009712AF" w:rsidRDefault="0022709D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1797,5</w:t>
            </w:r>
          </w:p>
        </w:tc>
        <w:tc>
          <w:tcPr>
            <w:tcW w:w="875" w:type="dxa"/>
          </w:tcPr>
          <w:p w:rsidR="00440A20" w:rsidRPr="009712AF" w:rsidRDefault="0022709D" w:rsidP="00B2289C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2050,0</w:t>
            </w:r>
          </w:p>
        </w:tc>
        <w:tc>
          <w:tcPr>
            <w:tcW w:w="875" w:type="dxa"/>
          </w:tcPr>
          <w:p w:rsidR="00440A20" w:rsidRPr="009712AF" w:rsidRDefault="0022709D" w:rsidP="0050031A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1100,0</w:t>
            </w:r>
          </w:p>
        </w:tc>
        <w:tc>
          <w:tcPr>
            <w:tcW w:w="871" w:type="dxa"/>
          </w:tcPr>
          <w:p w:rsidR="00440A20" w:rsidRPr="009712AF" w:rsidRDefault="0022709D" w:rsidP="0050031A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270,0</w:t>
            </w:r>
          </w:p>
        </w:tc>
        <w:tc>
          <w:tcPr>
            <w:tcW w:w="87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440A20" w:rsidRPr="00667F44" w:rsidRDefault="00B2289C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8 502,9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54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667F44" w:rsidTr="00296EFA">
        <w:tc>
          <w:tcPr>
            <w:tcW w:w="5369" w:type="dxa"/>
          </w:tcPr>
          <w:p w:rsidR="000D082E" w:rsidRPr="00667F44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667F44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 w:cs="Times New Roman"/>
              </w:rPr>
              <w:t>«</w:t>
            </w:r>
            <w:r w:rsidR="0040105C" w:rsidRPr="00667F44">
              <w:rPr>
                <w:rFonts w:ascii="PT Astra Serif" w:hAnsi="PT Astra Serif" w:cs="Times New Roman"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54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7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68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613A78" w:rsidRPr="00667F44" w:rsidTr="00296EFA">
        <w:tc>
          <w:tcPr>
            <w:tcW w:w="5369" w:type="dxa"/>
          </w:tcPr>
          <w:p w:rsidR="00613A78" w:rsidRPr="00667F44" w:rsidRDefault="00613A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613A78" w:rsidRPr="009712AF" w:rsidRDefault="00ED46A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931,8</w:t>
            </w:r>
          </w:p>
        </w:tc>
        <w:tc>
          <w:tcPr>
            <w:tcW w:w="875" w:type="dxa"/>
          </w:tcPr>
          <w:p w:rsidR="00613A78" w:rsidRPr="009712AF" w:rsidRDefault="0022709D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1634,6</w:t>
            </w:r>
          </w:p>
        </w:tc>
        <w:tc>
          <w:tcPr>
            <w:tcW w:w="875" w:type="dxa"/>
          </w:tcPr>
          <w:p w:rsidR="00613A78" w:rsidRPr="009712AF" w:rsidRDefault="0022709D" w:rsidP="00B2289C">
            <w:pPr>
              <w:jc w:val="center"/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950,0</w:t>
            </w:r>
          </w:p>
        </w:tc>
        <w:tc>
          <w:tcPr>
            <w:tcW w:w="875" w:type="dxa"/>
          </w:tcPr>
          <w:p w:rsidR="00613A78" w:rsidRPr="009712AF" w:rsidRDefault="0022709D" w:rsidP="00613A78">
            <w:pPr>
              <w:jc w:val="center"/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613A78" w:rsidRPr="009712AF" w:rsidRDefault="00DC7E1D" w:rsidP="00613A78">
            <w:pPr>
              <w:jc w:val="center"/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100</w:t>
            </w:r>
            <w:r w:rsidR="0022709D" w:rsidRPr="009712A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613A78" w:rsidRPr="00667F44" w:rsidRDefault="00B2289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8 502,9</w:t>
            </w:r>
          </w:p>
        </w:tc>
      </w:tr>
      <w:tr w:rsidR="001E19B4" w:rsidRPr="00667F44" w:rsidTr="00296EFA">
        <w:tc>
          <w:tcPr>
            <w:tcW w:w="5369" w:type="dxa"/>
          </w:tcPr>
          <w:p w:rsidR="00251CD9" w:rsidRPr="00667F44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7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68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613A78" w:rsidRPr="00667F44" w:rsidTr="00296EFA">
        <w:tc>
          <w:tcPr>
            <w:tcW w:w="5369" w:type="dxa"/>
          </w:tcPr>
          <w:p w:rsidR="00613A78" w:rsidRPr="00667F44" w:rsidRDefault="00613A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54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613A78" w:rsidRPr="009712AF" w:rsidRDefault="00ED46A2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931,8</w:t>
            </w:r>
          </w:p>
        </w:tc>
        <w:tc>
          <w:tcPr>
            <w:tcW w:w="875" w:type="dxa"/>
          </w:tcPr>
          <w:p w:rsidR="00613A78" w:rsidRPr="009712AF" w:rsidRDefault="0022709D" w:rsidP="00B2289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1634,6</w:t>
            </w:r>
          </w:p>
        </w:tc>
        <w:tc>
          <w:tcPr>
            <w:tcW w:w="875" w:type="dxa"/>
          </w:tcPr>
          <w:p w:rsidR="00613A78" w:rsidRPr="009712AF" w:rsidRDefault="0022709D" w:rsidP="00B2289C">
            <w:pPr>
              <w:jc w:val="center"/>
            </w:pPr>
            <w:r w:rsidRPr="009712AF">
              <w:rPr>
                <w:rFonts w:ascii="PT Astra Serif" w:hAnsi="PT Astra Serif"/>
                <w:sz w:val="19"/>
                <w:szCs w:val="19"/>
              </w:rPr>
              <w:t>950,0</w:t>
            </w:r>
          </w:p>
        </w:tc>
        <w:tc>
          <w:tcPr>
            <w:tcW w:w="875" w:type="dxa"/>
          </w:tcPr>
          <w:p w:rsidR="00613A78" w:rsidRPr="009712AF" w:rsidRDefault="0022709D" w:rsidP="00613A78">
            <w:pPr>
              <w:jc w:val="center"/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613A78" w:rsidRPr="009712AF" w:rsidRDefault="00DC7E1D" w:rsidP="00613A78">
            <w:pPr>
              <w:jc w:val="center"/>
            </w:pPr>
            <w:r w:rsidRPr="009712AF">
              <w:rPr>
                <w:rFonts w:ascii="PT Astra Serif" w:hAnsi="PT Astra Serif"/>
                <w:sz w:val="19"/>
                <w:szCs w:val="19"/>
              </w:rPr>
              <w:t>100</w:t>
            </w:r>
            <w:r w:rsidR="0022709D" w:rsidRPr="009712A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613A78" w:rsidRPr="00667F44" w:rsidRDefault="00B2289C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8 502,9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54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9712AF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712AF">
              <w:rPr>
                <w:rFonts w:ascii="PT Astra Serif" w:hAnsi="PT Astra Serif" w:cs="Times New Roman"/>
              </w:rPr>
              <w:t xml:space="preserve"> </w:t>
            </w:r>
          </w:p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 w:cs="Times New Roman"/>
              </w:rPr>
              <w:t>«Формирование комфортной городской среды в МО город Щекино»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1234,2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162,9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1100,0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1100,0</w:t>
            </w:r>
          </w:p>
        </w:tc>
        <w:tc>
          <w:tcPr>
            <w:tcW w:w="871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170,0</w:t>
            </w: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1234,2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162,9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</w:pPr>
            <w:r w:rsidRPr="009712AF">
              <w:t>1100,0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</w:pPr>
            <w:r w:rsidRPr="009712AF">
              <w:t>1100,0</w:t>
            </w:r>
          </w:p>
        </w:tc>
        <w:tc>
          <w:tcPr>
            <w:tcW w:w="871" w:type="dxa"/>
          </w:tcPr>
          <w:p w:rsidR="00296EFA" w:rsidRPr="009712AF" w:rsidRDefault="00ED46A2" w:rsidP="00296EFA">
            <w:pPr>
              <w:jc w:val="center"/>
            </w:pPr>
            <w:r w:rsidRPr="009712AF">
              <w:t>170,0</w:t>
            </w: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667F44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954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6EFA" w:rsidRPr="00667F44" w:rsidTr="00296EFA">
        <w:tc>
          <w:tcPr>
            <w:tcW w:w="5369" w:type="dxa"/>
          </w:tcPr>
          <w:p w:rsidR="00296EFA" w:rsidRPr="00667F44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116B70" w:rsidRDefault="00116B70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D32555" w:rsidRPr="00667F44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667F44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667F44" w:rsidTr="00BE7F04">
        <w:tc>
          <w:tcPr>
            <w:tcW w:w="66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61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667F44" w:rsidRDefault="002B5878" w:rsidP="00BE7F04">
            <w:pPr>
              <w:ind w:left="-108" w:right="-108" w:firstLine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667F44" w:rsidTr="00BE7F04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667F44" w:rsidTr="00BE7F04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63" w:type="dxa"/>
          </w:tcPr>
          <w:p w:rsidR="002B5878" w:rsidRPr="00C45F51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C45F51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667F44" w:rsidTr="00BE7F04">
        <w:tc>
          <w:tcPr>
            <w:tcW w:w="66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667F44" w:rsidTr="00BE7F04">
        <w:tc>
          <w:tcPr>
            <w:tcW w:w="666" w:type="dxa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667F44" w:rsidTr="009712AF">
        <w:trPr>
          <w:trHeight w:val="517"/>
        </w:trPr>
        <w:tc>
          <w:tcPr>
            <w:tcW w:w="666" w:type="dxa"/>
            <w:vMerge w:val="restart"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DD1595" w:rsidRDefault="008F1C82" w:rsidP="00D80B8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D1595">
              <w:rPr>
                <w:rFonts w:ascii="PT Astra Serif" w:hAnsi="PT Astra Serif" w:cs="Times New Roman"/>
                <w:b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9712AF" w:rsidRDefault="00093CBE" w:rsidP="00767147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Администрация Щекинского района (</w:t>
            </w:r>
            <w:r w:rsidR="00767147"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767147"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2022 </w:t>
            </w:r>
          </w:p>
          <w:p w:rsidR="0099527D" w:rsidRPr="009712AF" w:rsidRDefault="0099527D" w:rsidP="00FA7FA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A419BB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A419BB" w:rsidP="008F1C8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8454EE" w:rsidP="0050031A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454EE" w:rsidP="008F1C82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50031A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hAnsi="PT Astra Serif"/>
                <w:b/>
              </w:rPr>
              <w:t>1634,6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712AF" w:rsidRDefault="008F1C82" w:rsidP="00BE7F0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303"/>
        </w:trPr>
        <w:tc>
          <w:tcPr>
            <w:tcW w:w="666" w:type="dxa"/>
            <w:vMerge w:val="restart"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  <w:vMerge w:val="restart"/>
          </w:tcPr>
          <w:p w:rsidR="00BE7F04" w:rsidRPr="00667F44" w:rsidRDefault="00BE7F04" w:rsidP="00BE7F04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Реализация программ </w:t>
            </w:r>
            <w:r w:rsidRPr="00BE7F04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формирования современной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городской среды</w:t>
            </w:r>
          </w:p>
        </w:tc>
        <w:tc>
          <w:tcPr>
            <w:tcW w:w="1843" w:type="dxa"/>
            <w:vMerge w:val="restart"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Pr="00667F4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279"/>
        </w:trPr>
        <w:tc>
          <w:tcPr>
            <w:tcW w:w="666" w:type="dxa"/>
            <w:vMerge/>
          </w:tcPr>
          <w:p w:rsidR="00BE7F0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BE7F04" w:rsidRDefault="00BE7F04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269"/>
        </w:trPr>
        <w:tc>
          <w:tcPr>
            <w:tcW w:w="666" w:type="dxa"/>
            <w:vMerge/>
          </w:tcPr>
          <w:p w:rsidR="00BE7F0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BE7F04" w:rsidRDefault="00BE7F04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557"/>
        </w:trPr>
        <w:tc>
          <w:tcPr>
            <w:tcW w:w="666" w:type="dxa"/>
            <w:vMerge/>
          </w:tcPr>
          <w:p w:rsidR="00BE7F0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BE7F04" w:rsidRDefault="00BE7F04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712AF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</w:tcPr>
          <w:p w:rsidR="0099527D" w:rsidRPr="00667F44" w:rsidRDefault="0099527D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BE7F04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комфортной городской среды</w:t>
            </w:r>
          </w:p>
        </w:tc>
        <w:tc>
          <w:tcPr>
            <w:tcW w:w="1843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D1595" w:rsidRPr="00667F44" w:rsidTr="009712AF">
        <w:trPr>
          <w:trHeight w:val="252"/>
        </w:trPr>
        <w:tc>
          <w:tcPr>
            <w:tcW w:w="666" w:type="dxa"/>
          </w:tcPr>
          <w:p w:rsidR="00DD1595" w:rsidRDefault="00DD159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DD1595" w:rsidRDefault="00DD1595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DD1595" w:rsidRPr="00667F44" w:rsidRDefault="00DD159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D1595" w:rsidRPr="009712AF" w:rsidRDefault="00DD159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DD1595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  <w:p w:rsidR="00DD1595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shd w:val="clear" w:color="auto" w:fill="auto"/>
          </w:tcPr>
          <w:p w:rsidR="00DD1595" w:rsidRPr="009712AF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DD1595" w:rsidRPr="009712AF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DD1595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647" w:type="dxa"/>
            <w:shd w:val="clear" w:color="auto" w:fill="auto"/>
          </w:tcPr>
          <w:p w:rsidR="00DD1595" w:rsidRPr="009712AF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DD1595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E116D" w:rsidRPr="00667F44" w:rsidTr="009712AF">
        <w:trPr>
          <w:trHeight w:val="181"/>
        </w:trPr>
        <w:tc>
          <w:tcPr>
            <w:tcW w:w="666" w:type="dxa"/>
            <w:vMerge w:val="restart"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  <w:vMerge w:val="restart"/>
          </w:tcPr>
          <w:p w:rsidR="003E116D" w:rsidRPr="00667F44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Расходы на организацию мероприятий по </w:t>
            </w:r>
            <w:r w:rsidRPr="00D60173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благоустройству территорий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  <w:vMerge w:val="restart"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Pr="00667F44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667F44" w:rsidTr="009712AF">
        <w:trPr>
          <w:trHeight w:val="285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667F44" w:rsidTr="009712AF">
        <w:trPr>
          <w:trHeight w:val="375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667F44" w:rsidTr="009712AF">
        <w:trPr>
          <w:trHeight w:val="345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A419BB" w:rsidTr="009712AF">
        <w:trPr>
          <w:trHeight w:val="390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 w:val="restart"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8F50E2" w:rsidRDefault="00A27070" w:rsidP="0041067F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Администрация Щекинского района (</w:t>
            </w:r>
            <w:r w:rsidR="0041067F"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41067F"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B22ACB" w:rsidP="00A419BB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A419BB"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 779</w:t>
            </w: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,</w:t>
            </w:r>
            <w:r w:rsidR="00A419BB"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B22ACB" w:rsidP="00A41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A419BB"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779</w:t>
            </w:r>
            <w:r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419BB"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8F50E2" w:rsidP="00B22ACB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 w:val="restart"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  <w:vMerge w:val="restart"/>
          </w:tcPr>
          <w:p w:rsidR="00507C56" w:rsidRPr="00667F44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Проверка сметной документации</w:t>
            </w:r>
          </w:p>
        </w:tc>
        <w:tc>
          <w:tcPr>
            <w:tcW w:w="1843" w:type="dxa"/>
            <w:vMerge w:val="restart"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Pr="00667F44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/>
          </w:tcPr>
          <w:p w:rsidR="00507C56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507C56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/>
          </w:tcPr>
          <w:p w:rsidR="00507C56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507C56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/>
          </w:tcPr>
          <w:p w:rsidR="00507C56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507C56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 w:val="restart"/>
          </w:tcPr>
          <w:p w:rsidR="008454EE" w:rsidRPr="00667F44" w:rsidRDefault="008454EE" w:rsidP="00507C5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2561" w:type="dxa"/>
            <w:vMerge w:val="restart"/>
          </w:tcPr>
          <w:p w:rsidR="008454EE" w:rsidRPr="00667F44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454E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  <w:r w:rsidR="00A419B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сверх</w:t>
            </w:r>
            <w:r w:rsidR="00A419B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соглашения)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/>
          </w:tcPr>
          <w:p w:rsidR="008454EE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A419BB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/>
          </w:tcPr>
          <w:p w:rsidR="008454EE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/>
          </w:tcPr>
          <w:p w:rsidR="008454EE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E4242" w:rsidRPr="00667F44" w:rsidTr="009712AF">
        <w:trPr>
          <w:trHeight w:val="252"/>
        </w:trPr>
        <w:tc>
          <w:tcPr>
            <w:tcW w:w="666" w:type="dxa"/>
            <w:vMerge w:val="restart"/>
          </w:tcPr>
          <w:p w:rsidR="00EE4242" w:rsidRDefault="00EE424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2561" w:type="dxa"/>
            <w:vMerge w:val="restart"/>
          </w:tcPr>
          <w:p w:rsidR="00EE4242" w:rsidRDefault="00EE424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Подготовка участка для реализации мероприятий </w:t>
            </w:r>
            <w:r w:rsidRPr="00EE4242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программы «Формирование</w:t>
            </w:r>
            <w:r w:rsidRPr="004A637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комфортной городской среды в МО город Щекино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(резервный фонд)»</w:t>
            </w:r>
          </w:p>
        </w:tc>
        <w:tc>
          <w:tcPr>
            <w:tcW w:w="1843" w:type="dxa"/>
            <w:vMerge w:val="restart"/>
          </w:tcPr>
          <w:p w:rsidR="00EE4242" w:rsidRPr="00667F44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E4242" w:rsidRPr="009712AF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EE4242" w:rsidRDefault="00EE424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E4242" w:rsidRPr="00667F44" w:rsidTr="009712AF">
        <w:trPr>
          <w:trHeight w:val="252"/>
        </w:trPr>
        <w:tc>
          <w:tcPr>
            <w:tcW w:w="666" w:type="dxa"/>
            <w:vMerge/>
          </w:tcPr>
          <w:p w:rsidR="00EE4242" w:rsidRDefault="00EE424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EE4242" w:rsidRDefault="00EE424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242" w:rsidRPr="00667F44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E4242" w:rsidRPr="009712AF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1 134,2</w:t>
            </w:r>
          </w:p>
        </w:tc>
        <w:tc>
          <w:tcPr>
            <w:tcW w:w="1423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1 134,2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EE4242" w:rsidRDefault="00EE424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50E2" w:rsidRPr="00667F44" w:rsidTr="009712AF">
        <w:trPr>
          <w:trHeight w:val="252"/>
        </w:trPr>
        <w:tc>
          <w:tcPr>
            <w:tcW w:w="666" w:type="dxa"/>
          </w:tcPr>
          <w:p w:rsidR="008F50E2" w:rsidRDefault="008F50E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8F50E2" w:rsidRDefault="008F50E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50E2" w:rsidRPr="00667F44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50E2" w:rsidRPr="009712AF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50E2" w:rsidRPr="00667F44" w:rsidTr="009712AF">
        <w:trPr>
          <w:trHeight w:val="252"/>
        </w:trPr>
        <w:tc>
          <w:tcPr>
            <w:tcW w:w="666" w:type="dxa"/>
          </w:tcPr>
          <w:p w:rsidR="008F50E2" w:rsidRDefault="008F50E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8F50E2" w:rsidRDefault="008F50E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50E2" w:rsidRPr="00667F44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50E2" w:rsidRPr="009712AF" w:rsidRDefault="008F50E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50E2" w:rsidRPr="00667F44" w:rsidTr="009712AF">
        <w:trPr>
          <w:trHeight w:val="252"/>
        </w:trPr>
        <w:tc>
          <w:tcPr>
            <w:tcW w:w="666" w:type="dxa"/>
          </w:tcPr>
          <w:p w:rsidR="008F50E2" w:rsidRDefault="008F50E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8F50E2" w:rsidRDefault="008F50E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50E2" w:rsidRPr="00667F44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50E2" w:rsidRPr="009712AF" w:rsidRDefault="008F50E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</w:tbl>
    <w:p w:rsidR="00EE4242" w:rsidRDefault="00EE4242" w:rsidP="00D60173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EE4242" w:rsidSect="00D60173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D60173" w:rsidRPr="00667F44" w:rsidTr="00D60173">
        <w:tc>
          <w:tcPr>
            <w:tcW w:w="8565" w:type="dxa"/>
          </w:tcPr>
          <w:p w:rsidR="00D60173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667F44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D60173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60173" w:rsidRPr="00667F44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60173" w:rsidRPr="00667F44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60173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D60173" w:rsidRPr="00667F44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60173" w:rsidRPr="00667F44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объектов по муниципальной программе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района», </w:t>
      </w:r>
    </w:p>
    <w:p w:rsidR="009B25AB" w:rsidRPr="00667F44" w:rsidRDefault="0070460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реализ</w:t>
      </w:r>
      <w:r w:rsidR="00EE2226">
        <w:rPr>
          <w:rFonts w:ascii="PT Astra Serif" w:eastAsia="Times New Roman" w:hAnsi="PT Astra Serif" w:cs="Times New Roman"/>
          <w:b/>
          <w:sz w:val="28"/>
          <w:szCs w:val="28"/>
        </w:rPr>
        <w:t>уемых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 город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Щекино Щекинского район </w:t>
      </w:r>
      <w:r w:rsidR="00704603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704603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04603">
        <w:rPr>
          <w:rFonts w:ascii="PT Astra Serif" w:eastAsia="Times New Roman" w:hAnsi="PT Astra Serif" w:cs="Times New Roman"/>
          <w:b/>
          <w:sz w:val="28"/>
          <w:szCs w:val="28"/>
        </w:rPr>
        <w:t>у</w:t>
      </w:r>
    </w:p>
    <w:p w:rsidR="00D60173" w:rsidRPr="00667F44" w:rsidRDefault="00D60173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667F44" w:rsidTr="009712AF">
        <w:tc>
          <w:tcPr>
            <w:tcW w:w="3562" w:type="dxa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76" w:type="dxa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6465" w:type="dxa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</w:tr>
      <w:tr w:rsidR="009712AF" w:rsidRPr="00667F44" w:rsidTr="009712AF">
        <w:tc>
          <w:tcPr>
            <w:tcW w:w="3562" w:type="dxa"/>
          </w:tcPr>
          <w:p w:rsidR="009712AF" w:rsidRPr="00320CAA" w:rsidRDefault="009712AF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9712AF" w:rsidRPr="00320CAA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465" w:type="dxa"/>
          </w:tcPr>
          <w:p w:rsidR="009712AF" w:rsidRPr="00320CAA" w:rsidRDefault="009712AF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 w:rsidR="009712AF" w:rsidRPr="00667F44" w:rsidTr="009712AF">
        <w:tc>
          <w:tcPr>
            <w:tcW w:w="3562" w:type="dxa"/>
            <w:vMerge w:val="restart"/>
          </w:tcPr>
          <w:p w:rsidR="009712AF" w:rsidRPr="00667F44" w:rsidRDefault="009712AF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современной городской среды в муниципальном образовании город Щекино Щекинского района</w:t>
            </w:r>
          </w:p>
        </w:tc>
        <w:tc>
          <w:tcPr>
            <w:tcW w:w="3576" w:type="dxa"/>
            <w:vMerge w:val="restart"/>
          </w:tcPr>
          <w:p w:rsidR="009712AF" w:rsidRPr="00667F44" w:rsidRDefault="009712AF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6465" w:type="dxa"/>
          </w:tcPr>
          <w:p w:rsidR="009712AF" w:rsidRPr="00667F44" w:rsidRDefault="009712AF" w:rsidP="00704603">
            <w:pPr>
              <w:rPr>
                <w:rFonts w:ascii="PT Astra Serif" w:hAnsi="PT Astra Serif" w:cs="Times New Roman"/>
                <w:lang w:eastAsia="en-US"/>
              </w:rPr>
            </w:pPr>
            <w:r w:rsidRPr="00704603">
              <w:rPr>
                <w:rFonts w:ascii="PT Astra Serif" w:hAnsi="PT Astra Serif" w:cs="Times New Roman"/>
                <w:lang w:eastAsia="en-US"/>
              </w:rPr>
              <w:t>г. Щекино, ул. Заводская, д. 5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704603">
              <w:rPr>
                <w:rFonts w:ascii="PT Astra Serif" w:hAnsi="PT Astra Serif" w:cs="Times New Roman"/>
                <w:lang w:eastAsia="en-US"/>
              </w:rPr>
              <w:t>г. Щекино, ул. Заводская, д. 5а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704603">
              <w:rPr>
                <w:rFonts w:ascii="PT Astra Serif" w:hAnsi="PT Astra Serif" w:cs="Times New Roman"/>
                <w:lang w:eastAsia="en-US"/>
              </w:rPr>
              <w:t>г. Щекино, ул. Заводская, д. 11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704603" w:rsidRDefault="009712AF" w:rsidP="006902A6">
            <w:pPr>
              <w:tabs>
                <w:tab w:val="left" w:pos="945"/>
              </w:tabs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Л. Шамшиковой, д. 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Л. Шамшиковой, д. 17Б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Л. Шамшиковой, д. 6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Ленина, д. 28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rPr>
                <w:rFonts w:ascii="PT Astra Serif" w:hAnsi="PT Astra Serif"/>
              </w:rPr>
            </w:pPr>
            <w:r w:rsidRPr="006902A6">
              <w:rPr>
                <w:rFonts w:ascii="PT Astra Serif" w:hAnsi="PT Astra Serif"/>
              </w:rPr>
              <w:t>г. Щекино, ул. Льва Толстого, д. 45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/>
              </w:rPr>
            </w:pPr>
            <w:r w:rsidRPr="006902A6">
              <w:rPr>
                <w:rFonts w:ascii="PT Astra Serif" w:hAnsi="PT Astra Serif"/>
              </w:rPr>
              <w:t>г. Щекино, ул. Льва Толстого, д. 47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Льва Толстого, д. 48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Ленина, д. 48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Мира, д. 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Мира, д. 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tabs>
                <w:tab w:val="left" w:pos="1335"/>
              </w:tabs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Октябрьская, д. 2</w:t>
            </w:r>
          </w:p>
        </w:tc>
      </w:tr>
      <w:tr w:rsidR="009712AF" w:rsidRPr="00667F44" w:rsidTr="009712AF">
        <w:tc>
          <w:tcPr>
            <w:tcW w:w="3562" w:type="dxa"/>
          </w:tcPr>
          <w:p w:rsidR="009712AF" w:rsidRPr="00320CAA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76" w:type="dxa"/>
          </w:tcPr>
          <w:p w:rsidR="009712AF" w:rsidRPr="00320CAA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465" w:type="dxa"/>
          </w:tcPr>
          <w:p w:rsidR="009712AF" w:rsidRPr="00320CAA" w:rsidRDefault="009712AF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 w:rsidR="009712AF" w:rsidRPr="00667F44" w:rsidTr="009712AF">
        <w:tc>
          <w:tcPr>
            <w:tcW w:w="3562" w:type="dxa"/>
            <w:vMerge w:val="restart"/>
            <w:vAlign w:val="bottom"/>
          </w:tcPr>
          <w:p w:rsidR="009712AF" w:rsidRPr="00667F44" w:rsidRDefault="009712AF" w:rsidP="00EE424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Итого:</w:t>
            </w:r>
          </w:p>
        </w:tc>
        <w:tc>
          <w:tcPr>
            <w:tcW w:w="3576" w:type="dxa"/>
            <w:vMerge w:val="restart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tabs>
                <w:tab w:val="left" w:pos="990"/>
              </w:tabs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Победы, д. 4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Победы, д. 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Строителей, д. 21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Строителей, д. 23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225C1B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Щекино, ул. Советско-Чехословацкой дружбы, д. 13А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Советско-Чехословацкой дружбы, д. 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Советско-Чехословацкой дружбы, д. 8</w:t>
            </w:r>
            <w:r>
              <w:rPr>
                <w:rFonts w:ascii="PT Astra Serif" w:hAnsi="PT Astra Serif" w:cs="Times New Roman"/>
                <w:lang w:eastAsia="en-US"/>
              </w:rPr>
              <w:t>А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225C1B">
            <w:pPr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Молодежная, д. 9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225C1B">
            <w:pPr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Мира, д. 17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Школьная, д. 31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г. Щекино, ул. Школьная, д. 33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E57406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Юбилейная, д. 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902A6" w:rsidRDefault="009712AF" w:rsidP="00E57406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9 мая, д. 10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</w:tcPr>
          <w:p w:rsidR="009712AF" w:rsidRPr="00667F44" w:rsidRDefault="009712AF" w:rsidP="00D60173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Благоустройство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общественных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6465" w:type="dxa"/>
          </w:tcPr>
          <w:p w:rsidR="009712AF" w:rsidRPr="00667F44" w:rsidRDefault="009712AF" w:rsidP="00D60173">
            <w:pPr>
              <w:rPr>
                <w:rFonts w:ascii="PT Astra Serif" w:hAnsi="PT Astra Serif" w:cs="Times New Roman"/>
              </w:rPr>
            </w:pPr>
            <w:r w:rsidRPr="00D1397C">
              <w:rPr>
                <w:rFonts w:ascii="PT Astra Serif" w:hAnsi="PT Astra Serif" w:cs="Times New Roman"/>
              </w:rPr>
              <w:t>Благоустройство сквера 40-летия основания г. Щекино.  (2 этап)</w:t>
            </w:r>
          </w:p>
        </w:tc>
      </w:tr>
      <w:tr w:rsidR="009712AF" w:rsidRPr="00667F44" w:rsidTr="009712AF">
        <w:trPr>
          <w:trHeight w:val="285"/>
        </w:trPr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9712A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Реализация проекта </w:t>
            </w:r>
            <w:r w:rsidRPr="009712AF">
              <w:rPr>
                <w:rFonts w:ascii="PT Astra Serif" w:eastAsia="Times New Roman" w:hAnsi="PT Astra Serif" w:cs="Times New Roman"/>
              </w:rPr>
              <w:t>«Химия с природой-2.0. Благоустройство парка МБУК «Городской ДК в г. Щекино»</w:t>
            </w:r>
          </w:p>
        </w:tc>
      </w:tr>
    </w:tbl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667F44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D60173" w:rsidSect="00D6017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1"/>
        <w:gridCol w:w="5792"/>
      </w:tblGrid>
      <w:tr w:rsidR="009B25AB" w:rsidRPr="00667F44" w:rsidTr="00D60173">
        <w:tc>
          <w:tcPr>
            <w:tcW w:w="8711" w:type="dxa"/>
          </w:tcPr>
          <w:p w:rsidR="009B25AB" w:rsidRPr="00667F44" w:rsidRDefault="009B25AB" w:rsidP="004A6370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92" w:type="dxa"/>
          </w:tcPr>
          <w:p w:rsidR="009B25AB" w:rsidRPr="00667F44" w:rsidRDefault="009B25AB" w:rsidP="004A6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E424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667F44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667F44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667F44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C3273" w:rsidRPr="00667F44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667F44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667F44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AC3273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01182D" w:rsidRPr="00667F44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A70BA3">
              <w:rPr>
                <w:rFonts w:ascii="PT Astra Serif" w:hAnsi="PT Astra Serif"/>
              </w:rPr>
              <w:t>комитет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A70BA3">
              <w:rPr>
                <w:rFonts w:ascii="PT Astra Serif" w:hAnsi="PT Astra Serif"/>
              </w:rPr>
              <w:t>комитет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A70BA3">
              <w:rPr>
                <w:rFonts w:ascii="PT Astra Serif" w:hAnsi="PT Astra Serif"/>
              </w:rPr>
              <w:t>комитет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667F44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численности населения, проживающего на территории муниципального образования Щекинский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0118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667F44" w:rsidTr="00EE4242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EE4242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EE424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>
              <w:t xml:space="preserve">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ежегодно.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>
              <w:t xml:space="preserve">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ежеквартально.</w:t>
            </w:r>
          </w:p>
        </w:tc>
      </w:tr>
      <w:tr w:rsidR="0001182D" w:rsidRPr="00667F44" w:rsidTr="00EE4242">
        <w:trPr>
          <w:trHeight w:val="9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667F44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A70BA3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70BA3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667F44" w:rsidTr="00EE424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постоянно.</w:t>
            </w:r>
          </w:p>
        </w:tc>
      </w:tr>
    </w:tbl>
    <w:p w:rsidR="00667F44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_______________________________________________________________</w:t>
      </w:r>
    </w:p>
    <w:p w:rsidR="00116E24" w:rsidRPr="00667F44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667F44" w:rsidSect="00D60173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1F" w:rsidRDefault="002D561F">
      <w:pPr>
        <w:spacing w:after="0" w:line="240" w:lineRule="auto"/>
      </w:pPr>
      <w:r>
        <w:separator/>
      </w:r>
    </w:p>
  </w:endnote>
  <w:endnote w:type="continuationSeparator" w:id="0">
    <w:p w:rsidR="002D561F" w:rsidRDefault="002D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1F" w:rsidRDefault="002D561F">
      <w:pPr>
        <w:spacing w:after="0" w:line="240" w:lineRule="auto"/>
      </w:pPr>
      <w:r>
        <w:separator/>
      </w:r>
    </w:p>
  </w:footnote>
  <w:footnote w:type="continuationSeparator" w:id="0">
    <w:p w:rsidR="002D561F" w:rsidRDefault="002D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05172" w:rsidRPr="000B291F" w:rsidRDefault="00205172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93DC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05172" w:rsidRDefault="002051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2" w:rsidRDefault="00205172">
    <w:pPr>
      <w:pStyle w:val="a8"/>
      <w:jc w:val="center"/>
    </w:pPr>
  </w:p>
  <w:p w:rsidR="00205172" w:rsidRDefault="002051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2" w:rsidRDefault="00205172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205172" w:rsidRDefault="0020517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2" w:rsidRPr="00AC0C0E" w:rsidRDefault="00205172" w:rsidP="00550CD9">
    <w:pPr>
      <w:pStyle w:val="a8"/>
      <w:framePr w:wrap="around" w:vAnchor="text" w:hAnchor="margin" w:xAlign="center" w:y="1"/>
      <w:rPr>
        <w:rStyle w:val="ad"/>
        <w:rFonts w:ascii="PT Astra Serif" w:hAnsi="PT Astra Serif"/>
        <w:sz w:val="28"/>
        <w:szCs w:val="28"/>
      </w:rPr>
    </w:pPr>
    <w:r w:rsidRPr="00AC0C0E">
      <w:rPr>
        <w:rStyle w:val="ad"/>
        <w:rFonts w:ascii="PT Astra Serif" w:hAnsi="PT Astra Serif"/>
        <w:sz w:val="28"/>
        <w:szCs w:val="28"/>
      </w:rPr>
      <w:fldChar w:fldCharType="begin"/>
    </w:r>
    <w:r w:rsidRPr="00AC0C0E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AC0C0E">
      <w:rPr>
        <w:rStyle w:val="ad"/>
        <w:rFonts w:ascii="PT Astra Serif" w:hAnsi="PT Astra Serif"/>
        <w:sz w:val="28"/>
        <w:szCs w:val="28"/>
      </w:rPr>
      <w:fldChar w:fldCharType="separate"/>
    </w:r>
    <w:r w:rsidR="00A93DC6">
      <w:rPr>
        <w:rStyle w:val="ad"/>
        <w:rFonts w:ascii="PT Astra Serif" w:hAnsi="PT Astra Serif"/>
        <w:noProof/>
        <w:sz w:val="28"/>
        <w:szCs w:val="28"/>
      </w:rPr>
      <w:t>3</w:t>
    </w:r>
    <w:r w:rsidRPr="00AC0C0E">
      <w:rPr>
        <w:rStyle w:val="ad"/>
        <w:rFonts w:ascii="PT Astra Serif" w:hAnsi="PT Astra Serif"/>
        <w:sz w:val="28"/>
        <w:szCs w:val="28"/>
      </w:rPr>
      <w:fldChar w:fldCharType="end"/>
    </w:r>
  </w:p>
  <w:p w:rsidR="00205172" w:rsidRDefault="00205172">
    <w:pPr>
      <w:pStyle w:val="a8"/>
    </w:pPr>
  </w:p>
  <w:p w:rsidR="00205172" w:rsidRPr="00A92150" w:rsidRDefault="00205172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7CFA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35570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599F"/>
    <w:rsid w:val="000B631C"/>
    <w:rsid w:val="000C2480"/>
    <w:rsid w:val="000C5C67"/>
    <w:rsid w:val="000C7A03"/>
    <w:rsid w:val="000D054D"/>
    <w:rsid w:val="000D082E"/>
    <w:rsid w:val="000D0C4D"/>
    <w:rsid w:val="000D2270"/>
    <w:rsid w:val="000D4CBB"/>
    <w:rsid w:val="000D698C"/>
    <w:rsid w:val="000D75DE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07F6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B5821"/>
    <w:rsid w:val="001C07A8"/>
    <w:rsid w:val="001C0D65"/>
    <w:rsid w:val="001C1149"/>
    <w:rsid w:val="001C3425"/>
    <w:rsid w:val="001C4467"/>
    <w:rsid w:val="001C4DD1"/>
    <w:rsid w:val="001C4FCE"/>
    <w:rsid w:val="001C55D6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5172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5C1B"/>
    <w:rsid w:val="0022709D"/>
    <w:rsid w:val="002337C9"/>
    <w:rsid w:val="00233A10"/>
    <w:rsid w:val="00234F10"/>
    <w:rsid w:val="00235D59"/>
    <w:rsid w:val="002406FF"/>
    <w:rsid w:val="00240E46"/>
    <w:rsid w:val="002425C6"/>
    <w:rsid w:val="00246B25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EEA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6EFA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67A6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561F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5B4B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01F"/>
    <w:rsid w:val="0038580D"/>
    <w:rsid w:val="00386C66"/>
    <w:rsid w:val="00390070"/>
    <w:rsid w:val="003973F7"/>
    <w:rsid w:val="003A0F71"/>
    <w:rsid w:val="003A1F5E"/>
    <w:rsid w:val="003A2C5E"/>
    <w:rsid w:val="003A2D46"/>
    <w:rsid w:val="003A3077"/>
    <w:rsid w:val="003A3454"/>
    <w:rsid w:val="003A54FE"/>
    <w:rsid w:val="003A6832"/>
    <w:rsid w:val="003A6A3B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5E16"/>
    <w:rsid w:val="003D6787"/>
    <w:rsid w:val="003D6AF9"/>
    <w:rsid w:val="003E0307"/>
    <w:rsid w:val="003E116D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067F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68E2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370"/>
    <w:rsid w:val="004A6D18"/>
    <w:rsid w:val="004A6EB2"/>
    <w:rsid w:val="004B01E6"/>
    <w:rsid w:val="004B19A8"/>
    <w:rsid w:val="004B3584"/>
    <w:rsid w:val="004B59DE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3C55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3730"/>
    <w:rsid w:val="005049E5"/>
    <w:rsid w:val="00506718"/>
    <w:rsid w:val="00506761"/>
    <w:rsid w:val="005068FB"/>
    <w:rsid w:val="00507C56"/>
    <w:rsid w:val="00510185"/>
    <w:rsid w:val="005124BA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37F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166"/>
    <w:rsid w:val="005C2C14"/>
    <w:rsid w:val="005C462B"/>
    <w:rsid w:val="005C62C4"/>
    <w:rsid w:val="005D02C9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933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9CA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2A6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4603"/>
    <w:rsid w:val="00705963"/>
    <w:rsid w:val="007059AF"/>
    <w:rsid w:val="00707970"/>
    <w:rsid w:val="00710F26"/>
    <w:rsid w:val="00710FBB"/>
    <w:rsid w:val="00711738"/>
    <w:rsid w:val="007143EF"/>
    <w:rsid w:val="00720179"/>
    <w:rsid w:val="0072223D"/>
    <w:rsid w:val="007228C4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67147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1B4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3204"/>
    <w:rsid w:val="00834E08"/>
    <w:rsid w:val="008359FA"/>
    <w:rsid w:val="00836125"/>
    <w:rsid w:val="00837520"/>
    <w:rsid w:val="00840CE2"/>
    <w:rsid w:val="008425FC"/>
    <w:rsid w:val="00843418"/>
    <w:rsid w:val="008454EE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87E"/>
    <w:rsid w:val="008979E2"/>
    <w:rsid w:val="00897B42"/>
    <w:rsid w:val="00897E02"/>
    <w:rsid w:val="008A09F3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C13"/>
    <w:rsid w:val="008B4EC4"/>
    <w:rsid w:val="008B5020"/>
    <w:rsid w:val="008B554F"/>
    <w:rsid w:val="008B6FF3"/>
    <w:rsid w:val="008B70C4"/>
    <w:rsid w:val="008B73EB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0E2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BD9"/>
    <w:rsid w:val="009518D3"/>
    <w:rsid w:val="00951BA4"/>
    <w:rsid w:val="009537E9"/>
    <w:rsid w:val="00954007"/>
    <w:rsid w:val="0095797B"/>
    <w:rsid w:val="00961C7A"/>
    <w:rsid w:val="009628EE"/>
    <w:rsid w:val="009712AF"/>
    <w:rsid w:val="0097244D"/>
    <w:rsid w:val="00972E21"/>
    <w:rsid w:val="00973E90"/>
    <w:rsid w:val="00974BB8"/>
    <w:rsid w:val="00974EF6"/>
    <w:rsid w:val="00976CF2"/>
    <w:rsid w:val="00981514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26C"/>
    <w:rsid w:val="009A442E"/>
    <w:rsid w:val="009A538C"/>
    <w:rsid w:val="009A59EE"/>
    <w:rsid w:val="009A7109"/>
    <w:rsid w:val="009A773F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19BB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6206"/>
    <w:rsid w:val="00A67990"/>
    <w:rsid w:val="00A67DF2"/>
    <w:rsid w:val="00A70BA3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5C2"/>
    <w:rsid w:val="00A92B8F"/>
    <w:rsid w:val="00A92C90"/>
    <w:rsid w:val="00A93164"/>
    <w:rsid w:val="00A93DC6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C0E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2DDD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89C"/>
    <w:rsid w:val="00B22ACB"/>
    <w:rsid w:val="00B23961"/>
    <w:rsid w:val="00B23FC1"/>
    <w:rsid w:val="00B24636"/>
    <w:rsid w:val="00B2652A"/>
    <w:rsid w:val="00B316B9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E7F04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3CFF"/>
    <w:rsid w:val="00C07710"/>
    <w:rsid w:val="00C106BB"/>
    <w:rsid w:val="00C13A75"/>
    <w:rsid w:val="00C13AA1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1C0"/>
    <w:rsid w:val="00C45F51"/>
    <w:rsid w:val="00C47746"/>
    <w:rsid w:val="00C50AF6"/>
    <w:rsid w:val="00C51757"/>
    <w:rsid w:val="00C52083"/>
    <w:rsid w:val="00C54493"/>
    <w:rsid w:val="00C56183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397C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0173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87B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A69C8"/>
    <w:rsid w:val="00DB0286"/>
    <w:rsid w:val="00DB175A"/>
    <w:rsid w:val="00DB2843"/>
    <w:rsid w:val="00DB30CE"/>
    <w:rsid w:val="00DB348E"/>
    <w:rsid w:val="00DB3D7B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E1D"/>
    <w:rsid w:val="00DC7FC8"/>
    <w:rsid w:val="00DD1595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1192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5F12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57406"/>
    <w:rsid w:val="00E607EF"/>
    <w:rsid w:val="00E61ED3"/>
    <w:rsid w:val="00E6276B"/>
    <w:rsid w:val="00E6456C"/>
    <w:rsid w:val="00E64C09"/>
    <w:rsid w:val="00E66583"/>
    <w:rsid w:val="00E67C46"/>
    <w:rsid w:val="00E70433"/>
    <w:rsid w:val="00E7351A"/>
    <w:rsid w:val="00E73674"/>
    <w:rsid w:val="00E73895"/>
    <w:rsid w:val="00E7435F"/>
    <w:rsid w:val="00E7440C"/>
    <w:rsid w:val="00E75174"/>
    <w:rsid w:val="00E75238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6A2"/>
    <w:rsid w:val="00ED4A71"/>
    <w:rsid w:val="00ED5F7B"/>
    <w:rsid w:val="00ED7C86"/>
    <w:rsid w:val="00ED7D0E"/>
    <w:rsid w:val="00EE161D"/>
    <w:rsid w:val="00EE1B56"/>
    <w:rsid w:val="00EE1E9D"/>
    <w:rsid w:val="00EE2226"/>
    <w:rsid w:val="00EE2775"/>
    <w:rsid w:val="00EE3B6E"/>
    <w:rsid w:val="00EE4242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D3F"/>
    <w:rsid w:val="00F07F4B"/>
    <w:rsid w:val="00F11E3D"/>
    <w:rsid w:val="00F1206E"/>
    <w:rsid w:val="00F12386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39B5"/>
    <w:rsid w:val="00F4548C"/>
    <w:rsid w:val="00F456A6"/>
    <w:rsid w:val="00F46CF1"/>
    <w:rsid w:val="00F47C78"/>
    <w:rsid w:val="00F50EED"/>
    <w:rsid w:val="00F52FF1"/>
    <w:rsid w:val="00F5331D"/>
    <w:rsid w:val="00F53A58"/>
    <w:rsid w:val="00F53D69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4C7D-8496-44D2-8B63-9C6D285F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2024-12-26T15:29:00Z</cp:lastPrinted>
  <dcterms:created xsi:type="dcterms:W3CDTF">2024-12-26T15:31:00Z</dcterms:created>
  <dcterms:modified xsi:type="dcterms:W3CDTF">2024-12-26T15:31:00Z</dcterms:modified>
</cp:coreProperties>
</file>