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7" w:rsidRPr="00D928A8" w:rsidRDefault="00834F37" w:rsidP="00834F37">
      <w:pPr>
        <w:jc w:val="center"/>
        <w:rPr>
          <w:rFonts w:ascii="PT Astra Serif" w:hAnsi="PT Astra Serif"/>
          <w:b/>
        </w:rPr>
      </w:pPr>
      <w:r w:rsidRPr="00D928A8">
        <w:rPr>
          <w:rFonts w:ascii="PT Astra Serif" w:hAnsi="PT Astra Serif"/>
          <w:b/>
          <w:noProof/>
        </w:rPr>
        <w:drawing>
          <wp:inline distT="0" distB="0" distL="0" distR="0" wp14:anchorId="5A62D299" wp14:editId="1C360AD4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928A8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34F37" w:rsidRPr="00D928A8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928A8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34F37" w:rsidRPr="00D928A8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:rsidR="00834F37" w:rsidRPr="00D928A8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928A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928A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34F37" w:rsidRPr="00D928A8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928A8">
        <w:rPr>
          <w:rFonts w:ascii="PT Astra Serif" w:hAnsi="PT Astra Serif"/>
          <w:lang w:eastAsia="zh-CN"/>
        </w:rPr>
        <w:tab/>
      </w:r>
    </w:p>
    <w:p w:rsidR="00834F37" w:rsidRPr="00D928A8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D928A8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4A3949" wp14:editId="1A84904C">
                <wp:simplePos x="0" y="0"/>
                <wp:positionH relativeFrom="column">
                  <wp:posOffset>-41910</wp:posOffset>
                </wp:positionH>
                <wp:positionV relativeFrom="paragraph">
                  <wp:posOffset>80645</wp:posOffset>
                </wp:positionV>
                <wp:extent cx="3907155" cy="400050"/>
                <wp:effectExtent l="0" t="0" r="1714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2D9" w:rsidRPr="009B6FF5" w:rsidRDefault="004922D9" w:rsidP="00834F37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AE0CF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07.04.2020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AE0CFA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4-358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35pt;width:307.6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" filled="f" stroked="f">
                <v:textbox inset="0,0,0,0">
                  <w:txbxContent>
                    <w:p w:rsidR="004922D9" w:rsidRPr="009B6FF5" w:rsidRDefault="004922D9" w:rsidP="00834F37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AE0CF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07.04.2020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AE0CFA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4-358</w:t>
                      </w:r>
                    </w:p>
                  </w:txbxContent>
                </v:textbox>
              </v:shape>
            </w:pict>
          </mc:Fallback>
        </mc:AlternateContent>
      </w:r>
      <w:r w:rsidRPr="00D928A8">
        <w:rPr>
          <w:rFonts w:ascii="PT Astra Serif" w:hAnsi="PT Astra Serif"/>
          <w:sz w:val="32"/>
          <w:szCs w:val="32"/>
          <w:lang w:eastAsia="zh-CN"/>
        </w:rPr>
        <w:tab/>
      </w: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834F37" w:rsidRPr="00D928A8" w:rsidRDefault="00834F37" w:rsidP="00834F3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2"/>
          <w:szCs w:val="32"/>
          <w:lang w:eastAsia="zh-CN"/>
        </w:rPr>
      </w:pP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>О внесении изменени</w:t>
      </w:r>
      <w:r w:rsidR="00961B8F">
        <w:rPr>
          <w:rFonts w:ascii="PT Astra Serif" w:hAnsi="PT Astra Serif"/>
          <w:b/>
          <w:sz w:val="28"/>
          <w:szCs w:val="28"/>
        </w:rPr>
        <w:t>я</w:t>
      </w:r>
      <w:r w:rsidRPr="00D928A8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>№ 10-1400 «Об утвержд</w:t>
      </w:r>
      <w:bookmarkStart w:id="0" w:name="_GoBack"/>
      <w:bookmarkEnd w:id="0"/>
      <w:r w:rsidRPr="00D928A8">
        <w:rPr>
          <w:rFonts w:ascii="PT Astra Serif" w:hAnsi="PT Astra Serif"/>
          <w:b/>
          <w:sz w:val="28"/>
          <w:szCs w:val="28"/>
        </w:rPr>
        <w:t xml:space="preserve">ении муниципальной программы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834F37" w:rsidRPr="00D928A8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D928A8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834F37" w:rsidRPr="00D928A8" w:rsidRDefault="00834F37" w:rsidP="00834F37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4F37" w:rsidRPr="00D928A8" w:rsidRDefault="00834F37" w:rsidP="00834F37">
      <w:pPr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834F37" w:rsidRPr="00D928A8" w:rsidRDefault="00433C60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.75pt;margin-top:783.45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47871789" r:id="rId11"/>
        </w:pict>
      </w:r>
      <w:r w:rsidR="00834F37" w:rsidRPr="00D928A8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муниципального образования Щекинский район администрация Щекинского района ПОСТАНОВЛЯЕТ:</w:t>
      </w:r>
    </w:p>
    <w:p w:rsidR="00961B8F" w:rsidRPr="003B37A2" w:rsidRDefault="00834F37" w:rsidP="00961B8F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D928A8">
        <w:rPr>
          <w:rFonts w:ascii="PT Astra Serif" w:hAnsi="PT Astra Serif"/>
          <w:color w:val="000000"/>
          <w:sz w:val="28"/>
          <w:szCs w:val="28"/>
        </w:rPr>
        <w:t>1.</w:t>
      </w:r>
      <w:r w:rsidRPr="00D928A8">
        <w:rPr>
          <w:rFonts w:ascii="PT Astra Serif" w:hAnsi="PT Astra Serif"/>
          <w:sz w:val="28"/>
          <w:szCs w:val="28"/>
        </w:rPr>
        <w:t> Внести в постановление администрации Щекинского района от 19.10.2018 № 10-1400</w:t>
      </w:r>
      <w:r w:rsidRPr="00D928A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928A8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(далее - постановление) следующ</w:t>
      </w:r>
      <w:r w:rsidR="00961B8F">
        <w:rPr>
          <w:rFonts w:ascii="PT Astra Serif" w:hAnsi="PT Astra Serif"/>
          <w:sz w:val="28"/>
          <w:szCs w:val="28"/>
        </w:rPr>
        <w:t>ее изменение</w:t>
      </w:r>
      <w:r w:rsidR="00F645AC">
        <w:rPr>
          <w:rFonts w:ascii="PT Astra Serif" w:hAnsi="PT Astra Serif"/>
          <w:sz w:val="28"/>
          <w:szCs w:val="28"/>
        </w:rPr>
        <w:t>, изложив п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>одпункт</w:t>
      </w:r>
      <w:r w:rsidR="00961B8F">
        <w:rPr>
          <w:rFonts w:ascii="PT Astra Serif" w:hAnsi="PT Astra Serif"/>
          <w:color w:val="000000"/>
          <w:spacing w:val="5"/>
          <w:sz w:val="28"/>
          <w:szCs w:val="28"/>
        </w:rPr>
        <w:t>ы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961B8F">
        <w:rPr>
          <w:rFonts w:ascii="PT Astra Serif" w:hAnsi="PT Astra Serif"/>
          <w:color w:val="000000"/>
          <w:spacing w:val="5"/>
          <w:sz w:val="28"/>
          <w:szCs w:val="28"/>
        </w:rPr>
        <w:t xml:space="preserve">6.13., 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>6.</w:t>
      </w:r>
      <w:r w:rsidR="00961B8F">
        <w:rPr>
          <w:rFonts w:ascii="PT Astra Serif" w:hAnsi="PT Astra Serif"/>
          <w:color w:val="000000"/>
          <w:spacing w:val="5"/>
          <w:sz w:val="28"/>
          <w:szCs w:val="28"/>
        </w:rPr>
        <w:t>20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>. пункта 6</w:t>
      </w:r>
      <w:r w:rsidR="004E6060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>«</w:t>
      </w:r>
      <w:r w:rsidR="00961B8F" w:rsidRPr="003B37A2">
        <w:rPr>
          <w:rFonts w:ascii="PT Astra Serif" w:eastAsia="Calibri" w:hAnsi="PT Astra Serif"/>
          <w:sz w:val="28"/>
          <w:szCs w:val="28"/>
          <w:lang w:eastAsia="en-US"/>
        </w:rPr>
        <w:t xml:space="preserve">Совершенствование </w:t>
      </w:r>
      <w:r w:rsidR="00961B8F" w:rsidRPr="003B37A2">
        <w:rPr>
          <w:rFonts w:ascii="PT Astra Serif" w:eastAsia="Calibri" w:hAnsi="PT Astra Serif"/>
          <w:sz w:val="28"/>
          <w:szCs w:val="28"/>
          <w:lang w:eastAsia="en-US"/>
        </w:rPr>
        <w:lastRenderedPageBreak/>
        <w:t>организации деятельности по профилактике терроризма и экстремизма»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таблицы раздела 3.</w:t>
      </w:r>
      <w:r w:rsidR="00F645AC">
        <w:rPr>
          <w:rFonts w:ascii="PT Astra Serif" w:hAnsi="PT Astra Serif"/>
          <w:color w:val="000000"/>
          <w:spacing w:val="5"/>
          <w:sz w:val="28"/>
          <w:szCs w:val="28"/>
        </w:rPr>
        <w:t> 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>«Перечень мероприятий по реализации подпрограммы</w:t>
      </w:r>
      <w:r w:rsidR="004E6060">
        <w:rPr>
          <w:rFonts w:ascii="PT Astra Serif" w:hAnsi="PT Astra Serif"/>
          <w:color w:val="000000"/>
          <w:spacing w:val="5"/>
          <w:sz w:val="28"/>
          <w:szCs w:val="28"/>
        </w:rPr>
        <w:t> 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>1 «Профилактика правонарушений, терроризма и экстремизма»</w:t>
      </w:r>
      <w:r w:rsidR="004E6060">
        <w:rPr>
          <w:rFonts w:ascii="PT Astra Serif" w:hAnsi="PT Astra Serif"/>
          <w:color w:val="000000"/>
          <w:spacing w:val="5"/>
          <w:sz w:val="28"/>
          <w:szCs w:val="28"/>
        </w:rPr>
        <w:t>,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муниципальной программы</w:t>
      </w:r>
      <w:r w:rsidR="004E6060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4E6060" w:rsidRPr="00D928A8">
        <w:rPr>
          <w:rFonts w:ascii="PT Astra Serif" w:hAnsi="PT Astra Serif"/>
          <w:sz w:val="28"/>
          <w:szCs w:val="28"/>
        </w:rPr>
        <w:t xml:space="preserve">«Повышение правопорядка и общественной безопасности населения на территории муниципального образования </w:t>
      </w:r>
      <w:proofErr w:type="spellStart"/>
      <w:r w:rsidR="004E6060" w:rsidRPr="00D928A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E6060" w:rsidRPr="00D928A8">
        <w:rPr>
          <w:rFonts w:ascii="PT Astra Serif" w:hAnsi="PT Astra Serif"/>
          <w:sz w:val="28"/>
          <w:szCs w:val="28"/>
        </w:rPr>
        <w:t xml:space="preserve"> район»</w:t>
      </w:r>
      <w:r w:rsidR="004E6060">
        <w:rPr>
          <w:rFonts w:ascii="PT Astra Serif" w:hAnsi="PT Astra Serif"/>
          <w:color w:val="000000"/>
          <w:spacing w:val="5"/>
          <w:sz w:val="28"/>
          <w:szCs w:val="28"/>
        </w:rPr>
        <w:t>,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="000C43A5">
        <w:rPr>
          <w:rFonts w:ascii="PT Astra Serif" w:hAnsi="PT Astra Serif"/>
          <w:color w:val="000000"/>
          <w:spacing w:val="5"/>
          <w:sz w:val="28"/>
          <w:szCs w:val="28"/>
        </w:rPr>
        <w:t xml:space="preserve">приложения к постановлению </w:t>
      </w:r>
      <w:r w:rsidR="00961B8F" w:rsidRPr="003B37A2">
        <w:rPr>
          <w:rFonts w:ascii="PT Astra Serif" w:hAnsi="PT Astra Serif"/>
          <w:color w:val="000000"/>
          <w:spacing w:val="5"/>
          <w:sz w:val="28"/>
          <w:szCs w:val="28"/>
        </w:rPr>
        <w:t>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0"/>
        <w:gridCol w:w="956"/>
        <w:gridCol w:w="893"/>
        <w:gridCol w:w="791"/>
        <w:gridCol w:w="910"/>
        <w:gridCol w:w="930"/>
        <w:gridCol w:w="913"/>
        <w:gridCol w:w="992"/>
        <w:gridCol w:w="1769"/>
      </w:tblGrid>
      <w:tr w:rsidR="00961B8F" w:rsidRPr="004E6060" w:rsidTr="004E6060">
        <w:trPr>
          <w:cantSplit/>
          <w:trHeight w:val="264"/>
          <w:tblHeader/>
          <w:jc w:val="center"/>
        </w:trPr>
        <w:tc>
          <w:tcPr>
            <w:tcW w:w="1340" w:type="dxa"/>
            <w:vMerge w:val="restart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956" w:type="dxa"/>
            <w:vMerge w:val="restart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Срок  исполнения по годам реализации программы</w:t>
            </w:r>
          </w:p>
        </w:tc>
        <w:tc>
          <w:tcPr>
            <w:tcW w:w="5429" w:type="dxa"/>
            <w:gridSpan w:val="6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Объем финансирования (тыс. </w:t>
            </w:r>
            <w:proofErr w:type="gramStart"/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рублей</w:t>
            </w:r>
            <w:proofErr w:type="gramEnd"/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в том числе за счет средств):</w:t>
            </w:r>
          </w:p>
        </w:tc>
        <w:tc>
          <w:tcPr>
            <w:tcW w:w="1769" w:type="dxa"/>
            <w:vMerge w:val="restart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961B8F" w:rsidRPr="004E6060" w:rsidTr="004E6060">
        <w:trPr>
          <w:cantSplit/>
          <w:trHeight w:val="1656"/>
          <w:tblHeader/>
          <w:jc w:val="center"/>
        </w:trPr>
        <w:tc>
          <w:tcPr>
            <w:tcW w:w="1340" w:type="dxa"/>
            <w:vMerge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Merge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бюджета Тульской области</w:t>
            </w:r>
          </w:p>
        </w:tc>
        <w:tc>
          <w:tcPr>
            <w:tcW w:w="93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бюджета </w:t>
            </w:r>
            <w:proofErr w:type="spellStart"/>
            <w:proofErr w:type="gramStart"/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муниципа-льного</w:t>
            </w:r>
            <w:proofErr w:type="spellEnd"/>
            <w:proofErr w:type="gramEnd"/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образования </w:t>
            </w:r>
            <w:proofErr w:type="spellStart"/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внебюджетных источников</w:t>
            </w:r>
          </w:p>
        </w:tc>
        <w:tc>
          <w:tcPr>
            <w:tcW w:w="1769" w:type="dxa"/>
            <w:vMerge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961B8F" w:rsidRPr="004E6060" w:rsidTr="004E6060">
        <w:trPr>
          <w:cantSplit/>
          <w:trHeight w:val="456"/>
          <w:jc w:val="center"/>
        </w:trPr>
        <w:tc>
          <w:tcPr>
            <w:tcW w:w="1340" w:type="dxa"/>
            <w:vMerge w:val="restart"/>
            <w:tcBorders>
              <w:top w:val="nil"/>
            </w:tcBorders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6.13. Установка ограждений в муниципальных учреждениях дополнительного образования</w:t>
            </w:r>
          </w:p>
        </w:tc>
        <w:tc>
          <w:tcPr>
            <w:tcW w:w="956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893" w:type="dxa"/>
            <w:vAlign w:val="center"/>
          </w:tcPr>
          <w:p w:rsidR="00961B8F" w:rsidRPr="004E6060" w:rsidRDefault="00961B8F" w:rsidP="00BC14FF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  <w:r w:rsidR="00BC14F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</w:t>
            </w: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vAlign w:val="center"/>
          </w:tcPr>
          <w:p w:rsidR="00961B8F" w:rsidRPr="004E6060" w:rsidRDefault="00961B8F" w:rsidP="00BC14FF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  <w:r w:rsidR="00BC14F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</w:t>
            </w: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9" w:type="dxa"/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961B8F" w:rsidRPr="004E6060" w:rsidTr="004E6060">
        <w:trPr>
          <w:cantSplit/>
          <w:trHeight w:val="456"/>
          <w:jc w:val="center"/>
        </w:trPr>
        <w:tc>
          <w:tcPr>
            <w:tcW w:w="1340" w:type="dxa"/>
            <w:vMerge/>
            <w:tcBorders>
              <w:top w:val="nil"/>
            </w:tcBorders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93" w:type="dxa"/>
            <w:vAlign w:val="center"/>
          </w:tcPr>
          <w:p w:rsidR="00961B8F" w:rsidRPr="004E6060" w:rsidRDefault="00BC14FF" w:rsidP="00961B8F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600</w:t>
            </w:r>
            <w:r w:rsidR="00961B8F"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vAlign w:val="center"/>
          </w:tcPr>
          <w:p w:rsidR="00961B8F" w:rsidRPr="004E6060" w:rsidRDefault="00BC14FF" w:rsidP="00961B8F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600</w:t>
            </w:r>
            <w:r w:rsidR="00961B8F"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9" w:type="dxa"/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961B8F" w:rsidRPr="004E6060" w:rsidTr="004E6060">
        <w:trPr>
          <w:cantSplit/>
          <w:trHeight w:val="456"/>
          <w:jc w:val="center"/>
        </w:trPr>
        <w:tc>
          <w:tcPr>
            <w:tcW w:w="1340" w:type="dxa"/>
            <w:vMerge/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9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890,0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890,0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9" w:type="dxa"/>
          </w:tcPr>
          <w:p w:rsidR="00961B8F" w:rsidRPr="004E6060" w:rsidRDefault="00961B8F" w:rsidP="00A87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961B8F" w:rsidRPr="004E6060" w:rsidTr="004E6060">
        <w:trPr>
          <w:cantSplit/>
          <w:trHeight w:val="336"/>
          <w:jc w:val="center"/>
        </w:trPr>
        <w:tc>
          <w:tcPr>
            <w:tcW w:w="1340" w:type="dxa"/>
            <w:vMerge w:val="restart"/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6.20. Другие вопросы в области культуры, кинематографии</w:t>
            </w:r>
          </w:p>
        </w:tc>
        <w:tc>
          <w:tcPr>
            <w:tcW w:w="956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89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vAlign w:val="center"/>
          </w:tcPr>
          <w:p w:rsidR="00961B8F" w:rsidRPr="004E6060" w:rsidRDefault="001C0F2E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76</w:t>
            </w:r>
            <w:r w:rsidR="00961B8F"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9" w:type="dxa"/>
          </w:tcPr>
          <w:p w:rsidR="00961B8F" w:rsidRPr="004E6060" w:rsidRDefault="00961B8F" w:rsidP="00A87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E6060">
              <w:rPr>
                <w:rFonts w:ascii="PT Astra Serif" w:hAnsi="PT Astra Serif"/>
                <w:sz w:val="22"/>
                <w:szCs w:val="22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961B8F" w:rsidRPr="004E6060" w:rsidTr="004E6060">
        <w:trPr>
          <w:cantSplit/>
          <w:trHeight w:val="336"/>
          <w:jc w:val="center"/>
        </w:trPr>
        <w:tc>
          <w:tcPr>
            <w:tcW w:w="1340" w:type="dxa"/>
            <w:vMerge/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9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360,0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360,0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9" w:type="dxa"/>
          </w:tcPr>
          <w:p w:rsidR="00961B8F" w:rsidRPr="004E6060" w:rsidRDefault="00961B8F" w:rsidP="00A87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E6060">
              <w:rPr>
                <w:rFonts w:ascii="PT Astra Serif" w:hAnsi="PT Astra Serif"/>
                <w:sz w:val="22"/>
                <w:szCs w:val="22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961B8F" w:rsidRPr="004E6060" w:rsidTr="004E6060">
        <w:trPr>
          <w:cantSplit/>
          <w:trHeight w:val="336"/>
          <w:jc w:val="center"/>
        </w:trPr>
        <w:tc>
          <w:tcPr>
            <w:tcW w:w="1340" w:type="dxa"/>
            <w:vMerge/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9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9" w:type="dxa"/>
          </w:tcPr>
          <w:p w:rsidR="00961B8F" w:rsidRPr="004E6060" w:rsidRDefault="00961B8F" w:rsidP="00A87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E6060">
              <w:rPr>
                <w:rFonts w:ascii="PT Astra Serif" w:hAnsi="PT Astra Serif"/>
                <w:sz w:val="22"/>
                <w:szCs w:val="22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961B8F" w:rsidRPr="004E6060" w:rsidTr="004E6060">
        <w:trPr>
          <w:cantSplit/>
          <w:trHeight w:val="336"/>
          <w:jc w:val="center"/>
        </w:trPr>
        <w:tc>
          <w:tcPr>
            <w:tcW w:w="1340" w:type="dxa"/>
            <w:vMerge/>
            <w:vAlign w:val="center"/>
          </w:tcPr>
          <w:p w:rsidR="00961B8F" w:rsidRPr="004E6060" w:rsidRDefault="00961B8F" w:rsidP="00A87151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9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791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0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13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61B8F" w:rsidRPr="004E6060" w:rsidRDefault="00961B8F" w:rsidP="00A87151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4E606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9" w:type="dxa"/>
          </w:tcPr>
          <w:p w:rsidR="00961B8F" w:rsidRPr="004E6060" w:rsidRDefault="00961B8F" w:rsidP="00A87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E6060">
              <w:rPr>
                <w:rFonts w:ascii="PT Astra Serif" w:hAnsi="PT Astra Serif"/>
                <w:sz w:val="22"/>
                <w:szCs w:val="22"/>
              </w:rPr>
              <w:t>Комитет по культуре, молодежной политике и спорту администрации Щекинского района</w:t>
            </w:r>
          </w:p>
        </w:tc>
      </w:tr>
    </w:tbl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</w:p>
    <w:p w:rsidR="00834F37" w:rsidRPr="00D928A8" w:rsidRDefault="00834F37" w:rsidP="00834F37">
      <w:pPr>
        <w:spacing w:line="360" w:lineRule="auto"/>
        <w:ind w:firstLine="708"/>
        <w:jc w:val="both"/>
        <w:rPr>
          <w:rFonts w:ascii="PT Astra Serif" w:hAnsi="PT Astra Serif"/>
          <w:color w:val="000000"/>
          <w:spacing w:val="5"/>
          <w:sz w:val="28"/>
          <w:szCs w:val="28"/>
        </w:rPr>
        <w:sectPr w:rsidR="00834F37" w:rsidRPr="00D928A8" w:rsidSect="004E6060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34F37" w:rsidRPr="00D928A8" w:rsidRDefault="00834F37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834F37" w:rsidRPr="00D928A8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28A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28251D" w:rsidRPr="00D928A8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961B8F">
        <w:rPr>
          <w:rFonts w:ascii="PT Astra Serif" w:hAnsi="PT Astra Serif"/>
          <w:sz w:val="28"/>
          <w:szCs w:val="28"/>
        </w:rPr>
        <w:t>17</w:t>
      </w:r>
      <w:r w:rsidR="0028251D" w:rsidRPr="00D928A8">
        <w:rPr>
          <w:rFonts w:ascii="PT Astra Serif" w:hAnsi="PT Astra Serif"/>
          <w:sz w:val="28"/>
          <w:szCs w:val="28"/>
        </w:rPr>
        <w:t>.0</w:t>
      </w:r>
      <w:r w:rsidR="00961B8F">
        <w:rPr>
          <w:rFonts w:ascii="PT Astra Serif" w:hAnsi="PT Astra Serif"/>
          <w:sz w:val="28"/>
          <w:szCs w:val="28"/>
        </w:rPr>
        <w:t>3</w:t>
      </w:r>
      <w:r w:rsidR="0028251D" w:rsidRPr="00D928A8">
        <w:rPr>
          <w:rFonts w:ascii="PT Astra Serif" w:hAnsi="PT Astra Serif"/>
          <w:sz w:val="28"/>
          <w:szCs w:val="28"/>
        </w:rPr>
        <w:t>.2020</w:t>
      </w:r>
      <w:r w:rsidRPr="00D928A8">
        <w:rPr>
          <w:rFonts w:ascii="PT Astra Serif" w:hAnsi="PT Astra Serif"/>
          <w:sz w:val="28"/>
          <w:szCs w:val="28"/>
        </w:rPr>
        <w:t>.</w:t>
      </w:r>
    </w:p>
    <w:p w:rsidR="00834F37" w:rsidRPr="00D928A8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p w:rsidR="00834F37" w:rsidRPr="00D928A8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928A8" w:rsidTr="00CF148D">
        <w:trPr>
          <w:trHeight w:val="938"/>
        </w:trPr>
        <w:tc>
          <w:tcPr>
            <w:tcW w:w="5103" w:type="dxa"/>
            <w:vAlign w:val="center"/>
          </w:tcPr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4F37" w:rsidRPr="00D928A8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834F37" w:rsidRPr="00D928A8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928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34F37" w:rsidRPr="00D928A8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34F37" w:rsidRPr="00D928A8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834F37" w:rsidRPr="00D928A8" w:rsidRDefault="00834F37" w:rsidP="00834F37">
      <w:pPr>
        <w:rPr>
          <w:rFonts w:ascii="PT Astra Serif" w:hAnsi="PT Astra Serif"/>
          <w:sz w:val="16"/>
          <w:szCs w:val="16"/>
        </w:rPr>
      </w:pPr>
      <w:r w:rsidRPr="00D928A8">
        <w:rPr>
          <w:rFonts w:ascii="PT Astra Serif" w:hAnsi="PT Astra Serif"/>
          <w:sz w:val="16"/>
          <w:szCs w:val="16"/>
        </w:rPr>
        <w:t xml:space="preserve"> </w:t>
      </w:r>
    </w:p>
    <w:p w:rsidR="00834F37" w:rsidRPr="00D928A8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/>
          <w:sz w:val="28"/>
          <w:szCs w:val="28"/>
        </w:rPr>
        <w:sectPr w:rsidR="00834F37" w:rsidRPr="00D928A8" w:rsidSect="0033703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34F37" w:rsidRPr="004E0DA4" w:rsidRDefault="00834F37" w:rsidP="00834F37">
      <w:pPr>
        <w:spacing w:line="360" w:lineRule="auto"/>
        <w:ind w:left="7080" w:firstLine="8"/>
        <w:rPr>
          <w:rFonts w:ascii="PT Astra Serif" w:hAnsi="PT Astra Serif"/>
          <w:color w:val="FFFFFF" w:themeColor="background1"/>
          <w:sz w:val="28"/>
          <w:szCs w:val="28"/>
        </w:rPr>
      </w:pPr>
      <w:r w:rsidRPr="004E0DA4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834F37" w:rsidRPr="004E0DA4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E0DA4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834F37" w:rsidRPr="004E0DA4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E0DA4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834F37" w:rsidRPr="004E0DA4" w:rsidRDefault="00961B8F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E0DA4">
        <w:rPr>
          <w:rFonts w:ascii="PT Astra Serif" w:hAnsi="PT Astra Serif"/>
          <w:color w:val="FFFFFF" w:themeColor="background1"/>
          <w:sz w:val="28"/>
          <w:szCs w:val="28"/>
        </w:rPr>
        <w:t>Е.А. Сербина</w:t>
      </w:r>
    </w:p>
    <w:p w:rsidR="00834F37" w:rsidRPr="004E0DA4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E0DA4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4E0DA4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834F37" w:rsidRPr="004E0DA4" w:rsidRDefault="00834F37" w:rsidP="00834F37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4E0DA4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4E0DA4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928A8" w:rsidRDefault="00834F37" w:rsidP="00834F37">
      <w:pPr>
        <w:rPr>
          <w:rFonts w:ascii="PT Astra Serif" w:hAnsi="PT Astra Serif"/>
          <w:sz w:val="24"/>
          <w:szCs w:val="24"/>
        </w:rPr>
      </w:pPr>
      <w:r w:rsidRPr="00D928A8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834F37" w:rsidRPr="00D928A8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928A8">
        <w:rPr>
          <w:rFonts w:ascii="PT Astra Serif" w:hAnsi="PT Astra Serif"/>
          <w:sz w:val="24"/>
          <w:szCs w:val="24"/>
        </w:rPr>
        <w:t xml:space="preserve">тел. 8(48751) 5-23-69 </w:t>
      </w:r>
    </w:p>
    <w:p w:rsidR="008D7E30" w:rsidRPr="00D928A8" w:rsidRDefault="00834F37" w:rsidP="00224311">
      <w:pPr>
        <w:jc w:val="both"/>
        <w:rPr>
          <w:rFonts w:ascii="PT Astra Serif" w:hAnsi="PT Astra Serif"/>
        </w:rPr>
      </w:pPr>
      <w:r w:rsidRPr="00D928A8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sectPr w:rsidR="008D7E30" w:rsidRPr="00D928A8" w:rsidSect="00CF1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60" w:rsidRDefault="00433C60">
      <w:r>
        <w:separator/>
      </w:r>
    </w:p>
  </w:endnote>
  <w:endnote w:type="continuationSeparator" w:id="0">
    <w:p w:rsidR="00433C60" w:rsidRDefault="0043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60" w:rsidRDefault="00433C60">
      <w:r>
        <w:separator/>
      </w:r>
    </w:p>
  </w:footnote>
  <w:footnote w:type="continuationSeparator" w:id="0">
    <w:p w:rsidR="00433C60" w:rsidRDefault="0043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D9" w:rsidRDefault="004922D9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2D9" w:rsidRDefault="00492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D9" w:rsidRDefault="004922D9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0DA4">
      <w:rPr>
        <w:rStyle w:val="a5"/>
        <w:noProof/>
      </w:rPr>
      <w:t>2</w:t>
    </w:r>
    <w:r>
      <w:rPr>
        <w:rStyle w:val="a5"/>
      </w:rPr>
      <w:fldChar w:fldCharType="end"/>
    </w:r>
  </w:p>
  <w:p w:rsidR="004922D9" w:rsidRDefault="004922D9">
    <w:pPr>
      <w:pStyle w:val="a3"/>
    </w:pPr>
  </w:p>
  <w:p w:rsidR="004922D9" w:rsidRPr="00CB453C" w:rsidRDefault="004922D9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D9" w:rsidRDefault="004922D9">
    <w:pPr>
      <w:pStyle w:val="a3"/>
      <w:jc w:val="center"/>
    </w:pPr>
  </w:p>
  <w:p w:rsidR="004922D9" w:rsidRDefault="004922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245BE"/>
    <w:rsid w:val="00062BA1"/>
    <w:rsid w:val="0006748F"/>
    <w:rsid w:val="000A0D22"/>
    <w:rsid w:val="000B02D5"/>
    <w:rsid w:val="000C43A5"/>
    <w:rsid w:val="000E465F"/>
    <w:rsid w:val="000E4DEE"/>
    <w:rsid w:val="001129D7"/>
    <w:rsid w:val="00126B6D"/>
    <w:rsid w:val="00130DCF"/>
    <w:rsid w:val="00134D42"/>
    <w:rsid w:val="00141DA6"/>
    <w:rsid w:val="00166BC9"/>
    <w:rsid w:val="00177C58"/>
    <w:rsid w:val="00185791"/>
    <w:rsid w:val="001B283D"/>
    <w:rsid w:val="001B6345"/>
    <w:rsid w:val="001B6606"/>
    <w:rsid w:val="001C0F2E"/>
    <w:rsid w:val="00212D3C"/>
    <w:rsid w:val="00224311"/>
    <w:rsid w:val="00232367"/>
    <w:rsid w:val="00233C77"/>
    <w:rsid w:val="00242244"/>
    <w:rsid w:val="00246E34"/>
    <w:rsid w:val="00262AC7"/>
    <w:rsid w:val="0028251D"/>
    <w:rsid w:val="002A4EAD"/>
    <w:rsid w:val="002B2541"/>
    <w:rsid w:val="002B3AB9"/>
    <w:rsid w:val="002C1340"/>
    <w:rsid w:val="002D1049"/>
    <w:rsid w:val="002D50C9"/>
    <w:rsid w:val="002F73ED"/>
    <w:rsid w:val="00317746"/>
    <w:rsid w:val="00337030"/>
    <w:rsid w:val="00342BB5"/>
    <w:rsid w:val="003471D3"/>
    <w:rsid w:val="0034752F"/>
    <w:rsid w:val="00360C24"/>
    <w:rsid w:val="0037136F"/>
    <w:rsid w:val="00372E39"/>
    <w:rsid w:val="00374CF5"/>
    <w:rsid w:val="003910A2"/>
    <w:rsid w:val="003B24D6"/>
    <w:rsid w:val="003D229C"/>
    <w:rsid w:val="003D6109"/>
    <w:rsid w:val="003F20CA"/>
    <w:rsid w:val="003F2592"/>
    <w:rsid w:val="00413CDD"/>
    <w:rsid w:val="0042587A"/>
    <w:rsid w:val="00433C60"/>
    <w:rsid w:val="00461219"/>
    <w:rsid w:val="004922D9"/>
    <w:rsid w:val="004A0CA6"/>
    <w:rsid w:val="004A141F"/>
    <w:rsid w:val="004B2769"/>
    <w:rsid w:val="004C28AB"/>
    <w:rsid w:val="004D098A"/>
    <w:rsid w:val="004D6763"/>
    <w:rsid w:val="004E0DA4"/>
    <w:rsid w:val="004E6060"/>
    <w:rsid w:val="004E7439"/>
    <w:rsid w:val="004E79C7"/>
    <w:rsid w:val="005479F7"/>
    <w:rsid w:val="00570426"/>
    <w:rsid w:val="005746A8"/>
    <w:rsid w:val="00587B77"/>
    <w:rsid w:val="00596088"/>
    <w:rsid w:val="005A33D6"/>
    <w:rsid w:val="005F5945"/>
    <w:rsid w:val="006016DE"/>
    <w:rsid w:val="00604B6E"/>
    <w:rsid w:val="006051D2"/>
    <w:rsid w:val="00620468"/>
    <w:rsid w:val="00630ED5"/>
    <w:rsid w:val="00642AD5"/>
    <w:rsid w:val="00663A8D"/>
    <w:rsid w:val="00685B6F"/>
    <w:rsid w:val="0069776C"/>
    <w:rsid w:val="006B1BB2"/>
    <w:rsid w:val="006D73D0"/>
    <w:rsid w:val="00705D99"/>
    <w:rsid w:val="00727E7C"/>
    <w:rsid w:val="00744434"/>
    <w:rsid w:val="00752526"/>
    <w:rsid w:val="0077580A"/>
    <w:rsid w:val="00781774"/>
    <w:rsid w:val="00796212"/>
    <w:rsid w:val="007C3E20"/>
    <w:rsid w:val="00800B9C"/>
    <w:rsid w:val="00826376"/>
    <w:rsid w:val="00834F37"/>
    <w:rsid w:val="008427B4"/>
    <w:rsid w:val="008B73E5"/>
    <w:rsid w:val="008C7FE9"/>
    <w:rsid w:val="008D7E30"/>
    <w:rsid w:val="009073C1"/>
    <w:rsid w:val="0091727D"/>
    <w:rsid w:val="00942E1F"/>
    <w:rsid w:val="00961B8F"/>
    <w:rsid w:val="009713EE"/>
    <w:rsid w:val="00991449"/>
    <w:rsid w:val="009A2B56"/>
    <w:rsid w:val="009B14C8"/>
    <w:rsid w:val="009B347D"/>
    <w:rsid w:val="009B452C"/>
    <w:rsid w:val="009B6FF5"/>
    <w:rsid w:val="009E7962"/>
    <w:rsid w:val="009F7CB5"/>
    <w:rsid w:val="00A12ED8"/>
    <w:rsid w:val="00A15FEF"/>
    <w:rsid w:val="00A86911"/>
    <w:rsid w:val="00A87078"/>
    <w:rsid w:val="00A93B20"/>
    <w:rsid w:val="00A97F82"/>
    <w:rsid w:val="00AB456E"/>
    <w:rsid w:val="00AE0CFA"/>
    <w:rsid w:val="00AE3C99"/>
    <w:rsid w:val="00AE417F"/>
    <w:rsid w:val="00B27B15"/>
    <w:rsid w:val="00B43BEB"/>
    <w:rsid w:val="00B670DB"/>
    <w:rsid w:val="00BC14FF"/>
    <w:rsid w:val="00BE4878"/>
    <w:rsid w:val="00C21C70"/>
    <w:rsid w:val="00C228CF"/>
    <w:rsid w:val="00C611EC"/>
    <w:rsid w:val="00C622DB"/>
    <w:rsid w:val="00C6735A"/>
    <w:rsid w:val="00C752A6"/>
    <w:rsid w:val="00C8056F"/>
    <w:rsid w:val="00C8089E"/>
    <w:rsid w:val="00CA4917"/>
    <w:rsid w:val="00CF148D"/>
    <w:rsid w:val="00D16E61"/>
    <w:rsid w:val="00D219BE"/>
    <w:rsid w:val="00D24B57"/>
    <w:rsid w:val="00D62768"/>
    <w:rsid w:val="00D65E4A"/>
    <w:rsid w:val="00D82F76"/>
    <w:rsid w:val="00D84A20"/>
    <w:rsid w:val="00D92391"/>
    <w:rsid w:val="00D928A8"/>
    <w:rsid w:val="00D9534C"/>
    <w:rsid w:val="00D963D2"/>
    <w:rsid w:val="00DB177F"/>
    <w:rsid w:val="00DB23A9"/>
    <w:rsid w:val="00DC0A96"/>
    <w:rsid w:val="00DE62B5"/>
    <w:rsid w:val="00DF3D08"/>
    <w:rsid w:val="00DF41E4"/>
    <w:rsid w:val="00E9364C"/>
    <w:rsid w:val="00E96D59"/>
    <w:rsid w:val="00EA4A71"/>
    <w:rsid w:val="00EB0209"/>
    <w:rsid w:val="00EC6840"/>
    <w:rsid w:val="00ED02A7"/>
    <w:rsid w:val="00ED3F63"/>
    <w:rsid w:val="00F034B0"/>
    <w:rsid w:val="00F06B4B"/>
    <w:rsid w:val="00F31AC3"/>
    <w:rsid w:val="00F35209"/>
    <w:rsid w:val="00F55A6A"/>
    <w:rsid w:val="00F5786A"/>
    <w:rsid w:val="00F645AC"/>
    <w:rsid w:val="00F948B6"/>
    <w:rsid w:val="00FB690B"/>
    <w:rsid w:val="00FC107F"/>
    <w:rsid w:val="00FC17AB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332D-D0F1-47E6-9A11-2CB2B32A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3</cp:revision>
  <cp:lastPrinted>2020-03-03T06:05:00Z</cp:lastPrinted>
  <dcterms:created xsi:type="dcterms:W3CDTF">2020-04-08T14:23:00Z</dcterms:created>
  <dcterms:modified xsi:type="dcterms:W3CDTF">2020-04-08T14:23:00Z</dcterms:modified>
</cp:coreProperties>
</file>