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5D" w:rsidRDefault="00A3125D" w:rsidP="00A312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Тульская область</w:t>
      </w:r>
    </w:p>
    <w:p w:rsidR="00A3125D" w:rsidRDefault="00A3125D" w:rsidP="00A312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Муниципальное образование р.п. Первомайский Щекинского района</w:t>
      </w:r>
    </w:p>
    <w:p w:rsidR="00A3125D" w:rsidRDefault="00A3125D" w:rsidP="00A312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A3125D" w:rsidRDefault="00A3125D" w:rsidP="00A3125D">
      <w:pPr>
        <w:jc w:val="center"/>
        <w:rPr>
          <w:rFonts w:ascii="Arial" w:hAnsi="Arial" w:cs="Arial"/>
          <w:b/>
          <w:sz w:val="24"/>
          <w:szCs w:val="24"/>
        </w:rPr>
      </w:pPr>
    </w:p>
    <w:p w:rsidR="00A3125D" w:rsidRDefault="00A3125D" w:rsidP="00181C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181C6B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>Постановле</w:t>
      </w:r>
      <w:r w:rsidR="00181C6B">
        <w:rPr>
          <w:rFonts w:ascii="Arial" w:hAnsi="Arial" w:cs="Arial"/>
          <w:b/>
          <w:sz w:val="24"/>
          <w:szCs w:val="24"/>
        </w:rPr>
        <w:t xml:space="preserve">ние                            </w:t>
      </w:r>
    </w:p>
    <w:p w:rsidR="00A3125D" w:rsidRDefault="00A3125D" w:rsidP="00A3125D">
      <w:pPr>
        <w:jc w:val="center"/>
        <w:rPr>
          <w:rFonts w:ascii="Arial" w:hAnsi="Arial" w:cs="Arial"/>
          <w:b/>
          <w:sz w:val="24"/>
          <w:szCs w:val="24"/>
        </w:rPr>
      </w:pPr>
    </w:p>
    <w:p w:rsidR="00A3125D" w:rsidRDefault="00181C6B" w:rsidP="00A312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A3125D">
        <w:rPr>
          <w:rFonts w:ascii="Arial" w:hAnsi="Arial" w:cs="Arial"/>
          <w:b/>
          <w:sz w:val="24"/>
          <w:szCs w:val="24"/>
        </w:rPr>
        <w:t xml:space="preserve"> от «</w:t>
      </w:r>
      <w:r w:rsidR="004728F3">
        <w:rPr>
          <w:rFonts w:ascii="Arial" w:hAnsi="Arial" w:cs="Arial"/>
          <w:b/>
          <w:sz w:val="24"/>
          <w:szCs w:val="24"/>
        </w:rPr>
        <w:t>27</w:t>
      </w:r>
      <w:r w:rsidR="00A3125D">
        <w:rPr>
          <w:rFonts w:ascii="Arial" w:hAnsi="Arial" w:cs="Arial"/>
          <w:b/>
          <w:sz w:val="24"/>
          <w:szCs w:val="24"/>
        </w:rPr>
        <w:t>»</w:t>
      </w:r>
      <w:r w:rsidR="004728F3">
        <w:rPr>
          <w:rFonts w:ascii="Arial" w:hAnsi="Arial" w:cs="Arial"/>
          <w:b/>
          <w:sz w:val="24"/>
          <w:szCs w:val="24"/>
        </w:rPr>
        <w:t xml:space="preserve"> мая</w:t>
      </w:r>
      <w:r w:rsidR="00A3125D">
        <w:rPr>
          <w:rFonts w:ascii="Arial" w:hAnsi="Arial" w:cs="Arial"/>
          <w:b/>
          <w:sz w:val="24"/>
          <w:szCs w:val="24"/>
        </w:rPr>
        <w:t xml:space="preserve"> 2026 года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="004728F3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A3125D">
        <w:rPr>
          <w:rFonts w:ascii="Arial" w:hAnsi="Arial" w:cs="Arial"/>
          <w:b/>
          <w:sz w:val="24"/>
          <w:szCs w:val="24"/>
        </w:rPr>
        <w:t xml:space="preserve">№ </w:t>
      </w:r>
      <w:r w:rsidR="004728F3">
        <w:rPr>
          <w:rFonts w:ascii="Arial" w:hAnsi="Arial" w:cs="Arial"/>
          <w:b/>
          <w:sz w:val="24"/>
          <w:szCs w:val="24"/>
        </w:rPr>
        <w:t>132</w:t>
      </w:r>
    </w:p>
    <w:p w:rsidR="00A3125D" w:rsidRDefault="00A3125D" w:rsidP="00A3125D">
      <w:pPr>
        <w:rPr>
          <w:rFonts w:ascii="Arial" w:hAnsi="Arial" w:cs="Arial"/>
          <w:b/>
          <w:sz w:val="28"/>
          <w:szCs w:val="28"/>
        </w:rPr>
      </w:pPr>
    </w:p>
    <w:p w:rsidR="00A3125D" w:rsidRPr="001D50CA" w:rsidRDefault="00A3125D" w:rsidP="00181C6B">
      <w:pPr>
        <w:jc w:val="center"/>
        <w:rPr>
          <w:b/>
          <w:sz w:val="32"/>
          <w:szCs w:val="32"/>
        </w:rPr>
      </w:pPr>
      <w:bookmarkStart w:id="0" w:name="_GoBack"/>
      <w:r w:rsidRPr="001D50CA">
        <w:rPr>
          <w:rFonts w:ascii="Arial" w:hAnsi="Arial" w:cs="Arial"/>
          <w:b/>
          <w:sz w:val="32"/>
          <w:szCs w:val="32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земельного контроля на территории муниципального образования рабочий поселок Первомайский Щекинского района Тульской области </w:t>
      </w:r>
      <w:r w:rsidRPr="001D50CA">
        <w:rPr>
          <w:rFonts w:ascii="Arial" w:hAnsi="Arial" w:cs="Arial"/>
          <w:b/>
          <w:bCs/>
          <w:sz w:val="32"/>
          <w:szCs w:val="32"/>
        </w:rPr>
        <w:t>на 2026 год</w:t>
      </w:r>
    </w:p>
    <w:p w:rsidR="00A3125D" w:rsidRPr="001D50CA" w:rsidRDefault="00A3125D" w:rsidP="00A3125D">
      <w:pPr>
        <w:jc w:val="center"/>
        <w:rPr>
          <w:rFonts w:ascii="Arial" w:hAnsi="Arial" w:cs="Arial"/>
          <w:sz w:val="32"/>
          <w:szCs w:val="32"/>
        </w:rPr>
      </w:pPr>
      <w:r w:rsidRPr="001D50CA">
        <w:rPr>
          <w:rFonts w:ascii="Arial" w:hAnsi="Arial" w:cs="Arial"/>
          <w:sz w:val="32"/>
          <w:szCs w:val="32"/>
        </w:rPr>
        <w:t xml:space="preserve"> </w:t>
      </w:r>
    </w:p>
    <w:bookmarkEnd w:id="0"/>
    <w:p w:rsidR="00A3125D" w:rsidRDefault="00A3125D" w:rsidP="00A3125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Федеральными законами от 06 октября 2003 г. № 131-ФЗ «Об общих принципах организации местного самоуправления в Российской Федерации»,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31 июля 2020 г. № 248-ФЗ «О государственном контроле (надзоре) и муниципальном контроле в Российской Федерации», руководствуясь Уставом муниципального образования рабочий поселок Первомайский Щекинского района, ПОСТАНОВЛЯЮ:</w:t>
      </w:r>
    </w:p>
    <w:p w:rsidR="00A3125D" w:rsidRPr="002844F9" w:rsidRDefault="002844F9" w:rsidP="002844F9">
      <w:pPr>
        <w:suppressAutoHyphens w:val="0"/>
        <w:ind w:firstLine="709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125D" w:rsidRPr="002844F9">
        <w:rPr>
          <w:rFonts w:ascii="Arial" w:hAnsi="Arial" w:cs="Arial"/>
          <w:sz w:val="24"/>
          <w:szCs w:val="24"/>
        </w:rPr>
        <w:t>Утвердить Программу профилактики рисков причинения вреда (ущерба) охраняемым законом ценностям в рамках муниципального земельного контроля на территории муниципального образования рабочий поселок Первомайский Щекинского района Тульской области на 2026 год (Приложение).</w:t>
      </w:r>
    </w:p>
    <w:p w:rsidR="00A3125D" w:rsidRPr="002844F9" w:rsidRDefault="002844F9" w:rsidP="002844F9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3125D" w:rsidRPr="002844F9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муниципального образования рабочий поселок Первомайский Щекинского района.</w:t>
      </w:r>
    </w:p>
    <w:p w:rsidR="00A3125D" w:rsidRPr="002844F9" w:rsidRDefault="002844F9" w:rsidP="002844F9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3125D" w:rsidRPr="002844F9">
        <w:rPr>
          <w:rFonts w:ascii="Arial" w:hAnsi="Arial" w:cs="Arial"/>
          <w:sz w:val="24"/>
          <w:szCs w:val="24"/>
        </w:rPr>
        <w:t>Опубликовать настоящее постановление в информационном бюллетене «Первомайские вести» и разместить на официальном сайте муниципального образования рабочий поселок Первомайский Щекинского района, и в сетевом издании «Щекинский муниципальный вестник».</w:t>
      </w:r>
    </w:p>
    <w:p w:rsidR="00A3125D" w:rsidRDefault="002844F9" w:rsidP="002844F9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3125D">
        <w:rPr>
          <w:rFonts w:ascii="Arial" w:hAnsi="Arial" w:cs="Arial"/>
          <w:sz w:val="24"/>
          <w:szCs w:val="24"/>
        </w:rPr>
        <w:t>Настоящее постановление вступает в силу со дня официального опубликования.</w:t>
      </w:r>
    </w:p>
    <w:p w:rsidR="00A3125D" w:rsidRDefault="00A3125D" w:rsidP="00A312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3125D" w:rsidRDefault="00A3125D" w:rsidP="00A3125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3125D" w:rsidRDefault="00A3125D" w:rsidP="00A3125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A3125D" w:rsidRDefault="00A3125D" w:rsidP="00A3125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р.п. Первомайский </w:t>
      </w:r>
    </w:p>
    <w:p w:rsidR="00A3125D" w:rsidRDefault="00A3125D" w:rsidP="00A312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Щекинского района                                                      И.И. Шепелёва</w:t>
      </w:r>
    </w:p>
    <w:p w:rsidR="0084586C" w:rsidRDefault="0084586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86C" w:rsidRDefault="0084586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C6E" w:rsidRDefault="0084586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C6E" w:rsidRDefault="00153C6E">
      <w:pPr>
        <w:ind w:left="4820"/>
        <w:jc w:val="center"/>
        <w:rPr>
          <w:sz w:val="28"/>
          <w:szCs w:val="28"/>
          <w:lang w:eastAsia="en-US"/>
        </w:rPr>
      </w:pPr>
    </w:p>
    <w:p w:rsidR="0084586C" w:rsidRDefault="0084586C">
      <w:pPr>
        <w:ind w:left="4820"/>
        <w:jc w:val="center"/>
        <w:rPr>
          <w:sz w:val="28"/>
          <w:szCs w:val="28"/>
          <w:lang w:eastAsia="en-US"/>
        </w:rPr>
      </w:pPr>
    </w:p>
    <w:p w:rsidR="0084586C" w:rsidRDefault="0084586C">
      <w:pPr>
        <w:ind w:left="4820"/>
        <w:jc w:val="center"/>
        <w:rPr>
          <w:sz w:val="28"/>
          <w:szCs w:val="28"/>
          <w:lang w:eastAsia="en-US"/>
        </w:rPr>
      </w:pPr>
    </w:p>
    <w:p w:rsidR="0084586C" w:rsidRDefault="0084586C">
      <w:pPr>
        <w:ind w:left="4820"/>
        <w:jc w:val="center"/>
        <w:rPr>
          <w:sz w:val="28"/>
          <w:szCs w:val="28"/>
          <w:lang w:eastAsia="en-US"/>
        </w:rPr>
      </w:pPr>
    </w:p>
    <w:p w:rsidR="00A3125D" w:rsidRDefault="00A3125D">
      <w:pPr>
        <w:ind w:left="4820"/>
        <w:jc w:val="center"/>
        <w:rPr>
          <w:sz w:val="28"/>
          <w:szCs w:val="28"/>
          <w:lang w:eastAsia="en-US"/>
        </w:rPr>
      </w:pPr>
    </w:p>
    <w:p w:rsidR="0094615B" w:rsidRDefault="0094615B" w:rsidP="0094615B">
      <w:pPr>
        <w:rPr>
          <w:sz w:val="28"/>
          <w:szCs w:val="28"/>
          <w:lang w:eastAsia="en-US"/>
        </w:rPr>
      </w:pPr>
    </w:p>
    <w:p w:rsidR="00A3125D" w:rsidRDefault="00A3125D">
      <w:pPr>
        <w:ind w:left="4820"/>
        <w:jc w:val="center"/>
        <w:rPr>
          <w:sz w:val="28"/>
          <w:szCs w:val="28"/>
          <w:lang w:eastAsia="en-US"/>
        </w:rPr>
      </w:pPr>
    </w:p>
    <w:p w:rsidR="00153C6E" w:rsidRPr="0094615B" w:rsidRDefault="0084586C" w:rsidP="00181C6B">
      <w:pPr>
        <w:ind w:left="4820"/>
        <w:jc w:val="right"/>
        <w:rPr>
          <w:rFonts w:ascii="Arial" w:hAnsi="Arial" w:cs="Arial"/>
          <w:sz w:val="24"/>
          <w:szCs w:val="24"/>
          <w:lang w:eastAsia="en-US"/>
        </w:rPr>
      </w:pPr>
      <w:r w:rsidRPr="0094615B">
        <w:rPr>
          <w:rFonts w:ascii="Arial" w:hAnsi="Arial" w:cs="Arial"/>
          <w:sz w:val="24"/>
          <w:szCs w:val="24"/>
          <w:lang w:eastAsia="en-US"/>
        </w:rPr>
        <w:t>Приложение</w:t>
      </w:r>
    </w:p>
    <w:p w:rsidR="00153C6E" w:rsidRPr="0094615B" w:rsidRDefault="0084586C" w:rsidP="00181C6B">
      <w:pPr>
        <w:ind w:left="4820"/>
        <w:jc w:val="right"/>
        <w:rPr>
          <w:rFonts w:ascii="Arial" w:hAnsi="Arial" w:cs="Arial"/>
          <w:sz w:val="24"/>
          <w:szCs w:val="24"/>
          <w:lang w:eastAsia="en-US"/>
        </w:rPr>
      </w:pPr>
      <w:r w:rsidRPr="0094615B">
        <w:rPr>
          <w:rFonts w:ascii="Arial" w:hAnsi="Arial" w:cs="Arial"/>
          <w:sz w:val="24"/>
          <w:szCs w:val="24"/>
          <w:lang w:eastAsia="en-US"/>
        </w:rPr>
        <w:t xml:space="preserve">к </w:t>
      </w:r>
      <w:r w:rsidR="00181C6B" w:rsidRPr="0094615B">
        <w:rPr>
          <w:rFonts w:ascii="Arial" w:hAnsi="Arial" w:cs="Arial"/>
          <w:sz w:val="24"/>
          <w:szCs w:val="24"/>
          <w:lang w:eastAsia="en-US"/>
        </w:rPr>
        <w:t>постановлению администрации</w:t>
      </w:r>
    </w:p>
    <w:p w:rsidR="00153C6E" w:rsidRPr="0094615B" w:rsidRDefault="00A50ACC" w:rsidP="00181C6B">
      <w:pPr>
        <w:ind w:left="4820"/>
        <w:jc w:val="right"/>
        <w:rPr>
          <w:rFonts w:ascii="Arial" w:hAnsi="Arial" w:cs="Arial"/>
          <w:sz w:val="24"/>
          <w:szCs w:val="24"/>
          <w:lang w:eastAsia="en-US"/>
        </w:rPr>
      </w:pPr>
      <w:r w:rsidRPr="0094615B">
        <w:rPr>
          <w:rFonts w:ascii="Arial" w:hAnsi="Arial" w:cs="Arial"/>
          <w:sz w:val="24"/>
          <w:szCs w:val="24"/>
          <w:lang w:eastAsia="en-US"/>
        </w:rPr>
        <w:t>МО р.п.</w:t>
      </w:r>
      <w:r w:rsidR="00111142" w:rsidRPr="0094615B">
        <w:rPr>
          <w:rFonts w:ascii="Arial" w:hAnsi="Arial" w:cs="Arial"/>
          <w:sz w:val="24"/>
          <w:szCs w:val="24"/>
          <w:lang w:eastAsia="en-US"/>
        </w:rPr>
        <w:t xml:space="preserve"> Первомайский</w:t>
      </w:r>
    </w:p>
    <w:p w:rsidR="00153C6E" w:rsidRPr="0094615B" w:rsidRDefault="004728F3" w:rsidP="00181C6B">
      <w:pPr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от «27</w:t>
      </w:r>
      <w:r w:rsidR="00181C6B" w:rsidRPr="0094615B">
        <w:rPr>
          <w:rFonts w:ascii="Arial" w:hAnsi="Arial" w:cs="Arial"/>
          <w:sz w:val="24"/>
          <w:szCs w:val="24"/>
          <w:lang w:eastAsia="en-US"/>
        </w:rPr>
        <w:t>»</w:t>
      </w:r>
      <w:r>
        <w:rPr>
          <w:rFonts w:ascii="Arial" w:hAnsi="Arial" w:cs="Arial"/>
          <w:sz w:val="24"/>
          <w:szCs w:val="24"/>
          <w:lang w:eastAsia="en-US"/>
        </w:rPr>
        <w:t xml:space="preserve"> мая</w:t>
      </w:r>
      <w:r w:rsidR="00181C6B" w:rsidRPr="0094615B">
        <w:rPr>
          <w:rFonts w:ascii="Arial" w:hAnsi="Arial" w:cs="Arial"/>
          <w:sz w:val="24"/>
          <w:szCs w:val="24"/>
          <w:lang w:eastAsia="en-US"/>
        </w:rPr>
        <w:t xml:space="preserve"> 2026 года </w:t>
      </w:r>
      <w:r>
        <w:rPr>
          <w:rFonts w:ascii="Arial" w:hAnsi="Arial" w:cs="Arial"/>
          <w:sz w:val="24"/>
          <w:szCs w:val="24"/>
          <w:lang w:eastAsia="en-US"/>
        </w:rPr>
        <w:t xml:space="preserve">№ 132 </w:t>
      </w:r>
    </w:p>
    <w:p w:rsidR="00153C6E" w:rsidRDefault="00153C6E">
      <w:pPr>
        <w:jc w:val="center"/>
        <w:rPr>
          <w:b/>
          <w:sz w:val="28"/>
          <w:szCs w:val="28"/>
        </w:rPr>
      </w:pP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111142" w:rsidRPr="00181C6B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МО р.п. Первомайский </w:t>
      </w:r>
      <w:r w:rsidRPr="00181C6B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на 2026 год</w:t>
      </w:r>
    </w:p>
    <w:p w:rsidR="00153C6E" w:rsidRPr="00181C6B" w:rsidRDefault="00153C6E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Программа профилактики рисков причинения вреда (ущерба) </w:t>
      </w:r>
      <w:r w:rsidRPr="00181C6B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охраняемым законом ценностям в сфере муниципального земельного контроля на территории </w:t>
      </w:r>
      <w:r w:rsidR="00111142" w:rsidRPr="00181C6B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МО р.п. Первомайский</w:t>
      </w:r>
      <w:r w:rsidRPr="00181C6B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81C6B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(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далее – Программа)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 </w:t>
      </w:r>
      <w:r w:rsidR="00111142"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МО р.п. Первомайский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,</w:t>
      </w:r>
      <w:r w:rsidRPr="00181C6B">
        <w:rPr>
          <w:rFonts w:ascii="Arial" w:hAnsi="Arial" w:cs="Arial"/>
          <w:sz w:val="24"/>
          <w:szCs w:val="24"/>
        </w:rPr>
        <w:t xml:space="preserve"> 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(далее  – Администрация), и порядок их проведения в 2026 году. 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Pr="00181C6B" w:rsidRDefault="0084586C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81C6B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Раздел 1. </w:t>
      </w:r>
      <w:r w:rsidRPr="00181C6B">
        <w:rPr>
          <w:rFonts w:ascii="Arial" w:hAnsi="Arial" w:cs="Arial"/>
          <w:b/>
          <w:sz w:val="24"/>
          <w:szCs w:val="24"/>
        </w:rPr>
        <w:t xml:space="preserve">Анализ текущего состояния осуществления муниципального земельного контроля, описание текущего развития профилактической деятельности администрации </w:t>
      </w:r>
      <w:r w:rsidR="00111142" w:rsidRPr="00181C6B">
        <w:rPr>
          <w:rFonts w:ascii="Arial" w:hAnsi="Arial" w:cs="Arial"/>
          <w:b/>
          <w:sz w:val="24"/>
          <w:szCs w:val="24"/>
        </w:rPr>
        <w:t>МО р.п. Первомайский</w:t>
      </w:r>
      <w:r w:rsidRPr="00181C6B">
        <w:rPr>
          <w:rFonts w:ascii="Arial" w:hAnsi="Arial" w:cs="Arial"/>
          <w:b/>
          <w:sz w:val="24"/>
          <w:szCs w:val="24"/>
        </w:rPr>
        <w:t xml:space="preserve">, характеристика проблем, на решение которых направлена Программа 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Pr="00181C6B" w:rsidRDefault="0084586C">
      <w:pPr>
        <w:pStyle w:val="af9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81C6B">
        <w:rPr>
          <w:rFonts w:ascii="Arial" w:hAnsi="Arial" w:cs="Arial"/>
          <w:sz w:val="24"/>
          <w:szCs w:val="24"/>
        </w:rPr>
        <w:t>Муниципальный контроль – деятельность</w:t>
      </w:r>
      <w:r w:rsidRPr="00181C6B">
        <w:rPr>
          <w:rFonts w:ascii="Arial" w:hAnsi="Arial" w:cs="Arial"/>
          <w:bCs/>
          <w:sz w:val="24"/>
          <w:szCs w:val="24"/>
        </w:rPr>
        <w:t xml:space="preserve"> контрольных органов</w:t>
      </w:r>
      <w:r w:rsidRPr="00181C6B">
        <w:rPr>
          <w:rFonts w:ascii="Arial" w:hAnsi="Arial" w:cs="Arial"/>
          <w:sz w:val="24"/>
          <w:szCs w:val="24"/>
        </w:rPr>
        <w:t>, направленная на предупреждение, выявление и пресечение нарушений обязательных требований, осуществляемая в пределах полномочий</w:t>
      </w:r>
      <w:r w:rsidRPr="00181C6B">
        <w:rPr>
          <w:rFonts w:ascii="Arial" w:hAnsi="Arial" w:cs="Arial"/>
          <w:bCs/>
          <w:sz w:val="24"/>
          <w:szCs w:val="24"/>
        </w:rPr>
        <w:t xml:space="preserve"> указанных органов</w:t>
      </w:r>
      <w:r w:rsidRPr="00181C6B">
        <w:rPr>
          <w:rFonts w:ascii="Arial" w:hAnsi="Arial" w:cs="Arial"/>
          <w:sz w:val="24"/>
          <w:szCs w:val="24"/>
        </w:rPr>
        <w:t xml:space="preserve">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153C6E" w:rsidRPr="00181C6B" w:rsidRDefault="0084586C">
      <w:pPr>
        <w:shd w:val="clear" w:color="auto" w:fill="FFFFFF"/>
        <w:tabs>
          <w:tab w:val="left" w:pos="1276"/>
        </w:tabs>
        <w:ind w:firstLine="709"/>
        <w:contextualSpacing/>
        <w:jc w:val="both"/>
        <w:outlineLvl w:val="2"/>
        <w:rPr>
          <w:rFonts w:ascii="Arial" w:hAnsi="Arial" w:cs="Arial"/>
          <w:sz w:val="24"/>
          <w:szCs w:val="24"/>
        </w:rPr>
        <w:sectPr w:rsidR="00153C6E" w:rsidRPr="00181C6B">
          <w:pgSz w:w="11906" w:h="16838"/>
          <w:pgMar w:top="1134" w:right="851" w:bottom="1134" w:left="1701" w:header="0" w:footer="0" w:gutter="0"/>
          <w:cols w:space="720"/>
          <w:formProt w:val="0"/>
          <w:docGrid w:linePitch="272"/>
        </w:sectPr>
      </w:pPr>
      <w:r w:rsidRPr="00181C6B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 (далее - обязательные требования)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iCs/>
          <w:color w:val="000000"/>
          <w:sz w:val="24"/>
          <w:szCs w:val="24"/>
          <w:shd w:val="clear" w:color="auto" w:fill="FFFFFF"/>
        </w:rPr>
        <w:lastRenderedPageBreak/>
        <w:t>Подконтрольными субъектами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 при проведении муниципального земельного контроля являются юридические лица, индивидуальные предприниматели и граждане при осуществлении ими производственной и иной деятельности по использованию земель (далее </w:t>
      </w:r>
      <w:r w:rsidRPr="00181C6B">
        <w:rPr>
          <w:rFonts w:ascii="Arial" w:hAnsi="Arial" w:cs="Arial"/>
          <w:sz w:val="24"/>
          <w:szCs w:val="24"/>
        </w:rPr>
        <w:t>–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81C6B">
        <w:rPr>
          <w:rFonts w:ascii="Arial" w:hAnsi="Arial" w:cs="Arial"/>
          <w:sz w:val="24"/>
          <w:szCs w:val="24"/>
        </w:rPr>
        <w:t>подконтрольные субъекты)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iCs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iCs/>
          <w:color w:val="000000"/>
          <w:sz w:val="24"/>
          <w:szCs w:val="24"/>
          <w:shd w:val="clear" w:color="auto" w:fill="FFFFFF"/>
        </w:rPr>
        <w:t xml:space="preserve">Муниципальный земельный контроль 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на территории </w:t>
      </w:r>
      <w:r w:rsidR="00BA2572"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МО р.п. Первомайский</w:t>
      </w:r>
      <w:r w:rsidRPr="00181C6B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от лица Администрации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 осуществляется </w:t>
      </w:r>
      <w:r w:rsidR="00BA2572"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администрацией МО Щекинский район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81C6B">
        <w:rPr>
          <w:rFonts w:ascii="Arial" w:eastAsia="Arial" w:hAnsi="Arial" w:cs="Arial"/>
          <w:iCs/>
          <w:color w:val="000000"/>
          <w:sz w:val="24"/>
          <w:szCs w:val="24"/>
          <w:shd w:val="clear" w:color="auto" w:fill="FFFFFF"/>
        </w:rPr>
        <w:t xml:space="preserve">посредством: </w:t>
      </w:r>
    </w:p>
    <w:p w:rsidR="00153C6E" w:rsidRPr="00181C6B" w:rsidRDefault="0084586C">
      <w:pPr>
        <w:pStyle w:val="af5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- организации и проведения проверок </w:t>
      </w:r>
      <w:r w:rsidRPr="00181C6B">
        <w:rPr>
          <w:rFonts w:ascii="Arial" w:hAnsi="Arial" w:cs="Arial"/>
          <w:sz w:val="24"/>
          <w:szCs w:val="24"/>
        </w:rPr>
        <w:t xml:space="preserve">соблюдения подконтрольными субъектами обязательных требований;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- организации и проведения мероприятий по контролю, осуществляемых без взаимодействия с подконтрольными субъектами. </w:t>
      </w:r>
    </w:p>
    <w:p w:rsidR="00153C6E" w:rsidRPr="00181C6B" w:rsidRDefault="0084586C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1C6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Положением о муниципальном </w:t>
      </w:r>
      <w:r w:rsidRPr="00181C6B">
        <w:rPr>
          <w:rFonts w:ascii="Arial" w:hAnsi="Arial" w:cs="Arial"/>
          <w:sz w:val="24"/>
          <w:szCs w:val="24"/>
        </w:rPr>
        <w:t xml:space="preserve">земельном контроле на территории </w:t>
      </w:r>
      <w:r w:rsidR="00DE304A" w:rsidRPr="00181C6B">
        <w:rPr>
          <w:rFonts w:ascii="Arial" w:hAnsi="Arial" w:cs="Arial"/>
          <w:sz w:val="24"/>
          <w:szCs w:val="24"/>
        </w:rPr>
        <w:t>МО р.п. Первомайский</w:t>
      </w:r>
      <w:r w:rsidRPr="00181C6B">
        <w:rPr>
          <w:rFonts w:ascii="Arial" w:hAnsi="Arial" w:cs="Arial"/>
          <w:sz w:val="24"/>
          <w:szCs w:val="24"/>
        </w:rPr>
        <w:t xml:space="preserve">, утвержденным решением Собрания депутатов </w:t>
      </w:r>
      <w:r w:rsidR="002E479B" w:rsidRPr="00181C6B">
        <w:rPr>
          <w:rFonts w:ascii="Arial" w:hAnsi="Arial" w:cs="Arial"/>
          <w:sz w:val="24"/>
          <w:szCs w:val="24"/>
        </w:rPr>
        <w:t>МО р.п. Первомайский</w:t>
      </w:r>
      <w:r w:rsidRPr="00181C6B">
        <w:rPr>
          <w:rFonts w:ascii="Arial" w:hAnsi="Arial" w:cs="Arial"/>
          <w:sz w:val="24"/>
          <w:szCs w:val="24"/>
        </w:rPr>
        <w:t xml:space="preserve"> от </w:t>
      </w:r>
      <w:r w:rsidR="002E479B" w:rsidRPr="00181C6B">
        <w:rPr>
          <w:rFonts w:ascii="Arial" w:hAnsi="Arial" w:cs="Arial"/>
          <w:sz w:val="24"/>
          <w:szCs w:val="24"/>
        </w:rPr>
        <w:t>27.07.2022</w:t>
      </w:r>
      <w:r w:rsidRPr="00181C6B">
        <w:rPr>
          <w:rFonts w:ascii="Arial" w:hAnsi="Arial" w:cs="Arial"/>
          <w:sz w:val="24"/>
          <w:szCs w:val="24"/>
        </w:rPr>
        <w:t xml:space="preserve"> № </w:t>
      </w:r>
      <w:r w:rsidR="002E479B" w:rsidRPr="00181C6B">
        <w:rPr>
          <w:rFonts w:ascii="Arial" w:hAnsi="Arial" w:cs="Arial"/>
          <w:sz w:val="24"/>
          <w:szCs w:val="24"/>
        </w:rPr>
        <w:t>66-225</w:t>
      </w:r>
      <w:r w:rsidRPr="00181C6B">
        <w:rPr>
          <w:rFonts w:ascii="Arial" w:hAnsi="Arial" w:cs="Arial"/>
          <w:sz w:val="24"/>
          <w:szCs w:val="24"/>
        </w:rPr>
        <w:t xml:space="preserve">, </w:t>
      </w:r>
      <w:r w:rsidRPr="00181C6B">
        <w:rPr>
          <w:rFonts w:ascii="Arial" w:hAnsi="Arial" w:cs="Arial"/>
          <w:color w:val="000000" w:themeColor="text1"/>
          <w:sz w:val="24"/>
          <w:szCs w:val="24"/>
        </w:rPr>
        <w:t>муниципальный земельный контроль осуществляется без проведения плановых контрольных мероприятий.</w:t>
      </w:r>
    </w:p>
    <w:p w:rsidR="00153C6E" w:rsidRPr="00181C6B" w:rsidRDefault="0084586C">
      <w:pPr>
        <w:shd w:val="clear" w:color="auto" w:fill="FFFFFF"/>
        <w:ind w:firstLine="709"/>
        <w:jc w:val="both"/>
        <w:outlineLvl w:val="2"/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181C6B">
        <w:rPr>
          <w:rFonts w:ascii="Arial" w:hAnsi="Arial" w:cs="Arial"/>
          <w:color w:val="000000" w:themeColor="text1"/>
          <w:sz w:val="24"/>
          <w:szCs w:val="24"/>
        </w:rPr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</w:t>
      </w:r>
      <w:r w:rsidR="00DE304A" w:rsidRPr="00181C6B">
        <w:rPr>
          <w:rFonts w:ascii="Arial" w:hAnsi="Arial" w:cs="Arial"/>
          <w:color w:val="000000" w:themeColor="text1"/>
          <w:sz w:val="24"/>
          <w:szCs w:val="24"/>
        </w:rPr>
        <w:t>Администрацией</w:t>
      </w:r>
      <w:r w:rsidRPr="00181C6B">
        <w:rPr>
          <w:rFonts w:ascii="Arial" w:hAnsi="Arial" w:cs="Arial"/>
          <w:color w:val="000000" w:themeColor="text1"/>
          <w:sz w:val="24"/>
          <w:szCs w:val="24"/>
        </w:rPr>
        <w:t xml:space="preserve"> осуществлялись мероприятия по профилактике таких нарушений </w:t>
      </w:r>
      <w:r w:rsidRPr="00181C6B">
        <w:rPr>
          <w:rFonts w:ascii="Arial" w:hAnsi="Arial" w:cs="Arial"/>
          <w:bCs/>
          <w:color w:val="000000" w:themeColor="text1"/>
          <w:sz w:val="24"/>
          <w:szCs w:val="24"/>
        </w:rPr>
        <w:t xml:space="preserve">в рамках </w:t>
      </w:r>
      <w:r w:rsidRPr="00181C6B">
        <w:rPr>
          <w:rFonts w:ascii="Arial" w:hAnsi="Arial" w:cs="Arial"/>
          <w:color w:val="000000" w:themeColor="text1"/>
          <w:sz w:val="24"/>
          <w:szCs w:val="24"/>
        </w:rPr>
        <w:t xml:space="preserve">программы </w:t>
      </w:r>
      <w:r w:rsidRPr="00181C6B">
        <w:rPr>
          <w:rFonts w:ascii="Arial" w:hAnsi="Arial" w:cs="Arial"/>
          <w:bCs/>
          <w:color w:val="000000" w:themeColor="text1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181C6B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в сфере муниципального земельного контроля на территории </w:t>
      </w:r>
      <w:r w:rsidR="00DE304A" w:rsidRPr="00181C6B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</w:rPr>
        <w:t>МО р.п. Первомайский</w:t>
      </w:r>
      <w:r w:rsidR="00B32584" w:rsidRPr="00181C6B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на 2025 год.</w:t>
      </w:r>
    </w:p>
    <w:p w:rsidR="00153C6E" w:rsidRPr="00181C6B" w:rsidRDefault="0084586C">
      <w:pPr>
        <w:widowControl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1C6B">
        <w:rPr>
          <w:rFonts w:ascii="Arial" w:hAnsi="Arial" w:cs="Arial"/>
          <w:color w:val="000000" w:themeColor="text1"/>
          <w:sz w:val="24"/>
          <w:szCs w:val="24"/>
        </w:rPr>
        <w:t>В 2025 году в соответствии с планом мероприятий</w:t>
      </w:r>
      <w:r w:rsidRPr="00181C6B">
        <w:rPr>
          <w:rFonts w:ascii="Arial" w:hAnsi="Arial" w:cs="Arial"/>
          <w:bCs/>
          <w:color w:val="000000" w:themeColor="text1"/>
          <w:sz w:val="24"/>
          <w:szCs w:val="24"/>
        </w:rPr>
        <w:t xml:space="preserve"> по профилактике нарушений законодательства в сфере муниципального земельного контроля на территории </w:t>
      </w:r>
      <w:r w:rsidR="00DE304A" w:rsidRPr="00181C6B">
        <w:rPr>
          <w:rFonts w:ascii="Arial" w:hAnsi="Arial" w:cs="Arial"/>
          <w:bCs/>
          <w:color w:val="000000" w:themeColor="text1"/>
          <w:sz w:val="24"/>
          <w:szCs w:val="24"/>
        </w:rPr>
        <w:t>МО р.п. Первомайский</w:t>
      </w:r>
      <w:r w:rsidRPr="00181C6B">
        <w:rPr>
          <w:rFonts w:ascii="Arial" w:hAnsi="Arial" w:cs="Arial"/>
          <w:bCs/>
          <w:color w:val="000000" w:themeColor="text1"/>
          <w:sz w:val="24"/>
          <w:szCs w:val="24"/>
        </w:rPr>
        <w:t xml:space="preserve"> на 2025 год</w:t>
      </w:r>
      <w:r w:rsidRPr="00181C6B">
        <w:rPr>
          <w:rFonts w:ascii="Arial" w:hAnsi="Arial" w:cs="Arial"/>
          <w:color w:val="000000" w:themeColor="text1"/>
          <w:sz w:val="24"/>
          <w:szCs w:val="24"/>
        </w:rPr>
        <w:t xml:space="preserve"> осуществлялись следующие мероприятия: информирование, консультирование, профилактические визиты. С целью осуществления мероприятий в рамках «Информирование» на официальном сайте </w:t>
      </w:r>
      <w:r w:rsidR="00DE304A" w:rsidRPr="00181C6B">
        <w:rPr>
          <w:rFonts w:ascii="Arial" w:hAnsi="Arial" w:cs="Arial"/>
          <w:color w:val="000000" w:themeColor="text1"/>
          <w:sz w:val="24"/>
          <w:szCs w:val="24"/>
        </w:rPr>
        <w:t>МО р.п. Щекинский район</w:t>
      </w:r>
      <w:r w:rsidRPr="00181C6B">
        <w:rPr>
          <w:rFonts w:ascii="Arial" w:hAnsi="Arial" w:cs="Arial"/>
          <w:color w:val="000000" w:themeColor="text1"/>
          <w:sz w:val="24"/>
          <w:szCs w:val="24"/>
        </w:rPr>
        <w:t xml:space="preserve">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земельного контроля на территории </w:t>
      </w:r>
      <w:r w:rsidR="00DE304A" w:rsidRPr="00181C6B">
        <w:rPr>
          <w:rFonts w:ascii="Arial" w:hAnsi="Arial" w:cs="Arial"/>
          <w:color w:val="000000" w:themeColor="text1"/>
          <w:sz w:val="24"/>
          <w:szCs w:val="24"/>
        </w:rPr>
        <w:t>МО р.п. Первомайский</w:t>
      </w:r>
      <w:r w:rsidRPr="00181C6B">
        <w:rPr>
          <w:rFonts w:ascii="Arial" w:hAnsi="Arial" w:cs="Arial"/>
          <w:color w:val="000000" w:themeColor="text1"/>
          <w:sz w:val="24"/>
          <w:szCs w:val="24"/>
        </w:rPr>
        <w:t xml:space="preserve"> согласно требований статьи 46 Федерального закона от 31.07.2020 №  248-ФЗ «О государственном контроле (надзоре) и муниципальном контроле в Российской Федерации» (да</w:t>
      </w:r>
      <w:r w:rsidR="0003078D" w:rsidRPr="00181C6B">
        <w:rPr>
          <w:rFonts w:ascii="Arial" w:hAnsi="Arial" w:cs="Arial"/>
          <w:color w:val="000000" w:themeColor="text1"/>
          <w:sz w:val="24"/>
          <w:szCs w:val="24"/>
        </w:rPr>
        <w:t xml:space="preserve">лее - Федеральный закон № 248). </w:t>
      </w:r>
      <w:r w:rsidRPr="00181C6B">
        <w:rPr>
          <w:rFonts w:ascii="Arial" w:hAnsi="Arial" w:cs="Arial"/>
          <w:color w:val="000000" w:themeColor="text1"/>
          <w:sz w:val="24"/>
          <w:szCs w:val="24"/>
        </w:rPr>
        <w:t>Согласно требованиям статьи 50 Федерального закона № 248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земельного контроля</w:t>
      </w:r>
      <w:r w:rsidR="0003078D" w:rsidRPr="00181C6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C6E" w:rsidRPr="00181C6B" w:rsidRDefault="0084586C">
      <w:pPr>
        <w:pStyle w:val="ConsPlusNormal0"/>
        <w:ind w:firstLine="709"/>
        <w:jc w:val="both"/>
        <w:rPr>
          <w:color w:val="000000" w:themeColor="text1"/>
          <w:sz w:val="24"/>
          <w:szCs w:val="24"/>
        </w:rPr>
      </w:pPr>
      <w:r w:rsidRPr="00181C6B">
        <w:rPr>
          <w:color w:val="000000" w:themeColor="text1"/>
          <w:sz w:val="24"/>
          <w:szCs w:val="24"/>
        </w:rPr>
        <w:t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</w:t>
      </w:r>
      <w:r w:rsidR="0003078D" w:rsidRPr="00181C6B">
        <w:rPr>
          <w:color w:val="000000" w:themeColor="text1"/>
          <w:sz w:val="24"/>
          <w:szCs w:val="24"/>
        </w:rPr>
        <w:t xml:space="preserve">а указанные земельные участки, </w:t>
      </w:r>
      <w:r w:rsidRPr="00181C6B">
        <w:rPr>
          <w:color w:val="000000" w:themeColor="text1"/>
          <w:sz w:val="24"/>
          <w:szCs w:val="24"/>
        </w:rPr>
        <w:t>использование земельных участков не по целевому назначению,</w:t>
      </w:r>
      <w:r w:rsidRPr="00181C6B">
        <w:rPr>
          <w:sz w:val="24"/>
          <w:szCs w:val="24"/>
        </w:rPr>
        <w:t xml:space="preserve"> </w:t>
      </w:r>
      <w:r w:rsidRPr="00181C6B">
        <w:rPr>
          <w:color w:val="000000" w:themeColor="text1"/>
          <w:sz w:val="24"/>
          <w:szCs w:val="24"/>
        </w:rPr>
        <w:t>неиспользовании земельного участка, предназначенного для сельскохозяйственного производства либо жилищного или иного строительства.</w:t>
      </w:r>
    </w:p>
    <w:p w:rsidR="00153C6E" w:rsidRPr="00181C6B" w:rsidRDefault="0084586C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181C6B">
        <w:rPr>
          <w:rFonts w:ascii="Arial" w:hAnsi="Arial" w:cs="Arial"/>
          <w:sz w:val="24"/>
          <w:szCs w:val="24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повышению ответственности</w:t>
      </w:r>
      <w:r w:rsidRPr="00181C6B">
        <w:rPr>
          <w:rFonts w:ascii="Arial" w:hAnsi="Arial" w:cs="Arial"/>
          <w:sz w:val="24"/>
          <w:szCs w:val="24"/>
        </w:rPr>
        <w:t xml:space="preserve"> подконтрольных субъектов, снижению количества 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совершаемых</w:t>
      </w:r>
      <w:r w:rsidRPr="00181C6B">
        <w:rPr>
          <w:rFonts w:ascii="Arial" w:hAnsi="Arial" w:cs="Arial"/>
          <w:sz w:val="24"/>
          <w:szCs w:val="24"/>
        </w:rPr>
        <w:t xml:space="preserve"> нарушений обязательных требований. 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Раздел 2. Цели и задачи реализации Программы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iCs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iCs/>
          <w:color w:val="000000"/>
          <w:sz w:val="24"/>
          <w:szCs w:val="24"/>
          <w:shd w:val="clear" w:color="auto" w:fill="FFFFFF"/>
        </w:rPr>
        <w:t xml:space="preserve">2.1. Цели Программы: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 xml:space="preserve">2.1.1 стимулирование добросовестного соблюдения обязательных требований всеми подконтрольными субъектами;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 xml:space="preserve">2.1.2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 xml:space="preserve">2.1.3 создание условий для доведения обязательных требований до подконтрольных субъектов, повышение информированности о способах их соблюдения.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iCs/>
          <w:color w:val="000000" w:themeColor="text1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iCs/>
          <w:color w:val="000000" w:themeColor="text1"/>
          <w:sz w:val="24"/>
          <w:szCs w:val="24"/>
          <w:shd w:val="clear" w:color="auto" w:fill="FFFFFF"/>
        </w:rPr>
        <w:t xml:space="preserve">2.2. Задачи Программы: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2.2.1 выявление причин, факторов и условий, способствующих нарушению обязательных требований земельного законодательства</w:t>
      </w:r>
      <w:r w:rsidRPr="00181C6B">
        <w:rPr>
          <w:rFonts w:ascii="Arial" w:hAnsi="Arial" w:cs="Arial"/>
          <w:color w:val="000000" w:themeColor="text1"/>
          <w:sz w:val="24"/>
          <w:szCs w:val="24"/>
        </w:rPr>
        <w:t xml:space="preserve"> в отношении объектов земельных отношений</w:t>
      </w:r>
      <w:r w:rsidRPr="00181C6B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 xml:space="preserve">, определение способов устранения или снижения рисков их возникновения;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2.2.2</w:t>
      </w:r>
      <w:r w:rsidRPr="00181C6B">
        <w:rPr>
          <w:rFonts w:ascii="Arial" w:eastAsia="Arial" w:hAnsi="Arial" w:cs="Arial"/>
          <w:color w:val="FFFFFF" w:themeColor="background1"/>
          <w:sz w:val="24"/>
          <w:szCs w:val="24"/>
          <w:shd w:val="clear" w:color="auto" w:fill="FFFFFF"/>
        </w:rPr>
        <w:t>.</w:t>
      </w:r>
      <w:r w:rsidRPr="00181C6B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 xml:space="preserve">установление зависимости видов, форм и интенсивности профилактических мероприятий 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от особенностей конкретных подконтрольных субъектов, и проведение профилактических мероприятий с учетом данных факторов;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2.2.3</w:t>
      </w:r>
      <w:r w:rsidRPr="00181C6B">
        <w:rPr>
          <w:rFonts w:ascii="Arial" w:eastAsia="Arial" w:hAnsi="Arial" w:cs="Arial"/>
          <w:color w:val="FFFFFF" w:themeColor="background1"/>
          <w:sz w:val="24"/>
          <w:szCs w:val="24"/>
          <w:shd w:val="clear" w:color="auto" w:fill="FFFFFF"/>
        </w:rPr>
        <w:t>.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формирование единого понимания обязательных требований законодательства у всех участников контрольной деятельности;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2.2.4 повышение прозрачности осуществляемой Управлением контрольной деятельности;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2.2.5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 </w:t>
      </w:r>
    </w:p>
    <w:p w:rsidR="00153C6E" w:rsidRPr="00181C6B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Раздел 3. </w:t>
      </w:r>
      <w:r w:rsidRPr="00181C6B">
        <w:rPr>
          <w:rFonts w:ascii="Arial" w:hAnsi="Arial" w:cs="Arial"/>
          <w:b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153C6E" w:rsidRPr="00181C6B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структурные подразделения приведены в Плане мероприятий по профилактике нарушений земельного законодательства </w:t>
      </w:r>
      <w:r w:rsidRPr="00181C6B">
        <w:rPr>
          <w:rFonts w:ascii="Arial" w:hAnsi="Arial" w:cs="Arial"/>
          <w:sz w:val="24"/>
          <w:szCs w:val="24"/>
        </w:rPr>
        <w:t xml:space="preserve">на территории </w:t>
      </w:r>
      <w:r w:rsidR="0003078D" w:rsidRPr="00181C6B">
        <w:rPr>
          <w:rFonts w:ascii="Arial" w:hAnsi="Arial" w:cs="Arial"/>
          <w:sz w:val="24"/>
          <w:szCs w:val="24"/>
        </w:rPr>
        <w:t>МО р.п. Первомайский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 на 2026 год (приложение к настоящей Программе). </w:t>
      </w:r>
    </w:p>
    <w:p w:rsidR="00153C6E" w:rsidRPr="00181C6B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Раздел 4. Показатели результативности и эффективности Программы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4.1. Отчетные показатели Программы за 2025 год: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4.1.1.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100%.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мероприятий.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4.1.2.</w:t>
      </w:r>
      <w:r w:rsidRPr="00181C6B">
        <w:rPr>
          <w:rFonts w:ascii="Arial" w:eastAsia="Arial" w:hAnsi="Arial" w:cs="Arial"/>
          <w:color w:val="FFFFFF"/>
          <w:sz w:val="24"/>
          <w:szCs w:val="24"/>
          <w:shd w:val="clear" w:color="auto" w:fill="FFFFFF"/>
        </w:rPr>
        <w:t xml:space="preserve">. 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Доля профилактических мероприятий в объеме контрольных мероприятий – 100 %.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iCs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iCs/>
          <w:color w:val="000000"/>
          <w:sz w:val="24"/>
          <w:szCs w:val="24"/>
          <w:shd w:val="clear" w:color="auto" w:fill="FFFFFF"/>
        </w:rPr>
        <w:lastRenderedPageBreak/>
        <w:t>4.2. Экономический эффект от реализованных мероприятий: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4.2.1</w:t>
      </w:r>
      <w:r w:rsidRPr="00181C6B">
        <w:rPr>
          <w:rFonts w:ascii="Arial" w:eastAsia="Arial" w:hAnsi="Arial" w:cs="Arial"/>
          <w:color w:val="FFFFFF"/>
          <w:sz w:val="24"/>
          <w:szCs w:val="24"/>
          <w:shd w:val="clear" w:color="auto" w:fill="FFFFFF"/>
        </w:rPr>
        <w:t xml:space="preserve">. </w:t>
      </w: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 </w:t>
      </w:r>
    </w:p>
    <w:p w:rsidR="00153C6E" w:rsidRPr="00181C6B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Arial" w:eastAsia="Arial" w:hAnsi="Arial" w:cs="Arial"/>
          <w:i/>
          <w:iCs/>
          <w:color w:val="000000"/>
          <w:sz w:val="24"/>
          <w:szCs w:val="24"/>
          <w:shd w:val="clear" w:color="auto" w:fill="FFFFFF"/>
        </w:rPr>
      </w:pPr>
      <w:r w:rsidRPr="00181C6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4.2.2 повышение уровня доверия подконтрольных субъектов к Управлению.</w:t>
      </w:r>
    </w:p>
    <w:p w:rsidR="00153C6E" w:rsidRPr="00181C6B" w:rsidRDefault="0084586C">
      <w:pPr>
        <w:shd w:val="clear" w:color="auto" w:fill="FFFFFF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81C6B">
        <w:rPr>
          <w:rFonts w:ascii="Arial" w:hAnsi="Arial" w:cs="Arial"/>
          <w:sz w:val="24"/>
          <w:szCs w:val="24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земельного законодательства на территории муниципального образования город Новомосковск на 2026 год (приложение к настоящей Программе). </w:t>
      </w:r>
    </w:p>
    <w:p w:rsidR="00153C6E" w:rsidRPr="00181C6B" w:rsidRDefault="0084586C">
      <w:pPr>
        <w:shd w:val="clear" w:color="auto" w:fill="FFFFFF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81C6B">
        <w:rPr>
          <w:rFonts w:ascii="Arial" w:hAnsi="Arial" w:cs="Arial"/>
          <w:sz w:val="24"/>
          <w:szCs w:val="24"/>
        </w:rPr>
        <w:t>Результаты профилактической работы Управления включаются в Доклад об осуществлении муниципального земельного контроля на территории муниципального образования город Новомосковск за 2026 год.</w:t>
      </w:r>
    </w:p>
    <w:p w:rsidR="00153C6E" w:rsidRPr="00181C6B" w:rsidRDefault="00153C6E">
      <w:pPr>
        <w:jc w:val="both"/>
        <w:rPr>
          <w:rFonts w:ascii="Arial" w:hAnsi="Arial" w:cs="Arial"/>
          <w:b/>
          <w:sz w:val="24"/>
          <w:szCs w:val="24"/>
        </w:rPr>
      </w:pPr>
    </w:p>
    <w:p w:rsidR="00153C6E" w:rsidRPr="00181C6B" w:rsidRDefault="00153C6E">
      <w:pPr>
        <w:jc w:val="both"/>
        <w:rPr>
          <w:rFonts w:ascii="Arial" w:hAnsi="Arial" w:cs="Arial"/>
          <w:b/>
          <w:sz w:val="24"/>
          <w:szCs w:val="24"/>
        </w:rPr>
      </w:pPr>
    </w:p>
    <w:p w:rsidR="00153C6E" w:rsidRPr="00181C6B" w:rsidRDefault="00153C6E">
      <w:pPr>
        <w:jc w:val="both"/>
        <w:rPr>
          <w:rFonts w:ascii="Arial" w:hAnsi="Arial" w:cs="Arial"/>
          <w:b/>
          <w:sz w:val="24"/>
          <w:szCs w:val="24"/>
        </w:rPr>
      </w:pPr>
    </w:p>
    <w:p w:rsidR="00153C6E" w:rsidRPr="00181C6B" w:rsidRDefault="00153C6E">
      <w:pPr>
        <w:jc w:val="both"/>
        <w:rPr>
          <w:rFonts w:ascii="Arial" w:hAnsi="Arial" w:cs="Arial"/>
          <w:b/>
          <w:sz w:val="24"/>
          <w:szCs w:val="24"/>
        </w:rPr>
      </w:pPr>
    </w:p>
    <w:p w:rsidR="00153C6E" w:rsidRPr="00181C6B" w:rsidRDefault="00153C6E">
      <w:pPr>
        <w:jc w:val="both"/>
        <w:rPr>
          <w:rFonts w:ascii="Arial" w:hAnsi="Arial" w:cs="Arial"/>
          <w:sz w:val="24"/>
          <w:szCs w:val="24"/>
        </w:rPr>
      </w:pPr>
    </w:p>
    <w:p w:rsidR="00153C6E" w:rsidRPr="00181C6B" w:rsidRDefault="00153C6E">
      <w:pPr>
        <w:jc w:val="both"/>
        <w:rPr>
          <w:rFonts w:ascii="Arial" w:hAnsi="Arial" w:cs="Arial"/>
          <w:sz w:val="24"/>
          <w:szCs w:val="24"/>
        </w:rPr>
      </w:pPr>
    </w:p>
    <w:p w:rsidR="00153C6E" w:rsidRPr="00181C6B" w:rsidRDefault="00153C6E">
      <w:pPr>
        <w:jc w:val="both"/>
        <w:rPr>
          <w:rFonts w:ascii="Arial" w:hAnsi="Arial" w:cs="Arial"/>
          <w:sz w:val="24"/>
          <w:szCs w:val="24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D64B71" w:rsidRDefault="00D64B71" w:rsidP="00181C6B">
      <w:pPr>
        <w:shd w:val="clear" w:color="auto" w:fill="FFFFFF"/>
        <w:outlineLvl w:val="2"/>
        <w:rPr>
          <w:sz w:val="24"/>
          <w:szCs w:val="24"/>
        </w:rPr>
      </w:pPr>
    </w:p>
    <w:p w:rsidR="00181C6B" w:rsidRDefault="00181C6B" w:rsidP="00181C6B">
      <w:pPr>
        <w:shd w:val="clear" w:color="auto" w:fill="FFFFFF"/>
        <w:outlineLvl w:val="2"/>
        <w:rPr>
          <w:sz w:val="24"/>
          <w:szCs w:val="24"/>
        </w:rPr>
      </w:pPr>
    </w:p>
    <w:p w:rsidR="00D64B71" w:rsidRDefault="00D64B71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153C6E" w:rsidRDefault="0084586C" w:rsidP="00181C6B">
      <w:pPr>
        <w:shd w:val="clear" w:color="auto" w:fill="FFFFFF"/>
        <w:ind w:left="5245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53C6E" w:rsidRDefault="0084586C" w:rsidP="00181C6B">
      <w:pPr>
        <w:shd w:val="clear" w:color="auto" w:fill="FFFFFF"/>
        <w:ind w:left="5245"/>
        <w:jc w:val="right"/>
        <w:outlineLvl w:val="2"/>
        <w:rPr>
          <w:rFonts w:eastAsia="Arial"/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к Программе профилактики рисков причинения вреда (ущерба) охраняемым законом ценностям</w:t>
      </w:r>
      <w:r>
        <w:rPr>
          <w:rFonts w:eastAsia="Arial"/>
          <w:bCs/>
          <w:color w:val="000000"/>
          <w:sz w:val="24"/>
          <w:szCs w:val="24"/>
          <w:shd w:val="clear" w:color="auto" w:fill="FFFFFF"/>
        </w:rPr>
        <w:t xml:space="preserve"> в сфере</w:t>
      </w:r>
      <w:r>
        <w:rPr>
          <w:rFonts w:eastAsia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"/>
          <w:bCs/>
          <w:color w:val="000000"/>
          <w:sz w:val="24"/>
          <w:szCs w:val="24"/>
          <w:shd w:val="clear" w:color="auto" w:fill="FFFFFF"/>
        </w:rPr>
        <w:t>муниципального земельного контроля на территории</w:t>
      </w:r>
    </w:p>
    <w:p w:rsidR="00153C6E" w:rsidRDefault="00235519" w:rsidP="00181C6B">
      <w:pPr>
        <w:shd w:val="clear" w:color="auto" w:fill="FFFFFF"/>
        <w:ind w:left="5245"/>
        <w:jc w:val="right"/>
        <w:outlineLvl w:val="2"/>
        <w:rPr>
          <w:sz w:val="24"/>
          <w:szCs w:val="24"/>
        </w:rPr>
      </w:pPr>
      <w:r>
        <w:rPr>
          <w:rFonts w:eastAsia="Arial"/>
          <w:bCs/>
          <w:color w:val="000000"/>
          <w:sz w:val="24"/>
          <w:szCs w:val="24"/>
          <w:shd w:val="clear" w:color="auto" w:fill="FFFFFF"/>
        </w:rPr>
        <w:t xml:space="preserve">МО р.п. Первомайский </w:t>
      </w:r>
      <w:r w:rsidR="0084586C">
        <w:rPr>
          <w:rFonts w:eastAsia="Arial"/>
          <w:bCs/>
          <w:color w:val="000000"/>
          <w:sz w:val="24"/>
          <w:szCs w:val="24"/>
          <w:shd w:val="clear" w:color="auto" w:fill="FFFFFF"/>
        </w:rPr>
        <w:t>на 2026 год</w:t>
      </w:r>
    </w:p>
    <w:p w:rsidR="00153C6E" w:rsidRDefault="00153C6E">
      <w:pPr>
        <w:shd w:val="clear" w:color="auto" w:fill="FFFFFF"/>
        <w:ind w:left="5245" w:firstLine="709"/>
        <w:jc w:val="right"/>
        <w:outlineLvl w:val="2"/>
        <w:rPr>
          <w:sz w:val="28"/>
          <w:szCs w:val="28"/>
        </w:rPr>
      </w:pPr>
    </w:p>
    <w:p w:rsidR="00153C6E" w:rsidRPr="00181C6B" w:rsidRDefault="0084586C">
      <w:pPr>
        <w:shd w:val="clear" w:color="auto" w:fill="FFFFFF"/>
        <w:ind w:firstLine="709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81C6B">
        <w:rPr>
          <w:rFonts w:ascii="Arial" w:hAnsi="Arial" w:cs="Arial"/>
          <w:b/>
          <w:bCs/>
          <w:sz w:val="24"/>
          <w:szCs w:val="24"/>
        </w:rPr>
        <w:t xml:space="preserve">План мероприятий по профилактике нарушений земельного законодательства на территории </w:t>
      </w:r>
      <w:r w:rsidR="00A55C08" w:rsidRPr="00181C6B">
        <w:rPr>
          <w:rFonts w:ascii="Arial" w:hAnsi="Arial" w:cs="Arial"/>
          <w:b/>
          <w:bCs/>
          <w:sz w:val="24"/>
          <w:szCs w:val="24"/>
        </w:rPr>
        <w:t>МО р.п. Первомайский</w:t>
      </w:r>
      <w:r w:rsidRPr="00181C6B">
        <w:rPr>
          <w:rFonts w:ascii="Arial" w:hAnsi="Arial" w:cs="Arial"/>
          <w:b/>
          <w:bCs/>
          <w:sz w:val="24"/>
          <w:szCs w:val="24"/>
        </w:rPr>
        <w:t xml:space="preserve"> на 2026 год</w:t>
      </w:r>
    </w:p>
    <w:p w:rsidR="00153C6E" w:rsidRPr="00181C6B" w:rsidRDefault="00153C6E">
      <w:pPr>
        <w:shd w:val="clear" w:color="auto" w:fill="FFFFFF"/>
        <w:ind w:firstLine="709"/>
        <w:outlineLvl w:val="2"/>
        <w:rPr>
          <w:rFonts w:ascii="Arial" w:hAnsi="Arial" w:cs="Arial"/>
          <w:sz w:val="24"/>
          <w:szCs w:val="24"/>
        </w:rPr>
      </w:pPr>
    </w:p>
    <w:tbl>
      <w:tblPr>
        <w:tblStyle w:val="aff2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2450"/>
        <w:gridCol w:w="2992"/>
        <w:gridCol w:w="1798"/>
        <w:gridCol w:w="1715"/>
      </w:tblGrid>
      <w:tr w:rsidR="00153C6E" w:rsidRPr="00181C6B">
        <w:trPr>
          <w:jc w:val="center"/>
        </w:trPr>
        <w:tc>
          <w:tcPr>
            <w:tcW w:w="615" w:type="dxa"/>
          </w:tcPr>
          <w:p w:rsidR="00153C6E" w:rsidRPr="00181C6B" w:rsidRDefault="0084586C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1C6B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153C6E" w:rsidRPr="00181C6B" w:rsidRDefault="0084586C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1C6B">
              <w:rPr>
                <w:rFonts w:ascii="Arial" w:hAnsi="Arial" w:cs="Arial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450" w:type="dxa"/>
          </w:tcPr>
          <w:p w:rsidR="00153C6E" w:rsidRPr="00181C6B" w:rsidRDefault="0084586C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1C6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92" w:type="dxa"/>
          </w:tcPr>
          <w:p w:rsidR="00153C6E" w:rsidRPr="00181C6B" w:rsidRDefault="0084586C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1C6B">
              <w:rPr>
                <w:rFonts w:ascii="Arial" w:hAnsi="Arial" w:cs="Arial"/>
                <w:b/>
                <w:bCs/>
                <w:sz w:val="24"/>
                <w:szCs w:val="24"/>
              </w:rPr>
              <w:t>Сведения о мероприятии</w:t>
            </w:r>
          </w:p>
        </w:tc>
        <w:tc>
          <w:tcPr>
            <w:tcW w:w="1798" w:type="dxa"/>
          </w:tcPr>
          <w:p w:rsidR="00153C6E" w:rsidRPr="00181C6B" w:rsidRDefault="0084586C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1C6B">
              <w:rPr>
                <w:rFonts w:ascii="Arial" w:hAnsi="Arial" w:cs="Arial"/>
                <w:b/>
                <w:bCs/>
                <w:sz w:val="24"/>
                <w:szCs w:val="24"/>
              </w:rPr>
              <w:t>Ответствен</w:t>
            </w:r>
          </w:p>
          <w:p w:rsidR="00153C6E" w:rsidRPr="00181C6B" w:rsidRDefault="0084586C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1C6B">
              <w:rPr>
                <w:rFonts w:ascii="Arial" w:hAnsi="Arial" w:cs="Arial"/>
                <w:b/>
                <w:bCs/>
                <w:sz w:val="24"/>
                <w:szCs w:val="24"/>
              </w:rPr>
              <w:t>ный исполнитель</w:t>
            </w:r>
          </w:p>
        </w:tc>
        <w:tc>
          <w:tcPr>
            <w:tcW w:w="1715" w:type="dxa"/>
          </w:tcPr>
          <w:p w:rsidR="00153C6E" w:rsidRPr="00181C6B" w:rsidRDefault="0084586C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1C6B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153C6E" w:rsidRPr="00181C6B">
        <w:trPr>
          <w:trHeight w:val="1365"/>
          <w:jc w:val="center"/>
        </w:trPr>
        <w:tc>
          <w:tcPr>
            <w:tcW w:w="615" w:type="dxa"/>
          </w:tcPr>
          <w:p w:rsidR="00153C6E" w:rsidRPr="00181C6B" w:rsidRDefault="0084586C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50" w:type="dxa"/>
          </w:tcPr>
          <w:p w:rsidR="00153C6E" w:rsidRPr="00181C6B" w:rsidRDefault="0084586C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t>Информирование</w:t>
            </w:r>
          </w:p>
        </w:tc>
        <w:tc>
          <w:tcPr>
            <w:tcW w:w="2992" w:type="dxa"/>
          </w:tcPr>
          <w:p w:rsidR="00153C6E" w:rsidRPr="00181C6B" w:rsidRDefault="00235519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84586C" w:rsidRPr="00181C6B">
              <w:rPr>
                <w:color w:val="000000" w:themeColor="text1"/>
                <w:sz w:val="24"/>
                <w:szCs w:val="24"/>
              </w:rPr>
              <w:t>осуществляет информирование подконтрольных субъектов и иных заинтересованных лиц по вопросам соблюдения обязательных требований.</w:t>
            </w:r>
          </w:p>
          <w:p w:rsidR="00153C6E" w:rsidRPr="00181C6B" w:rsidRDefault="0084586C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государственных информационных системах (при их наличии).</w:t>
            </w:r>
          </w:p>
          <w:p w:rsidR="00153C6E" w:rsidRPr="00181C6B" w:rsidRDefault="00775140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84586C" w:rsidRPr="00181C6B">
              <w:rPr>
                <w:color w:val="000000" w:themeColor="text1"/>
                <w:sz w:val="24"/>
                <w:szCs w:val="24"/>
              </w:rPr>
              <w:t>размещает и поддерживает в актуальном состоянии на своем официальном сайте информацию, предусмотренную частью 3 статьи 46 Федерального закона № 248</w:t>
            </w:r>
          </w:p>
        </w:tc>
        <w:tc>
          <w:tcPr>
            <w:tcW w:w="1798" w:type="dxa"/>
          </w:tcPr>
          <w:p w:rsidR="00153C6E" w:rsidRPr="00181C6B" w:rsidRDefault="0084586C" w:rsidP="00235519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Должностные лица </w:t>
            </w:r>
          </w:p>
        </w:tc>
        <w:tc>
          <w:tcPr>
            <w:tcW w:w="1715" w:type="dxa"/>
          </w:tcPr>
          <w:p w:rsidR="00153C6E" w:rsidRPr="00181C6B" w:rsidRDefault="0084586C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153C6E" w:rsidRPr="00181C6B">
        <w:trPr>
          <w:jc w:val="center"/>
        </w:trPr>
        <w:tc>
          <w:tcPr>
            <w:tcW w:w="615" w:type="dxa"/>
          </w:tcPr>
          <w:p w:rsidR="00153C6E" w:rsidRPr="00181C6B" w:rsidRDefault="0084586C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50" w:type="dxa"/>
          </w:tcPr>
          <w:p w:rsidR="00153C6E" w:rsidRPr="00181C6B" w:rsidRDefault="0084586C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t>Консультирование</w:t>
            </w:r>
          </w:p>
        </w:tc>
        <w:tc>
          <w:tcPr>
            <w:tcW w:w="2992" w:type="dxa"/>
          </w:tcPr>
          <w:p w:rsidR="00153C6E" w:rsidRPr="00181C6B" w:rsidRDefault="0084586C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>Должностное лицо</w:t>
            </w:r>
            <w:r w:rsidR="00775140" w:rsidRPr="00181C6B">
              <w:rPr>
                <w:color w:val="000000" w:themeColor="text1"/>
                <w:sz w:val="24"/>
                <w:szCs w:val="24"/>
              </w:rPr>
              <w:t xml:space="preserve"> администрации осуществляет </w:t>
            </w:r>
            <w:r w:rsidRPr="00181C6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81C6B">
              <w:rPr>
                <w:color w:val="000000" w:themeColor="text1"/>
                <w:sz w:val="24"/>
                <w:szCs w:val="24"/>
              </w:rPr>
              <w:lastRenderedPageBreak/>
              <w:t>консультирование (дает разъяснения по вопросам, связанным с организацией и осуществлением муниципального земельного контроля). Консультирование осуществляется без взимания платы.</w:t>
            </w:r>
          </w:p>
          <w:p w:rsidR="00153C6E" w:rsidRPr="00181C6B" w:rsidRDefault="0084586C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 xml:space="preserve">Консультирование может осуществляться должностным лицом </w:t>
            </w:r>
            <w:r w:rsidR="00775140" w:rsidRPr="00181C6B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181C6B">
              <w:rPr>
                <w:color w:val="000000" w:themeColor="text1"/>
                <w:sz w:val="24"/>
                <w:szCs w:val="24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153C6E" w:rsidRPr="00181C6B" w:rsidRDefault="0084586C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>По итогам консультирования информация в письменной форме подконтрольным субъектам и их представителям не предоставляется.</w:t>
            </w:r>
          </w:p>
          <w:p w:rsidR="00153C6E" w:rsidRPr="00181C6B" w:rsidRDefault="0084586C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:rsidR="00153C6E" w:rsidRPr="00181C6B" w:rsidRDefault="0084586C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153C6E" w:rsidRPr="00181C6B" w:rsidRDefault="0084586C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>2) 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153C6E" w:rsidRPr="00181C6B" w:rsidRDefault="0084586C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 xml:space="preserve">3) порядок обжалования решений и действий (бездействия) </w:t>
            </w:r>
            <w:r w:rsidRPr="00181C6B">
              <w:rPr>
                <w:color w:val="000000" w:themeColor="text1"/>
                <w:sz w:val="24"/>
                <w:szCs w:val="24"/>
              </w:rPr>
              <w:lastRenderedPageBreak/>
              <w:t xml:space="preserve">должностных лиц </w:t>
            </w:r>
            <w:r w:rsidR="00775140" w:rsidRPr="00181C6B">
              <w:rPr>
                <w:color w:val="000000" w:themeColor="text1"/>
                <w:sz w:val="24"/>
                <w:szCs w:val="24"/>
              </w:rPr>
              <w:t>администрации.</w:t>
            </w:r>
          </w:p>
          <w:p w:rsidR="00153C6E" w:rsidRPr="00181C6B" w:rsidRDefault="0084586C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</w:t>
            </w:r>
            <w:r w:rsidR="00775140" w:rsidRPr="00181C6B">
              <w:rPr>
                <w:color w:val="000000" w:themeColor="text1"/>
                <w:sz w:val="24"/>
                <w:szCs w:val="24"/>
              </w:rPr>
              <w:t>администрации</w:t>
            </w:r>
            <w:r w:rsidRPr="00181C6B">
              <w:rPr>
                <w:color w:val="000000" w:themeColor="text1"/>
                <w:sz w:val="24"/>
                <w:szCs w:val="24"/>
              </w:rPr>
              <w:t>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153C6E" w:rsidRPr="00181C6B" w:rsidRDefault="0084586C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</w:t>
            </w:r>
          </w:p>
        </w:tc>
        <w:tc>
          <w:tcPr>
            <w:tcW w:w="1798" w:type="dxa"/>
          </w:tcPr>
          <w:p w:rsidR="00153C6E" w:rsidRPr="00181C6B" w:rsidRDefault="0084586C" w:rsidP="00775140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Должностные лица </w:t>
            </w:r>
            <w:r w:rsidR="00775140" w:rsidRPr="00181C6B">
              <w:rPr>
                <w:rFonts w:ascii="Arial" w:hAnsi="Arial" w:cs="Arial"/>
                <w:sz w:val="24"/>
                <w:szCs w:val="24"/>
              </w:rPr>
              <w:t>Администрац</w:t>
            </w:r>
            <w:r w:rsidR="00775140" w:rsidRPr="00181C6B">
              <w:rPr>
                <w:rFonts w:ascii="Arial" w:hAnsi="Arial" w:cs="Arial"/>
                <w:sz w:val="24"/>
                <w:szCs w:val="24"/>
              </w:rPr>
              <w:lastRenderedPageBreak/>
              <w:t>ии</w:t>
            </w:r>
          </w:p>
        </w:tc>
        <w:tc>
          <w:tcPr>
            <w:tcW w:w="1715" w:type="dxa"/>
          </w:tcPr>
          <w:p w:rsidR="00153C6E" w:rsidRPr="00181C6B" w:rsidRDefault="0084586C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153C6E" w:rsidRPr="00181C6B">
        <w:trPr>
          <w:jc w:val="center"/>
        </w:trPr>
        <w:tc>
          <w:tcPr>
            <w:tcW w:w="615" w:type="dxa"/>
          </w:tcPr>
          <w:p w:rsidR="00153C6E" w:rsidRPr="00181C6B" w:rsidRDefault="0084586C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1C6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450" w:type="dxa"/>
          </w:tcPr>
          <w:p w:rsidR="00153C6E" w:rsidRPr="00181C6B" w:rsidRDefault="0084586C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992" w:type="dxa"/>
          </w:tcPr>
          <w:p w:rsidR="00153C6E" w:rsidRPr="00181C6B" w:rsidRDefault="0084586C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 xml:space="preserve">В случае наличия у </w:t>
            </w:r>
            <w:r w:rsidR="00775140" w:rsidRPr="00181C6B">
              <w:rPr>
                <w:color w:val="000000" w:themeColor="text1"/>
                <w:sz w:val="24"/>
                <w:szCs w:val="24"/>
              </w:rPr>
              <w:t>Администрации</w:t>
            </w:r>
            <w:r w:rsidRPr="00181C6B">
              <w:rPr>
                <w:color w:val="000000" w:themeColor="text1"/>
                <w:sz w:val="24"/>
                <w:szCs w:val="24"/>
              </w:rPr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 w:rsidRPr="00181C6B">
              <w:rPr>
                <w:color w:val="000000" w:themeColor="text1"/>
                <w:sz w:val="24"/>
                <w:szCs w:val="24"/>
              </w:rPr>
              <w:lastRenderedPageBreak/>
              <w:t xml:space="preserve">законом ценностям, </w:t>
            </w:r>
            <w:r w:rsidR="00775140" w:rsidRPr="00181C6B">
              <w:rPr>
                <w:color w:val="000000" w:themeColor="text1"/>
                <w:sz w:val="24"/>
                <w:szCs w:val="24"/>
              </w:rPr>
              <w:t>Администрация</w:t>
            </w:r>
            <w:r w:rsidRPr="00181C6B">
              <w:rPr>
                <w:color w:val="000000" w:themeColor="text1"/>
                <w:sz w:val="24"/>
                <w:szCs w:val="24"/>
              </w:rPr>
              <w:t xml:space="preserve">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153C6E" w:rsidRPr="00181C6B" w:rsidRDefault="0084586C" w:rsidP="00775140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 xml:space="preserve">Подконтрольный субъект вправе после получения предостережения о недопустимости нарушения обязательных требований подать в </w:t>
            </w:r>
            <w:r w:rsidR="00775140" w:rsidRPr="00181C6B">
              <w:rPr>
                <w:color w:val="000000" w:themeColor="text1"/>
                <w:sz w:val="24"/>
                <w:szCs w:val="24"/>
              </w:rPr>
              <w:t xml:space="preserve">Администрацию </w:t>
            </w:r>
            <w:r w:rsidRPr="00181C6B">
              <w:rPr>
                <w:color w:val="000000" w:themeColor="text1"/>
                <w:sz w:val="24"/>
                <w:szCs w:val="24"/>
              </w:rPr>
              <w:t>возражение в отношении указанного предостережения в срок не позднее 15 рабочих дней со дня получения им предостережения</w:t>
            </w:r>
          </w:p>
        </w:tc>
        <w:tc>
          <w:tcPr>
            <w:tcW w:w="1798" w:type="dxa"/>
          </w:tcPr>
          <w:p w:rsidR="00153C6E" w:rsidRPr="00181C6B" w:rsidRDefault="0084586C" w:rsidP="00775140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Должностные лица </w:t>
            </w:r>
            <w:r w:rsidR="00775140" w:rsidRPr="00181C6B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  <w:tc>
          <w:tcPr>
            <w:tcW w:w="1715" w:type="dxa"/>
          </w:tcPr>
          <w:p w:rsidR="00153C6E" w:rsidRPr="00181C6B" w:rsidRDefault="0084586C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153C6E" w:rsidRPr="00181C6B">
        <w:trPr>
          <w:jc w:val="center"/>
        </w:trPr>
        <w:tc>
          <w:tcPr>
            <w:tcW w:w="615" w:type="dxa"/>
            <w:tcBorders>
              <w:top w:val="nil"/>
            </w:tcBorders>
          </w:tcPr>
          <w:p w:rsidR="00153C6E" w:rsidRPr="00181C6B" w:rsidRDefault="0084586C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50" w:type="dxa"/>
            <w:tcBorders>
              <w:top w:val="nil"/>
            </w:tcBorders>
          </w:tcPr>
          <w:p w:rsidR="00153C6E" w:rsidRPr="00181C6B" w:rsidRDefault="0084586C">
            <w:pPr>
              <w:widowControl w:val="0"/>
              <w:ind w:left="907" w:right="-170" w:hanging="90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992" w:type="dxa"/>
            <w:tcBorders>
              <w:top w:val="nil"/>
            </w:tcBorders>
          </w:tcPr>
          <w:p w:rsidR="00153C6E" w:rsidRPr="00181C6B" w:rsidRDefault="0084586C" w:rsidP="00775140">
            <w:pPr>
              <w:pStyle w:val="ConsPlusNormal0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81C6B">
              <w:rPr>
                <w:color w:val="000000" w:themeColor="text1"/>
                <w:sz w:val="24"/>
                <w:szCs w:val="24"/>
              </w:rPr>
              <w:t>Подконтрольный субъект вправе обратиться в Администрацию с заявлением о проведении в отношении него профи</w:t>
            </w:r>
            <w:r w:rsidR="00775140" w:rsidRPr="00181C6B">
              <w:rPr>
                <w:color w:val="000000" w:themeColor="text1"/>
                <w:sz w:val="24"/>
                <w:szCs w:val="24"/>
              </w:rPr>
              <w:t>лактического визита. При положи</w:t>
            </w:r>
            <w:r w:rsidRPr="00181C6B">
              <w:rPr>
                <w:color w:val="000000" w:themeColor="text1"/>
                <w:sz w:val="24"/>
                <w:szCs w:val="24"/>
              </w:rPr>
              <w:t xml:space="preserve">тельном решении по результатам рассмотрения заявления Управление осуществляет профилактический визит, предварительно согласовав дату проведения с подконтрольным субъектом. Профилактический визит проводится </w:t>
            </w:r>
            <w:r w:rsidR="00775140" w:rsidRPr="00181C6B">
              <w:rPr>
                <w:color w:val="000000" w:themeColor="text1"/>
                <w:sz w:val="24"/>
                <w:szCs w:val="24"/>
              </w:rPr>
              <w:t>Администрацией</w:t>
            </w:r>
            <w:r w:rsidRPr="00181C6B">
              <w:rPr>
                <w:color w:val="000000" w:themeColor="text1"/>
                <w:sz w:val="24"/>
                <w:szCs w:val="24"/>
              </w:rPr>
              <w:t xml:space="preserve"> в </w:t>
            </w:r>
            <w:r w:rsidRPr="00181C6B">
              <w:rPr>
                <w:color w:val="000000" w:themeColor="text1"/>
                <w:sz w:val="24"/>
                <w:szCs w:val="24"/>
              </w:rPr>
              <w:lastRenderedPageBreak/>
              <w:t>форме профилактической беседы по месту осуществления деятельности подконтрольного субъекта либо путем использования видео-конференц-связи. В ходе профилакти-ческого визита подконтрольный субъект информи-руется об обязатель-ных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отноше-нии объекта контроля исходя из его отнесения к соответствующей категории риска. В ходе профилакти-ческого визита Управлением может осуществляться консультирование.</w:t>
            </w:r>
          </w:p>
        </w:tc>
        <w:tc>
          <w:tcPr>
            <w:tcW w:w="1798" w:type="dxa"/>
            <w:tcBorders>
              <w:top w:val="nil"/>
            </w:tcBorders>
          </w:tcPr>
          <w:p w:rsidR="00153C6E" w:rsidRPr="00181C6B" w:rsidRDefault="0084586C" w:rsidP="00775140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Должностные лица </w:t>
            </w:r>
            <w:r w:rsidR="00775140" w:rsidRPr="00181C6B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  <w:tc>
          <w:tcPr>
            <w:tcW w:w="1715" w:type="dxa"/>
            <w:tcBorders>
              <w:top w:val="nil"/>
            </w:tcBorders>
          </w:tcPr>
          <w:p w:rsidR="00153C6E" w:rsidRPr="00181C6B" w:rsidRDefault="0084586C">
            <w:pPr>
              <w:widowControl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1C6B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</w:tbl>
    <w:p w:rsidR="00153C6E" w:rsidRPr="00181C6B" w:rsidRDefault="00153C6E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153C6E" w:rsidRPr="00181C6B" w:rsidRDefault="00153C6E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153C6E" w:rsidRPr="00181C6B" w:rsidRDefault="00153C6E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153C6E" w:rsidRPr="00181C6B" w:rsidRDefault="00153C6E">
      <w:pPr>
        <w:shd w:val="clear" w:color="auto" w:fill="FFFFFF"/>
        <w:tabs>
          <w:tab w:val="left" w:pos="8222"/>
        </w:tabs>
        <w:outlineLvl w:val="2"/>
        <w:rPr>
          <w:rFonts w:ascii="Arial" w:hAnsi="Arial" w:cs="Arial"/>
          <w:sz w:val="24"/>
          <w:szCs w:val="24"/>
        </w:rPr>
      </w:pPr>
    </w:p>
    <w:sectPr w:rsidR="00153C6E" w:rsidRPr="00181C6B">
      <w:headerReference w:type="even" r:id="rId8"/>
      <w:headerReference w:type="default" r:id="rId9"/>
      <w:headerReference w:type="first" r:id="rId10"/>
      <w:pgSz w:w="11906" w:h="16838"/>
      <w:pgMar w:top="1134" w:right="851" w:bottom="709" w:left="1701" w:header="720" w:footer="0" w:gutter="0"/>
      <w:pgNumType w:start="2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4D" w:rsidRDefault="00BE024D">
      <w:r>
        <w:separator/>
      </w:r>
    </w:p>
  </w:endnote>
  <w:endnote w:type="continuationSeparator" w:id="0">
    <w:p w:rsidR="00BE024D" w:rsidRDefault="00BE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Times New Roman"/>
    <w:charset w:val="01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4D" w:rsidRDefault="00BE024D">
      <w:r>
        <w:separator/>
      </w:r>
    </w:p>
  </w:footnote>
  <w:footnote w:type="continuationSeparator" w:id="0">
    <w:p w:rsidR="00BE024D" w:rsidRDefault="00BE0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6E" w:rsidRDefault="00153C6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706968"/>
      <w:docPartObj>
        <w:docPartGallery w:val="Page Numbers (Top of Page)"/>
        <w:docPartUnique/>
      </w:docPartObj>
    </w:sdtPr>
    <w:sdtEndPr/>
    <w:sdtContent>
      <w:p w:rsidR="00153C6E" w:rsidRDefault="0084586C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728F3">
          <w:rPr>
            <w:noProof/>
          </w:rPr>
          <w:t>9</w:t>
        </w:r>
        <w:r>
          <w:fldChar w:fldCharType="end"/>
        </w:r>
      </w:p>
      <w:p w:rsidR="00153C6E" w:rsidRDefault="00BE024D">
        <w:pPr>
          <w:pStyle w:val="a9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46711"/>
      <w:docPartObj>
        <w:docPartGallery w:val="Page Numbers (Top of Page)"/>
        <w:docPartUnique/>
      </w:docPartObj>
    </w:sdtPr>
    <w:sdtEndPr/>
    <w:sdtContent>
      <w:p w:rsidR="00153C6E" w:rsidRDefault="0084586C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728F3">
          <w:rPr>
            <w:noProof/>
          </w:rPr>
          <w:t>2</w:t>
        </w:r>
        <w:r>
          <w:fldChar w:fldCharType="end"/>
        </w:r>
      </w:p>
    </w:sdtContent>
  </w:sdt>
  <w:p w:rsidR="00153C6E" w:rsidRDefault="00153C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B649F"/>
    <w:multiLevelType w:val="multilevel"/>
    <w:tmpl w:val="EA4ABDDA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27E81CDB"/>
    <w:multiLevelType w:val="hybridMultilevel"/>
    <w:tmpl w:val="FB9A0D0C"/>
    <w:lvl w:ilvl="0" w:tplc="CEB216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4C52B2"/>
    <w:multiLevelType w:val="hybridMultilevel"/>
    <w:tmpl w:val="4BF6A7F2"/>
    <w:lvl w:ilvl="0" w:tplc="936E48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67046B"/>
    <w:multiLevelType w:val="multilevel"/>
    <w:tmpl w:val="43A0AC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C6E"/>
    <w:rsid w:val="0003078D"/>
    <w:rsid w:val="00111142"/>
    <w:rsid w:val="00125E38"/>
    <w:rsid w:val="00153C6E"/>
    <w:rsid w:val="00181C6B"/>
    <w:rsid w:val="001D50CA"/>
    <w:rsid w:val="00235519"/>
    <w:rsid w:val="002844F9"/>
    <w:rsid w:val="002E479B"/>
    <w:rsid w:val="004728F3"/>
    <w:rsid w:val="00775140"/>
    <w:rsid w:val="0084586C"/>
    <w:rsid w:val="008D4C56"/>
    <w:rsid w:val="0094615B"/>
    <w:rsid w:val="00A30CA8"/>
    <w:rsid w:val="00A3125D"/>
    <w:rsid w:val="00A376C9"/>
    <w:rsid w:val="00A50ACC"/>
    <w:rsid w:val="00A55C08"/>
    <w:rsid w:val="00A81738"/>
    <w:rsid w:val="00B00C31"/>
    <w:rsid w:val="00B32584"/>
    <w:rsid w:val="00BA2572"/>
    <w:rsid w:val="00BC4AD8"/>
    <w:rsid w:val="00BE024D"/>
    <w:rsid w:val="00D64B71"/>
    <w:rsid w:val="00DE304A"/>
    <w:rsid w:val="00EE1BF1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744E6-B29D-4446-9D71-4A749949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5F9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E15F91"/>
    <w:rPr>
      <w:color w:val="0000FF"/>
      <w:u w:val="single"/>
    </w:rPr>
  </w:style>
  <w:style w:type="character" w:customStyle="1" w:styleId="11">
    <w:name w:val="заголовок 1 Знак"/>
    <w:link w:val="12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15F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qFormat/>
    <w:rsid w:val="00E15F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Символ сноски"/>
    <w:uiPriority w:val="99"/>
    <w:semiHidden/>
    <w:unhideWhenUsed/>
    <w:qFormat/>
    <w:rsid w:val="00E15F91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E15F91"/>
    <w:rPr>
      <w:color w:val="800080"/>
      <w:u w:val="single"/>
    </w:rPr>
  </w:style>
  <w:style w:type="character" w:customStyle="1" w:styleId="af1">
    <w:name w:val="Основной текст с отступом Знак"/>
    <w:basedOn w:val="a0"/>
    <w:link w:val="af2"/>
    <w:qFormat/>
    <w:rsid w:val="00BB7E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qFormat/>
    <w:rsid w:val="00F337D6"/>
    <w:rPr>
      <w:sz w:val="16"/>
      <w:szCs w:val="16"/>
    </w:rPr>
  </w:style>
  <w:style w:type="character" w:customStyle="1" w:styleId="af4">
    <w:name w:val="Текст примечания Знак"/>
    <w:basedOn w:val="a0"/>
    <w:link w:val="af5"/>
    <w:qFormat/>
    <w:rsid w:val="00F337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uiPriority w:val="99"/>
    <w:semiHidden/>
    <w:qFormat/>
    <w:rsid w:val="00F337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tab-span">
    <w:name w:val="apple-tab-span"/>
    <w:basedOn w:val="a0"/>
    <w:qFormat/>
    <w:rsid w:val="005512E2"/>
  </w:style>
  <w:style w:type="character" w:customStyle="1" w:styleId="af8">
    <w:name w:val="Абзац списка Знак"/>
    <w:basedOn w:val="a0"/>
    <w:link w:val="af9"/>
    <w:uiPriority w:val="34"/>
    <w:qFormat/>
    <w:rsid w:val="00B148F8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qFormat/>
    <w:locked/>
    <w:rsid w:val="00345C5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z-">
    <w:name w:val="z-Начало формы Знак"/>
    <w:qFormat/>
    <w:rPr>
      <w:rFonts w:ascii="Arial" w:hAnsi="Arial" w:cs="Arial"/>
      <w:vanish/>
      <w:color w:val="000000"/>
      <w:sz w:val="16"/>
      <w:szCs w:val="16"/>
    </w:rPr>
  </w:style>
  <w:style w:type="paragraph" w:styleId="afa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E15F91"/>
    <w:rPr>
      <w:sz w:val="24"/>
    </w:rPr>
  </w:style>
  <w:style w:type="paragraph" w:styleId="afb">
    <w:name w:val="List"/>
    <w:basedOn w:val="a4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d">
    <w:name w:val="index heading"/>
    <w:basedOn w:val="a"/>
    <w:qFormat/>
    <w:rPr>
      <w:rFonts w:ascii="PT Astra Serif" w:hAnsi="PT Astra Serif" w:cs="Noto Sans Devanagari"/>
    </w:rPr>
  </w:style>
  <w:style w:type="paragraph" w:customStyle="1" w:styleId="ConsPlusNormal0">
    <w:name w:val="ConsPlusNormal"/>
    <w:link w:val="ConsPlusNormal"/>
    <w:qFormat/>
    <w:rsid w:val="00E15F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E15F91"/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qFormat/>
    <w:rsid w:val="00E15F9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link w:val="af8"/>
    <w:uiPriority w:val="34"/>
    <w:qFormat/>
    <w:rsid w:val="00E15F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E15F91"/>
    <w:pPr>
      <w:widowControl w:val="0"/>
      <w:ind w:firstLine="720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Nonformat">
    <w:name w:val="ConsNonformat"/>
    <w:qFormat/>
    <w:rsid w:val="00E15F91"/>
    <w:pPr>
      <w:widowControl w:val="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link w:val="11"/>
    <w:qFormat/>
    <w:rsid w:val="00E15F91"/>
    <w:pPr>
      <w:keepNext/>
      <w:jc w:val="center"/>
    </w:pPr>
    <w:rPr>
      <w:sz w:val="24"/>
    </w:rPr>
  </w:style>
  <w:style w:type="paragraph" w:styleId="afe">
    <w:name w:val="No Spacing"/>
    <w:basedOn w:val="a"/>
    <w:uiPriority w:val="1"/>
    <w:qFormat/>
    <w:rsid w:val="00E15F91"/>
    <w:pPr>
      <w:jc w:val="center"/>
    </w:pPr>
    <w:rPr>
      <w:rFonts w:ascii="Calibri" w:eastAsia="Calibri" w:hAnsi="Calibri"/>
      <w:color w:val="5A5A5A"/>
      <w:lang w:val="en-US" w:eastAsia="en-US" w:bidi="en-US"/>
    </w:rPr>
  </w:style>
  <w:style w:type="paragraph" w:customStyle="1" w:styleId="23">
    <w:name w:val="Обычный2"/>
    <w:qFormat/>
    <w:rsid w:val="00E15F91"/>
    <w:pPr>
      <w:spacing w:after="240"/>
      <w:ind w:firstLine="567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E15F91"/>
    <w:rPr>
      <w:rFonts w:ascii="Tahoma" w:hAnsi="Tahoma" w:cs="Tahoma"/>
      <w:sz w:val="16"/>
      <w:szCs w:val="16"/>
    </w:rPr>
  </w:style>
  <w:style w:type="paragraph" w:customStyle="1" w:styleId="aff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E15F91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nhideWhenUsed/>
    <w:rsid w:val="00E15F91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rsid w:val="00E15F91"/>
    <w:rPr>
      <w:sz w:val="28"/>
    </w:rPr>
  </w:style>
  <w:style w:type="paragraph" w:styleId="22">
    <w:name w:val="Body Text Indent 2"/>
    <w:basedOn w:val="a"/>
    <w:link w:val="21"/>
    <w:qFormat/>
    <w:rsid w:val="00E15F91"/>
    <w:pPr>
      <w:spacing w:after="120" w:line="480" w:lineRule="auto"/>
      <w:ind w:left="283"/>
    </w:pPr>
  </w:style>
  <w:style w:type="paragraph" w:customStyle="1" w:styleId="13">
    <w:name w:val="Знак Знак Знак1 Знак"/>
    <w:basedOn w:val="a"/>
    <w:qFormat/>
    <w:rsid w:val="00E15F91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aff0">
    <w:name w:val="Знак Знак Знак Знак"/>
    <w:basedOn w:val="a"/>
    <w:autoRedefine/>
    <w:qFormat/>
    <w:rsid w:val="00E15F91"/>
    <w:pPr>
      <w:spacing w:line="240" w:lineRule="exact"/>
      <w:jc w:val="right"/>
    </w:pPr>
    <w:rPr>
      <w:sz w:val="28"/>
      <w:szCs w:val="24"/>
      <w:lang w:val="en-US" w:eastAsia="en-US"/>
    </w:rPr>
  </w:style>
  <w:style w:type="paragraph" w:styleId="aff1">
    <w:name w:val="Normal (Web)"/>
    <w:basedOn w:val="a"/>
    <w:uiPriority w:val="99"/>
    <w:unhideWhenUsed/>
    <w:qFormat/>
    <w:rsid w:val="00E15F91"/>
    <w:pPr>
      <w:spacing w:beforeAutospacing="1" w:afterAutospacing="1"/>
    </w:pPr>
    <w:rPr>
      <w:sz w:val="24"/>
      <w:szCs w:val="24"/>
    </w:rPr>
  </w:style>
  <w:style w:type="paragraph" w:styleId="ad">
    <w:name w:val="footnote text"/>
    <w:basedOn w:val="a"/>
    <w:link w:val="ac"/>
    <w:uiPriority w:val="99"/>
    <w:semiHidden/>
    <w:unhideWhenUsed/>
    <w:rsid w:val="00E15F91"/>
  </w:style>
  <w:style w:type="paragraph" w:customStyle="1" w:styleId="xl63">
    <w:name w:val="xl63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4">
    <w:name w:val="xl64"/>
    <w:basedOn w:val="a"/>
    <w:qFormat/>
    <w:rsid w:val="00E15F91"/>
    <w:pPr>
      <w:pBdr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qFormat/>
    <w:rsid w:val="00E15F91"/>
    <w:pPr>
      <w:pBdr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qFormat/>
    <w:rsid w:val="00E15F9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qFormat/>
    <w:rsid w:val="00E15F91"/>
    <w:pPr>
      <w:spacing w:beforeAutospacing="1" w:afterAutospacing="1"/>
    </w:pPr>
    <w:rPr>
      <w:sz w:val="16"/>
      <w:szCs w:val="16"/>
    </w:rPr>
  </w:style>
  <w:style w:type="paragraph" w:customStyle="1" w:styleId="xl73">
    <w:name w:val="xl7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"/>
    <w:qFormat/>
    <w:rsid w:val="00E15F91"/>
    <w:pPr>
      <w:pBdr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qFormat/>
    <w:rsid w:val="00E15F9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79">
    <w:name w:val="xl79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80">
    <w:name w:val="xl80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81">
    <w:name w:val="xl81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5">
    <w:name w:val="xl85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6">
    <w:name w:val="xl86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87">
    <w:name w:val="xl87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4">
    <w:name w:val="xl94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95">
    <w:name w:val="xl95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96">
    <w:name w:val="xl96"/>
    <w:basedOn w:val="a"/>
    <w:qFormat/>
    <w:rsid w:val="00E15F91"/>
    <w:pPr>
      <w:pBdr>
        <w:bottom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qFormat/>
    <w:rsid w:val="00E15F91"/>
    <w:pPr>
      <w:pBdr>
        <w:top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8">
    <w:name w:val="xl98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0">
    <w:name w:val="xl100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101">
    <w:name w:val="xl101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102">
    <w:name w:val="xl102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3">
    <w:name w:val="xl103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4">
    <w:name w:val="xl104"/>
    <w:basedOn w:val="a"/>
    <w:qFormat/>
    <w:rsid w:val="00E15F91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5">
    <w:name w:val="xl105"/>
    <w:basedOn w:val="a"/>
    <w:qFormat/>
    <w:rsid w:val="00E15F91"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6">
    <w:name w:val="xl106"/>
    <w:basedOn w:val="a"/>
    <w:qFormat/>
    <w:rsid w:val="00E15F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7">
    <w:name w:val="xl107"/>
    <w:basedOn w:val="a"/>
    <w:qFormat/>
    <w:rsid w:val="00E15F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8">
    <w:name w:val="xl108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09">
    <w:name w:val="xl109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0">
    <w:name w:val="xl110"/>
    <w:basedOn w:val="a"/>
    <w:qFormat/>
    <w:rsid w:val="00E15F91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1">
    <w:name w:val="xl111"/>
    <w:basedOn w:val="a"/>
    <w:qFormat/>
    <w:rsid w:val="00E15F91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2">
    <w:name w:val="xl112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3">
    <w:name w:val="xl11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4">
    <w:name w:val="xl114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5">
    <w:name w:val="xl115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14">
    <w:name w:val="Стиль1"/>
    <w:basedOn w:val="af2"/>
    <w:qFormat/>
    <w:rsid w:val="00BB7E6A"/>
    <w:pPr>
      <w:spacing w:after="0" w:line="360" w:lineRule="auto"/>
      <w:ind w:left="5670" w:firstLine="567"/>
      <w:jc w:val="center"/>
    </w:pPr>
    <w:rPr>
      <w:color w:val="000000"/>
      <w:sz w:val="24"/>
    </w:rPr>
  </w:style>
  <w:style w:type="paragraph" w:styleId="af2">
    <w:name w:val="Body Text Indent"/>
    <w:basedOn w:val="a"/>
    <w:link w:val="af1"/>
    <w:unhideWhenUsed/>
    <w:rsid w:val="00BB7E6A"/>
    <w:pPr>
      <w:spacing w:after="120"/>
      <w:ind w:left="283"/>
    </w:pPr>
  </w:style>
  <w:style w:type="paragraph" w:styleId="af5">
    <w:name w:val="annotation text"/>
    <w:basedOn w:val="a"/>
    <w:link w:val="af4"/>
    <w:unhideWhenUsed/>
    <w:qFormat/>
    <w:rsid w:val="00F337D6"/>
  </w:style>
  <w:style w:type="paragraph" w:styleId="af7">
    <w:name w:val="annotation subject"/>
    <w:basedOn w:val="af5"/>
    <w:next w:val="af5"/>
    <w:link w:val="af6"/>
    <w:uiPriority w:val="99"/>
    <w:semiHidden/>
    <w:unhideWhenUsed/>
    <w:qFormat/>
    <w:rsid w:val="00F337D6"/>
    <w:rPr>
      <w:b/>
      <w:bCs/>
    </w:rPr>
  </w:style>
  <w:style w:type="paragraph" w:customStyle="1" w:styleId="Comment">
    <w:name w:val="Comment"/>
    <w:basedOn w:val="a"/>
    <w:qFormat/>
  </w:style>
  <w:style w:type="paragraph" w:styleId="z-0">
    <w:name w:val="HTML Top of Form"/>
    <w:basedOn w:val="a"/>
    <w:next w:val="a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ption1">
    <w:name w:val="caption1"/>
    <w:basedOn w:val="a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numbering" w:customStyle="1" w:styleId="15">
    <w:name w:val="Нет списка1"/>
    <w:semiHidden/>
    <w:qFormat/>
    <w:rsid w:val="00E15F91"/>
  </w:style>
  <w:style w:type="table" w:styleId="aff2">
    <w:name w:val="Table Grid"/>
    <w:basedOn w:val="a1"/>
    <w:uiPriority w:val="59"/>
    <w:rsid w:val="00E15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15F9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3F62-AD29-46A4-8289-E84EFA37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10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Старцева</dc:creator>
  <dc:description/>
  <cp:lastModifiedBy>Людмила</cp:lastModifiedBy>
  <cp:revision>29</cp:revision>
  <cp:lastPrinted>2026-05-05T07:56:00Z</cp:lastPrinted>
  <dcterms:created xsi:type="dcterms:W3CDTF">2023-09-04T12:01:00Z</dcterms:created>
  <dcterms:modified xsi:type="dcterms:W3CDTF">2026-05-27T12:50:00Z</dcterms:modified>
  <dc:language>ru-RU</dc:language>
</cp:coreProperties>
</file>