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04C4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04C4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04C4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C07C9E" wp14:editId="59797C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04C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4C4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04C4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4C47">
        <w:rPr>
          <w:rFonts w:ascii="PT Astra Serif" w:hAnsi="PT Astra Serif"/>
          <w:b/>
          <w:sz w:val="34"/>
        </w:rPr>
        <w:t>МУНИЦИПАЛЬНОГО</w:t>
      </w:r>
      <w:r w:rsidR="00E06FAE" w:rsidRPr="00B04C47">
        <w:rPr>
          <w:rFonts w:ascii="PT Astra Serif" w:hAnsi="PT Astra Serif"/>
          <w:b/>
          <w:sz w:val="34"/>
        </w:rPr>
        <w:t xml:space="preserve"> </w:t>
      </w:r>
      <w:r w:rsidRPr="00B04C4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04C4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04C47">
        <w:rPr>
          <w:rFonts w:ascii="PT Astra Serif" w:hAnsi="PT Astra Serif"/>
          <w:b/>
          <w:sz w:val="34"/>
        </w:rPr>
        <w:t xml:space="preserve">ЩЁКИНСКИЙ </w:t>
      </w:r>
      <w:r w:rsidR="00E727C9" w:rsidRPr="00B04C47">
        <w:rPr>
          <w:rFonts w:ascii="PT Astra Serif" w:hAnsi="PT Astra Serif"/>
          <w:b/>
          <w:sz w:val="34"/>
        </w:rPr>
        <w:t xml:space="preserve">РАЙОН </w:t>
      </w:r>
    </w:p>
    <w:p w:rsidR="00E727C9" w:rsidRPr="00B04C4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04C4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4C4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04C4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04C4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4C4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4C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353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23.08.2022 </w:t>
            </w:r>
          </w:p>
        </w:tc>
        <w:tc>
          <w:tcPr>
            <w:tcW w:w="2409" w:type="dxa"/>
            <w:shd w:val="clear" w:color="auto" w:fill="auto"/>
          </w:tcPr>
          <w:p w:rsidR="005B2800" w:rsidRPr="00B04C4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4C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53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1063 </w:t>
            </w:r>
          </w:p>
        </w:tc>
      </w:tr>
    </w:tbl>
    <w:p w:rsidR="005F6D36" w:rsidRPr="00B04C4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04C47" w:rsidRDefault="005B2800">
      <w:pPr>
        <w:rPr>
          <w:rFonts w:ascii="PT Astra Serif" w:hAnsi="PT Astra Serif" w:cs="PT Astra Serif"/>
          <w:sz w:val="28"/>
          <w:szCs w:val="28"/>
        </w:rPr>
      </w:pPr>
    </w:p>
    <w:p w:rsidR="00117590" w:rsidRPr="00B04C47" w:rsidRDefault="00D74A82" w:rsidP="00D74A82">
      <w:pPr>
        <w:tabs>
          <w:tab w:val="left" w:pos="-59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B04C47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615DE" w:rsidRPr="00B04C47" w:rsidRDefault="00D74A82" w:rsidP="00117590">
      <w:pPr>
        <w:tabs>
          <w:tab w:val="left" w:pos="-5940"/>
        </w:tabs>
        <w:jc w:val="center"/>
        <w:rPr>
          <w:rFonts w:ascii="PT Astra Serif" w:hAnsi="PT Astra Serif"/>
          <w:b/>
          <w:sz w:val="28"/>
          <w:szCs w:val="28"/>
        </w:rPr>
      </w:pPr>
      <w:r w:rsidRPr="00B04C4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04C4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04C47">
        <w:rPr>
          <w:rFonts w:ascii="PT Astra Serif" w:hAnsi="PT Astra Serif"/>
          <w:b/>
          <w:sz w:val="28"/>
          <w:szCs w:val="28"/>
        </w:rPr>
        <w:t xml:space="preserve"> район от 11.07.2014 </w:t>
      </w:r>
    </w:p>
    <w:p w:rsidR="00D74A82" w:rsidRPr="00B04C47" w:rsidRDefault="00D74A82" w:rsidP="00E615DE">
      <w:pPr>
        <w:tabs>
          <w:tab w:val="left" w:pos="-5940"/>
        </w:tabs>
        <w:jc w:val="center"/>
        <w:rPr>
          <w:rFonts w:ascii="PT Astra Serif" w:hAnsi="PT Astra Serif"/>
          <w:b/>
          <w:sz w:val="28"/>
          <w:szCs w:val="28"/>
        </w:rPr>
      </w:pPr>
      <w:r w:rsidRPr="00B04C47">
        <w:rPr>
          <w:rFonts w:ascii="PT Astra Serif" w:hAnsi="PT Astra Serif"/>
          <w:b/>
          <w:sz w:val="28"/>
          <w:szCs w:val="28"/>
        </w:rPr>
        <w:t xml:space="preserve">№ 7-1163 «Об утверждении Положения об условиях оплаты труда </w:t>
      </w:r>
    </w:p>
    <w:p w:rsidR="005B2800" w:rsidRPr="00B04C47" w:rsidRDefault="00D74A82" w:rsidP="00D74A82">
      <w:pPr>
        <w:jc w:val="center"/>
        <w:rPr>
          <w:rFonts w:ascii="PT Astra Serif" w:hAnsi="PT Astra Serif" w:cs="PT Astra Serif"/>
          <w:sz w:val="28"/>
          <w:szCs w:val="28"/>
        </w:rPr>
      </w:pPr>
      <w:r w:rsidRPr="00B04C47">
        <w:rPr>
          <w:rFonts w:ascii="PT Astra Serif" w:hAnsi="PT Astra Serif"/>
          <w:b/>
          <w:sz w:val="28"/>
          <w:szCs w:val="28"/>
        </w:rPr>
        <w:t xml:space="preserve">работников муниципальных организаций </w:t>
      </w:r>
      <w:proofErr w:type="spellStart"/>
      <w:r w:rsidRPr="00B04C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04C47">
        <w:rPr>
          <w:rFonts w:ascii="PT Astra Serif" w:hAnsi="PT Astra Serif"/>
          <w:b/>
          <w:sz w:val="28"/>
          <w:szCs w:val="28"/>
        </w:rPr>
        <w:t xml:space="preserve"> района, осуществляющих образовательную деятельность»</w:t>
      </w:r>
    </w:p>
    <w:p w:rsidR="00E727C9" w:rsidRPr="00B04C47" w:rsidRDefault="00E727C9">
      <w:pPr>
        <w:rPr>
          <w:rFonts w:ascii="PT Astra Serif" w:hAnsi="PT Astra Serif" w:cs="PT Astra Serif"/>
          <w:sz w:val="28"/>
          <w:szCs w:val="28"/>
        </w:rPr>
      </w:pPr>
    </w:p>
    <w:p w:rsidR="00D74A82" w:rsidRPr="00B04C47" w:rsidRDefault="00D74A82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 xml:space="preserve">В соответствии с Трудовым кодексом Российской Федерации, на основании Устава муниципального образования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74A82" w:rsidRPr="00B04C47" w:rsidRDefault="00D74A82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 от 11.07.2014 № 7-1163 «Об утверждении Положения об условиях оплаты труда работников муниципальных организаций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района, осуществляющих образовательную деятельность» </w:t>
      </w:r>
      <w:r w:rsidR="00117590" w:rsidRPr="00B04C47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B04C47">
        <w:rPr>
          <w:rFonts w:ascii="PT Astra Serif" w:hAnsi="PT Astra Serif"/>
          <w:sz w:val="28"/>
          <w:szCs w:val="28"/>
        </w:rPr>
        <w:t>следующие изменения:</w:t>
      </w:r>
    </w:p>
    <w:p w:rsidR="00D74A82" w:rsidRDefault="00117590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>1.1. В</w:t>
      </w:r>
      <w:r w:rsidR="00D74A82" w:rsidRPr="00B04C47">
        <w:rPr>
          <w:rFonts w:ascii="PT Astra Serif" w:hAnsi="PT Astra Serif"/>
          <w:sz w:val="28"/>
          <w:szCs w:val="28"/>
        </w:rPr>
        <w:t xml:space="preserve"> приложении к постановлению таблицу пункта 2.1.1 подраздела</w:t>
      </w:r>
      <w:r w:rsidRPr="00B04C47">
        <w:rPr>
          <w:rFonts w:ascii="PT Astra Serif" w:hAnsi="PT Astra Serif"/>
          <w:sz w:val="28"/>
          <w:szCs w:val="28"/>
        </w:rPr>
        <w:t> </w:t>
      </w:r>
      <w:r w:rsidR="00D74A82" w:rsidRPr="00B04C47">
        <w:rPr>
          <w:rFonts w:ascii="PT Astra Serif" w:hAnsi="PT Astra Serif"/>
          <w:sz w:val="28"/>
          <w:szCs w:val="28"/>
        </w:rPr>
        <w:t xml:space="preserve">2.1. раздела 2 изложить в </w:t>
      </w:r>
      <w:r w:rsidRPr="00B04C47">
        <w:rPr>
          <w:rFonts w:ascii="PT Astra Serif" w:hAnsi="PT Astra Serif"/>
          <w:sz w:val="28"/>
          <w:szCs w:val="28"/>
        </w:rPr>
        <w:t>следующей</w:t>
      </w:r>
      <w:r w:rsidR="00D74A82" w:rsidRPr="00B04C47">
        <w:rPr>
          <w:rFonts w:ascii="PT Astra Serif" w:hAnsi="PT Astra Serif"/>
          <w:sz w:val="28"/>
          <w:szCs w:val="28"/>
        </w:rPr>
        <w:t xml:space="preserve"> редакции:</w:t>
      </w:r>
    </w:p>
    <w:p w:rsidR="00B04C47" w:rsidRPr="00B04C47" w:rsidRDefault="00B04C47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D74A82" w:rsidRPr="00B04C47" w:rsidTr="00117590">
        <w:trPr>
          <w:trHeight w:val="545"/>
          <w:tblHeader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B04C47">
                <w:rPr>
                  <w:rStyle w:val="afd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B04C47">
              <w:rPr>
                <w:rFonts w:ascii="PT Astra Serif" w:hAnsi="PT Astra Serif"/>
                <w:sz w:val="28"/>
                <w:szCs w:val="28"/>
              </w:rPr>
              <w:t>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5 976,0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B04C47">
                <w:rPr>
                  <w:rStyle w:val="afd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br/>
              <w:t>«Учебно-вспомогательный персонал второго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B04C47">
        <w:trPr>
          <w:trHeight w:val="467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B04C47" w:rsidRDefault="00D74A82" w:rsidP="00B04C47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B0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6 974,0</w:t>
            </w:r>
          </w:p>
        </w:tc>
      </w:tr>
      <w:tr w:rsidR="00D74A82" w:rsidRPr="00B04C47" w:rsidTr="00B04C47">
        <w:trPr>
          <w:trHeight w:val="403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B04C47" w:rsidRDefault="00D74A82" w:rsidP="00B04C47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B0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7 324,0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B04C47">
                <w:rPr>
                  <w:rStyle w:val="afd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04C47">
              <w:rPr>
                <w:rFonts w:ascii="PT Astra Serif" w:hAnsi="PT Astra Serif"/>
                <w:sz w:val="28"/>
                <w:szCs w:val="28"/>
              </w:rPr>
              <w:br/>
            </w:r>
            <w:r w:rsidRPr="00B04C47">
              <w:rPr>
                <w:rFonts w:ascii="PT Astra Serif" w:hAnsi="PT Astra Serif"/>
                <w:sz w:val="28"/>
                <w:szCs w:val="28"/>
              </w:rPr>
              <w:lastRenderedPageBreak/>
              <w:t>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10 784,0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11 323,0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11 646,0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sub_13004"/>
            <w:r w:rsidRPr="00B04C47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11 862,0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B04C47">
                <w:rPr>
                  <w:rStyle w:val="afd"/>
                  <w:rFonts w:ascii="PT Astra Serif" w:hAnsi="PT Astra Serif"/>
                  <w:b w:val="0"/>
                  <w:color w:val="auto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04C47">
              <w:rPr>
                <w:rFonts w:ascii="PT Astra Serif" w:hAnsi="PT Astra Serif"/>
                <w:sz w:val="28"/>
                <w:szCs w:val="28"/>
              </w:rPr>
              <w:br/>
              <w:t>«Руководители структурных подразделений»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12 546,0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13 173,0</w:t>
            </w:r>
          </w:p>
        </w:tc>
      </w:tr>
      <w:tr w:rsidR="00D74A82" w:rsidRPr="00B04C47" w:rsidTr="00117590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pStyle w:val="a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13 551,0</w:t>
            </w:r>
          </w:p>
        </w:tc>
      </w:tr>
    </w:tbl>
    <w:p w:rsidR="00D74A82" w:rsidRPr="00B04C47" w:rsidRDefault="00D74A82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4A82" w:rsidRPr="00B04C47" w:rsidRDefault="00117590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>1.2. В приложении к постановлению таблицу пункта</w:t>
      </w:r>
      <w:r w:rsidR="00D74A82" w:rsidRPr="00B04C47">
        <w:rPr>
          <w:rFonts w:ascii="PT Astra Serif" w:hAnsi="PT Astra Serif"/>
          <w:sz w:val="28"/>
          <w:szCs w:val="28"/>
        </w:rPr>
        <w:t xml:space="preserve"> 2.2.1 подраздела</w:t>
      </w:r>
      <w:r w:rsidRPr="00B04C47">
        <w:rPr>
          <w:rFonts w:ascii="PT Astra Serif" w:hAnsi="PT Astra Serif"/>
          <w:sz w:val="28"/>
          <w:szCs w:val="28"/>
        </w:rPr>
        <w:t> </w:t>
      </w:r>
      <w:r w:rsidR="00D74A82" w:rsidRPr="00B04C47">
        <w:rPr>
          <w:rFonts w:ascii="PT Astra Serif" w:hAnsi="PT Astra Serif"/>
          <w:sz w:val="28"/>
          <w:szCs w:val="28"/>
        </w:rPr>
        <w:t xml:space="preserve">2.2. раздела 2 изложить в </w:t>
      </w:r>
      <w:r w:rsidRPr="00B04C47">
        <w:rPr>
          <w:rFonts w:ascii="PT Astra Serif" w:hAnsi="PT Astra Serif"/>
          <w:sz w:val="28"/>
          <w:szCs w:val="28"/>
        </w:rPr>
        <w:t>следующей</w:t>
      </w:r>
      <w:r w:rsidR="00D74A82" w:rsidRPr="00B04C47">
        <w:rPr>
          <w:rFonts w:ascii="PT Astra Serif" w:hAnsi="PT Astra Serif"/>
          <w:sz w:val="28"/>
          <w:szCs w:val="28"/>
        </w:rPr>
        <w:t xml:space="preserve"> редакции:</w:t>
      </w:r>
    </w:p>
    <w:p w:rsidR="00B04C47" w:rsidRPr="00B04C47" w:rsidRDefault="00B04C47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00"/>
      </w:tblGrid>
      <w:tr w:rsidR="00D74A82" w:rsidRPr="00B04C47" w:rsidTr="00583E1A">
        <w:trPr>
          <w:trHeight w:val="449"/>
          <w:tblHeader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B04C47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5 976,0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6 276,0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5" w:history="1">
              <w:r w:rsidRPr="00B04C47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6 974,0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7 324,0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7 672,0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8 020,0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8 369,0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6" w:history="1">
              <w:r w:rsidRPr="00B04C47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9 958,0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10 457,0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10 955,0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11 453,0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11 951,0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7" w:history="1">
              <w:r w:rsidRPr="00B04C47">
                <w:rPr>
                  <w:rFonts w:ascii="PT Astra Serif" w:hAnsi="PT Astra Serif"/>
                  <w:sz w:val="28"/>
                  <w:szCs w:val="28"/>
                </w:rPr>
                <w:t>ПКГ</w:t>
              </w:r>
            </w:hyperlink>
            <w:r w:rsidRPr="00B04C47">
              <w:rPr>
                <w:rFonts w:ascii="PT Astra Serif" w:hAnsi="PT Astra Serif"/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11 951,0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12 546,0</w:t>
            </w:r>
          </w:p>
        </w:tc>
      </w:tr>
      <w:tr w:rsidR="00D74A82" w:rsidRPr="00B04C47" w:rsidTr="00117590"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13 143,0</w:t>
            </w:r>
          </w:p>
        </w:tc>
      </w:tr>
    </w:tbl>
    <w:p w:rsidR="00B04C47" w:rsidRPr="00B04C47" w:rsidRDefault="00B04C47" w:rsidP="00D74A8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4A82" w:rsidRPr="00B04C47" w:rsidRDefault="00117590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lastRenderedPageBreak/>
        <w:t>1.3. В приложении к постановлению таблицу пункта</w:t>
      </w:r>
      <w:r w:rsidR="00D74A82" w:rsidRPr="00B04C47">
        <w:rPr>
          <w:rFonts w:ascii="PT Astra Serif" w:hAnsi="PT Astra Serif"/>
          <w:sz w:val="28"/>
          <w:szCs w:val="28"/>
        </w:rPr>
        <w:t xml:space="preserve"> 2.2.2</w:t>
      </w:r>
      <w:r w:rsidRPr="00B04C47">
        <w:rPr>
          <w:rFonts w:ascii="PT Astra Serif" w:hAnsi="PT Astra Serif"/>
          <w:sz w:val="28"/>
          <w:szCs w:val="28"/>
        </w:rPr>
        <w:t xml:space="preserve"> подраздела </w:t>
      </w:r>
      <w:r w:rsidR="00D74A82" w:rsidRPr="00B04C47">
        <w:rPr>
          <w:rFonts w:ascii="PT Astra Serif" w:hAnsi="PT Astra Serif"/>
          <w:sz w:val="28"/>
          <w:szCs w:val="28"/>
        </w:rPr>
        <w:t xml:space="preserve">2.2 раздела 2 изложить в </w:t>
      </w:r>
      <w:r w:rsidRPr="00B04C47">
        <w:rPr>
          <w:rFonts w:ascii="PT Astra Serif" w:hAnsi="PT Astra Serif"/>
          <w:sz w:val="28"/>
          <w:szCs w:val="28"/>
        </w:rPr>
        <w:t>следующей</w:t>
      </w:r>
      <w:r w:rsidR="00D74A82" w:rsidRPr="00B04C47">
        <w:rPr>
          <w:rFonts w:ascii="PT Astra Serif" w:hAnsi="PT Astra Serif"/>
          <w:sz w:val="28"/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985"/>
      </w:tblGrid>
      <w:tr w:rsidR="00D74A82" w:rsidRPr="00B04C47" w:rsidTr="00583E1A">
        <w:tc>
          <w:tcPr>
            <w:tcW w:w="7195" w:type="dxa"/>
            <w:shd w:val="clear" w:color="auto" w:fill="auto"/>
            <w:vAlign w:val="center"/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Должности</w:t>
            </w:r>
          </w:p>
        </w:tc>
        <w:tc>
          <w:tcPr>
            <w:tcW w:w="1985" w:type="dxa"/>
            <w:shd w:val="clear" w:color="auto" w:fill="auto"/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D74A82" w:rsidRPr="00B04C47" w:rsidTr="00B04C47">
        <w:trPr>
          <w:trHeight w:val="427"/>
        </w:trPr>
        <w:tc>
          <w:tcPr>
            <w:tcW w:w="7195" w:type="dxa"/>
            <w:shd w:val="clear" w:color="auto" w:fill="auto"/>
            <w:vAlign w:val="center"/>
          </w:tcPr>
          <w:p w:rsidR="00D74A82" w:rsidRPr="00B04C47" w:rsidRDefault="00D74A82" w:rsidP="00B04C47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A82" w:rsidRPr="00B04C47" w:rsidRDefault="00D74A82" w:rsidP="00B0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17 925,0</w:t>
            </w:r>
          </w:p>
        </w:tc>
      </w:tr>
      <w:tr w:rsidR="00D74A82" w:rsidRPr="00B04C47" w:rsidTr="00B04C47">
        <w:trPr>
          <w:trHeight w:val="427"/>
        </w:trPr>
        <w:tc>
          <w:tcPr>
            <w:tcW w:w="7195" w:type="dxa"/>
            <w:shd w:val="clear" w:color="auto" w:fill="auto"/>
            <w:vAlign w:val="center"/>
          </w:tcPr>
          <w:p w:rsidR="00D74A82" w:rsidRPr="00B04C47" w:rsidRDefault="00D74A82" w:rsidP="00B04C47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A82" w:rsidRPr="00B04C47" w:rsidRDefault="00D74A82" w:rsidP="00B0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11 951,0</w:t>
            </w:r>
          </w:p>
        </w:tc>
      </w:tr>
      <w:tr w:rsidR="00D74A82" w:rsidRPr="00B04C47" w:rsidTr="00B04C47">
        <w:trPr>
          <w:trHeight w:val="644"/>
        </w:trPr>
        <w:tc>
          <w:tcPr>
            <w:tcW w:w="7195" w:type="dxa"/>
            <w:shd w:val="clear" w:color="auto" w:fill="auto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A82" w:rsidRPr="00B04C47" w:rsidRDefault="00D74A82" w:rsidP="00B0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9 958,0</w:t>
            </w:r>
          </w:p>
        </w:tc>
      </w:tr>
    </w:tbl>
    <w:p w:rsidR="00D74A82" w:rsidRPr="00B04C47" w:rsidRDefault="00D74A82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4A82" w:rsidRPr="00B04C47" w:rsidRDefault="00117590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>1.4. В приложении к постановлению таблицу пункта</w:t>
      </w:r>
      <w:r w:rsidR="00D74A82" w:rsidRPr="00B04C47">
        <w:rPr>
          <w:rFonts w:ascii="PT Astra Serif" w:hAnsi="PT Astra Serif"/>
          <w:sz w:val="28"/>
          <w:szCs w:val="28"/>
        </w:rPr>
        <w:t xml:space="preserve"> 2.3.1 подраздела</w:t>
      </w:r>
      <w:r w:rsidRPr="00B04C47">
        <w:rPr>
          <w:rFonts w:ascii="PT Astra Serif" w:hAnsi="PT Astra Serif"/>
          <w:sz w:val="28"/>
          <w:szCs w:val="28"/>
        </w:rPr>
        <w:t> </w:t>
      </w:r>
      <w:r w:rsidR="00D74A82" w:rsidRPr="00B04C47">
        <w:rPr>
          <w:rFonts w:ascii="PT Astra Serif" w:hAnsi="PT Astra Serif"/>
          <w:sz w:val="28"/>
          <w:szCs w:val="28"/>
        </w:rPr>
        <w:t xml:space="preserve">2.3. раздела 2 изложить в </w:t>
      </w:r>
      <w:r w:rsidRPr="00B04C47">
        <w:rPr>
          <w:rFonts w:ascii="PT Astra Serif" w:hAnsi="PT Astra Serif"/>
          <w:sz w:val="28"/>
          <w:szCs w:val="28"/>
        </w:rPr>
        <w:t>следующей</w:t>
      </w:r>
      <w:r w:rsidR="00D74A82" w:rsidRPr="00B04C47">
        <w:rPr>
          <w:rFonts w:ascii="PT Astra Serif" w:hAnsi="PT Astra Serif"/>
          <w:sz w:val="28"/>
          <w:szCs w:val="28"/>
        </w:rPr>
        <w:t xml:space="preserve"> редакции:</w:t>
      </w:r>
    </w:p>
    <w:p w:rsidR="00B04C47" w:rsidRPr="00B04C47" w:rsidRDefault="00B04C47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367"/>
      </w:tblGrid>
      <w:tr w:rsidR="00D74A82" w:rsidRPr="00B04C47" w:rsidTr="00117590">
        <w:trPr>
          <w:trHeight w:val="519"/>
        </w:trPr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>Размер, рублей</w:t>
            </w:r>
          </w:p>
        </w:tc>
      </w:tr>
      <w:tr w:rsidR="00D74A82" w:rsidRPr="00B04C47" w:rsidTr="00583E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74A82" w:rsidRPr="00B04C47" w:rsidRDefault="002F5E41" w:rsidP="00583E1A">
            <w:pPr>
              <w:keepNext/>
              <w:spacing w:before="240" w:after="60"/>
              <w:jc w:val="center"/>
              <w:outlineLvl w:val="0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hyperlink r:id="rId18" w:history="1">
              <w:r w:rsidR="00D74A82" w:rsidRPr="00B04C47">
                <w:rPr>
                  <w:rFonts w:ascii="PT Astra Serif" w:hAnsi="PT Astra Serif"/>
                  <w:kern w:val="32"/>
                  <w:sz w:val="28"/>
                  <w:szCs w:val="28"/>
                </w:rPr>
                <w:t>ПКГ</w:t>
              </w:r>
            </w:hyperlink>
            <w:r w:rsidR="00D74A82" w:rsidRPr="00B04C47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D74A82" w:rsidRPr="00B04C47" w:rsidTr="00117590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4 998,0</w:t>
            </w:r>
          </w:p>
        </w:tc>
      </w:tr>
      <w:tr w:rsidR="00D74A82" w:rsidRPr="00B04C47" w:rsidTr="00117590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74A82" w:rsidRPr="00B04C47" w:rsidRDefault="00D74A82" w:rsidP="001175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5 235,0</w:t>
            </w:r>
          </w:p>
        </w:tc>
      </w:tr>
      <w:tr w:rsidR="00D74A82" w:rsidRPr="00B04C47" w:rsidTr="00583E1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D74A82" w:rsidRPr="00B04C47" w:rsidRDefault="002F5E41" w:rsidP="00583E1A">
            <w:pPr>
              <w:keepNext/>
              <w:spacing w:before="240" w:after="60"/>
              <w:jc w:val="center"/>
              <w:outlineLvl w:val="0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hyperlink r:id="rId19" w:history="1">
              <w:r w:rsidR="00D74A82" w:rsidRPr="00B04C47">
                <w:rPr>
                  <w:rFonts w:ascii="PT Astra Serif" w:hAnsi="PT Astra Serif"/>
                  <w:kern w:val="32"/>
                  <w:sz w:val="28"/>
                  <w:szCs w:val="28"/>
                </w:rPr>
                <w:t>ПКГ</w:t>
              </w:r>
            </w:hyperlink>
            <w:r w:rsidR="00D74A82" w:rsidRPr="00B04C47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D74A82" w:rsidRPr="00B04C47" w:rsidTr="00583E1A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74A82" w:rsidRPr="00B04C47" w:rsidRDefault="00D74A82" w:rsidP="00D74A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5 812,0</w:t>
            </w:r>
          </w:p>
        </w:tc>
      </w:tr>
      <w:tr w:rsidR="00D74A82" w:rsidRPr="00B04C47" w:rsidTr="00583E1A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74A82" w:rsidRPr="00B04C47" w:rsidRDefault="00D74A82" w:rsidP="00583E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7 085,0</w:t>
            </w:r>
          </w:p>
        </w:tc>
      </w:tr>
      <w:tr w:rsidR="00D74A82" w:rsidRPr="00B04C47" w:rsidTr="00583E1A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74A82" w:rsidRPr="00B04C47" w:rsidRDefault="00D74A82" w:rsidP="00D74A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7 786,0</w:t>
            </w:r>
          </w:p>
        </w:tc>
      </w:tr>
      <w:tr w:rsidR="00D74A82" w:rsidRPr="00B04C47" w:rsidTr="00583E1A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A82" w:rsidRPr="00B04C47" w:rsidRDefault="00D74A82" w:rsidP="00583E1A">
            <w:pPr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4A82" w:rsidRPr="00B04C47" w:rsidRDefault="00D74A82" w:rsidP="005520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4C47">
              <w:rPr>
                <w:rFonts w:ascii="PT Astra Serif" w:hAnsi="PT Astra Serif"/>
                <w:sz w:val="28"/>
                <w:szCs w:val="28"/>
              </w:rPr>
              <w:t>9</w:t>
            </w:r>
            <w:r w:rsidR="00552062" w:rsidRPr="00B04C47">
              <w:rPr>
                <w:rFonts w:ascii="PT Astra Serif" w:hAnsi="PT Astra Serif"/>
                <w:sz w:val="28"/>
                <w:szCs w:val="28"/>
              </w:rPr>
              <w:t xml:space="preserve"> 345</w:t>
            </w:r>
            <w:r w:rsidRPr="00B04C4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D74A82" w:rsidRPr="00B04C47" w:rsidRDefault="00D74A82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062" w:rsidRPr="00B04C47" w:rsidRDefault="00117590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>1.5. В приложении к постановлению таблицу пункта</w:t>
      </w:r>
      <w:r w:rsidR="00552062" w:rsidRPr="00B04C47">
        <w:rPr>
          <w:rFonts w:ascii="PT Astra Serif" w:hAnsi="PT Astra Serif"/>
          <w:sz w:val="28"/>
          <w:szCs w:val="28"/>
        </w:rPr>
        <w:t xml:space="preserve"> 2.4.1. раздела 2.4 изложить в </w:t>
      </w:r>
      <w:r w:rsidRPr="00B04C47">
        <w:rPr>
          <w:rFonts w:ascii="PT Astra Serif" w:hAnsi="PT Astra Serif"/>
          <w:sz w:val="28"/>
          <w:szCs w:val="28"/>
        </w:rPr>
        <w:t>следующей</w:t>
      </w:r>
      <w:r w:rsidR="00552062" w:rsidRPr="00B04C47">
        <w:rPr>
          <w:rFonts w:ascii="PT Astra Serif" w:hAnsi="PT Astra Serif"/>
          <w:sz w:val="28"/>
          <w:szCs w:val="28"/>
        </w:rPr>
        <w:t xml:space="preserve"> редакции:</w:t>
      </w:r>
    </w:p>
    <w:p w:rsidR="00B04C47" w:rsidRPr="00B04C47" w:rsidRDefault="00B04C47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828"/>
        <w:gridCol w:w="2126"/>
      </w:tblGrid>
      <w:tr w:rsidR="00552062" w:rsidRPr="00B04C47" w:rsidTr="00117590">
        <w:tc>
          <w:tcPr>
            <w:tcW w:w="3464" w:type="dxa"/>
            <w:vAlign w:val="center"/>
          </w:tcPr>
          <w:p w:rsidR="00552062" w:rsidRPr="00B04C47" w:rsidRDefault="00552062" w:rsidP="0011759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3828" w:type="dxa"/>
            <w:vAlign w:val="center"/>
          </w:tcPr>
          <w:p w:rsidR="00552062" w:rsidRPr="00B04C47" w:rsidRDefault="00552062" w:rsidP="00117590">
            <w:pPr>
              <w:ind w:firstLine="8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b/>
                <w:sz w:val="28"/>
                <w:szCs w:val="28"/>
              </w:rPr>
              <w:t>Должности служащих, отнесенные к квалификационным уровням</w:t>
            </w:r>
          </w:p>
        </w:tc>
        <w:tc>
          <w:tcPr>
            <w:tcW w:w="2126" w:type="dxa"/>
            <w:vAlign w:val="center"/>
          </w:tcPr>
          <w:p w:rsidR="00552062" w:rsidRPr="00B04C47" w:rsidRDefault="00552062" w:rsidP="0011759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b/>
                <w:sz w:val="28"/>
                <w:szCs w:val="28"/>
              </w:rPr>
              <w:t>Размеры должностных окладов, руб.</w:t>
            </w:r>
          </w:p>
        </w:tc>
      </w:tr>
      <w:tr w:rsidR="00552062" w:rsidRPr="00B04C47" w:rsidTr="00583E1A">
        <w:tc>
          <w:tcPr>
            <w:tcW w:w="9418" w:type="dxa"/>
            <w:gridSpan w:val="3"/>
          </w:tcPr>
          <w:p w:rsidR="00552062" w:rsidRPr="00B04C47" w:rsidRDefault="002F5E41" w:rsidP="00583E1A">
            <w:pPr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20" w:history="1">
              <w:r w:rsidR="00552062" w:rsidRPr="00B04C47">
                <w:rPr>
                  <w:rFonts w:ascii="PT Astra Serif" w:hAnsi="PT Astra Serif" w:cs="Arial"/>
                  <w:sz w:val="28"/>
                  <w:szCs w:val="28"/>
                </w:rPr>
                <w:t>ПКГ</w:t>
              </w:r>
            </w:hyperlink>
            <w:r w:rsidR="00552062" w:rsidRPr="00B04C47">
              <w:rPr>
                <w:rFonts w:ascii="PT Astra Serif" w:hAnsi="PT Astra Serif" w:cs="Arial"/>
                <w:sz w:val="28"/>
                <w:szCs w:val="28"/>
              </w:rPr>
              <w:t xml:space="preserve"> «Средний медицинский и фармацевтический персонал»</w:t>
            </w:r>
          </w:p>
        </w:tc>
      </w:tr>
      <w:tr w:rsidR="00552062" w:rsidRPr="00B04C47" w:rsidTr="00117590">
        <w:tc>
          <w:tcPr>
            <w:tcW w:w="3464" w:type="dxa"/>
          </w:tcPr>
          <w:p w:rsidR="00552062" w:rsidRPr="00B04C47" w:rsidRDefault="00552062" w:rsidP="00583E1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552062" w:rsidRPr="00B04C47" w:rsidRDefault="00552062" w:rsidP="00117590">
            <w:pPr>
              <w:ind w:firstLine="8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  <w:vAlign w:val="center"/>
          </w:tcPr>
          <w:p w:rsidR="00552062" w:rsidRPr="00B04C47" w:rsidRDefault="00552062" w:rsidP="0011759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11 680,0</w:t>
            </w:r>
          </w:p>
        </w:tc>
      </w:tr>
      <w:tr w:rsidR="00552062" w:rsidRPr="00B04C47" w:rsidTr="00583E1A">
        <w:tc>
          <w:tcPr>
            <w:tcW w:w="9418" w:type="dxa"/>
            <w:gridSpan w:val="3"/>
          </w:tcPr>
          <w:p w:rsidR="00552062" w:rsidRPr="00B04C47" w:rsidRDefault="002F5E41" w:rsidP="00583E1A">
            <w:pPr>
              <w:ind w:firstLine="8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21" w:history="1">
              <w:r w:rsidR="00552062" w:rsidRPr="00B04C47">
                <w:rPr>
                  <w:rFonts w:ascii="PT Astra Serif" w:hAnsi="PT Astra Serif" w:cs="Arial"/>
                  <w:sz w:val="28"/>
                  <w:szCs w:val="28"/>
                </w:rPr>
                <w:t>ПКГ</w:t>
              </w:r>
            </w:hyperlink>
            <w:r w:rsidR="00552062" w:rsidRPr="00B04C47">
              <w:rPr>
                <w:rFonts w:ascii="PT Astra Serif" w:hAnsi="PT Astra Serif" w:cs="Arial"/>
                <w:sz w:val="28"/>
                <w:szCs w:val="28"/>
              </w:rPr>
              <w:t xml:space="preserve"> «Врачи и провизоры»</w:t>
            </w:r>
          </w:p>
        </w:tc>
      </w:tr>
      <w:tr w:rsidR="00552062" w:rsidRPr="00B04C47" w:rsidTr="00117590">
        <w:tc>
          <w:tcPr>
            <w:tcW w:w="3464" w:type="dxa"/>
          </w:tcPr>
          <w:p w:rsidR="00552062" w:rsidRPr="00B04C47" w:rsidRDefault="00552062" w:rsidP="00583E1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8" w:type="dxa"/>
            <w:vAlign w:val="center"/>
          </w:tcPr>
          <w:p w:rsidR="00552062" w:rsidRPr="00B04C47" w:rsidRDefault="00552062" w:rsidP="00117590">
            <w:pPr>
              <w:ind w:firstLine="8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Врачи общей практики</w:t>
            </w:r>
          </w:p>
        </w:tc>
        <w:tc>
          <w:tcPr>
            <w:tcW w:w="2126" w:type="dxa"/>
            <w:vAlign w:val="center"/>
          </w:tcPr>
          <w:p w:rsidR="00552062" w:rsidRPr="00B04C47" w:rsidRDefault="00552062" w:rsidP="00117590">
            <w:pPr>
              <w:ind w:hanging="6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04C47">
              <w:rPr>
                <w:rFonts w:ascii="PT Astra Serif" w:hAnsi="PT Astra Serif" w:cs="Arial"/>
                <w:sz w:val="28"/>
                <w:szCs w:val="28"/>
              </w:rPr>
              <w:t>19 853,0</w:t>
            </w:r>
          </w:p>
        </w:tc>
      </w:tr>
    </w:tbl>
    <w:p w:rsidR="00552062" w:rsidRPr="00B04C47" w:rsidRDefault="00552062" w:rsidP="00D74A82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062" w:rsidRPr="00B04C47" w:rsidRDefault="00117590" w:rsidP="00B04C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>1.6. В приложении к постановлению в</w:t>
      </w:r>
      <w:r w:rsidR="00C22D15" w:rsidRPr="00B04C47">
        <w:rPr>
          <w:rFonts w:ascii="PT Astra Serif" w:hAnsi="PT Astra Serif"/>
          <w:sz w:val="28"/>
          <w:szCs w:val="28"/>
        </w:rPr>
        <w:t xml:space="preserve"> абзацах 6, 13 пункта 6.1</w:t>
      </w:r>
      <w:r w:rsidR="00552062" w:rsidRPr="00B04C47">
        <w:rPr>
          <w:rFonts w:ascii="PT Astra Serif" w:hAnsi="PT Astra Serif"/>
          <w:sz w:val="28"/>
          <w:szCs w:val="28"/>
        </w:rPr>
        <w:t xml:space="preserve"> раздела</w:t>
      </w:r>
      <w:r w:rsidR="00447BC0" w:rsidRPr="00B04C47">
        <w:rPr>
          <w:rFonts w:ascii="PT Astra Serif" w:hAnsi="PT Astra Serif"/>
          <w:sz w:val="28"/>
          <w:szCs w:val="28"/>
        </w:rPr>
        <w:t> </w:t>
      </w:r>
      <w:r w:rsidR="00552062" w:rsidRPr="00B04C47">
        <w:rPr>
          <w:rFonts w:ascii="PT Astra Serif" w:hAnsi="PT Astra Serif"/>
          <w:sz w:val="28"/>
          <w:szCs w:val="28"/>
        </w:rPr>
        <w:t>6 слово «правительство» заменить словом «Правительство».</w:t>
      </w:r>
    </w:p>
    <w:p w:rsidR="00D74A82" w:rsidRPr="00B04C47" w:rsidRDefault="00D74A82" w:rsidP="00B04C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 и</w:t>
      </w:r>
      <w:r w:rsidR="00B04C47">
        <w:rPr>
          <w:rFonts w:ascii="PT Astra Serif" w:hAnsi="PT Astra Serif"/>
          <w:sz w:val="28"/>
          <w:szCs w:val="28"/>
        </w:rPr>
        <w:t xml:space="preserve">      </w:t>
      </w:r>
      <w:r w:rsidRPr="00B04C47">
        <w:rPr>
          <w:rFonts w:ascii="PT Astra Serif" w:hAnsi="PT Astra Serif"/>
          <w:sz w:val="28"/>
          <w:szCs w:val="28"/>
        </w:rPr>
        <w:t xml:space="preserve"> на информационном стенде администрации </w:t>
      </w:r>
      <w:proofErr w:type="spellStart"/>
      <w:r w:rsidRPr="00B04C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04C47">
        <w:rPr>
          <w:rFonts w:ascii="PT Astra Serif" w:hAnsi="PT Astra Serif"/>
          <w:sz w:val="28"/>
          <w:szCs w:val="28"/>
        </w:rPr>
        <w:t xml:space="preserve"> района по адресу:     Ленина пл., д. 1, г. Щекино, Тульская область.</w:t>
      </w:r>
    </w:p>
    <w:p w:rsidR="00115CE3" w:rsidRPr="00B04C47" w:rsidRDefault="00D74A82" w:rsidP="00B04C47">
      <w:pPr>
        <w:pStyle w:val="1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04C47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447BC0" w:rsidRPr="00B04C47">
        <w:rPr>
          <w:rFonts w:ascii="PT Astra Serif" w:hAnsi="PT Astra Serif"/>
          <w:sz w:val="28"/>
          <w:szCs w:val="28"/>
        </w:rPr>
        <w:t xml:space="preserve">официального </w:t>
      </w:r>
      <w:r w:rsidRPr="00B04C47"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возникающие с</w:t>
      </w:r>
      <w:r w:rsidR="00447BC0" w:rsidRPr="00B04C47">
        <w:rPr>
          <w:rFonts w:ascii="PT Astra Serif" w:hAnsi="PT Astra Serif"/>
          <w:sz w:val="28"/>
          <w:szCs w:val="28"/>
        </w:rPr>
        <w:t> </w:t>
      </w:r>
      <w:r w:rsidRPr="00B04C47">
        <w:rPr>
          <w:rFonts w:ascii="PT Astra Serif" w:hAnsi="PT Astra Serif"/>
          <w:sz w:val="28"/>
          <w:szCs w:val="28"/>
        </w:rPr>
        <w:t>1</w:t>
      </w:r>
      <w:r w:rsidR="00447BC0" w:rsidRPr="00B04C47">
        <w:rPr>
          <w:rFonts w:ascii="PT Astra Serif" w:hAnsi="PT Astra Serif"/>
          <w:sz w:val="28"/>
          <w:szCs w:val="28"/>
        </w:rPr>
        <w:t> </w:t>
      </w:r>
      <w:r w:rsidRPr="00B04C47">
        <w:rPr>
          <w:rFonts w:ascii="PT Astra Serif" w:hAnsi="PT Astra Serif"/>
          <w:sz w:val="28"/>
          <w:szCs w:val="28"/>
        </w:rPr>
        <w:t>октября 202</w:t>
      </w:r>
      <w:r w:rsidR="00552062" w:rsidRPr="00B04C47">
        <w:rPr>
          <w:rFonts w:ascii="PT Astra Serif" w:hAnsi="PT Astra Serif"/>
          <w:sz w:val="28"/>
          <w:szCs w:val="28"/>
        </w:rPr>
        <w:t>2</w:t>
      </w:r>
      <w:r w:rsidRPr="00B04C47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B04C4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04C4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04C47" w:rsidTr="000D05A0">
        <w:trPr>
          <w:trHeight w:val="229"/>
        </w:trPr>
        <w:tc>
          <w:tcPr>
            <w:tcW w:w="2178" w:type="pct"/>
          </w:tcPr>
          <w:p w:rsidR="002A16C1" w:rsidRPr="00B04C47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B04C4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B04C4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B04C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04C4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04C47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04C47" w:rsidRDefault="00F96022" w:rsidP="008A457D">
            <w:pPr>
              <w:jc w:val="right"/>
              <w:rPr>
                <w:rFonts w:ascii="PT Astra Serif" w:hAnsi="PT Astra Serif"/>
              </w:rPr>
            </w:pPr>
            <w:r w:rsidRPr="00B04C4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04C47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B04C47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B04C47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RPr="00B04C47" w:rsidSect="000B291F">
      <w:headerReference w:type="default" r:id="rId22"/>
      <w:headerReference w:type="first" r:id="rId2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F5" w:rsidRDefault="00C60CF5">
      <w:r>
        <w:separator/>
      </w:r>
    </w:p>
  </w:endnote>
  <w:endnote w:type="continuationSeparator" w:id="0">
    <w:p w:rsidR="00C60CF5" w:rsidRDefault="00C6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F5" w:rsidRDefault="00C60CF5">
      <w:r>
        <w:separator/>
      </w:r>
    </w:p>
  </w:footnote>
  <w:footnote w:type="continuationSeparator" w:id="0">
    <w:p w:rsidR="00C60CF5" w:rsidRDefault="00C6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F5E41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17590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E41"/>
    <w:rsid w:val="00322635"/>
    <w:rsid w:val="003A2384"/>
    <w:rsid w:val="003C3A0B"/>
    <w:rsid w:val="003D216B"/>
    <w:rsid w:val="00447BC0"/>
    <w:rsid w:val="0048387B"/>
    <w:rsid w:val="004964FF"/>
    <w:rsid w:val="004A3E4D"/>
    <w:rsid w:val="004C0D82"/>
    <w:rsid w:val="004C74A2"/>
    <w:rsid w:val="005149A9"/>
    <w:rsid w:val="00527B97"/>
    <w:rsid w:val="0055206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0492"/>
    <w:rsid w:val="00B04C47"/>
    <w:rsid w:val="00B0593F"/>
    <w:rsid w:val="00B562C1"/>
    <w:rsid w:val="00B63641"/>
    <w:rsid w:val="00BA4658"/>
    <w:rsid w:val="00BD2261"/>
    <w:rsid w:val="00C22D15"/>
    <w:rsid w:val="00C60CF5"/>
    <w:rsid w:val="00CC4111"/>
    <w:rsid w:val="00CF25B5"/>
    <w:rsid w:val="00CF3559"/>
    <w:rsid w:val="00D56E87"/>
    <w:rsid w:val="00D74A82"/>
    <w:rsid w:val="00DC1193"/>
    <w:rsid w:val="00E03E77"/>
    <w:rsid w:val="00E06FAE"/>
    <w:rsid w:val="00E11B07"/>
    <w:rsid w:val="00E353A0"/>
    <w:rsid w:val="00E40803"/>
    <w:rsid w:val="00E41E47"/>
    <w:rsid w:val="00E615DE"/>
    <w:rsid w:val="00E727C9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8153.12104" TargetMode="External"/><Relationship Id="rId18" Type="http://schemas.openxmlformats.org/officeDocument/2006/relationships/hyperlink" Target="garantF1://93507.110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1199661172BC77039DBF6FCA7D2C6EC02B22B8D9C19E11510F52C85ABB7A939EA121EC3281C92174290187FA59812317846E56E64E458F2E33G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68153.12103" TargetMode="External"/><Relationship Id="rId17" Type="http://schemas.openxmlformats.org/officeDocument/2006/relationships/hyperlink" Target="garantF1://93459.14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93459.1300" TargetMode="External"/><Relationship Id="rId20" Type="http://schemas.openxmlformats.org/officeDocument/2006/relationships/hyperlink" Target="consultantplus://offline/ref=9C1199661172BC77039DBF6FCA7D2C6EC02B22B8D9C19E11510F52C85ABB7A939EA121EC3281C92277290187FA59812317846E56E64E458F2E3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93459.12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2068153.12101" TargetMode="External"/><Relationship Id="rId19" Type="http://schemas.openxmlformats.org/officeDocument/2006/relationships/hyperlink" Target="garantF1://93507.1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93459.1100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52D6-60BB-480B-ACFF-625D22DC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</cp:revision>
  <cp:lastPrinted>2022-08-22T12:12:00Z</cp:lastPrinted>
  <dcterms:created xsi:type="dcterms:W3CDTF">2022-08-25T07:14:00Z</dcterms:created>
  <dcterms:modified xsi:type="dcterms:W3CDTF">2022-08-25T07:14:00Z</dcterms:modified>
</cp:coreProperties>
</file>