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BB1166" w:rsidRPr="00BB1166" w:rsidRDefault="00BB1166" w:rsidP="00BB1166">
      <w:pPr>
        <w:tabs>
          <w:tab w:val="left" w:pos="567"/>
          <w:tab w:val="left" w:pos="5387"/>
        </w:tabs>
        <w:suppressAutoHyphens/>
        <w:jc w:val="center"/>
        <w:rPr>
          <w:rFonts w:ascii="PT Astra Serif" w:hAnsi="PT Astra Serif" w:cs="Tahoma"/>
          <w:b/>
          <w:spacing w:val="30"/>
          <w:sz w:val="32"/>
          <w:szCs w:val="32"/>
          <w:lang w:eastAsia="zh-CN"/>
        </w:rPr>
      </w:pPr>
      <w:r w:rsidRPr="00BB1166">
        <w:rPr>
          <w:rFonts w:ascii="PT Astra Serif" w:hAnsi="PT Astra Serif" w:cs="Tahoma"/>
          <w:b/>
          <w:spacing w:val="30"/>
          <w:sz w:val="32"/>
          <w:szCs w:val="32"/>
          <w:lang w:eastAsia="zh-CN"/>
        </w:rPr>
        <w:t>П О С Т А Н О В Л Е Н И Е</w:t>
      </w:r>
    </w:p>
    <w:p w:rsidR="00BB1166" w:rsidRPr="00BB1166" w:rsidRDefault="00BB1166" w:rsidP="00BB1166">
      <w:pPr>
        <w:tabs>
          <w:tab w:val="left" w:pos="5160"/>
        </w:tabs>
        <w:suppressAutoHyphens/>
        <w:rPr>
          <w:rFonts w:ascii="Arial" w:hAnsi="Arial"/>
          <w:lang w:eastAsia="zh-CN"/>
        </w:rPr>
      </w:pPr>
      <w:r w:rsidRPr="00BB1166">
        <w:rPr>
          <w:rFonts w:ascii="Arial" w:hAnsi="Arial"/>
          <w:lang w:eastAsia="zh-CN"/>
        </w:rPr>
        <w:tab/>
      </w:r>
    </w:p>
    <w:p w:rsidR="00BB1166" w:rsidRPr="00BB1166" w:rsidRDefault="00BB1166" w:rsidP="00BB1166">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166" w:rsidRPr="008E5059" w:rsidRDefault="00BB1166" w:rsidP="00BB1166">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31</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851</w:t>
                            </w:r>
                          </w:p>
                          <w:p w:rsidR="00BB1166" w:rsidRDefault="00BB1166" w:rsidP="00BB1166">
                            <w:pPr>
                              <w:rPr>
                                <w:rFonts w:ascii="Arial" w:hAnsi="Arial"/>
                                <w:lang w:val="en-US"/>
                              </w:rPr>
                            </w:pPr>
                          </w:p>
                          <w:p w:rsidR="00BB1166" w:rsidRDefault="00BB1166" w:rsidP="00BB1166">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BB1166" w:rsidRPr="008E5059" w:rsidRDefault="00BB1166" w:rsidP="00BB1166">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31</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851</w:t>
                      </w:r>
                    </w:p>
                    <w:p w:rsidR="00BB1166" w:rsidRDefault="00BB1166" w:rsidP="00BB1166">
                      <w:pPr>
                        <w:rPr>
                          <w:rFonts w:ascii="Arial" w:hAnsi="Arial"/>
                          <w:lang w:val="en-US"/>
                        </w:rPr>
                      </w:pPr>
                    </w:p>
                    <w:p w:rsidR="00BB1166" w:rsidRDefault="00BB1166" w:rsidP="00BB1166">
                      <w:pPr>
                        <w:rPr>
                          <w:rFonts w:ascii="Arial" w:hAnsi="Arial"/>
                          <w:lang w:val="en-US"/>
                        </w:rPr>
                      </w:pPr>
                    </w:p>
                  </w:txbxContent>
                </v:textbox>
              </v:shape>
            </w:pict>
          </mc:Fallback>
        </mc:AlternateContent>
      </w:r>
      <w:r w:rsidRPr="00BB1166">
        <w:rPr>
          <w:rFonts w:ascii="Arial" w:hAnsi="Arial"/>
          <w:lang w:eastAsia="zh-CN"/>
        </w:rPr>
        <w:tab/>
      </w:r>
    </w:p>
    <w:p w:rsidR="00BB1166" w:rsidRPr="00BB1166" w:rsidRDefault="00BB1166" w:rsidP="00BB1166">
      <w:pPr>
        <w:ind w:firstLine="142"/>
        <w:rPr>
          <w:rFonts w:ascii="Arial" w:hAnsi="Arial"/>
        </w:rPr>
      </w:pPr>
    </w:p>
    <w:p w:rsidR="00BB1166" w:rsidRPr="00BB1166" w:rsidRDefault="00BB1166" w:rsidP="00BB1166">
      <w:pPr>
        <w:ind w:firstLine="142"/>
        <w:rPr>
          <w:rFonts w:ascii="Arial" w:hAnsi="Arial"/>
          <w:sz w:val="36"/>
          <w:szCs w:val="36"/>
        </w:rPr>
      </w:pPr>
    </w:p>
    <w:p w:rsidR="00B268BD" w:rsidRDefault="00B268BD" w:rsidP="00FD31CB">
      <w:pPr>
        <w:suppressAutoHyphens/>
        <w:rPr>
          <w:rFonts w:ascii="Arial" w:hAnsi="Arial"/>
          <w:sz w:val="24"/>
          <w:szCs w:val="24"/>
          <w:lang w:eastAsia="zh-CN"/>
        </w:rPr>
      </w:pPr>
    </w:p>
    <w:p w:rsidR="00BB1166" w:rsidRDefault="00BB1166"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DC2B99" w:rsidRDefault="00D6394C" w:rsidP="009E5A55">
      <w:pPr>
        <w:shd w:val="clear" w:color="auto" w:fill="FFFFFF"/>
        <w:spacing w:line="360" w:lineRule="auto"/>
        <w:rPr>
          <w:rFonts w:ascii="PT Astra Serif" w:hAnsi="PT Astra Serif"/>
          <w:sz w:val="28"/>
          <w:szCs w:val="28"/>
        </w:rPr>
      </w:pPr>
    </w:p>
    <w:p w:rsidR="009E5A55" w:rsidRPr="00DD3858" w:rsidRDefault="009E5A55" w:rsidP="009E5A55">
      <w:pPr>
        <w:shd w:val="clear" w:color="auto" w:fill="FFFFFF"/>
        <w:spacing w:line="360" w:lineRule="auto"/>
        <w:rPr>
          <w:rFonts w:ascii="PT Astra Serif" w:hAnsi="PT Astra Serif"/>
          <w:sz w:val="28"/>
          <w:szCs w:val="28"/>
        </w:rPr>
      </w:pPr>
    </w:p>
    <w:p w:rsidR="003E393E" w:rsidRPr="00BB1166"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Согласовано:</w:t>
      </w:r>
    </w:p>
    <w:p w:rsidR="00DC2B99" w:rsidRPr="00BB1166" w:rsidRDefault="00DC2B99" w:rsidP="003E393E">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В.А. Евсюков</w:t>
      </w:r>
    </w:p>
    <w:p w:rsidR="00D006DB" w:rsidRPr="00BB1166"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О.А. Лукинова</w:t>
      </w:r>
    </w:p>
    <w:p w:rsidR="0001253C" w:rsidRPr="00BB1166"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Л.Н. Сенюшина</w:t>
      </w:r>
    </w:p>
    <w:p w:rsidR="003E393E" w:rsidRPr="00BB1166" w:rsidRDefault="0001253C" w:rsidP="0001253C">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В.В. Глущенко</w:t>
      </w:r>
    </w:p>
    <w:p w:rsidR="003E393E" w:rsidRPr="00BB1166" w:rsidRDefault="000D7C7A" w:rsidP="003E393E">
      <w:pPr>
        <w:shd w:val="clear" w:color="auto" w:fill="FFFFFF"/>
        <w:spacing w:line="360" w:lineRule="auto"/>
        <w:ind w:left="6372" w:firstLine="708"/>
        <w:jc w:val="right"/>
        <w:rPr>
          <w:rFonts w:ascii="PT Astra Serif" w:hAnsi="PT Astra Serif"/>
          <w:color w:val="FFFFFF" w:themeColor="background1"/>
          <w:sz w:val="28"/>
          <w:szCs w:val="28"/>
        </w:rPr>
      </w:pPr>
      <w:r w:rsidRPr="00BB1166">
        <w:rPr>
          <w:rFonts w:ascii="PT Astra Serif" w:hAnsi="PT Astra Serif"/>
          <w:color w:val="FFFFFF" w:themeColor="background1"/>
          <w:sz w:val="28"/>
          <w:szCs w:val="28"/>
        </w:rPr>
        <w:t>Т.Н. Еремеева</w:t>
      </w: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AF7906" w:rsidRPr="00327BDB" w:rsidRDefault="00AF7906"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footerReference w:type="first" r:id="rId11"/>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BB1166" w:rsidP="00FD31CB">
            <w:pPr>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31.07.2020</w:t>
            </w:r>
            <w:r w:rsidRPr="00D87BC6">
              <w:rPr>
                <w:rFonts w:ascii="PT Astra Serif" w:hAnsi="PT Astra Serif"/>
                <w:sz w:val="28"/>
                <w:szCs w:val="28"/>
              </w:rPr>
              <w:t xml:space="preserve">  № </w:t>
            </w:r>
            <w:r>
              <w:rPr>
                <w:rFonts w:ascii="PT Astra Serif" w:hAnsi="PT Astra Serif"/>
                <w:sz w:val="28"/>
                <w:szCs w:val="28"/>
              </w:rPr>
              <w:t>7 – 851</w:t>
            </w:r>
          </w:p>
        </w:tc>
      </w:tr>
    </w:tbl>
    <w:p w:rsidR="00426188" w:rsidRDefault="00426188" w:rsidP="003E393E">
      <w:pPr>
        <w:ind w:left="709" w:right="709"/>
        <w:jc w:val="center"/>
        <w:rPr>
          <w:rFonts w:ascii="PT Astra Serif" w:hAnsi="PT Astra Serif"/>
          <w:b/>
          <w:bCs/>
          <w:sz w:val="28"/>
          <w:szCs w:val="28"/>
        </w:rPr>
      </w:pPr>
    </w:p>
    <w:p w:rsidR="0078509B" w:rsidRDefault="0078509B"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F11929">
        <w:rPr>
          <w:rFonts w:ascii="PT Astra Serif" w:hAnsi="PT Astra Serif"/>
          <w:b/>
          <w:sz w:val="28"/>
          <w:szCs w:val="28"/>
        </w:rPr>
        <w:t>1</w:t>
      </w:r>
      <w:r w:rsidR="0046399E">
        <w:rPr>
          <w:rFonts w:ascii="PT Astra Serif" w:hAnsi="PT Astra Serif"/>
          <w:b/>
          <w:sz w:val="28"/>
          <w:szCs w:val="28"/>
        </w:rPr>
        <w:t>1</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F11929">
        <w:rPr>
          <w:rFonts w:ascii="PT Astra Serif" w:hAnsi="PT Astra Serif"/>
          <w:sz w:val="28"/>
          <w:szCs w:val="28"/>
        </w:rPr>
        <w:t>1</w:t>
      </w:r>
      <w:r w:rsidR="00DD3858">
        <w:rPr>
          <w:rFonts w:ascii="PT Astra Serif" w:hAnsi="PT Astra Serif"/>
          <w:sz w:val="28"/>
          <w:szCs w:val="28"/>
        </w:rPr>
        <w:t>1</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w:t>
      </w:r>
      <w:r w:rsidR="00600F32" w:rsidRPr="00971C80">
        <w:rPr>
          <w:rFonts w:ascii="PT Astra Serif" w:hAnsi="PT Astra Serif"/>
          <w:sz w:val="28"/>
          <w:szCs w:val="28"/>
        </w:rPr>
        <w:t>лот</w:t>
      </w:r>
      <w:r w:rsidR="0052758F" w:rsidRPr="00971C80">
        <w:rPr>
          <w:rFonts w:ascii="PT Astra Serif" w:hAnsi="PT Astra Serif"/>
          <w:sz w:val="28"/>
          <w:szCs w:val="28"/>
        </w:rPr>
        <w:t>ы</w:t>
      </w:r>
      <w:r w:rsidR="004809BB" w:rsidRPr="00971C80">
        <w:rPr>
          <w:rFonts w:ascii="PT Astra Serif" w:hAnsi="PT Astra Serif"/>
          <w:sz w:val="28"/>
          <w:szCs w:val="28"/>
        </w:rPr>
        <w:t xml:space="preserve"> № 1</w:t>
      </w:r>
      <w:r w:rsidR="002763B2">
        <w:rPr>
          <w:rFonts w:ascii="PT Astra Serif" w:hAnsi="PT Astra Serif"/>
          <w:sz w:val="28"/>
          <w:szCs w:val="28"/>
        </w:rPr>
        <w:t>-</w:t>
      </w:r>
      <w:r w:rsidR="00DD3858">
        <w:rPr>
          <w:rFonts w:ascii="PT Astra Serif" w:hAnsi="PT Astra Serif"/>
          <w:sz w:val="28"/>
          <w:szCs w:val="28"/>
        </w:rPr>
        <w:t>5</w:t>
      </w:r>
      <w:r w:rsidRPr="00971C8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BB1166" w:rsidRPr="00567587">
        <w:rPr>
          <w:rFonts w:ascii="PT Astra Serif" w:hAnsi="PT Astra Serif"/>
          <w:sz w:val="28"/>
          <w:szCs w:val="28"/>
        </w:rPr>
        <w:t xml:space="preserve">от </w:t>
      </w:r>
      <w:r w:rsidR="00BB1166" w:rsidRPr="00567587">
        <w:rPr>
          <w:rFonts w:ascii="PT Astra Serif" w:hAnsi="PT Astra Serif"/>
          <w:sz w:val="28"/>
          <w:szCs w:val="28"/>
          <w:u w:val="single"/>
        </w:rPr>
        <w:t xml:space="preserve"> </w:t>
      </w:r>
      <w:r w:rsidR="00BB1166">
        <w:rPr>
          <w:rFonts w:ascii="PT Astra Serif" w:hAnsi="PT Astra Serif"/>
          <w:sz w:val="28"/>
          <w:szCs w:val="28"/>
          <w:u w:val="single"/>
        </w:rPr>
        <w:t>31</w:t>
      </w:r>
      <w:r w:rsidR="00BB1166" w:rsidRPr="00567587">
        <w:rPr>
          <w:rFonts w:ascii="PT Astra Serif" w:hAnsi="PT Astra Serif"/>
          <w:sz w:val="28"/>
          <w:szCs w:val="28"/>
          <w:u w:val="single"/>
        </w:rPr>
        <w:t>.0</w:t>
      </w:r>
      <w:r w:rsidR="00BB1166">
        <w:rPr>
          <w:rFonts w:ascii="PT Astra Serif" w:hAnsi="PT Astra Serif"/>
          <w:sz w:val="28"/>
          <w:szCs w:val="28"/>
          <w:u w:val="single"/>
        </w:rPr>
        <w:t>7</w:t>
      </w:r>
      <w:r w:rsidR="00BB1166" w:rsidRPr="00567587">
        <w:rPr>
          <w:rFonts w:ascii="PT Astra Serif" w:hAnsi="PT Astra Serif"/>
          <w:sz w:val="28"/>
          <w:szCs w:val="28"/>
          <w:u w:val="single"/>
        </w:rPr>
        <w:t xml:space="preserve">.2020 </w:t>
      </w:r>
      <w:r w:rsidR="00BB1166">
        <w:rPr>
          <w:rFonts w:ascii="PT Astra Serif" w:hAnsi="PT Astra Serif"/>
          <w:sz w:val="28"/>
          <w:szCs w:val="28"/>
        </w:rPr>
        <w:t xml:space="preserve"> </w:t>
      </w:r>
      <w:r w:rsidR="00BB1166" w:rsidRPr="00567587">
        <w:rPr>
          <w:rFonts w:ascii="PT Astra Serif" w:hAnsi="PT Astra Serif"/>
          <w:sz w:val="28"/>
          <w:szCs w:val="28"/>
        </w:rPr>
        <w:t xml:space="preserve"> </w:t>
      </w:r>
      <w:r w:rsidR="00BB1166" w:rsidRPr="00D87BC6">
        <w:rPr>
          <w:rFonts w:ascii="PT Astra Serif" w:hAnsi="PT Astra Serif"/>
          <w:sz w:val="28"/>
          <w:szCs w:val="28"/>
        </w:rPr>
        <w:t xml:space="preserve">№ </w:t>
      </w:r>
      <w:r w:rsidR="00BB1166" w:rsidRPr="00567587">
        <w:rPr>
          <w:rFonts w:ascii="PT Astra Serif" w:hAnsi="PT Astra Serif"/>
          <w:sz w:val="28"/>
          <w:szCs w:val="28"/>
          <w:u w:val="single"/>
        </w:rPr>
        <w:t xml:space="preserve"> </w:t>
      </w:r>
      <w:r w:rsidR="00BB1166">
        <w:rPr>
          <w:rFonts w:ascii="PT Astra Serif" w:hAnsi="PT Astra Serif"/>
          <w:sz w:val="28"/>
          <w:szCs w:val="28"/>
          <w:u w:val="single"/>
        </w:rPr>
        <w:t>7</w:t>
      </w:r>
      <w:r w:rsidR="00BB1166" w:rsidRPr="00567587">
        <w:rPr>
          <w:rFonts w:ascii="PT Astra Serif" w:hAnsi="PT Astra Serif"/>
          <w:sz w:val="28"/>
          <w:szCs w:val="28"/>
          <w:u w:val="single"/>
        </w:rPr>
        <w:t xml:space="preserve"> – </w:t>
      </w:r>
      <w:r w:rsidR="00BB1166">
        <w:rPr>
          <w:rFonts w:ascii="PT Astra Serif" w:hAnsi="PT Astra Serif"/>
          <w:sz w:val="28"/>
          <w:szCs w:val="28"/>
          <w:u w:val="single"/>
        </w:rPr>
        <w:t>851</w:t>
      </w:r>
      <w:r w:rsidR="001204A2" w:rsidRPr="0046399E">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971C80">
        <w:rPr>
          <w:rFonts w:ascii="PT Astra Serif" w:hAnsi="PT Astra Serif"/>
          <w:sz w:val="28"/>
          <w:szCs w:val="28"/>
        </w:rPr>
        <w:t>№</w:t>
      </w:r>
      <w:r w:rsidR="004809BB" w:rsidRPr="00971C80">
        <w:rPr>
          <w:rFonts w:ascii="PT Astra Serif" w:hAnsi="PT Astra Serif"/>
          <w:sz w:val="28"/>
          <w:szCs w:val="28"/>
        </w:rPr>
        <w:t>1</w:t>
      </w:r>
      <w:r w:rsidR="00A73D3A" w:rsidRPr="00971C80">
        <w:rPr>
          <w:rFonts w:ascii="PT Astra Serif" w:hAnsi="PT Astra Serif"/>
          <w:sz w:val="28"/>
          <w:szCs w:val="28"/>
        </w:rPr>
        <w:t>-</w:t>
      </w:r>
      <w:r w:rsidR="00DD3858">
        <w:rPr>
          <w:rFonts w:ascii="PT Astra Serif" w:hAnsi="PT Astra Serif"/>
          <w:sz w:val="28"/>
          <w:szCs w:val="28"/>
        </w:rPr>
        <w:t>5</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F11929">
        <w:rPr>
          <w:rFonts w:ascii="PT Astra Serif" w:hAnsi="PT Astra Serif"/>
          <w:sz w:val="28"/>
          <w:szCs w:val="28"/>
        </w:rPr>
        <w:t>1</w:t>
      </w:r>
      <w:r w:rsidR="00DD3858">
        <w:rPr>
          <w:rFonts w:ascii="PT Astra Serif" w:hAnsi="PT Astra Serif"/>
          <w:sz w:val="28"/>
          <w:szCs w:val="28"/>
        </w:rPr>
        <w:t>1</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46399E" w:rsidP="0010760D">
      <w:pPr>
        <w:ind w:firstLine="540"/>
        <w:jc w:val="both"/>
        <w:rPr>
          <w:rFonts w:ascii="PT Astra Serif" w:hAnsi="PT Astra Serif"/>
          <w:sz w:val="28"/>
          <w:szCs w:val="28"/>
        </w:rPr>
      </w:pPr>
      <w:r>
        <w:rPr>
          <w:rFonts w:ascii="PT Astra Serif" w:hAnsi="PT Astra Serif"/>
          <w:sz w:val="28"/>
          <w:szCs w:val="28"/>
        </w:rPr>
        <w:t>31</w:t>
      </w:r>
      <w:r w:rsidR="00A73D3A">
        <w:rPr>
          <w:rFonts w:ascii="PT Astra Serif" w:hAnsi="PT Astra Serif"/>
          <w:sz w:val="28"/>
          <w:szCs w:val="28"/>
        </w:rPr>
        <w:t xml:space="preserve"> августа</w:t>
      </w:r>
      <w:r w:rsidR="005C2A3F" w:rsidRPr="00D64FC1">
        <w:rPr>
          <w:rFonts w:ascii="PT Astra Serif" w:hAnsi="PT Astra Serif"/>
          <w:sz w:val="28"/>
          <w:szCs w:val="28"/>
        </w:rPr>
        <w:t xml:space="preserve"> 2020</w:t>
      </w:r>
      <w:r w:rsidR="00D568EE" w:rsidRPr="00D64FC1">
        <w:rPr>
          <w:rFonts w:ascii="PT Astra Serif" w:hAnsi="PT Astra Serif"/>
          <w:sz w:val="28"/>
          <w:szCs w:val="28"/>
        </w:rPr>
        <w:t xml:space="preserve"> года в 1</w:t>
      </w:r>
      <w:r w:rsidR="003238C2" w:rsidRPr="00D64FC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238C2" w:rsidRPr="00D64FC1">
        <w:rPr>
          <w:rFonts w:ascii="PT Astra Serif" w:hAnsi="PT Astra Serif"/>
          <w:sz w:val="28"/>
          <w:szCs w:val="28"/>
        </w:rPr>
        <w:t>14</w:t>
      </w:r>
      <w:r w:rsidR="007F3A29" w:rsidRPr="00D64FC1">
        <w:rPr>
          <w:rFonts w:ascii="PT Astra Serif" w:hAnsi="PT Astra Serif"/>
          <w:sz w:val="28"/>
          <w:szCs w:val="28"/>
        </w:rPr>
        <w:t xml:space="preserve"> час. 20 мин., завершается в </w:t>
      </w:r>
      <w:r w:rsidR="003238C2" w:rsidRPr="00D64FC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 мин.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46399E">
        <w:rPr>
          <w:rFonts w:ascii="PT Astra Serif" w:hAnsi="PT Astra Serif"/>
          <w:sz w:val="28"/>
          <w:szCs w:val="28"/>
        </w:rPr>
        <w:t>31</w:t>
      </w:r>
      <w:r w:rsidR="00044494" w:rsidRPr="00041B60">
        <w:rPr>
          <w:rFonts w:ascii="PT Astra Serif" w:hAnsi="PT Astra Serif"/>
          <w:sz w:val="28"/>
          <w:szCs w:val="28"/>
        </w:rPr>
        <w:t xml:space="preserve"> </w:t>
      </w:r>
      <w:r w:rsidR="00306A5D">
        <w:rPr>
          <w:rFonts w:ascii="PT Astra Serif" w:hAnsi="PT Astra Serif"/>
          <w:sz w:val="28"/>
          <w:szCs w:val="28"/>
        </w:rPr>
        <w:t>июл</w:t>
      </w:r>
      <w:r w:rsidR="00BE5874">
        <w:rPr>
          <w:rFonts w:ascii="PT Astra Serif" w:hAnsi="PT Astra Serif"/>
          <w:sz w:val="28"/>
          <w:szCs w:val="28"/>
        </w:rPr>
        <w:t>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46399E">
        <w:rPr>
          <w:rFonts w:ascii="PT Astra Serif" w:hAnsi="PT Astra Serif"/>
          <w:sz w:val="28"/>
          <w:szCs w:val="28"/>
        </w:rPr>
        <w:t>19</w:t>
      </w:r>
      <w:r w:rsidR="00B55552">
        <w:rPr>
          <w:rFonts w:ascii="PT Astra Serif" w:hAnsi="PT Astra Serif"/>
          <w:sz w:val="28"/>
          <w:szCs w:val="28"/>
        </w:rPr>
        <w:t xml:space="preserve"> </w:t>
      </w:r>
      <w:r w:rsidR="00C20388">
        <w:rPr>
          <w:rFonts w:ascii="PT Astra Serif" w:hAnsi="PT Astra Serif"/>
          <w:sz w:val="28"/>
          <w:szCs w:val="28"/>
        </w:rPr>
        <w:t>августа</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46399E">
        <w:rPr>
          <w:rFonts w:ascii="PT Astra Serif" w:hAnsi="PT Astra Serif"/>
          <w:sz w:val="28"/>
          <w:szCs w:val="28"/>
        </w:rPr>
        <w:t>19</w:t>
      </w:r>
      <w:r w:rsidR="00A73D3A">
        <w:rPr>
          <w:rFonts w:ascii="PT Astra Serif" w:hAnsi="PT Astra Serif"/>
          <w:sz w:val="28"/>
          <w:szCs w:val="28"/>
        </w:rPr>
        <w:t xml:space="preserve"> </w:t>
      </w:r>
      <w:r w:rsidR="00C20388">
        <w:rPr>
          <w:rFonts w:ascii="PT Astra Serif" w:hAnsi="PT Astra Serif"/>
          <w:sz w:val="28"/>
          <w:szCs w:val="28"/>
        </w:rPr>
        <w:t>августа</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46399E">
        <w:rPr>
          <w:rFonts w:ascii="PT Astra Serif" w:hAnsi="PT Astra Serif"/>
          <w:sz w:val="28"/>
          <w:szCs w:val="28"/>
        </w:rPr>
        <w:t>28</w:t>
      </w:r>
      <w:r w:rsidR="00A73D3A">
        <w:rPr>
          <w:rFonts w:ascii="PT Astra Serif" w:hAnsi="PT Astra Serif"/>
          <w:sz w:val="28"/>
          <w:szCs w:val="28"/>
        </w:rPr>
        <w:t xml:space="preserve"> августа</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E27B7">
        <w:rPr>
          <w:rFonts w:ascii="PT Astra Serif" w:hAnsi="PT Astra Serif"/>
          <w:sz w:val="28"/>
          <w:szCs w:val="28"/>
        </w:rPr>
        <w:t>1</w:t>
      </w:r>
      <w:r w:rsidR="00DD3858">
        <w:rPr>
          <w:rFonts w:ascii="PT Astra Serif" w:hAnsi="PT Astra Serif"/>
          <w:sz w:val="28"/>
          <w:szCs w:val="28"/>
        </w:rPr>
        <w:t>1</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8"/>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F11929">
        <w:rPr>
          <w:rFonts w:ascii="PT Astra Serif" w:hAnsi="PT Astra Serif"/>
          <w:b/>
          <w:sz w:val="28"/>
          <w:szCs w:val="28"/>
        </w:rPr>
        <w:t>1</w:t>
      </w:r>
      <w:r w:rsidR="003800F5">
        <w:rPr>
          <w:rFonts w:ascii="PT Astra Serif" w:hAnsi="PT Astra Serif"/>
          <w:b/>
          <w:sz w:val="28"/>
          <w:szCs w:val="28"/>
        </w:rPr>
        <w:t>1</w:t>
      </w:r>
      <w:r w:rsidR="00762050">
        <w:rPr>
          <w:rFonts w:ascii="PT Astra Serif" w:hAnsi="PT Astra Serif"/>
          <w:b/>
          <w:sz w:val="28"/>
          <w:szCs w:val="28"/>
        </w:rPr>
        <w:t>/20</w:t>
      </w:r>
    </w:p>
    <w:p w:rsidR="00872FC8" w:rsidRDefault="00872FC8" w:rsidP="00B639F5">
      <w:pPr>
        <w:spacing w:after="120"/>
        <w:jc w:val="center"/>
        <w:rPr>
          <w:rFonts w:ascii="PT Astra Serif" w:hAnsi="PT Astra Serif"/>
          <w:b/>
          <w:sz w:val="28"/>
          <w:szCs w:val="28"/>
        </w:rPr>
      </w:pPr>
    </w:p>
    <w:tbl>
      <w:tblPr>
        <w:tblW w:w="15384" w:type="dxa"/>
        <w:jc w:val="center"/>
        <w:tblLayout w:type="fixed"/>
        <w:tblCellMar>
          <w:top w:w="75" w:type="dxa"/>
          <w:left w:w="0" w:type="dxa"/>
          <w:bottom w:w="75" w:type="dxa"/>
          <w:right w:w="0" w:type="dxa"/>
        </w:tblCellMar>
        <w:tblLook w:val="0000" w:firstRow="0" w:lastRow="0" w:firstColumn="0" w:lastColumn="0" w:noHBand="0" w:noVBand="0"/>
      </w:tblPr>
      <w:tblGrid>
        <w:gridCol w:w="424"/>
        <w:gridCol w:w="564"/>
        <w:gridCol w:w="2538"/>
        <w:gridCol w:w="1651"/>
        <w:gridCol w:w="2412"/>
        <w:gridCol w:w="854"/>
        <w:gridCol w:w="992"/>
        <w:gridCol w:w="1665"/>
        <w:gridCol w:w="1334"/>
        <w:gridCol w:w="641"/>
        <w:gridCol w:w="1318"/>
        <w:gridCol w:w="991"/>
      </w:tblGrid>
      <w:tr w:rsidR="00872FC8" w:rsidRPr="00327BDB" w:rsidTr="00861920">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6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41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85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Pr>
                <w:rFonts w:ascii="PT Astra Serif" w:hAnsi="PT Astra Serif"/>
                <w:sz w:val="28"/>
                <w:szCs w:val="28"/>
              </w:rPr>
              <w:t>м)</w:t>
            </w:r>
          </w:p>
        </w:tc>
        <w:tc>
          <w:tcPr>
            <w:tcW w:w="166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872FC8" w:rsidRPr="00327BDB" w:rsidTr="00861920">
        <w:trPr>
          <w:cantSplit/>
          <w:trHeight w:val="859"/>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6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41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66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3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318"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99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861920">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31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872FC8" w:rsidRPr="00327BDB" w:rsidTr="00861920">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rPr>
                <w:rFonts w:ascii="PT Astra Serif" w:hAnsi="PT Astra Serif"/>
                <w:sz w:val="28"/>
                <w:szCs w:val="28"/>
              </w:rPr>
            </w:pPr>
            <w:r w:rsidRPr="00A04025">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sz w:val="28"/>
                <w:szCs w:val="28"/>
              </w:rPr>
              <w:t>2</w:t>
            </w:r>
            <w:r>
              <w:rPr>
                <w:rFonts w:ascii="PT Astra Serif" w:hAnsi="PT Astra Serif"/>
                <w:sz w:val="28"/>
                <w:szCs w:val="28"/>
              </w:rPr>
              <w:t>53</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shd w:val="clear" w:color="auto" w:fill="FFFFFF"/>
              <w:ind w:left="22" w:right="-110"/>
              <w:rPr>
                <w:rFonts w:ascii="PT Astra Serif" w:hAnsi="PT Astra Serif"/>
                <w:sz w:val="28"/>
                <w:szCs w:val="28"/>
              </w:rPr>
            </w:pPr>
            <w:r w:rsidRPr="00A04025">
              <w:rPr>
                <w:rFonts w:ascii="PT Astra Serif" w:hAnsi="PT Astra Serif"/>
                <w:sz w:val="28"/>
                <w:szCs w:val="28"/>
              </w:rPr>
              <w:t>ул. Советско-Чехословацкой Дружбы, д.19а</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color w:val="000000"/>
                <w:sz w:val="28"/>
                <w:szCs w:val="28"/>
              </w:rPr>
              <w:t>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Pr>
                <w:rFonts w:ascii="PT Astra Serif" w:hAnsi="PT Astra Serif"/>
                <w:sz w:val="28"/>
                <w:szCs w:val="28"/>
              </w:rPr>
              <w:t>общественное питание</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sz w:val="28"/>
                <w:szCs w:val="28"/>
              </w:rPr>
              <w:t>12</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72FC8" w:rsidRPr="00AF7A90" w:rsidRDefault="00872FC8" w:rsidP="0078509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237</w:t>
            </w:r>
            <w:r w:rsidR="00B36EFB">
              <w:rPr>
                <w:rFonts w:ascii="PT Astra Serif" w:hAnsi="PT Astra Serif"/>
                <w:color w:val="000000"/>
                <w:sz w:val="28"/>
                <w:szCs w:val="28"/>
              </w:rPr>
              <w:t> </w:t>
            </w:r>
            <w:r>
              <w:rPr>
                <w:rFonts w:ascii="PT Astra Serif" w:hAnsi="PT Astra Serif"/>
                <w:color w:val="000000"/>
                <w:sz w:val="28"/>
                <w:szCs w:val="28"/>
              </w:rPr>
              <w:t>219,84</w:t>
            </w:r>
          </w:p>
          <w:p w:rsidR="00872FC8" w:rsidRPr="00AF7A90" w:rsidRDefault="00872FC8" w:rsidP="0078509B">
            <w:pPr>
              <w:widowControl/>
              <w:autoSpaceDE/>
              <w:autoSpaceDN/>
              <w:adjustRightInd/>
              <w:jc w:val="center"/>
              <w:rPr>
                <w:rFonts w:ascii="PT Astra Serif" w:hAnsi="PT Astra Serif"/>
                <w:color w:val="000000"/>
                <w:sz w:val="28"/>
                <w:szCs w:val="28"/>
              </w:rPr>
            </w:pP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72FC8" w:rsidRPr="00AF7A90" w:rsidRDefault="00872FC8" w:rsidP="0078509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r w:rsidR="00B36EFB">
              <w:rPr>
                <w:rFonts w:ascii="PT Astra Serif" w:hAnsi="PT Astra Serif"/>
                <w:color w:val="000000"/>
                <w:sz w:val="28"/>
                <w:szCs w:val="28"/>
              </w:rPr>
              <w:t> </w:t>
            </w:r>
            <w:r>
              <w:rPr>
                <w:rFonts w:ascii="PT Astra Serif" w:hAnsi="PT Astra Serif"/>
                <w:color w:val="000000"/>
                <w:sz w:val="28"/>
                <w:szCs w:val="28"/>
              </w:rPr>
              <w:t>860,99</w:t>
            </w:r>
          </w:p>
          <w:p w:rsidR="00872FC8" w:rsidRPr="00AF7A90" w:rsidRDefault="00872FC8" w:rsidP="0078509B">
            <w:pPr>
              <w:widowControl/>
              <w:autoSpaceDE/>
              <w:autoSpaceDN/>
              <w:adjustRightInd/>
              <w:jc w:val="center"/>
              <w:rPr>
                <w:rFonts w:ascii="PT Astra Serif" w:hAnsi="PT Astra Serif"/>
                <w:color w:val="000000"/>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jc w:val="center"/>
              <w:rPr>
                <w:rFonts w:ascii="PT Astra Serif" w:hAnsi="PT Astra Serif"/>
                <w:sz w:val="28"/>
                <w:szCs w:val="28"/>
              </w:rPr>
            </w:pPr>
            <w:r>
              <w:rPr>
                <w:rFonts w:ascii="PT Astra Serif" w:hAnsi="PT Astra Serif"/>
                <w:sz w:val="28"/>
                <w:szCs w:val="28"/>
              </w:rPr>
              <w:t>15</w:t>
            </w:r>
          </w:p>
        </w:tc>
        <w:tc>
          <w:tcPr>
            <w:tcW w:w="1318" w:type="dxa"/>
            <w:tcBorders>
              <w:top w:val="single" w:sz="4" w:space="0" w:color="auto"/>
              <w:left w:val="single" w:sz="4" w:space="0" w:color="auto"/>
              <w:bottom w:val="single" w:sz="4" w:space="0" w:color="auto"/>
              <w:right w:val="single" w:sz="4" w:space="0" w:color="auto"/>
            </w:tcBorders>
            <w:vAlign w:val="center"/>
          </w:tcPr>
          <w:p w:rsidR="00872FC8" w:rsidRDefault="00872FC8" w:rsidP="0078509B">
            <w:pPr>
              <w:widowControl/>
              <w:autoSpaceDE/>
              <w:autoSpaceDN/>
              <w:adjustRightInd/>
              <w:jc w:val="center"/>
              <w:rPr>
                <w:rFonts w:ascii="PT Astra Serif" w:hAnsi="PT Astra Serif"/>
                <w:color w:val="000000"/>
                <w:sz w:val="28"/>
                <w:szCs w:val="28"/>
              </w:rPr>
            </w:pPr>
          </w:p>
          <w:p w:rsidR="00872FC8" w:rsidRPr="0052063C" w:rsidRDefault="00872FC8" w:rsidP="0078509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35</w:t>
            </w:r>
            <w:r w:rsidR="00B36EFB">
              <w:rPr>
                <w:rFonts w:ascii="PT Astra Serif" w:hAnsi="PT Astra Serif"/>
                <w:color w:val="000000"/>
                <w:sz w:val="28"/>
                <w:szCs w:val="28"/>
              </w:rPr>
              <w:t> </w:t>
            </w:r>
            <w:r>
              <w:rPr>
                <w:rFonts w:ascii="PT Astra Serif" w:hAnsi="PT Astra Serif"/>
                <w:color w:val="000000"/>
                <w:sz w:val="28"/>
                <w:szCs w:val="28"/>
              </w:rPr>
              <w:t>582,98</w:t>
            </w:r>
          </w:p>
          <w:p w:rsidR="00872FC8" w:rsidRPr="0052063C" w:rsidRDefault="00872FC8" w:rsidP="0078509B">
            <w:pPr>
              <w:widowControl/>
              <w:autoSpaceDE/>
              <w:autoSpaceDN/>
              <w:adjustRightInd/>
              <w:jc w:val="center"/>
              <w:rPr>
                <w:rFonts w:ascii="PT Astra Serif" w:hAnsi="PT Astra Serif"/>
                <w:sz w:val="28"/>
                <w:szCs w:val="28"/>
              </w:rPr>
            </w:pP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sz w:val="28"/>
                <w:szCs w:val="28"/>
              </w:rPr>
              <w:t>+</w:t>
            </w:r>
          </w:p>
        </w:tc>
      </w:tr>
      <w:tr w:rsidR="00861920" w:rsidRPr="00327BDB" w:rsidTr="00861920">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61920" w:rsidRPr="004C7C9C" w:rsidRDefault="00861920" w:rsidP="0078509B">
            <w:pPr>
              <w:jc w:val="center"/>
              <w:rPr>
                <w:sz w:val="28"/>
                <w:szCs w:val="28"/>
              </w:rPr>
            </w:pPr>
            <w:r w:rsidRPr="004C7C9C">
              <w:rPr>
                <w:sz w:val="28"/>
                <w:szCs w:val="28"/>
              </w:rPr>
              <w:t>2</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shd w:val="clear" w:color="auto" w:fill="FFFFFF"/>
              <w:ind w:left="22" w:right="-110"/>
              <w:jc w:val="center"/>
              <w:rPr>
                <w:sz w:val="28"/>
                <w:szCs w:val="28"/>
              </w:rPr>
            </w:pPr>
            <w:r w:rsidRPr="004C7C9C">
              <w:rPr>
                <w:sz w:val="28"/>
                <w:szCs w:val="28"/>
              </w:rPr>
              <w:t>3</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4</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widowControl/>
              <w:autoSpaceDE/>
              <w:autoSpaceDN/>
              <w:adjustRightInd/>
              <w:jc w:val="center"/>
              <w:rPr>
                <w:color w:val="000000"/>
                <w:sz w:val="28"/>
                <w:szCs w:val="28"/>
              </w:rPr>
            </w:pPr>
            <w:r w:rsidRPr="004C7C9C">
              <w:rPr>
                <w:color w:val="000000"/>
                <w:sz w:val="28"/>
                <w:szCs w:val="28"/>
              </w:rPr>
              <w:t>8</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4C7C9C" w:rsidRDefault="00861920" w:rsidP="0078509B">
            <w:pPr>
              <w:jc w:val="center"/>
              <w:rPr>
                <w:sz w:val="28"/>
                <w:szCs w:val="28"/>
              </w:rPr>
            </w:pPr>
            <w:r w:rsidRPr="004C7C9C">
              <w:rPr>
                <w:sz w:val="28"/>
                <w:szCs w:val="28"/>
              </w:rPr>
              <w:t>10</w:t>
            </w:r>
          </w:p>
        </w:tc>
        <w:tc>
          <w:tcPr>
            <w:tcW w:w="1318" w:type="dxa"/>
            <w:tcBorders>
              <w:top w:val="single" w:sz="4" w:space="0" w:color="auto"/>
              <w:left w:val="single" w:sz="4" w:space="0" w:color="auto"/>
              <w:bottom w:val="single" w:sz="4" w:space="0" w:color="auto"/>
              <w:right w:val="single" w:sz="4" w:space="0" w:color="auto"/>
            </w:tcBorders>
            <w:vAlign w:val="center"/>
          </w:tcPr>
          <w:p w:rsidR="00861920" w:rsidRPr="004C7C9C" w:rsidRDefault="00861920" w:rsidP="0078509B">
            <w:pPr>
              <w:widowControl/>
              <w:autoSpaceDE/>
              <w:autoSpaceDN/>
              <w:adjustRightInd/>
              <w:jc w:val="center"/>
              <w:rPr>
                <w:sz w:val="28"/>
                <w:szCs w:val="28"/>
              </w:rPr>
            </w:pPr>
            <w:r w:rsidRPr="004C7C9C">
              <w:rPr>
                <w:sz w:val="28"/>
                <w:szCs w:val="28"/>
              </w:rPr>
              <w:t>11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61920" w:rsidRPr="00A04025" w:rsidRDefault="00861920" w:rsidP="0078509B">
            <w:pPr>
              <w:jc w:val="center"/>
              <w:rPr>
                <w:rFonts w:ascii="PT Astra Serif" w:hAnsi="PT Astra Serif"/>
                <w:sz w:val="28"/>
                <w:szCs w:val="28"/>
              </w:rPr>
            </w:pPr>
          </w:p>
        </w:tc>
      </w:tr>
      <w:tr w:rsidR="00872FC8" w:rsidRPr="00327BDB" w:rsidTr="00861920">
        <w:trPr>
          <w:trHeight w:val="5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F867FC" w:rsidRDefault="00861920" w:rsidP="00861920">
            <w:pPr>
              <w:jc w:val="center"/>
              <w:rPr>
                <w:sz w:val="28"/>
                <w:szCs w:val="28"/>
              </w:rPr>
            </w:pPr>
            <w:r>
              <w:rPr>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872FC8" w:rsidRPr="00A04025" w:rsidRDefault="00872FC8" w:rsidP="0078509B">
            <w:pPr>
              <w:jc w:val="center"/>
              <w:rPr>
                <w:rFonts w:ascii="PT Astra Serif" w:hAnsi="PT Astra Serif"/>
                <w:sz w:val="28"/>
                <w:szCs w:val="28"/>
              </w:rPr>
            </w:pPr>
            <w:r>
              <w:rPr>
                <w:rFonts w:ascii="PT Astra Serif" w:hAnsi="PT Astra Serif"/>
                <w:sz w:val="28"/>
                <w:szCs w:val="28"/>
              </w:rPr>
              <w:t>246</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rPr>
                <w:rFonts w:ascii="PT Astra Serif" w:hAnsi="PT Astra Serif"/>
                <w:color w:val="000000"/>
                <w:sz w:val="28"/>
                <w:szCs w:val="28"/>
              </w:rPr>
            </w:pPr>
            <w:r w:rsidRPr="00955347">
              <w:rPr>
                <w:rFonts w:ascii="PT Astra Serif" w:hAnsi="PT Astra Serif"/>
                <w:sz w:val="28"/>
                <w:szCs w:val="28"/>
              </w:rPr>
              <w:t>ул. Гагарина, д.</w:t>
            </w:r>
            <w:r>
              <w:rPr>
                <w:rFonts w:ascii="PT Astra Serif" w:hAnsi="PT Astra Serif"/>
                <w:sz w:val="28"/>
                <w:szCs w:val="28"/>
              </w:rPr>
              <w:t>3</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jc w:val="center"/>
              <w:rPr>
                <w:rFonts w:ascii="PT Astra Serif" w:hAnsi="PT Astra Serif"/>
                <w:color w:val="000000"/>
                <w:sz w:val="28"/>
                <w:szCs w:val="28"/>
              </w:rPr>
            </w:pPr>
            <w:r>
              <w:rPr>
                <w:rFonts w:ascii="PT Astra Serif" w:hAnsi="PT Astra Serif"/>
                <w:color w:val="000000"/>
                <w:sz w:val="28"/>
                <w:szCs w:val="28"/>
              </w:rPr>
              <w:t>павильон</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jc w:val="center"/>
              <w:rPr>
                <w:rFonts w:ascii="PT Astra Serif" w:hAnsi="PT Astra Serif"/>
                <w:color w:val="000000"/>
                <w:sz w:val="28"/>
                <w:szCs w:val="28"/>
              </w:rPr>
            </w:pPr>
            <w:r>
              <w:rPr>
                <w:rFonts w:ascii="PT Astra Serif" w:hAnsi="PT Astra Serif"/>
                <w:sz w:val="28"/>
                <w:szCs w:val="28"/>
              </w:rPr>
              <w:t>цветы</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jc w:val="center"/>
              <w:rPr>
                <w:rFonts w:ascii="PT Astra Serif" w:hAnsi="PT Astra Serif"/>
                <w:sz w:val="28"/>
                <w:szCs w:val="28"/>
              </w:rPr>
            </w:pPr>
            <w:r w:rsidRPr="00955347">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955347" w:rsidRDefault="00872FC8" w:rsidP="0078509B">
            <w:pPr>
              <w:jc w:val="center"/>
              <w:rPr>
                <w:rFonts w:ascii="PT Astra Serif" w:hAnsi="PT Astra Serif"/>
                <w:color w:val="000000"/>
                <w:sz w:val="28"/>
                <w:szCs w:val="28"/>
              </w:rPr>
            </w:pPr>
            <w:r>
              <w:rPr>
                <w:rFonts w:ascii="PT Astra Serif" w:hAnsi="PT Astra Serif"/>
                <w:color w:val="000000"/>
                <w:sz w:val="28"/>
                <w:szCs w:val="28"/>
              </w:rPr>
              <w:t>45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Default="00872FC8" w:rsidP="008619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w:t>
            </w:r>
            <w:r w:rsidR="00B36EFB">
              <w:rPr>
                <w:rFonts w:ascii="PT Astra Serif" w:hAnsi="PT Astra Serif"/>
                <w:color w:val="000000"/>
                <w:sz w:val="28"/>
                <w:szCs w:val="28"/>
              </w:rPr>
              <w:t> </w:t>
            </w:r>
            <w:r>
              <w:rPr>
                <w:rFonts w:ascii="PT Astra Serif" w:hAnsi="PT Astra Serif"/>
                <w:color w:val="000000"/>
                <w:sz w:val="28"/>
                <w:szCs w:val="28"/>
              </w:rPr>
              <w:t>026</w:t>
            </w:r>
            <w:r w:rsidR="00B36EFB">
              <w:rPr>
                <w:rFonts w:ascii="PT Astra Serif" w:hAnsi="PT Astra Serif"/>
                <w:color w:val="000000"/>
                <w:sz w:val="28"/>
                <w:szCs w:val="28"/>
              </w:rPr>
              <w:t> </w:t>
            </w:r>
            <w:r>
              <w:rPr>
                <w:rFonts w:ascii="PT Astra Serif" w:hAnsi="PT Astra Serif"/>
                <w:color w:val="000000"/>
                <w:sz w:val="28"/>
                <w:szCs w:val="28"/>
              </w:rPr>
              <w:t>432,00</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Default="00872FC8" w:rsidP="008619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51</w:t>
            </w:r>
            <w:r w:rsidR="00B36EFB">
              <w:rPr>
                <w:rFonts w:ascii="PT Astra Serif" w:hAnsi="PT Astra Serif"/>
                <w:color w:val="000000"/>
                <w:sz w:val="28"/>
                <w:szCs w:val="28"/>
              </w:rPr>
              <w:t> </w:t>
            </w:r>
            <w:r>
              <w:rPr>
                <w:rFonts w:ascii="PT Astra Serif" w:hAnsi="PT Astra Serif"/>
                <w:color w:val="000000"/>
                <w:sz w:val="28"/>
                <w:szCs w:val="28"/>
              </w:rPr>
              <w:t>321,60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Default="00872FC8" w:rsidP="00861920">
            <w:pPr>
              <w:jc w:val="center"/>
              <w:rPr>
                <w:rFonts w:ascii="PT Astra Serif" w:hAnsi="PT Astra Serif"/>
                <w:sz w:val="28"/>
                <w:szCs w:val="28"/>
              </w:rPr>
            </w:pPr>
            <w:r>
              <w:rPr>
                <w:rFonts w:ascii="PT Astra Serif" w:hAnsi="PT Astra Serif"/>
                <w:sz w:val="28"/>
                <w:szCs w:val="28"/>
              </w:rPr>
              <w:t>15</w:t>
            </w:r>
          </w:p>
        </w:tc>
        <w:tc>
          <w:tcPr>
            <w:tcW w:w="1318" w:type="dxa"/>
            <w:tcBorders>
              <w:top w:val="single" w:sz="4" w:space="0" w:color="auto"/>
              <w:left w:val="single" w:sz="4" w:space="0" w:color="auto"/>
              <w:bottom w:val="single" w:sz="4" w:space="0" w:color="auto"/>
              <w:right w:val="single" w:sz="4" w:space="0" w:color="auto"/>
            </w:tcBorders>
            <w:vAlign w:val="center"/>
          </w:tcPr>
          <w:p w:rsidR="00872FC8" w:rsidRDefault="00872FC8" w:rsidP="0086192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153</w:t>
            </w:r>
            <w:r w:rsidR="00B36EFB">
              <w:rPr>
                <w:rFonts w:ascii="PT Astra Serif" w:hAnsi="PT Astra Serif"/>
                <w:color w:val="000000"/>
                <w:sz w:val="28"/>
                <w:szCs w:val="28"/>
              </w:rPr>
              <w:t> </w:t>
            </w:r>
            <w:r>
              <w:rPr>
                <w:rFonts w:ascii="PT Astra Serif" w:hAnsi="PT Astra Serif"/>
                <w:color w:val="000000"/>
                <w:sz w:val="28"/>
                <w:szCs w:val="28"/>
              </w:rPr>
              <w:t>964,80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A04025" w:rsidRDefault="00872FC8" w:rsidP="0078509B">
            <w:pPr>
              <w:jc w:val="center"/>
              <w:rPr>
                <w:rFonts w:ascii="PT Astra Serif" w:hAnsi="PT Astra Serif"/>
                <w:sz w:val="28"/>
                <w:szCs w:val="28"/>
              </w:rPr>
            </w:pPr>
            <w:r w:rsidRPr="00A04025">
              <w:rPr>
                <w:rFonts w:ascii="PT Astra Serif" w:hAnsi="PT Astra Serif"/>
                <w:sz w:val="28"/>
                <w:szCs w:val="28"/>
              </w:rPr>
              <w:t>+</w:t>
            </w:r>
          </w:p>
        </w:tc>
      </w:tr>
      <w:tr w:rsidR="0018623A" w:rsidRPr="00327BDB" w:rsidTr="00861920">
        <w:trPr>
          <w:trHeight w:val="64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F7A90" w:rsidRDefault="0018623A" w:rsidP="00861920">
            <w:pPr>
              <w:jc w:val="center"/>
              <w:rPr>
                <w:rFonts w:ascii="PT Astra Serif" w:hAnsi="PT Astra Serif"/>
                <w:sz w:val="28"/>
                <w:szCs w:val="28"/>
              </w:rPr>
            </w:pPr>
            <w:r>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rsidR="0018623A" w:rsidRPr="00AF7A90" w:rsidRDefault="0018623A" w:rsidP="00A362F3">
            <w:pPr>
              <w:jc w:val="center"/>
              <w:rPr>
                <w:rFonts w:ascii="PT Astra Serif" w:hAnsi="PT Astra Serif"/>
                <w:sz w:val="28"/>
                <w:szCs w:val="28"/>
              </w:rPr>
            </w:pPr>
            <w:r>
              <w:rPr>
                <w:rFonts w:ascii="PT Astra Serif" w:hAnsi="PT Astra Serif"/>
                <w:sz w:val="28"/>
                <w:szCs w:val="28"/>
              </w:rPr>
              <w:t>161</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861920" w:rsidP="0018623A">
            <w:pPr>
              <w:rPr>
                <w:rFonts w:ascii="PT Astra Serif" w:hAnsi="PT Astra Serif"/>
                <w:sz w:val="28"/>
                <w:szCs w:val="28"/>
              </w:rPr>
            </w:pPr>
            <w:r>
              <w:rPr>
                <w:rFonts w:ascii="PT Astra Serif" w:hAnsi="PT Astra Serif"/>
                <w:sz w:val="28"/>
                <w:szCs w:val="28"/>
              </w:rPr>
              <w:t>ул. Советская,</w:t>
            </w:r>
            <w:r w:rsidR="0018623A">
              <w:rPr>
                <w:rFonts w:ascii="PT Astra Serif" w:hAnsi="PT Astra Serif"/>
                <w:sz w:val="28"/>
                <w:szCs w:val="28"/>
              </w:rPr>
              <w:t xml:space="preserve"> д.27</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sz w:val="28"/>
                <w:szCs w:val="28"/>
              </w:rPr>
            </w:pPr>
            <w:r>
              <w:rPr>
                <w:rFonts w:ascii="PT Astra Serif" w:hAnsi="PT Astra Serif"/>
                <w:sz w:val="28"/>
                <w:szCs w:val="28"/>
              </w:rPr>
              <w:t>овощи, фрукты</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18623A" w:rsidP="00A362F3">
            <w:pPr>
              <w:jc w:val="center"/>
              <w:rPr>
                <w:rFonts w:ascii="PT Astra Serif" w:hAnsi="PT Astra Serif"/>
                <w:sz w:val="28"/>
                <w:szCs w:val="28"/>
              </w:rPr>
            </w:pPr>
            <w:r>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441ED" w:rsidP="003800F5">
            <w:pPr>
              <w:widowControl/>
              <w:autoSpaceDE/>
              <w:autoSpaceDN/>
              <w:adjustRightInd/>
              <w:jc w:val="center"/>
              <w:rPr>
                <w:rFonts w:ascii="PT Astra Serif" w:hAnsi="PT Astra Serif"/>
                <w:color w:val="000000"/>
                <w:sz w:val="28"/>
                <w:szCs w:val="28"/>
              </w:rPr>
            </w:pPr>
            <w:r w:rsidRPr="003800F5">
              <w:rPr>
                <w:rFonts w:ascii="PT Astra Serif" w:hAnsi="PT Astra Serif"/>
                <w:color w:val="000000"/>
                <w:sz w:val="28"/>
                <w:szCs w:val="28"/>
              </w:rPr>
              <w:t>300</w:t>
            </w:r>
            <w:r w:rsidR="00B36EFB">
              <w:rPr>
                <w:rFonts w:ascii="PT Astra Serif" w:hAnsi="PT Astra Serif"/>
                <w:color w:val="000000"/>
                <w:sz w:val="28"/>
                <w:szCs w:val="28"/>
              </w:rPr>
              <w:t> </w:t>
            </w:r>
            <w:r w:rsidRPr="003800F5">
              <w:rPr>
                <w:rFonts w:ascii="PT Astra Serif" w:hAnsi="PT Astra Serif"/>
                <w:color w:val="000000"/>
                <w:sz w:val="28"/>
                <w:szCs w:val="28"/>
              </w:rPr>
              <w:t>231,36</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441ED" w:rsidP="003800F5">
            <w:pPr>
              <w:widowControl/>
              <w:autoSpaceDE/>
              <w:autoSpaceDN/>
              <w:adjustRightInd/>
              <w:jc w:val="center"/>
              <w:rPr>
                <w:rFonts w:ascii="PT Astra Serif" w:hAnsi="PT Astra Serif"/>
                <w:color w:val="000000"/>
                <w:sz w:val="28"/>
                <w:szCs w:val="28"/>
              </w:rPr>
            </w:pPr>
            <w:r w:rsidRPr="003800F5">
              <w:rPr>
                <w:rFonts w:ascii="PT Astra Serif" w:hAnsi="PT Astra Serif"/>
                <w:color w:val="000000"/>
                <w:sz w:val="28"/>
                <w:szCs w:val="28"/>
              </w:rPr>
              <w:t>15 011,57</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441ED" w:rsidP="003800F5">
            <w:pPr>
              <w:jc w:val="center"/>
              <w:rPr>
                <w:rFonts w:ascii="PT Astra Serif" w:hAnsi="PT Astra Serif"/>
                <w:sz w:val="28"/>
                <w:szCs w:val="28"/>
              </w:rPr>
            </w:pPr>
            <w:r w:rsidRPr="003800F5">
              <w:rPr>
                <w:rFonts w:ascii="PT Astra Serif" w:hAnsi="PT Astra Serif"/>
                <w:sz w:val="28"/>
                <w:szCs w:val="28"/>
              </w:rPr>
              <w:t>15</w:t>
            </w:r>
          </w:p>
        </w:tc>
        <w:tc>
          <w:tcPr>
            <w:tcW w:w="1318" w:type="dxa"/>
            <w:tcBorders>
              <w:top w:val="single" w:sz="4" w:space="0" w:color="auto"/>
              <w:left w:val="single" w:sz="4" w:space="0" w:color="auto"/>
              <w:bottom w:val="single" w:sz="4" w:space="0" w:color="auto"/>
              <w:right w:val="single" w:sz="4" w:space="0" w:color="auto"/>
            </w:tcBorders>
            <w:vAlign w:val="center"/>
          </w:tcPr>
          <w:p w:rsidR="0018623A" w:rsidRPr="003800F5" w:rsidRDefault="003441ED" w:rsidP="003800F5">
            <w:pPr>
              <w:widowControl/>
              <w:autoSpaceDE/>
              <w:autoSpaceDN/>
              <w:adjustRightInd/>
              <w:jc w:val="center"/>
              <w:rPr>
                <w:rFonts w:ascii="PT Astra Serif" w:hAnsi="PT Astra Serif"/>
                <w:color w:val="000000"/>
                <w:sz w:val="28"/>
                <w:szCs w:val="28"/>
              </w:rPr>
            </w:pPr>
            <w:r w:rsidRPr="003800F5">
              <w:rPr>
                <w:rFonts w:ascii="PT Astra Serif" w:hAnsi="PT Astra Serif"/>
                <w:color w:val="000000"/>
                <w:sz w:val="28"/>
                <w:szCs w:val="28"/>
              </w:rPr>
              <w:t>45</w:t>
            </w:r>
            <w:r w:rsidR="00B36EFB">
              <w:rPr>
                <w:rFonts w:ascii="PT Astra Serif" w:hAnsi="PT Astra Serif"/>
                <w:color w:val="000000"/>
                <w:sz w:val="28"/>
                <w:szCs w:val="28"/>
              </w:rPr>
              <w:t> </w:t>
            </w:r>
            <w:r w:rsidRPr="003800F5">
              <w:rPr>
                <w:rFonts w:ascii="PT Astra Serif" w:hAnsi="PT Astra Serif"/>
                <w:color w:val="000000"/>
                <w:sz w:val="28"/>
                <w:szCs w:val="28"/>
              </w:rPr>
              <w:t>034,70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04025" w:rsidRDefault="003441ED" w:rsidP="00A362F3">
            <w:pPr>
              <w:jc w:val="center"/>
              <w:rPr>
                <w:rFonts w:ascii="PT Astra Serif" w:hAnsi="PT Astra Serif"/>
                <w:sz w:val="28"/>
                <w:szCs w:val="28"/>
              </w:rPr>
            </w:pPr>
            <w:r>
              <w:rPr>
                <w:rFonts w:ascii="PT Astra Serif" w:hAnsi="PT Astra Serif"/>
                <w:sz w:val="28"/>
                <w:szCs w:val="28"/>
              </w:rPr>
              <w:t>+</w:t>
            </w:r>
          </w:p>
        </w:tc>
      </w:tr>
      <w:tr w:rsidR="0018623A" w:rsidRPr="00327BDB" w:rsidTr="00861920">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F7A90" w:rsidRDefault="0018623A" w:rsidP="00861920">
            <w:pPr>
              <w:jc w:val="center"/>
              <w:rPr>
                <w:rFonts w:ascii="PT Astra Serif" w:hAnsi="PT Astra Serif"/>
                <w:sz w:val="28"/>
                <w:szCs w:val="28"/>
              </w:rPr>
            </w:pPr>
            <w:r>
              <w:rPr>
                <w:rFonts w:ascii="PT Astra Serif" w:hAnsi="PT Astra Serif"/>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rsidR="0018623A" w:rsidRPr="00AF7A90" w:rsidRDefault="0018623A" w:rsidP="00A362F3">
            <w:pPr>
              <w:jc w:val="center"/>
              <w:rPr>
                <w:rFonts w:ascii="PT Astra Serif" w:hAnsi="PT Astra Serif"/>
                <w:sz w:val="28"/>
                <w:szCs w:val="28"/>
              </w:rPr>
            </w:pPr>
            <w:r>
              <w:rPr>
                <w:rFonts w:ascii="PT Astra Serif" w:hAnsi="PT Astra Serif"/>
                <w:sz w:val="28"/>
                <w:szCs w:val="28"/>
              </w:rPr>
              <w:t>185</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18623A" w:rsidP="00A362F3">
            <w:pPr>
              <w:rPr>
                <w:rFonts w:ascii="PT Astra Serif" w:hAnsi="PT Astra Serif"/>
                <w:sz w:val="28"/>
                <w:szCs w:val="28"/>
              </w:rPr>
            </w:pPr>
            <w:r>
              <w:rPr>
                <w:rFonts w:ascii="PT Astra Serif" w:hAnsi="PT Astra Serif"/>
                <w:sz w:val="28"/>
                <w:szCs w:val="28"/>
              </w:rPr>
              <w:t>ул. Юбилейная, д.19б</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sz w:val="28"/>
                <w:szCs w:val="28"/>
              </w:rPr>
            </w:pPr>
            <w:r>
              <w:rPr>
                <w:rFonts w:ascii="PT Astra Serif" w:hAnsi="PT Astra Serif"/>
                <w:sz w:val="28"/>
                <w:szCs w:val="28"/>
              </w:rPr>
              <w:t>овощи,</w:t>
            </w:r>
            <w:r w:rsidR="003441ED">
              <w:rPr>
                <w:rFonts w:ascii="PT Astra Serif" w:hAnsi="PT Astra Serif"/>
                <w:sz w:val="28"/>
                <w:szCs w:val="28"/>
              </w:rPr>
              <w:t xml:space="preserve"> </w:t>
            </w:r>
            <w:r>
              <w:rPr>
                <w:rFonts w:ascii="PT Astra Serif" w:hAnsi="PT Astra Serif"/>
                <w:sz w:val="28"/>
                <w:szCs w:val="28"/>
              </w:rPr>
              <w:t>фрукты</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18623A" w:rsidP="00A362F3">
            <w:pPr>
              <w:jc w:val="center"/>
              <w:rPr>
                <w:rFonts w:ascii="PT Astra Serif" w:hAnsi="PT Astra Serif"/>
                <w:sz w:val="28"/>
                <w:szCs w:val="28"/>
              </w:rPr>
            </w:pPr>
            <w:r>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9</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441ED" w:rsidP="003800F5">
            <w:pPr>
              <w:widowControl/>
              <w:autoSpaceDE/>
              <w:autoSpaceDN/>
              <w:adjustRightInd/>
              <w:jc w:val="center"/>
              <w:rPr>
                <w:rFonts w:ascii="PT Astra Serif" w:hAnsi="PT Astra Serif"/>
                <w:color w:val="000000"/>
                <w:sz w:val="28"/>
                <w:szCs w:val="28"/>
              </w:rPr>
            </w:pPr>
            <w:r w:rsidRPr="003800F5">
              <w:rPr>
                <w:rFonts w:ascii="PT Astra Serif" w:hAnsi="PT Astra Serif"/>
                <w:color w:val="000000"/>
                <w:sz w:val="28"/>
                <w:szCs w:val="28"/>
              </w:rPr>
              <w:t>280</w:t>
            </w:r>
            <w:r w:rsidR="00B36EFB">
              <w:rPr>
                <w:rFonts w:ascii="PT Astra Serif" w:hAnsi="PT Astra Serif"/>
                <w:color w:val="000000"/>
                <w:sz w:val="28"/>
                <w:szCs w:val="28"/>
              </w:rPr>
              <w:t> </w:t>
            </w:r>
            <w:r w:rsidRPr="003800F5">
              <w:rPr>
                <w:rFonts w:ascii="PT Astra Serif" w:hAnsi="PT Astra Serif"/>
                <w:color w:val="000000"/>
                <w:sz w:val="28"/>
                <w:szCs w:val="28"/>
              </w:rPr>
              <w:t>215,94</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800F5" w:rsidP="003800F5">
            <w:pPr>
              <w:widowControl/>
              <w:autoSpaceDE/>
              <w:autoSpaceDN/>
              <w:adjustRightInd/>
              <w:jc w:val="center"/>
              <w:rPr>
                <w:rFonts w:ascii="PT Astra Serif" w:hAnsi="PT Astra Serif"/>
                <w:color w:val="000000"/>
                <w:sz w:val="28"/>
                <w:szCs w:val="28"/>
              </w:rPr>
            </w:pPr>
            <w:r w:rsidRPr="003800F5">
              <w:rPr>
                <w:rFonts w:ascii="PT Astra Serif" w:hAnsi="PT Astra Serif"/>
                <w:color w:val="000000"/>
                <w:sz w:val="28"/>
                <w:szCs w:val="28"/>
              </w:rPr>
              <w:t>14 010,80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800F5" w:rsidP="003800F5">
            <w:pPr>
              <w:jc w:val="center"/>
              <w:rPr>
                <w:rFonts w:ascii="PT Astra Serif" w:hAnsi="PT Astra Serif"/>
                <w:sz w:val="28"/>
                <w:szCs w:val="28"/>
              </w:rPr>
            </w:pPr>
            <w:r w:rsidRPr="003800F5">
              <w:rPr>
                <w:rFonts w:ascii="PT Astra Serif" w:hAnsi="PT Astra Serif"/>
                <w:sz w:val="28"/>
                <w:szCs w:val="28"/>
              </w:rPr>
              <w:t>15</w:t>
            </w:r>
          </w:p>
        </w:tc>
        <w:tc>
          <w:tcPr>
            <w:tcW w:w="1318" w:type="dxa"/>
            <w:tcBorders>
              <w:top w:val="single" w:sz="4" w:space="0" w:color="auto"/>
              <w:left w:val="single" w:sz="4" w:space="0" w:color="auto"/>
              <w:bottom w:val="single" w:sz="4" w:space="0" w:color="auto"/>
              <w:right w:val="single" w:sz="4" w:space="0" w:color="auto"/>
            </w:tcBorders>
            <w:vAlign w:val="center"/>
          </w:tcPr>
          <w:p w:rsidR="0018623A" w:rsidRPr="003800F5" w:rsidRDefault="00861920" w:rsidP="00861920">
            <w:pPr>
              <w:jc w:val="center"/>
              <w:rPr>
                <w:rFonts w:ascii="PT Astra Serif" w:hAnsi="PT Astra Serif"/>
                <w:color w:val="000000"/>
                <w:sz w:val="28"/>
                <w:szCs w:val="28"/>
              </w:rPr>
            </w:pPr>
            <w:r>
              <w:rPr>
                <w:rFonts w:ascii="PT Astra Serif" w:hAnsi="PT Astra Serif"/>
                <w:color w:val="000000"/>
                <w:sz w:val="28"/>
                <w:szCs w:val="28"/>
              </w:rPr>
              <w:t>42</w:t>
            </w:r>
            <w:r w:rsidR="00B36EFB">
              <w:rPr>
                <w:rFonts w:ascii="PT Astra Serif" w:hAnsi="PT Astra Serif"/>
                <w:color w:val="000000"/>
                <w:sz w:val="28"/>
                <w:szCs w:val="28"/>
              </w:rPr>
              <w:t> </w:t>
            </w:r>
            <w:r>
              <w:rPr>
                <w:rFonts w:ascii="PT Astra Serif" w:hAnsi="PT Astra Serif"/>
                <w:color w:val="000000"/>
                <w:sz w:val="28"/>
                <w:szCs w:val="28"/>
              </w:rPr>
              <w:t>032,39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04025" w:rsidRDefault="003800F5" w:rsidP="00A362F3">
            <w:pPr>
              <w:jc w:val="center"/>
              <w:rPr>
                <w:rFonts w:ascii="PT Astra Serif" w:hAnsi="PT Astra Serif"/>
                <w:sz w:val="28"/>
                <w:szCs w:val="28"/>
              </w:rPr>
            </w:pPr>
            <w:r>
              <w:rPr>
                <w:rFonts w:ascii="PT Astra Serif" w:hAnsi="PT Astra Serif"/>
                <w:sz w:val="28"/>
                <w:szCs w:val="28"/>
              </w:rPr>
              <w:t>+</w:t>
            </w:r>
          </w:p>
        </w:tc>
      </w:tr>
      <w:tr w:rsidR="0018623A" w:rsidRPr="00327BDB" w:rsidTr="00861920">
        <w:trPr>
          <w:trHeight w:val="7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F7A90" w:rsidRDefault="0018623A" w:rsidP="00861920">
            <w:pPr>
              <w:jc w:val="center"/>
              <w:rPr>
                <w:rFonts w:ascii="PT Astra Serif" w:hAnsi="PT Astra Serif"/>
                <w:sz w:val="28"/>
                <w:szCs w:val="28"/>
              </w:rPr>
            </w:pPr>
            <w:r>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rsidR="0018623A" w:rsidRPr="00AF7A90" w:rsidRDefault="0018623A" w:rsidP="00A362F3">
            <w:pPr>
              <w:jc w:val="center"/>
              <w:rPr>
                <w:rFonts w:ascii="PT Astra Serif" w:hAnsi="PT Astra Serif"/>
                <w:sz w:val="28"/>
                <w:szCs w:val="28"/>
              </w:rPr>
            </w:pPr>
            <w:r>
              <w:rPr>
                <w:rFonts w:ascii="PT Astra Serif" w:hAnsi="PT Astra Serif"/>
                <w:sz w:val="28"/>
                <w:szCs w:val="28"/>
              </w:rPr>
              <w:t>241</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18623A" w:rsidP="00A362F3">
            <w:pPr>
              <w:rPr>
                <w:rFonts w:ascii="PT Astra Serif" w:hAnsi="PT Astra Serif"/>
                <w:sz w:val="28"/>
                <w:szCs w:val="28"/>
              </w:rPr>
            </w:pPr>
            <w:r>
              <w:rPr>
                <w:rFonts w:ascii="PT Astra Serif" w:hAnsi="PT Astra Serif"/>
                <w:sz w:val="28"/>
                <w:szCs w:val="28"/>
              </w:rPr>
              <w:t>ул. Гагарина, д.8а/1</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киоск</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sz w:val="28"/>
                <w:szCs w:val="28"/>
              </w:rPr>
            </w:pPr>
            <w:r>
              <w:rPr>
                <w:rFonts w:ascii="PT Astra Serif" w:hAnsi="PT Astra Serif"/>
                <w:sz w:val="28"/>
                <w:szCs w:val="28"/>
              </w:rPr>
              <w:t>мороженое</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955347" w:rsidRDefault="0018623A" w:rsidP="00A362F3">
            <w:pPr>
              <w:jc w:val="center"/>
              <w:rPr>
                <w:rFonts w:ascii="PT Astra Serif" w:hAnsi="PT Astra Serif"/>
                <w:sz w:val="28"/>
                <w:szCs w:val="28"/>
              </w:rPr>
            </w:pPr>
            <w:r>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Default="0018623A" w:rsidP="00A362F3">
            <w:pPr>
              <w:jc w:val="center"/>
              <w:rPr>
                <w:rFonts w:ascii="PT Astra Serif" w:hAnsi="PT Astra Serif"/>
                <w:color w:val="000000"/>
                <w:sz w:val="28"/>
                <w:szCs w:val="28"/>
              </w:rPr>
            </w:pPr>
            <w:r>
              <w:rPr>
                <w:rFonts w:ascii="PT Astra Serif" w:hAnsi="PT Astra Serif"/>
                <w:color w:val="000000"/>
                <w:sz w:val="28"/>
                <w:szCs w:val="28"/>
              </w:rPr>
              <w:t>6</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861920" w:rsidP="00861920">
            <w:pPr>
              <w:jc w:val="center"/>
              <w:rPr>
                <w:rFonts w:ascii="PT Astra Serif" w:hAnsi="PT Astra Serif"/>
                <w:color w:val="000000"/>
                <w:sz w:val="28"/>
                <w:szCs w:val="28"/>
              </w:rPr>
            </w:pPr>
            <w:r>
              <w:rPr>
                <w:rFonts w:ascii="PT Astra Serif" w:hAnsi="PT Astra Serif"/>
                <w:color w:val="000000"/>
                <w:sz w:val="28"/>
                <w:szCs w:val="28"/>
              </w:rPr>
              <w:t>222</w:t>
            </w:r>
            <w:r w:rsidR="00B36EFB">
              <w:rPr>
                <w:rFonts w:ascii="PT Astra Serif" w:hAnsi="PT Astra Serif"/>
                <w:color w:val="000000"/>
                <w:sz w:val="28"/>
                <w:szCs w:val="28"/>
              </w:rPr>
              <w:t> </w:t>
            </w:r>
            <w:r>
              <w:rPr>
                <w:rFonts w:ascii="PT Astra Serif" w:hAnsi="PT Astra Serif"/>
                <w:color w:val="000000"/>
                <w:sz w:val="28"/>
                <w:szCs w:val="28"/>
              </w:rPr>
              <w:t>393,60</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800F5" w:rsidP="00861920">
            <w:pPr>
              <w:jc w:val="center"/>
              <w:rPr>
                <w:rFonts w:ascii="PT Astra Serif" w:hAnsi="PT Astra Serif"/>
                <w:color w:val="000000"/>
                <w:sz w:val="28"/>
                <w:szCs w:val="28"/>
              </w:rPr>
            </w:pPr>
            <w:r w:rsidRPr="003800F5">
              <w:rPr>
                <w:rFonts w:ascii="PT Astra Serif" w:hAnsi="PT Astra Serif"/>
                <w:color w:val="000000"/>
                <w:sz w:val="28"/>
                <w:szCs w:val="28"/>
              </w:rPr>
              <w:t>11 119,</w:t>
            </w:r>
            <w:r w:rsidR="00861920">
              <w:rPr>
                <w:rFonts w:ascii="PT Astra Serif" w:hAnsi="PT Astra Serif"/>
                <w:color w:val="000000"/>
                <w:sz w:val="28"/>
                <w:szCs w:val="28"/>
              </w:rPr>
              <w:t>68</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3800F5" w:rsidRDefault="003800F5" w:rsidP="003800F5">
            <w:pPr>
              <w:jc w:val="center"/>
              <w:rPr>
                <w:rFonts w:ascii="PT Astra Serif" w:hAnsi="PT Astra Serif"/>
                <w:sz w:val="28"/>
                <w:szCs w:val="28"/>
              </w:rPr>
            </w:pPr>
            <w:r w:rsidRPr="003800F5">
              <w:rPr>
                <w:rFonts w:ascii="PT Astra Serif" w:hAnsi="PT Astra Serif"/>
                <w:sz w:val="28"/>
                <w:szCs w:val="28"/>
              </w:rPr>
              <w:t>15</w:t>
            </w:r>
          </w:p>
        </w:tc>
        <w:tc>
          <w:tcPr>
            <w:tcW w:w="1318" w:type="dxa"/>
            <w:tcBorders>
              <w:top w:val="single" w:sz="4" w:space="0" w:color="auto"/>
              <w:left w:val="single" w:sz="4" w:space="0" w:color="auto"/>
              <w:bottom w:val="single" w:sz="4" w:space="0" w:color="auto"/>
              <w:right w:val="single" w:sz="4" w:space="0" w:color="auto"/>
            </w:tcBorders>
            <w:vAlign w:val="center"/>
          </w:tcPr>
          <w:p w:rsidR="0018623A" w:rsidRPr="003800F5" w:rsidRDefault="00861920" w:rsidP="00861920">
            <w:pPr>
              <w:jc w:val="center"/>
              <w:rPr>
                <w:rFonts w:ascii="PT Astra Serif" w:hAnsi="PT Astra Serif"/>
                <w:color w:val="000000"/>
                <w:sz w:val="28"/>
                <w:szCs w:val="28"/>
              </w:rPr>
            </w:pPr>
            <w:r>
              <w:rPr>
                <w:rFonts w:ascii="PT Astra Serif" w:hAnsi="PT Astra Serif"/>
                <w:color w:val="000000"/>
                <w:sz w:val="28"/>
                <w:szCs w:val="28"/>
              </w:rPr>
              <w:t>33</w:t>
            </w:r>
            <w:r w:rsidR="00B36EFB">
              <w:rPr>
                <w:rFonts w:ascii="PT Astra Serif" w:hAnsi="PT Astra Serif"/>
                <w:color w:val="000000"/>
                <w:sz w:val="28"/>
                <w:szCs w:val="28"/>
              </w:rPr>
              <w:t> </w:t>
            </w:r>
            <w:r>
              <w:rPr>
                <w:rFonts w:ascii="PT Astra Serif" w:hAnsi="PT Astra Serif"/>
                <w:color w:val="000000"/>
                <w:sz w:val="28"/>
                <w:szCs w:val="28"/>
              </w:rPr>
              <w:t>359,04</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623A" w:rsidRPr="00A04025" w:rsidRDefault="003800F5" w:rsidP="00A362F3">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9"/>
          <w:pgSz w:w="16838" w:h="11906" w:orient="landscape"/>
          <w:pgMar w:top="426" w:right="1134" w:bottom="1701" w:left="1134" w:header="709" w:footer="709" w:gutter="0"/>
          <w:pgNumType w:start="4"/>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r w:rsidR="00671952">
        <w:rPr>
          <w:rFonts w:ascii="PT Astra Serif" w:hAnsi="PT Astra Serif"/>
          <w:sz w:val="28"/>
          <w:szCs w:val="28"/>
        </w:rPr>
        <w:t xml:space="preserve">Щекинский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CE7D68" w:rsidRPr="00567587">
        <w:rPr>
          <w:rFonts w:ascii="PT Astra Serif" w:hAnsi="PT Astra Serif"/>
          <w:sz w:val="28"/>
          <w:szCs w:val="28"/>
        </w:rPr>
        <w:t xml:space="preserve">от </w:t>
      </w:r>
      <w:r w:rsidR="00CE7D68" w:rsidRPr="00567587">
        <w:rPr>
          <w:rFonts w:ascii="PT Astra Serif" w:hAnsi="PT Astra Serif"/>
          <w:sz w:val="28"/>
          <w:szCs w:val="28"/>
          <w:u w:val="single"/>
        </w:rPr>
        <w:t xml:space="preserve"> </w:t>
      </w:r>
      <w:r w:rsidR="00CE7D68">
        <w:rPr>
          <w:rFonts w:ascii="PT Astra Serif" w:hAnsi="PT Astra Serif"/>
          <w:sz w:val="28"/>
          <w:szCs w:val="28"/>
          <w:u w:val="single"/>
        </w:rPr>
        <w:t>31</w:t>
      </w:r>
      <w:r w:rsidR="00CE7D68" w:rsidRPr="00567587">
        <w:rPr>
          <w:rFonts w:ascii="PT Astra Serif" w:hAnsi="PT Astra Serif"/>
          <w:sz w:val="28"/>
          <w:szCs w:val="28"/>
          <w:u w:val="single"/>
        </w:rPr>
        <w:t>.0</w:t>
      </w:r>
      <w:r w:rsidR="00CE7D68">
        <w:rPr>
          <w:rFonts w:ascii="PT Astra Serif" w:hAnsi="PT Astra Serif"/>
          <w:sz w:val="28"/>
          <w:szCs w:val="28"/>
          <w:u w:val="single"/>
        </w:rPr>
        <w:t>7</w:t>
      </w:r>
      <w:r w:rsidR="00CE7D68" w:rsidRPr="00567587">
        <w:rPr>
          <w:rFonts w:ascii="PT Astra Serif" w:hAnsi="PT Astra Serif"/>
          <w:sz w:val="28"/>
          <w:szCs w:val="28"/>
          <w:u w:val="single"/>
        </w:rPr>
        <w:t xml:space="preserve">.2020 </w:t>
      </w:r>
      <w:r w:rsidR="00CE7D68">
        <w:rPr>
          <w:rFonts w:ascii="PT Astra Serif" w:hAnsi="PT Astra Serif"/>
          <w:sz w:val="28"/>
          <w:szCs w:val="28"/>
        </w:rPr>
        <w:t xml:space="preserve"> </w:t>
      </w:r>
      <w:r w:rsidR="00CE7D68" w:rsidRPr="00567587">
        <w:rPr>
          <w:rFonts w:ascii="PT Astra Serif" w:hAnsi="PT Astra Serif"/>
          <w:sz w:val="28"/>
          <w:szCs w:val="28"/>
        </w:rPr>
        <w:t xml:space="preserve"> </w:t>
      </w:r>
      <w:r w:rsidR="00CE7D68" w:rsidRPr="00D87BC6">
        <w:rPr>
          <w:rFonts w:ascii="PT Astra Serif" w:hAnsi="PT Astra Serif"/>
          <w:sz w:val="28"/>
          <w:szCs w:val="28"/>
        </w:rPr>
        <w:t xml:space="preserve">№ </w:t>
      </w:r>
      <w:r w:rsidR="00CE7D68" w:rsidRPr="00567587">
        <w:rPr>
          <w:rFonts w:ascii="PT Astra Serif" w:hAnsi="PT Astra Serif"/>
          <w:sz w:val="28"/>
          <w:szCs w:val="28"/>
          <w:u w:val="single"/>
        </w:rPr>
        <w:t xml:space="preserve"> </w:t>
      </w:r>
      <w:r w:rsidR="00CE7D68">
        <w:rPr>
          <w:rFonts w:ascii="PT Astra Serif" w:hAnsi="PT Astra Serif"/>
          <w:sz w:val="28"/>
          <w:szCs w:val="28"/>
          <w:u w:val="single"/>
        </w:rPr>
        <w:t>7</w:t>
      </w:r>
      <w:r w:rsidR="00CE7D68" w:rsidRPr="00567587">
        <w:rPr>
          <w:rFonts w:ascii="PT Astra Serif" w:hAnsi="PT Astra Serif"/>
          <w:sz w:val="28"/>
          <w:szCs w:val="28"/>
          <w:u w:val="single"/>
        </w:rPr>
        <w:t xml:space="preserve"> – </w:t>
      </w:r>
      <w:r w:rsidR="00CE7D68">
        <w:rPr>
          <w:rFonts w:ascii="PT Astra Serif" w:hAnsi="PT Astra Serif"/>
          <w:sz w:val="28"/>
          <w:szCs w:val="28"/>
          <w:u w:val="single"/>
        </w:rPr>
        <w:t>851</w:t>
      </w:r>
      <w:r w:rsidR="00CE7D68" w:rsidRPr="0046399E">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41B60">
        <w:rPr>
          <w:rFonts w:ascii="PT Astra Serif" w:hAnsi="PT Astra Serif"/>
          <w:sz w:val="28"/>
          <w:szCs w:val="28"/>
        </w:rPr>
        <w:t>№</w:t>
      </w:r>
      <w:r w:rsidR="00C646EE">
        <w:rPr>
          <w:rFonts w:ascii="PT Astra Serif" w:hAnsi="PT Astra Serif"/>
          <w:sz w:val="28"/>
          <w:szCs w:val="28"/>
        </w:rPr>
        <w:t> 1</w:t>
      </w:r>
      <w:r w:rsidR="00FD6C84">
        <w:rPr>
          <w:rFonts w:ascii="PT Astra Serif" w:hAnsi="PT Astra Serif"/>
          <w:sz w:val="28"/>
          <w:szCs w:val="28"/>
        </w:rPr>
        <w:noBreakHyphen/>
      </w:r>
      <w:r w:rsidR="00671952">
        <w:rPr>
          <w:rFonts w:ascii="PT Astra Serif" w:hAnsi="PT Astra Serif"/>
          <w:sz w:val="28"/>
          <w:szCs w:val="28"/>
        </w:rPr>
        <w:t>5</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A73D3A">
        <w:rPr>
          <w:rFonts w:ascii="PT Astra Serif" w:hAnsi="PT Astra Serif"/>
          <w:sz w:val="28"/>
          <w:szCs w:val="28"/>
        </w:rPr>
        <w:t>1</w:t>
      </w:r>
      <w:r w:rsidR="00671952">
        <w:rPr>
          <w:rFonts w:ascii="PT Astra Serif" w:hAnsi="PT Astra Serif"/>
          <w:sz w:val="28"/>
          <w:szCs w:val="28"/>
        </w:rPr>
        <w:t>1</w:t>
      </w:r>
      <w:r w:rsidR="00BE5874">
        <w:rPr>
          <w:rFonts w:ascii="PT Astra Serif" w:hAnsi="PT Astra Serif"/>
          <w:sz w:val="28"/>
          <w:szCs w:val="28"/>
        </w:rPr>
        <w:t>/20</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78509B">
      <w:pPr>
        <w:ind w:firstLine="540"/>
        <w:contextualSpacing/>
        <w:jc w:val="both"/>
        <w:outlineLvl w:val="0"/>
        <w:rPr>
          <w:rFonts w:ascii="PT Astra Serif" w:eastAsia="Calibri" w:hAnsi="PT Astra Serif"/>
          <w:sz w:val="28"/>
          <w:szCs w:val="28"/>
          <w:lang w:eastAsia="en-US"/>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0"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78509B">
      <w:pPr>
        <w:ind w:firstLine="540"/>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78509B">
      <w:pPr>
        <w:ind w:firstLine="540"/>
        <w:contextualSpacing/>
        <w:jc w:val="center"/>
        <w:rPr>
          <w:rFonts w:ascii="PT Astra Serif" w:hAnsi="PT Astra Serif"/>
          <w:b/>
          <w:sz w:val="28"/>
          <w:szCs w:val="28"/>
        </w:rPr>
      </w:pPr>
    </w:p>
    <w:p w:rsidR="0010760D" w:rsidRPr="00A9617F" w:rsidRDefault="0010760D" w:rsidP="0078509B">
      <w:pPr>
        <w:ind w:firstLine="540"/>
        <w:contextualSpacing/>
        <w:jc w:val="both"/>
        <w:rPr>
          <w:rFonts w:ascii="PT Astra Serif" w:hAnsi="PT Astra Serif"/>
          <w:b/>
          <w:sz w:val="10"/>
          <w:szCs w:val="10"/>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2"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3"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6668A0" w:rsidRDefault="0007420A" w:rsidP="0078509B">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A0680F">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78509B">
            <w:pPr>
              <w:contextualSpacing/>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07420A" w:rsidP="0078509B">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В.В. Глущенко</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A0680F" w:rsidRPr="00327BDB" w:rsidRDefault="00A0680F"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416C10" w:rsidRDefault="00416C10" w:rsidP="0078509B">
            <w:pPr>
              <w:pStyle w:val="11"/>
              <w:contextualSpacing/>
              <w:jc w:val="center"/>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5.2.8</w:t>
      </w:r>
      <w:r w:rsidR="0010760D" w:rsidRPr="00327BDB">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5.2.9</w:t>
      </w:r>
      <w:r w:rsidR="0010760D" w:rsidRPr="00327BDB">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5.2.10</w:t>
      </w:r>
      <w:r w:rsidR="0010760D" w:rsidRPr="00327BDB">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5.2.11</w:t>
      </w:r>
      <w:r w:rsidR="0010760D" w:rsidRPr="00327BDB">
        <w:rPr>
          <w:rFonts w:ascii="PT Astra Serif" w:hAnsi="PT Astra Serif"/>
          <w:color w:val="000000"/>
          <w:sz w:val="28"/>
          <w:szCs w:val="28"/>
        </w:rPr>
        <w:t>.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671952" w:rsidRDefault="00671952" w:rsidP="0057681B">
      <w:pPr>
        <w:ind w:firstLine="709"/>
        <w:jc w:val="both"/>
        <w:rPr>
          <w:rFonts w:ascii="PT Astra Serif" w:hAnsi="PT Astra Serif"/>
          <w:sz w:val="28"/>
          <w:szCs w:val="28"/>
        </w:rPr>
      </w:pPr>
    </w:p>
    <w:p w:rsidR="00671952" w:rsidRPr="00327BDB" w:rsidRDefault="00671952" w:rsidP="0057681B">
      <w:pPr>
        <w:ind w:firstLine="709"/>
        <w:jc w:val="both"/>
        <w:rPr>
          <w:rFonts w:ascii="PT Astra Serif" w:hAnsi="PT Astra Serif"/>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(тридцати</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истечению 30 (тридцати</w:t>
      </w:r>
      <w:r w:rsidRPr="00327BDB">
        <w:rPr>
          <w:rFonts w:ascii="PT Astra Serif" w:hAnsi="PT Astra Serif"/>
          <w:color w:val="000000"/>
          <w:sz w:val="28"/>
          <w:szCs w:val="28"/>
        </w:rPr>
        <w:t>)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90E66" w:rsidRDefault="00190E66"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w:t>
      </w:r>
      <w:r w:rsidR="00671952">
        <w:rPr>
          <w:rFonts w:ascii="PT Astra Serif" w:hAnsi="PT Astra Serif"/>
          <w:color w:val="000000"/>
          <w:sz w:val="28"/>
          <w:szCs w:val="28"/>
        </w:rPr>
        <w:t>е</w:t>
      </w:r>
      <w:r w:rsidRPr="00327BDB">
        <w:rPr>
          <w:rFonts w:ascii="PT Astra Serif" w:hAnsi="PT Astra Serif"/>
          <w:color w:val="000000"/>
          <w:sz w:val="28"/>
          <w:szCs w:val="28"/>
        </w:rPr>
        <w:t xml:space="preserve">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90E66" w:rsidRPr="00327BDB" w:rsidRDefault="00190E66"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4"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5"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78509B">
      <w:headerReference w:type="first" r:id="rId26"/>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FC" w:rsidRDefault="007330FC" w:rsidP="00CE7330">
      <w:r>
        <w:separator/>
      </w:r>
    </w:p>
  </w:endnote>
  <w:endnote w:type="continuationSeparator" w:id="0">
    <w:p w:rsidR="007330FC" w:rsidRDefault="007330F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6" w:rsidRDefault="00F36768">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65771834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6" w:rsidRDefault="00F36768">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57718342"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6" w:rsidRDefault="00BB11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FC" w:rsidRDefault="007330FC" w:rsidP="00CE7330">
      <w:r>
        <w:separator/>
      </w:r>
    </w:p>
  </w:footnote>
  <w:footnote w:type="continuationSeparator" w:id="0">
    <w:p w:rsidR="007330FC" w:rsidRDefault="007330FC"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BB1166" w:rsidRDefault="00BB1166">
        <w:pPr>
          <w:pStyle w:val="a6"/>
          <w:jc w:val="center"/>
        </w:pPr>
        <w:r>
          <w:fldChar w:fldCharType="begin"/>
        </w:r>
        <w:r>
          <w:instrText>PAGE   \* MERGEFORMAT</w:instrText>
        </w:r>
        <w:r>
          <w:fldChar w:fldCharType="separate"/>
        </w:r>
        <w:r w:rsidR="00F36768">
          <w:rPr>
            <w:noProof/>
          </w:rPr>
          <w:t>3</w:t>
        </w:r>
        <w:r>
          <w:fldChar w:fldCharType="end"/>
        </w:r>
      </w:p>
    </w:sdtContent>
  </w:sdt>
  <w:p w:rsidR="00BB1166" w:rsidRDefault="00BB11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BB1166" w:rsidRDefault="00BB1166">
        <w:pPr>
          <w:pStyle w:val="a6"/>
          <w:jc w:val="center"/>
        </w:pPr>
        <w:r>
          <w:fldChar w:fldCharType="begin"/>
        </w:r>
        <w:r>
          <w:instrText>PAGE   \* MERGEFORMAT</w:instrText>
        </w:r>
        <w:r>
          <w:fldChar w:fldCharType="separate"/>
        </w:r>
        <w:r w:rsidR="00F36768">
          <w:rPr>
            <w:noProof/>
          </w:rPr>
          <w:t>31</w:t>
        </w:r>
        <w:r>
          <w:fldChar w:fldCharType="end"/>
        </w:r>
      </w:p>
    </w:sdtContent>
  </w:sdt>
  <w:p w:rsidR="00BB1166" w:rsidRDefault="00BB11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6" w:rsidRDefault="00BB1166">
    <w:pPr>
      <w:pStyle w:val="a6"/>
      <w:jc w:val="center"/>
    </w:pPr>
    <w:r>
      <w:t>9</w:t>
    </w:r>
  </w:p>
  <w:p w:rsidR="00BB1166" w:rsidRDefault="00BB116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166" w:rsidRDefault="00BB1166"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407A3"/>
    <w:rsid w:val="00041B60"/>
    <w:rsid w:val="00044494"/>
    <w:rsid w:val="0004680A"/>
    <w:rsid w:val="0004718A"/>
    <w:rsid w:val="000511DF"/>
    <w:rsid w:val="00051827"/>
    <w:rsid w:val="0006209C"/>
    <w:rsid w:val="00064E6A"/>
    <w:rsid w:val="00070940"/>
    <w:rsid w:val="0007420A"/>
    <w:rsid w:val="00074E02"/>
    <w:rsid w:val="00075E57"/>
    <w:rsid w:val="00083021"/>
    <w:rsid w:val="00086317"/>
    <w:rsid w:val="000870BF"/>
    <w:rsid w:val="00087917"/>
    <w:rsid w:val="00087B99"/>
    <w:rsid w:val="000910AE"/>
    <w:rsid w:val="00092A37"/>
    <w:rsid w:val="000A26A7"/>
    <w:rsid w:val="000A5156"/>
    <w:rsid w:val="000A530E"/>
    <w:rsid w:val="000B0295"/>
    <w:rsid w:val="000B27BF"/>
    <w:rsid w:val="000B2AC3"/>
    <w:rsid w:val="000B6C81"/>
    <w:rsid w:val="000C3DC7"/>
    <w:rsid w:val="000C432B"/>
    <w:rsid w:val="000C46F6"/>
    <w:rsid w:val="000C78C5"/>
    <w:rsid w:val="000C7948"/>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5334B"/>
    <w:rsid w:val="001543A3"/>
    <w:rsid w:val="0017327D"/>
    <w:rsid w:val="00173E5D"/>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4535"/>
    <w:rsid w:val="001C4FED"/>
    <w:rsid w:val="001D5EFD"/>
    <w:rsid w:val="001D6B2D"/>
    <w:rsid w:val="001E27B7"/>
    <w:rsid w:val="001E4F75"/>
    <w:rsid w:val="001F1FDE"/>
    <w:rsid w:val="002034A8"/>
    <w:rsid w:val="00215F8A"/>
    <w:rsid w:val="00216A96"/>
    <w:rsid w:val="00217D17"/>
    <w:rsid w:val="00226726"/>
    <w:rsid w:val="00231D3D"/>
    <w:rsid w:val="00233A24"/>
    <w:rsid w:val="0023638A"/>
    <w:rsid w:val="00240550"/>
    <w:rsid w:val="0024583A"/>
    <w:rsid w:val="00247097"/>
    <w:rsid w:val="00247A76"/>
    <w:rsid w:val="002635D7"/>
    <w:rsid w:val="00263FBF"/>
    <w:rsid w:val="0026452B"/>
    <w:rsid w:val="002763B2"/>
    <w:rsid w:val="00282BA1"/>
    <w:rsid w:val="00293894"/>
    <w:rsid w:val="00297018"/>
    <w:rsid w:val="002A13D1"/>
    <w:rsid w:val="002A1B52"/>
    <w:rsid w:val="002A42E3"/>
    <w:rsid w:val="002A7B20"/>
    <w:rsid w:val="002C18ED"/>
    <w:rsid w:val="002C39DC"/>
    <w:rsid w:val="002C41A6"/>
    <w:rsid w:val="002C4A43"/>
    <w:rsid w:val="002D1ADA"/>
    <w:rsid w:val="002D2416"/>
    <w:rsid w:val="002D6DD2"/>
    <w:rsid w:val="002D704A"/>
    <w:rsid w:val="002E5C74"/>
    <w:rsid w:val="002F1BF1"/>
    <w:rsid w:val="002F486A"/>
    <w:rsid w:val="002F5652"/>
    <w:rsid w:val="00306A5D"/>
    <w:rsid w:val="00315CCB"/>
    <w:rsid w:val="003207E7"/>
    <w:rsid w:val="003238C2"/>
    <w:rsid w:val="00327BDB"/>
    <w:rsid w:val="00337950"/>
    <w:rsid w:val="00340CC7"/>
    <w:rsid w:val="00340ECA"/>
    <w:rsid w:val="00342D13"/>
    <w:rsid w:val="00343DB3"/>
    <w:rsid w:val="003441ED"/>
    <w:rsid w:val="003465BF"/>
    <w:rsid w:val="00351100"/>
    <w:rsid w:val="0036444F"/>
    <w:rsid w:val="00365619"/>
    <w:rsid w:val="003761CA"/>
    <w:rsid w:val="00376CB5"/>
    <w:rsid w:val="003800F5"/>
    <w:rsid w:val="003853AB"/>
    <w:rsid w:val="00390F31"/>
    <w:rsid w:val="00391BA2"/>
    <w:rsid w:val="00391CAA"/>
    <w:rsid w:val="003977A4"/>
    <w:rsid w:val="003A0D0E"/>
    <w:rsid w:val="003A6349"/>
    <w:rsid w:val="003A7FDB"/>
    <w:rsid w:val="003B3BFA"/>
    <w:rsid w:val="003B4696"/>
    <w:rsid w:val="003C07C2"/>
    <w:rsid w:val="003C3A0E"/>
    <w:rsid w:val="003C6662"/>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C89"/>
    <w:rsid w:val="00416C10"/>
    <w:rsid w:val="00421CF7"/>
    <w:rsid w:val="00422C3D"/>
    <w:rsid w:val="004252DB"/>
    <w:rsid w:val="00426188"/>
    <w:rsid w:val="00426E94"/>
    <w:rsid w:val="00433386"/>
    <w:rsid w:val="004438E2"/>
    <w:rsid w:val="00447F1A"/>
    <w:rsid w:val="00451399"/>
    <w:rsid w:val="0046399E"/>
    <w:rsid w:val="0046549C"/>
    <w:rsid w:val="00465BD2"/>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E7AC6"/>
    <w:rsid w:val="004F425A"/>
    <w:rsid w:val="00504309"/>
    <w:rsid w:val="00512B87"/>
    <w:rsid w:val="0051775E"/>
    <w:rsid w:val="0052063C"/>
    <w:rsid w:val="00523782"/>
    <w:rsid w:val="00524D63"/>
    <w:rsid w:val="00524DD9"/>
    <w:rsid w:val="00525799"/>
    <w:rsid w:val="00525B18"/>
    <w:rsid w:val="0052758F"/>
    <w:rsid w:val="0052760B"/>
    <w:rsid w:val="00530919"/>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E84"/>
    <w:rsid w:val="005A18CF"/>
    <w:rsid w:val="005A2087"/>
    <w:rsid w:val="005C25D7"/>
    <w:rsid w:val="005C27DE"/>
    <w:rsid w:val="005C2A3F"/>
    <w:rsid w:val="005C74D0"/>
    <w:rsid w:val="005D09E4"/>
    <w:rsid w:val="005D459F"/>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6EE3"/>
    <w:rsid w:val="00682C19"/>
    <w:rsid w:val="00683110"/>
    <w:rsid w:val="006947C6"/>
    <w:rsid w:val="006A088A"/>
    <w:rsid w:val="006A16D5"/>
    <w:rsid w:val="006A2C38"/>
    <w:rsid w:val="006B59C0"/>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252B9"/>
    <w:rsid w:val="007316C6"/>
    <w:rsid w:val="00731EC4"/>
    <w:rsid w:val="007330FC"/>
    <w:rsid w:val="0074565F"/>
    <w:rsid w:val="00762050"/>
    <w:rsid w:val="00762AD1"/>
    <w:rsid w:val="00762EF2"/>
    <w:rsid w:val="007726C3"/>
    <w:rsid w:val="00780840"/>
    <w:rsid w:val="00781EC7"/>
    <w:rsid w:val="0078509B"/>
    <w:rsid w:val="0079081D"/>
    <w:rsid w:val="007A43CB"/>
    <w:rsid w:val="007B03C6"/>
    <w:rsid w:val="007B1C11"/>
    <w:rsid w:val="007C1AA2"/>
    <w:rsid w:val="007C2D6A"/>
    <w:rsid w:val="007C6A57"/>
    <w:rsid w:val="007D34DB"/>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434B"/>
    <w:rsid w:val="00875633"/>
    <w:rsid w:val="0087692E"/>
    <w:rsid w:val="00885EF5"/>
    <w:rsid w:val="008A40DE"/>
    <w:rsid w:val="008B1518"/>
    <w:rsid w:val="008B17D2"/>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03DA0"/>
    <w:rsid w:val="0091712E"/>
    <w:rsid w:val="0092572F"/>
    <w:rsid w:val="00925FE6"/>
    <w:rsid w:val="00927DA3"/>
    <w:rsid w:val="0093637F"/>
    <w:rsid w:val="00937140"/>
    <w:rsid w:val="00941D29"/>
    <w:rsid w:val="0094514D"/>
    <w:rsid w:val="009500A5"/>
    <w:rsid w:val="00951469"/>
    <w:rsid w:val="00952C8D"/>
    <w:rsid w:val="00955347"/>
    <w:rsid w:val="00962038"/>
    <w:rsid w:val="0096430A"/>
    <w:rsid w:val="00967119"/>
    <w:rsid w:val="009702B8"/>
    <w:rsid w:val="00970A16"/>
    <w:rsid w:val="00970F0D"/>
    <w:rsid w:val="00971C80"/>
    <w:rsid w:val="00972702"/>
    <w:rsid w:val="009812AA"/>
    <w:rsid w:val="00992033"/>
    <w:rsid w:val="00995C5B"/>
    <w:rsid w:val="009A144D"/>
    <w:rsid w:val="009A1A75"/>
    <w:rsid w:val="009A2FDB"/>
    <w:rsid w:val="009A3F5D"/>
    <w:rsid w:val="009A467E"/>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45F"/>
    <w:rsid w:val="00A2199C"/>
    <w:rsid w:val="00A27B7E"/>
    <w:rsid w:val="00A30A15"/>
    <w:rsid w:val="00A330EC"/>
    <w:rsid w:val="00A344C9"/>
    <w:rsid w:val="00A362F3"/>
    <w:rsid w:val="00A37DBD"/>
    <w:rsid w:val="00A40A1F"/>
    <w:rsid w:val="00A4682C"/>
    <w:rsid w:val="00A54ECF"/>
    <w:rsid w:val="00A60002"/>
    <w:rsid w:val="00A610A8"/>
    <w:rsid w:val="00A65B9E"/>
    <w:rsid w:val="00A73D3A"/>
    <w:rsid w:val="00A83944"/>
    <w:rsid w:val="00A912BD"/>
    <w:rsid w:val="00A957D7"/>
    <w:rsid w:val="00A9617F"/>
    <w:rsid w:val="00AA2FB3"/>
    <w:rsid w:val="00AA422C"/>
    <w:rsid w:val="00AB4ADB"/>
    <w:rsid w:val="00AD0B2D"/>
    <w:rsid w:val="00AF5D42"/>
    <w:rsid w:val="00AF6FFC"/>
    <w:rsid w:val="00AF7906"/>
    <w:rsid w:val="00AF7A90"/>
    <w:rsid w:val="00B03CC9"/>
    <w:rsid w:val="00B05639"/>
    <w:rsid w:val="00B05F1C"/>
    <w:rsid w:val="00B13FA1"/>
    <w:rsid w:val="00B17E5A"/>
    <w:rsid w:val="00B21832"/>
    <w:rsid w:val="00B222FF"/>
    <w:rsid w:val="00B268BD"/>
    <w:rsid w:val="00B36403"/>
    <w:rsid w:val="00B36EFB"/>
    <w:rsid w:val="00B540B3"/>
    <w:rsid w:val="00B55552"/>
    <w:rsid w:val="00B639F5"/>
    <w:rsid w:val="00B66520"/>
    <w:rsid w:val="00B7276B"/>
    <w:rsid w:val="00B760D1"/>
    <w:rsid w:val="00B804FC"/>
    <w:rsid w:val="00B878EF"/>
    <w:rsid w:val="00B9048A"/>
    <w:rsid w:val="00BA1395"/>
    <w:rsid w:val="00BA2AFF"/>
    <w:rsid w:val="00BA5032"/>
    <w:rsid w:val="00BB0D93"/>
    <w:rsid w:val="00BB1166"/>
    <w:rsid w:val="00BC59A4"/>
    <w:rsid w:val="00BD7994"/>
    <w:rsid w:val="00BE08D7"/>
    <w:rsid w:val="00BE5874"/>
    <w:rsid w:val="00BF2832"/>
    <w:rsid w:val="00BF31FE"/>
    <w:rsid w:val="00BF37D7"/>
    <w:rsid w:val="00C02F07"/>
    <w:rsid w:val="00C1407E"/>
    <w:rsid w:val="00C14306"/>
    <w:rsid w:val="00C17FC0"/>
    <w:rsid w:val="00C20388"/>
    <w:rsid w:val="00C22D72"/>
    <w:rsid w:val="00C23F48"/>
    <w:rsid w:val="00C26BDD"/>
    <w:rsid w:val="00C32A47"/>
    <w:rsid w:val="00C34E4E"/>
    <w:rsid w:val="00C40188"/>
    <w:rsid w:val="00C540F6"/>
    <w:rsid w:val="00C5775A"/>
    <w:rsid w:val="00C600F2"/>
    <w:rsid w:val="00C646EE"/>
    <w:rsid w:val="00C666AE"/>
    <w:rsid w:val="00C70338"/>
    <w:rsid w:val="00C7243F"/>
    <w:rsid w:val="00C73D32"/>
    <w:rsid w:val="00C76315"/>
    <w:rsid w:val="00C83B96"/>
    <w:rsid w:val="00C8467D"/>
    <w:rsid w:val="00C874BF"/>
    <w:rsid w:val="00C932B2"/>
    <w:rsid w:val="00CA1F74"/>
    <w:rsid w:val="00CA4358"/>
    <w:rsid w:val="00CA59FF"/>
    <w:rsid w:val="00CA7D73"/>
    <w:rsid w:val="00CB170B"/>
    <w:rsid w:val="00CB5510"/>
    <w:rsid w:val="00CB5B42"/>
    <w:rsid w:val="00CB7BBB"/>
    <w:rsid w:val="00CB7BE1"/>
    <w:rsid w:val="00CC5B26"/>
    <w:rsid w:val="00CC6C2D"/>
    <w:rsid w:val="00CE5F61"/>
    <w:rsid w:val="00CE7330"/>
    <w:rsid w:val="00CE7D68"/>
    <w:rsid w:val="00CF6BA4"/>
    <w:rsid w:val="00D006DB"/>
    <w:rsid w:val="00D018C8"/>
    <w:rsid w:val="00D15913"/>
    <w:rsid w:val="00D178B2"/>
    <w:rsid w:val="00D17EE5"/>
    <w:rsid w:val="00D21CC0"/>
    <w:rsid w:val="00D24CC7"/>
    <w:rsid w:val="00D25AA0"/>
    <w:rsid w:val="00D32638"/>
    <w:rsid w:val="00D336AC"/>
    <w:rsid w:val="00D40334"/>
    <w:rsid w:val="00D41AC2"/>
    <w:rsid w:val="00D5362B"/>
    <w:rsid w:val="00D56637"/>
    <w:rsid w:val="00D568EE"/>
    <w:rsid w:val="00D6394C"/>
    <w:rsid w:val="00D64B92"/>
    <w:rsid w:val="00D64FC1"/>
    <w:rsid w:val="00D74814"/>
    <w:rsid w:val="00D75EBD"/>
    <w:rsid w:val="00D8135A"/>
    <w:rsid w:val="00D836D8"/>
    <w:rsid w:val="00D838D8"/>
    <w:rsid w:val="00D876FF"/>
    <w:rsid w:val="00D93544"/>
    <w:rsid w:val="00D9503B"/>
    <w:rsid w:val="00DA3A47"/>
    <w:rsid w:val="00DA5A0F"/>
    <w:rsid w:val="00DA671C"/>
    <w:rsid w:val="00DB0359"/>
    <w:rsid w:val="00DC20CD"/>
    <w:rsid w:val="00DC2B99"/>
    <w:rsid w:val="00DC6889"/>
    <w:rsid w:val="00DD15F4"/>
    <w:rsid w:val="00DD3858"/>
    <w:rsid w:val="00DD3E5F"/>
    <w:rsid w:val="00DD74FB"/>
    <w:rsid w:val="00DE559D"/>
    <w:rsid w:val="00DF297B"/>
    <w:rsid w:val="00DF3DE2"/>
    <w:rsid w:val="00E12F7F"/>
    <w:rsid w:val="00E131D2"/>
    <w:rsid w:val="00E13FFD"/>
    <w:rsid w:val="00E2214A"/>
    <w:rsid w:val="00E301E5"/>
    <w:rsid w:val="00E30616"/>
    <w:rsid w:val="00E325E2"/>
    <w:rsid w:val="00E33FAF"/>
    <w:rsid w:val="00E34C6F"/>
    <w:rsid w:val="00E41481"/>
    <w:rsid w:val="00E41AB5"/>
    <w:rsid w:val="00E44FAB"/>
    <w:rsid w:val="00E4695F"/>
    <w:rsid w:val="00E52A75"/>
    <w:rsid w:val="00E76B95"/>
    <w:rsid w:val="00E92EBF"/>
    <w:rsid w:val="00EA2710"/>
    <w:rsid w:val="00EC3D7A"/>
    <w:rsid w:val="00EC7DFB"/>
    <w:rsid w:val="00ED1E3F"/>
    <w:rsid w:val="00EE01CB"/>
    <w:rsid w:val="00F00428"/>
    <w:rsid w:val="00F008A2"/>
    <w:rsid w:val="00F02B18"/>
    <w:rsid w:val="00F03700"/>
    <w:rsid w:val="00F037BF"/>
    <w:rsid w:val="00F11929"/>
    <w:rsid w:val="00F15689"/>
    <w:rsid w:val="00F17A96"/>
    <w:rsid w:val="00F17F68"/>
    <w:rsid w:val="00F2275C"/>
    <w:rsid w:val="00F24196"/>
    <w:rsid w:val="00F36768"/>
    <w:rsid w:val="00F36A43"/>
    <w:rsid w:val="00F42A95"/>
    <w:rsid w:val="00F43B51"/>
    <w:rsid w:val="00F470F9"/>
    <w:rsid w:val="00F47E3F"/>
    <w:rsid w:val="00F51721"/>
    <w:rsid w:val="00F70D5F"/>
    <w:rsid w:val="00F867F3"/>
    <w:rsid w:val="00F91202"/>
    <w:rsid w:val="00F9483E"/>
    <w:rsid w:val="00F94E00"/>
    <w:rsid w:val="00F97597"/>
    <w:rsid w:val="00FA3B85"/>
    <w:rsid w:val="00FB128A"/>
    <w:rsid w:val="00FB3321"/>
    <w:rsid w:val="00FB77B9"/>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hyperlink" Target="consultantplus://offline/ref=9E6B9ED2C83C3D8A6C073649C3E1ACAA6B126AE3CAD708B25C66834108MBfAG"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E8DEE470313B7B2A64D1C332F1CD87485D219D48A9ED33366954E0BD1F7747213CAF16C347SFY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11BC-A229-4882-A753-CA207D51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9852</Words>
  <Characters>56162</Characters>
  <Application>Microsoft Office Word</Application>
  <DocSecurity>4</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2020-07-30T14:50:00Z</cp:lastPrinted>
  <dcterms:created xsi:type="dcterms:W3CDTF">2020-07-31T13:33:00Z</dcterms:created>
  <dcterms:modified xsi:type="dcterms:W3CDTF">2020-07-31T13:33:00Z</dcterms:modified>
</cp:coreProperties>
</file>