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29" w:rsidRDefault="008D3B29" w:rsidP="008D3B2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37C1DA80" wp14:editId="22E8362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29" w:rsidRPr="002121C5" w:rsidRDefault="008D3B29" w:rsidP="008D3B29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8D3B29" w:rsidRPr="002121C5" w:rsidRDefault="008D3B29" w:rsidP="008D3B29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8D3B29" w:rsidRPr="002121C5" w:rsidRDefault="008D3B29" w:rsidP="008D3B29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D3B29" w:rsidRPr="002121C5" w:rsidRDefault="008D3B29" w:rsidP="008D3B29">
      <w:pPr>
        <w:spacing w:line="120" w:lineRule="exact"/>
        <w:jc w:val="center"/>
        <w:rPr>
          <w:b/>
        </w:rPr>
      </w:pPr>
    </w:p>
    <w:p w:rsidR="008D3B29" w:rsidRPr="002121C5" w:rsidRDefault="008D3B29" w:rsidP="008D3B29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8D3B29" w:rsidRPr="002E1E92" w:rsidRDefault="008D3B29" w:rsidP="008D3B29">
      <w:pPr>
        <w:spacing w:line="120" w:lineRule="exact"/>
        <w:jc w:val="center"/>
        <w:rPr>
          <w:sz w:val="20"/>
        </w:rPr>
      </w:pPr>
    </w:p>
    <w:p w:rsidR="008D3B29" w:rsidRPr="002E1E92" w:rsidRDefault="008D3B29" w:rsidP="008D3B2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D3B29" w:rsidRPr="003E7370" w:rsidRDefault="008D3B29" w:rsidP="008D3B29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D3B29" w:rsidRPr="00582871" w:rsidRDefault="008D3B29" w:rsidP="008D3B2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E59DC" wp14:editId="6EBA26A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08E" w:rsidRPr="002E1E92" w:rsidRDefault="009E408E" w:rsidP="008D3B2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B81BE4">
                              <w:t>от_</w:t>
                            </w:r>
                            <w:r w:rsidR="00FC3014">
                              <w:rPr>
                                <w:rFonts w:ascii="Arial" w:hAnsi="Arial"/>
                                <w:u w:val="single"/>
                              </w:rPr>
                              <w:t xml:space="preserve"> 21.11.2018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________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FC3014">
                              <w:rPr>
                                <w:rFonts w:ascii="Arial" w:hAnsi="Arial"/>
                                <w:u w:val="single"/>
                              </w:rPr>
                              <w:t>_  11-1538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        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E408E" w:rsidRPr="002E1E92" w:rsidRDefault="009E408E" w:rsidP="008D3B2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B81BE4">
                        <w:t>от_</w:t>
                      </w:r>
                      <w:r w:rsidR="00FC3014">
                        <w:rPr>
                          <w:rFonts w:ascii="Arial" w:hAnsi="Arial"/>
                          <w:u w:val="single"/>
                        </w:rPr>
                        <w:t xml:space="preserve"> 21.11.2018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________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FC3014">
                        <w:rPr>
                          <w:rFonts w:ascii="Arial" w:hAnsi="Arial"/>
                          <w:u w:val="single"/>
                        </w:rPr>
                        <w:t>_  11-1538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        ___</w:t>
                      </w:r>
                    </w:p>
                  </w:txbxContent>
                </v:textbox>
              </v:shape>
            </w:pict>
          </mc:Fallback>
        </mc:AlternateContent>
      </w:r>
    </w:p>
    <w:p w:rsidR="008D3B29" w:rsidRPr="00582871" w:rsidRDefault="008D3B29" w:rsidP="008D3B29">
      <w:pPr>
        <w:ind w:firstLine="142"/>
        <w:rPr>
          <w:rFonts w:ascii="Arial" w:hAnsi="Arial"/>
        </w:rPr>
      </w:pPr>
    </w:p>
    <w:p w:rsidR="008D3B29" w:rsidRDefault="008D3B29" w:rsidP="008D3B29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8D3B29" w:rsidRDefault="008D3B29" w:rsidP="008D3B29">
      <w:pPr>
        <w:pStyle w:val="3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8D3B29" w:rsidRPr="00EF4030" w:rsidRDefault="008D3B29" w:rsidP="008D3B29">
      <w:pPr>
        <w:pStyle w:val="3"/>
        <w:ind w:firstLine="425"/>
        <w:jc w:val="center"/>
        <w:rPr>
          <w:rFonts w:ascii="Arial" w:hAnsi="Arial" w:cs="Arial"/>
          <w:b/>
          <w:sz w:val="28"/>
          <w:szCs w:val="28"/>
        </w:rPr>
      </w:pPr>
      <w:r w:rsidRPr="00EF4030">
        <w:rPr>
          <w:b/>
          <w:bCs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b/>
          <w:bCs/>
          <w:color w:val="000000"/>
          <w:sz w:val="28"/>
          <w:szCs w:val="28"/>
        </w:rPr>
        <w:t>земельного участка</w:t>
      </w:r>
    </w:p>
    <w:p w:rsidR="008D3B29" w:rsidRDefault="008D3B29" w:rsidP="008D3B2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3B29" w:rsidRPr="00884CC0" w:rsidRDefault="008D3B29" w:rsidP="008D3B2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D3B29" w:rsidRPr="00B74C6E" w:rsidRDefault="008D3B29" w:rsidP="008D3B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</w:t>
      </w:r>
      <w:r>
        <w:rPr>
          <w:sz w:val="28"/>
          <w:szCs w:val="28"/>
        </w:rPr>
        <w:t>территорий сельских поселений муниципального образования Щекинский район, утвержденной постановлением администрации Щекинского района от 05.04.2016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4-323</w:t>
      </w:r>
    </w:p>
    <w:p w:rsidR="008D3B29" w:rsidRPr="00F64BC6" w:rsidRDefault="008D3B29" w:rsidP="008D3B2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«О создании Комиссии</w:t>
      </w:r>
      <w:r w:rsidRPr="00F64BC6">
        <w:rPr>
          <w:sz w:val="28"/>
          <w:szCs w:val="28"/>
        </w:rPr>
        <w:t xml:space="preserve"> </w:t>
      </w:r>
      <w:r w:rsidRPr="00787FD4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землепользования и застройки</w:t>
      </w:r>
      <w:r w:rsidRPr="001726D5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территорий сельских поселений муниципального образования Щекинский район</w:t>
      </w:r>
      <w:r>
        <w:rPr>
          <w:color w:val="000000"/>
          <w:sz w:val="28"/>
          <w:szCs w:val="28"/>
        </w:rPr>
        <w:t xml:space="preserve">»,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9E408E" w:rsidRPr="009E408E" w:rsidRDefault="00FC3014" w:rsidP="009E408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85.7pt;width:56.45pt;height:37.4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604470694" r:id="rId7"/>
        </w:pict>
      </w:r>
      <w:r w:rsidR="008D3B29" w:rsidRPr="009E408E">
        <w:rPr>
          <w:rFonts w:ascii="Times New Roman" w:hAnsi="Times New Roman" w:cs="Times New Roman"/>
          <w:bCs/>
          <w:sz w:val="28"/>
          <w:szCs w:val="28"/>
        </w:rPr>
        <w:t xml:space="preserve">1. Предоставить гр. </w:t>
      </w:r>
      <w:proofErr w:type="spellStart"/>
      <w:r w:rsidR="009E408E" w:rsidRPr="009E408E">
        <w:rPr>
          <w:rFonts w:ascii="Times New Roman" w:hAnsi="Times New Roman" w:cs="Times New Roman"/>
          <w:sz w:val="28"/>
          <w:szCs w:val="28"/>
        </w:rPr>
        <w:t>Гриценя</w:t>
      </w:r>
      <w:proofErr w:type="spellEnd"/>
      <w:r w:rsidR="009E408E" w:rsidRPr="009E408E">
        <w:rPr>
          <w:rFonts w:ascii="Times New Roman" w:hAnsi="Times New Roman" w:cs="Times New Roman"/>
          <w:sz w:val="28"/>
          <w:szCs w:val="28"/>
        </w:rPr>
        <w:t xml:space="preserve"> В</w:t>
      </w:r>
      <w:r w:rsidR="00F80886" w:rsidRPr="009E408E">
        <w:rPr>
          <w:rFonts w:ascii="Times New Roman" w:hAnsi="Times New Roman" w:cs="Times New Roman"/>
          <w:sz w:val="28"/>
          <w:szCs w:val="28"/>
        </w:rPr>
        <w:t xml:space="preserve">.Н. </w:t>
      </w:r>
      <w:r w:rsidR="009A61F3" w:rsidRPr="009E408E">
        <w:rPr>
          <w:rFonts w:ascii="Times New Roman" w:hAnsi="Times New Roman" w:cs="Times New Roman"/>
          <w:sz w:val="28"/>
          <w:szCs w:val="28"/>
        </w:rPr>
        <w:t xml:space="preserve"> </w:t>
      </w:r>
      <w:r w:rsidR="008D3B29" w:rsidRPr="009E408E">
        <w:rPr>
          <w:rFonts w:ascii="Times New Roman" w:hAnsi="Times New Roman" w:cs="Times New Roman"/>
          <w:bCs/>
          <w:sz w:val="28"/>
          <w:szCs w:val="28"/>
        </w:rPr>
        <w:t xml:space="preserve">разрешение на условно разрешенный вид использования </w:t>
      </w:r>
      <w:r w:rsidR="008D3B29" w:rsidRPr="009E408E">
        <w:rPr>
          <w:rFonts w:ascii="Times New Roman" w:hAnsi="Times New Roman" w:cs="Times New Roman"/>
          <w:sz w:val="28"/>
          <w:szCs w:val="28"/>
        </w:rPr>
        <w:t>«</w:t>
      </w:r>
      <w:r w:rsidR="009E408E" w:rsidRPr="009E408E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строительства» для земельного участка с К№ 71:22:020410:119, площадью 2000 кв. м, расположенного по адресу: Тульская область, Щекинский район, МО </w:t>
      </w:r>
      <w:proofErr w:type="spellStart"/>
      <w:r w:rsidR="009E408E" w:rsidRPr="009E408E">
        <w:rPr>
          <w:rFonts w:ascii="Times New Roman" w:hAnsi="Times New Roman" w:cs="Times New Roman"/>
          <w:sz w:val="28"/>
          <w:szCs w:val="28"/>
        </w:rPr>
        <w:t>Костомаровское</w:t>
      </w:r>
      <w:proofErr w:type="spellEnd"/>
      <w:r w:rsidR="009E408E" w:rsidRPr="009E408E">
        <w:rPr>
          <w:rFonts w:ascii="Times New Roman" w:hAnsi="Times New Roman" w:cs="Times New Roman"/>
          <w:sz w:val="28"/>
          <w:szCs w:val="28"/>
        </w:rPr>
        <w:t>, п. Майский.</w:t>
      </w:r>
    </w:p>
    <w:p w:rsidR="008D3B29" w:rsidRPr="009E408E" w:rsidRDefault="008D3B29" w:rsidP="009E408E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 w:rsidRPr="009E408E">
        <w:rPr>
          <w:sz w:val="28"/>
          <w:szCs w:val="28"/>
        </w:rPr>
        <w:lastRenderedPageBreak/>
        <w:t xml:space="preserve"> </w:t>
      </w:r>
    </w:p>
    <w:p w:rsidR="008D3B29" w:rsidRPr="00171450" w:rsidRDefault="008D3B29" w:rsidP="008D3B29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возложить на  первого заместителя главы администрации муниципального образования Щекинский район</w:t>
      </w:r>
      <w:r w:rsidRPr="00171450">
        <w:rPr>
          <w:sz w:val="28"/>
          <w:szCs w:val="28"/>
        </w:rPr>
        <w:t>.</w:t>
      </w:r>
    </w:p>
    <w:p w:rsidR="008D3B29" w:rsidRPr="00884CC0" w:rsidRDefault="008D3B29" w:rsidP="008D3B29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CC0">
        <w:rPr>
          <w:rFonts w:ascii="Times New Roman" w:hAnsi="Times New Roman" w:cs="Times New Roman"/>
          <w:sz w:val="28"/>
          <w:szCs w:val="28"/>
        </w:rPr>
        <w:t>3.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8D3B29" w:rsidRPr="0012173D" w:rsidRDefault="008D3B29" w:rsidP="008D3B29">
      <w:pPr>
        <w:pStyle w:val="a3"/>
        <w:spacing w:line="360" w:lineRule="auto"/>
        <w:ind w:firstLine="708"/>
        <w:rPr>
          <w:sz w:val="28"/>
          <w:szCs w:val="28"/>
        </w:rPr>
      </w:pPr>
      <w:r w:rsidRPr="0012173D">
        <w:rPr>
          <w:sz w:val="28"/>
          <w:szCs w:val="28"/>
        </w:rPr>
        <w:t>4. Постановление вступает в силу со дня подписания.</w:t>
      </w:r>
    </w:p>
    <w:p w:rsidR="008D3B29" w:rsidRPr="00BC564B" w:rsidRDefault="008D3B29" w:rsidP="008D3B29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</w:p>
    <w:p w:rsidR="008D3B29" w:rsidRDefault="008D3B29" w:rsidP="008D3B29">
      <w:pPr>
        <w:pStyle w:val="a3"/>
        <w:ind w:right="-6"/>
        <w:rPr>
          <w:b/>
          <w:color w:val="000000"/>
          <w:sz w:val="28"/>
        </w:rPr>
      </w:pPr>
    </w:p>
    <w:p w:rsidR="008D3B29" w:rsidRDefault="008D3B29" w:rsidP="008D3B29">
      <w:pPr>
        <w:pStyle w:val="a3"/>
        <w:ind w:right="-6"/>
        <w:rPr>
          <w:b/>
          <w:color w:val="000000"/>
          <w:sz w:val="28"/>
        </w:rPr>
      </w:pPr>
    </w:p>
    <w:p w:rsidR="008D3B29" w:rsidRPr="0061128F" w:rsidRDefault="008D3B29" w:rsidP="008D3B29">
      <w:pPr>
        <w:pStyle w:val="a3"/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Глава</w:t>
      </w:r>
      <w:r w:rsidRPr="0061128F">
        <w:rPr>
          <w:b/>
          <w:color w:val="000000"/>
          <w:sz w:val="28"/>
        </w:rPr>
        <w:t xml:space="preserve"> администрации </w:t>
      </w:r>
    </w:p>
    <w:p w:rsidR="008D3B29" w:rsidRDefault="008D3B29" w:rsidP="008D3B29">
      <w:pPr>
        <w:pStyle w:val="a3"/>
        <w:tabs>
          <w:tab w:val="left" w:pos="7371"/>
        </w:tabs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8D3B29" w:rsidRPr="0061128F" w:rsidRDefault="008D3B29" w:rsidP="008D3B29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color w:val="000000"/>
          <w:sz w:val="28"/>
        </w:rPr>
        <w:t>Щекинский район                                                               О.А. Федосов</w:t>
      </w:r>
    </w:p>
    <w:p w:rsidR="008D3B29" w:rsidRPr="0086275A" w:rsidRDefault="008D3B29" w:rsidP="008D3B29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8D3B29" w:rsidRPr="00547AB2" w:rsidRDefault="008D3B29" w:rsidP="008D3B29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Default="008D3B29" w:rsidP="008D3B29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8D3B29" w:rsidRPr="009A61F3" w:rsidRDefault="008D3B29" w:rsidP="008D3B29">
      <w:pPr>
        <w:pStyle w:val="a3"/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</w:p>
    <w:p w:rsidR="008D3B29" w:rsidRPr="009A61F3" w:rsidRDefault="008D3B29" w:rsidP="008D3B29">
      <w:pPr>
        <w:pStyle w:val="a3"/>
        <w:spacing w:line="360" w:lineRule="auto"/>
        <w:ind w:right="-6"/>
        <w:contextualSpacing/>
        <w:rPr>
          <w:color w:val="000000" w:themeColor="text1"/>
          <w:sz w:val="28"/>
          <w:szCs w:val="28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826FB6" w:rsidRDefault="00826FB6" w:rsidP="00826FB6">
      <w:pPr>
        <w:rPr>
          <w:color w:val="000000"/>
        </w:rPr>
      </w:pPr>
      <w:r>
        <w:t>И</w:t>
      </w:r>
      <w:r w:rsidRPr="00AD7936">
        <w:rPr>
          <w:color w:val="000000"/>
        </w:rPr>
        <w:t xml:space="preserve">сп. </w:t>
      </w:r>
      <w:r>
        <w:rPr>
          <w:color w:val="000000"/>
        </w:rPr>
        <w:t>Шибанова И.Б.</w:t>
      </w:r>
      <w:r w:rsidRPr="00AD7936">
        <w:rPr>
          <w:color w:val="000000"/>
        </w:rPr>
        <w:t xml:space="preserve"> </w:t>
      </w:r>
    </w:p>
    <w:p w:rsidR="00826FB6" w:rsidRPr="00B55127" w:rsidRDefault="00826FB6" w:rsidP="00826FB6">
      <w:pPr>
        <w:rPr>
          <w:sz w:val="10"/>
          <w:szCs w:val="10"/>
        </w:rPr>
      </w:pPr>
      <w:r w:rsidRPr="00AD7936">
        <w:rPr>
          <w:color w:val="000000"/>
        </w:rPr>
        <w:t xml:space="preserve">тел. </w:t>
      </w:r>
      <w:r>
        <w:rPr>
          <w:color w:val="000000"/>
        </w:rPr>
        <w:t xml:space="preserve">8(48751) </w:t>
      </w:r>
      <w:r w:rsidRPr="00AD7936">
        <w:rPr>
          <w:color w:val="000000"/>
        </w:rPr>
        <w:t>5-2</w:t>
      </w:r>
      <w:r>
        <w:rPr>
          <w:color w:val="000000"/>
        </w:rPr>
        <w:t>4</w:t>
      </w:r>
      <w:r w:rsidRPr="00AD7936">
        <w:rPr>
          <w:color w:val="000000"/>
        </w:rPr>
        <w:t>-</w:t>
      </w:r>
      <w:r>
        <w:rPr>
          <w:color w:val="000000"/>
        </w:rPr>
        <w:t>10</w:t>
      </w:r>
    </w:p>
    <w:p w:rsidR="00826FB6" w:rsidRPr="00B55127" w:rsidRDefault="00826FB6" w:rsidP="00826FB6">
      <w:pPr>
        <w:contextualSpacing/>
        <w:jc w:val="both"/>
        <w:rPr>
          <w:sz w:val="10"/>
          <w:szCs w:val="10"/>
        </w:rPr>
      </w:pPr>
    </w:p>
    <w:p w:rsidR="00826FB6" w:rsidRPr="00365B93" w:rsidRDefault="00826FB6" w:rsidP="00826FB6">
      <w:pPr>
        <w:pStyle w:val="3"/>
        <w:ind w:firstLine="425"/>
        <w:jc w:val="both"/>
        <w:rPr>
          <w:rFonts w:ascii="Arial" w:hAnsi="Arial" w:cs="Arial"/>
          <w:sz w:val="24"/>
          <w:szCs w:val="24"/>
        </w:rPr>
      </w:pPr>
      <w:r w:rsidRPr="00365B93">
        <w:rPr>
          <w:bCs/>
          <w:color w:val="000000"/>
          <w:sz w:val="24"/>
          <w:szCs w:val="24"/>
        </w:rPr>
        <w:t xml:space="preserve">О предоставлении разрешения на условно разрешенный вид использования </w:t>
      </w:r>
      <w:r>
        <w:rPr>
          <w:bCs/>
          <w:color w:val="000000"/>
          <w:sz w:val="24"/>
          <w:szCs w:val="24"/>
        </w:rPr>
        <w:t>земельного участка</w:t>
      </w:r>
      <w:r w:rsidRPr="009E408E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            </w:t>
      </w: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9E408E" w:rsidRPr="009E408E" w:rsidRDefault="009E408E" w:rsidP="008D3B29">
      <w:pPr>
        <w:pStyle w:val="a3"/>
        <w:spacing w:line="360" w:lineRule="auto"/>
        <w:ind w:right="566"/>
        <w:contextualSpacing/>
        <w:rPr>
          <w:color w:val="000000" w:themeColor="text1"/>
          <w:sz w:val="24"/>
        </w:rPr>
      </w:pPr>
    </w:p>
    <w:p w:rsidR="00365B93" w:rsidRDefault="00365B93" w:rsidP="009E408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365B93" w:rsidRDefault="00365B93" w:rsidP="009E408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9E408E" w:rsidRPr="003500DD" w:rsidRDefault="009E408E" w:rsidP="009E408E">
      <w:pPr>
        <w:pStyle w:val="a3"/>
        <w:spacing w:line="360" w:lineRule="auto"/>
        <w:ind w:firstLine="7019"/>
        <w:contextualSpacing/>
        <w:rPr>
          <w:sz w:val="28"/>
          <w:szCs w:val="28"/>
        </w:rPr>
      </w:pPr>
      <w:r w:rsidRPr="003500DD">
        <w:rPr>
          <w:sz w:val="28"/>
          <w:szCs w:val="28"/>
        </w:rPr>
        <w:t>Согласовано:</w:t>
      </w:r>
    </w:p>
    <w:p w:rsidR="009E408E" w:rsidRDefault="009E408E" w:rsidP="009E408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А.С. Гамбург</w:t>
      </w:r>
    </w:p>
    <w:p w:rsidR="00635C16" w:rsidRDefault="00635C16" w:rsidP="009E408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О.А. Лукинова</w:t>
      </w:r>
    </w:p>
    <w:p w:rsidR="009E408E" w:rsidRPr="00766482" w:rsidRDefault="009E408E" w:rsidP="009E408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С.В. Зыбин</w:t>
      </w:r>
    </w:p>
    <w:p w:rsidR="009E408E" w:rsidRDefault="009E408E" w:rsidP="009E408E">
      <w:pPr>
        <w:spacing w:line="360" w:lineRule="auto"/>
        <w:ind w:right="-6" w:firstLine="7019"/>
        <w:contextualSpacing/>
        <w:jc w:val="both"/>
        <w:rPr>
          <w:sz w:val="28"/>
          <w:szCs w:val="28"/>
        </w:rPr>
      </w:pPr>
      <w:r w:rsidRPr="00766482">
        <w:rPr>
          <w:sz w:val="28"/>
          <w:szCs w:val="28"/>
        </w:rPr>
        <w:t>А.</w:t>
      </w:r>
      <w:r>
        <w:rPr>
          <w:sz w:val="28"/>
          <w:szCs w:val="28"/>
        </w:rPr>
        <w:t>О</w:t>
      </w:r>
      <w:r w:rsidRPr="00766482">
        <w:rPr>
          <w:sz w:val="28"/>
          <w:szCs w:val="28"/>
        </w:rPr>
        <w:t xml:space="preserve">. </w:t>
      </w:r>
      <w:r>
        <w:rPr>
          <w:sz w:val="28"/>
          <w:szCs w:val="28"/>
        </w:rPr>
        <w:t>Шахова</w:t>
      </w:r>
    </w:p>
    <w:p w:rsidR="009E408E" w:rsidRDefault="009E408E" w:rsidP="009E408E">
      <w:pPr>
        <w:spacing w:line="360" w:lineRule="auto"/>
        <w:ind w:left="5664" w:firstLine="708"/>
        <w:contextualSpacing/>
        <w:jc w:val="both"/>
      </w:pPr>
      <w:r>
        <w:rPr>
          <w:sz w:val="28"/>
          <w:szCs w:val="28"/>
        </w:rPr>
        <w:t xml:space="preserve">         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>
      <w:pPr>
        <w:spacing w:line="240" w:lineRule="atLeast"/>
        <w:contextualSpacing/>
        <w:jc w:val="both"/>
      </w:pPr>
    </w:p>
    <w:p w:rsidR="009E408E" w:rsidRDefault="009E408E" w:rsidP="009E408E"/>
    <w:p w:rsidR="009E408E" w:rsidRDefault="009E408E" w:rsidP="009E408E"/>
    <w:p w:rsidR="009E408E" w:rsidRDefault="009E408E" w:rsidP="009E408E"/>
    <w:p w:rsidR="009E408E" w:rsidRDefault="009E408E" w:rsidP="009E408E"/>
    <w:p w:rsidR="009E408E" w:rsidRDefault="009E408E" w:rsidP="009E408E">
      <w:pPr>
        <w:pStyle w:val="a3"/>
        <w:tabs>
          <w:tab w:val="left" w:pos="2600"/>
        </w:tabs>
        <w:ind w:right="-525"/>
        <w:jc w:val="left"/>
        <w:rPr>
          <w:sz w:val="10"/>
          <w:szCs w:val="10"/>
        </w:rPr>
      </w:pPr>
    </w:p>
    <w:p w:rsidR="009E408E" w:rsidRDefault="009E408E" w:rsidP="009E408E">
      <w:pPr>
        <w:pStyle w:val="a3"/>
        <w:tabs>
          <w:tab w:val="left" w:pos="2600"/>
        </w:tabs>
        <w:ind w:right="-525"/>
        <w:jc w:val="left"/>
        <w:rPr>
          <w:sz w:val="10"/>
          <w:szCs w:val="10"/>
        </w:rPr>
      </w:pPr>
    </w:p>
    <w:p w:rsidR="009E408E" w:rsidRDefault="009E408E" w:rsidP="009E408E">
      <w:pPr>
        <w:pStyle w:val="a3"/>
        <w:tabs>
          <w:tab w:val="left" w:pos="2600"/>
        </w:tabs>
        <w:ind w:right="-525"/>
        <w:jc w:val="left"/>
        <w:rPr>
          <w:sz w:val="10"/>
          <w:szCs w:val="10"/>
        </w:rPr>
      </w:pPr>
    </w:p>
    <w:p w:rsidR="009E408E" w:rsidRDefault="009E408E" w:rsidP="009E408E">
      <w:pPr>
        <w:rPr>
          <w:sz w:val="10"/>
          <w:szCs w:val="10"/>
        </w:rPr>
      </w:pPr>
    </w:p>
    <w:p w:rsidR="009E408E" w:rsidRDefault="009E408E" w:rsidP="009E408E">
      <w:pPr>
        <w:rPr>
          <w:sz w:val="10"/>
          <w:szCs w:val="10"/>
        </w:rPr>
      </w:pPr>
    </w:p>
    <w:p w:rsidR="009E408E" w:rsidRDefault="009E408E" w:rsidP="009E408E">
      <w:pPr>
        <w:rPr>
          <w:sz w:val="10"/>
          <w:szCs w:val="10"/>
        </w:rPr>
      </w:pPr>
    </w:p>
    <w:p w:rsidR="009E408E" w:rsidRPr="00B55127" w:rsidRDefault="009E408E" w:rsidP="009E408E">
      <w:pPr>
        <w:rPr>
          <w:sz w:val="10"/>
          <w:szCs w:val="10"/>
        </w:rPr>
      </w:pPr>
    </w:p>
    <w:p w:rsidR="009E408E" w:rsidRDefault="009E408E" w:rsidP="009E408E">
      <w:pPr>
        <w:rPr>
          <w:color w:val="000000"/>
        </w:rPr>
      </w:pPr>
      <w:r>
        <w:t>И</w:t>
      </w:r>
      <w:r w:rsidRPr="00AD7936">
        <w:rPr>
          <w:color w:val="000000"/>
        </w:rPr>
        <w:t xml:space="preserve">сп. </w:t>
      </w:r>
      <w:r w:rsidR="00365B93">
        <w:rPr>
          <w:color w:val="000000"/>
        </w:rPr>
        <w:t>Шибанова И.Б.</w:t>
      </w:r>
      <w:r w:rsidRPr="00AD7936">
        <w:rPr>
          <w:color w:val="000000"/>
        </w:rPr>
        <w:t xml:space="preserve"> </w:t>
      </w:r>
    </w:p>
    <w:p w:rsidR="009E408E" w:rsidRPr="00B55127" w:rsidRDefault="009E408E" w:rsidP="009E408E">
      <w:pPr>
        <w:rPr>
          <w:sz w:val="10"/>
          <w:szCs w:val="10"/>
        </w:rPr>
      </w:pPr>
      <w:r w:rsidRPr="00AD7936">
        <w:rPr>
          <w:color w:val="000000"/>
        </w:rPr>
        <w:t xml:space="preserve">тел. </w:t>
      </w:r>
      <w:r>
        <w:rPr>
          <w:color w:val="000000"/>
        </w:rPr>
        <w:t xml:space="preserve">8(48751) </w:t>
      </w:r>
      <w:r w:rsidRPr="00AD7936">
        <w:rPr>
          <w:color w:val="000000"/>
        </w:rPr>
        <w:t>5-2</w:t>
      </w:r>
      <w:r>
        <w:rPr>
          <w:color w:val="000000"/>
        </w:rPr>
        <w:t>4</w:t>
      </w:r>
      <w:r w:rsidRPr="00AD7936">
        <w:rPr>
          <w:color w:val="000000"/>
        </w:rPr>
        <w:t>-</w:t>
      </w:r>
      <w:r>
        <w:rPr>
          <w:color w:val="000000"/>
        </w:rPr>
        <w:t>10</w:t>
      </w:r>
    </w:p>
    <w:p w:rsidR="009E408E" w:rsidRPr="00B55127" w:rsidRDefault="009E408E" w:rsidP="009E408E">
      <w:pPr>
        <w:contextualSpacing/>
        <w:jc w:val="both"/>
        <w:rPr>
          <w:sz w:val="10"/>
          <w:szCs w:val="10"/>
        </w:rPr>
      </w:pPr>
    </w:p>
    <w:p w:rsidR="00626D6B" w:rsidRPr="00365B93" w:rsidRDefault="00365B93" w:rsidP="00365B93">
      <w:pPr>
        <w:pStyle w:val="3"/>
        <w:ind w:firstLine="425"/>
        <w:jc w:val="both"/>
        <w:rPr>
          <w:rFonts w:ascii="Arial" w:hAnsi="Arial" w:cs="Arial"/>
          <w:sz w:val="24"/>
          <w:szCs w:val="24"/>
        </w:rPr>
      </w:pPr>
      <w:r w:rsidRPr="00365B93">
        <w:rPr>
          <w:bCs/>
          <w:color w:val="000000"/>
          <w:sz w:val="24"/>
          <w:szCs w:val="24"/>
        </w:rPr>
        <w:t xml:space="preserve">О предоставлении разрешения на условно разрешенный вид использования </w:t>
      </w:r>
      <w:r>
        <w:rPr>
          <w:bCs/>
          <w:color w:val="000000"/>
          <w:sz w:val="24"/>
          <w:szCs w:val="24"/>
        </w:rPr>
        <w:t>земельного участка</w:t>
      </w:r>
      <w:r w:rsidR="008D3B29" w:rsidRPr="009E408E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            </w:t>
      </w:r>
    </w:p>
    <w:sectPr w:rsidR="00626D6B" w:rsidRPr="0036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29"/>
    <w:rsid w:val="00365B93"/>
    <w:rsid w:val="004016A5"/>
    <w:rsid w:val="004F2757"/>
    <w:rsid w:val="00606F43"/>
    <w:rsid w:val="00626D6B"/>
    <w:rsid w:val="00635C16"/>
    <w:rsid w:val="006A24DE"/>
    <w:rsid w:val="00812E43"/>
    <w:rsid w:val="00826FB6"/>
    <w:rsid w:val="008D3B29"/>
    <w:rsid w:val="009A61F3"/>
    <w:rsid w:val="009C61D9"/>
    <w:rsid w:val="009E408E"/>
    <w:rsid w:val="00AB2966"/>
    <w:rsid w:val="00D46350"/>
    <w:rsid w:val="00F80886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B2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D3B2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D3B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8D3B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3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E4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3B2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D3B2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D3B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D3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8D3B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3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E4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8</cp:revision>
  <cp:lastPrinted>2018-11-21T14:02:00Z</cp:lastPrinted>
  <dcterms:created xsi:type="dcterms:W3CDTF">2018-10-08T06:06:00Z</dcterms:created>
  <dcterms:modified xsi:type="dcterms:W3CDTF">2018-11-23T06:32:00Z</dcterms:modified>
</cp:coreProperties>
</file>