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87FB780" wp14:editId="66AF9026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B635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B635B" w:rsidTr="00D421E7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9847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CC4D78">
              <w:rPr>
                <w:rFonts w:ascii="PT Astra Serif" w:eastAsia="Calibri" w:hAnsi="PT Astra Serif" w:cs="Times New Roman"/>
                <w:sz w:val="28"/>
                <w:szCs w:val="28"/>
              </w:rPr>
              <w:t>30.12.2022</w:t>
            </w:r>
          </w:p>
        </w:tc>
        <w:tc>
          <w:tcPr>
            <w:tcW w:w="2409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9847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CC4D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12 – 1693 </w:t>
            </w:r>
          </w:p>
        </w:tc>
      </w:tr>
    </w:tbl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31336" w:rsidRDefault="00984716" w:rsidP="0098471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плана мероприятий («дорожной карты») </w:t>
      </w:r>
    </w:p>
    <w:p w:rsidR="001E0B4E" w:rsidRDefault="00984716" w:rsidP="0098471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 передаче </w:t>
      </w:r>
      <w:r w:rsidR="001E0B4E" w:rsidRPr="001E0B4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казенного учреждения культуры муниципального культурного комплекса «Огаревский дом культуры»</w:t>
      </w:r>
    </w:p>
    <w:p w:rsidR="00984716" w:rsidRPr="00984716" w:rsidRDefault="00984716" w:rsidP="0098471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из собственности муниципального образования </w:t>
      </w:r>
      <w:proofErr w:type="gramStart"/>
      <w:r w:rsidR="00193B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Огаревское</w:t>
      </w:r>
      <w:proofErr w:type="gramEnd"/>
      <w:r w:rsidRPr="0098471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Щекинского района в собственность муниципального образования Щекинский район</w:t>
      </w:r>
    </w:p>
    <w:p w:rsidR="007371E4" w:rsidRPr="00F31336" w:rsidRDefault="007371E4" w:rsidP="007371E4">
      <w:pPr>
        <w:rPr>
          <w:rFonts w:ascii="PT Astra Serif" w:hAnsi="PT Astra Serif" w:cs="PT Astra Serif"/>
        </w:rPr>
      </w:pPr>
    </w:p>
    <w:p w:rsidR="00F31336" w:rsidRPr="00F31336" w:rsidRDefault="00F31336" w:rsidP="007371E4">
      <w:pPr>
        <w:rPr>
          <w:rFonts w:ascii="PT Astra Serif" w:hAnsi="PT Astra Serif" w:cs="PT Astra Serif"/>
        </w:rPr>
      </w:pPr>
    </w:p>
    <w:p w:rsidR="00984716" w:rsidRPr="00984716" w:rsidRDefault="00984716" w:rsidP="00F31336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84716" w:rsidRPr="00984716" w:rsidRDefault="00984716" w:rsidP="00F31336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Утвердить план мероприятий («дорожную карту») по передаче </w:t>
      </w:r>
      <w:r w:rsidR="001E0B4E" w:rsidRPr="001E0B4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казенного учреждения культуры муниципального культурного комплекса «Огаревский дом культуры»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 собственности муниципального образования </w:t>
      </w:r>
      <w:r w:rsidR="007F10B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Огаревское</w:t>
      </w: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Щекинского района в собственность муниципального образования Щекинский район (приложение).</w:t>
      </w:r>
    </w:p>
    <w:p w:rsidR="00984716" w:rsidRPr="00984716" w:rsidRDefault="00984716" w:rsidP="00F31336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муниципального образования Щекинский район по социальным вопросам Калинкина В.Е.</w:t>
      </w:r>
    </w:p>
    <w:p w:rsidR="007371E4" w:rsidRPr="00E707C5" w:rsidRDefault="00984716" w:rsidP="00F31336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847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подписания.</w:t>
      </w:r>
    </w:p>
    <w:p w:rsidR="00A30546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7F10BC" w:rsidRDefault="007F10BC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A30546" w:rsidRPr="00276E92" w:rsidTr="00D421E7">
        <w:trPr>
          <w:trHeight w:val="229"/>
        </w:trPr>
        <w:tc>
          <w:tcPr>
            <w:tcW w:w="2288" w:type="pct"/>
          </w:tcPr>
          <w:p w:rsidR="00A30546" w:rsidRPr="008C3903" w:rsidRDefault="00A30546" w:rsidP="00D421E7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8C3903" w:rsidRDefault="00A30546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8C3903" w:rsidRDefault="00A30546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F31336" w:rsidRDefault="00F31336" w:rsidP="00D421E7">
      <w:pPr>
        <w:pStyle w:val="ad"/>
        <w:jc w:val="center"/>
        <w:rPr>
          <w:rFonts w:ascii="PT Astra Serif" w:hAnsi="PT Astra Serif"/>
          <w:b/>
          <w:sz w:val="28"/>
          <w:szCs w:val="28"/>
        </w:rPr>
        <w:sectPr w:rsidR="00F31336" w:rsidSect="00F31336">
          <w:headerReference w:type="default" r:id="rId10"/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984716" w:rsidRPr="00984716" w:rsidTr="00F31336">
        <w:trPr>
          <w:trHeight w:val="1408"/>
        </w:trPr>
        <w:tc>
          <w:tcPr>
            <w:tcW w:w="4216" w:type="dxa"/>
            <w:shd w:val="clear" w:color="auto" w:fill="auto"/>
          </w:tcPr>
          <w:p w:rsidR="00984716" w:rsidRPr="00F31336" w:rsidRDefault="00984716" w:rsidP="00783C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84716" w:rsidRPr="00F31336" w:rsidRDefault="00984716" w:rsidP="00783C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84716" w:rsidRPr="00F31336" w:rsidRDefault="00984716" w:rsidP="00783C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84716" w:rsidRPr="00F31336" w:rsidRDefault="00984716" w:rsidP="00783C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84716" w:rsidRPr="00F31336" w:rsidRDefault="00984716" w:rsidP="00783C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133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4D78">
              <w:rPr>
                <w:rFonts w:ascii="PT Astra Serif" w:hAnsi="PT Astra Serif"/>
                <w:sz w:val="28"/>
                <w:szCs w:val="28"/>
              </w:rPr>
              <w:t>30.12.2022</w:t>
            </w:r>
            <w:r w:rsidRPr="00F3133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C4D78">
              <w:rPr>
                <w:rFonts w:ascii="PT Astra Serif" w:hAnsi="PT Astra Serif"/>
                <w:sz w:val="28"/>
                <w:szCs w:val="28"/>
              </w:rPr>
              <w:t>12 – 1693</w:t>
            </w:r>
          </w:p>
          <w:p w:rsidR="00984716" w:rsidRPr="00984716" w:rsidRDefault="00984716" w:rsidP="00783C3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Pr="00984716" w:rsidRDefault="00984716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ПЛАН</w:t>
      </w:r>
    </w:p>
    <w:p w:rsidR="00F31336" w:rsidRDefault="00984716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мероприятий («дорожная карта») по передаче </w:t>
      </w:r>
    </w:p>
    <w:p w:rsidR="00F31336" w:rsidRDefault="001E0B4E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1E0B4E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муниципального казенного учреждения культуры муниципального культурного комплекса «Огаревский дом культуры»</w:t>
      </w:r>
      <w:r w:rsidR="00984716"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из собственности муниципального образования </w:t>
      </w:r>
      <w:proofErr w:type="gramStart"/>
      <w:r w:rsidR="00984716"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Огаревское</w:t>
      </w:r>
      <w:proofErr w:type="gramEnd"/>
      <w:r w:rsidR="00984716"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Щекинского района </w:t>
      </w:r>
    </w:p>
    <w:p w:rsidR="00984716" w:rsidRPr="00984716" w:rsidRDefault="00984716" w:rsidP="00984716">
      <w:pPr>
        <w:jc w:val="center"/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</w:pPr>
      <w:r w:rsidRPr="00984716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в собственность муниципального образования Щекинский район</w:t>
      </w:r>
    </w:p>
    <w:p w:rsidR="00984716" w:rsidRDefault="00984716" w:rsidP="00984716">
      <w:pPr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F31336" w:rsidRPr="00984716" w:rsidRDefault="00F31336" w:rsidP="00984716">
      <w:pPr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976"/>
        <w:gridCol w:w="2127"/>
      </w:tblGrid>
      <w:tr w:rsidR="00F31336" w:rsidRPr="00984716" w:rsidTr="00F31336">
        <w:trPr>
          <w:cantSplit/>
          <w:tblHeader/>
        </w:trPr>
        <w:tc>
          <w:tcPr>
            <w:tcW w:w="4609" w:type="dxa"/>
            <w:vAlign w:val="center"/>
          </w:tcPr>
          <w:p w:rsidR="00F31336" w:rsidRPr="00F31336" w:rsidRDefault="00F31336" w:rsidP="00F31336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F313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F31336" w:rsidRPr="00F31336" w:rsidRDefault="00F31336" w:rsidP="00F31336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F313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  <w:tc>
          <w:tcPr>
            <w:tcW w:w="2127" w:type="dxa"/>
            <w:vAlign w:val="center"/>
          </w:tcPr>
          <w:p w:rsidR="00F31336" w:rsidRPr="00F31336" w:rsidRDefault="00F31336" w:rsidP="00F31336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</w:pPr>
            <w:r w:rsidRPr="00F31336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zh-CN"/>
              </w:rPr>
              <w:t>Сроки исполнения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337B98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Вынесение решений представительных органов муниципального образования Огаревское Щекинского района и муниципального образования Щекинский район </w:t>
            </w:r>
            <w:r w:rsidRPr="0067700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 передаче (принятии) осуществления полномочий по реш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ению вопросов местного значения </w:t>
            </w:r>
            <w:r w:rsidRPr="0067700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-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правовой работе совместно с администрацией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Декабрь 2022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- 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 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677001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Внесение изменений в решение Собрания депутатов </w:t>
            </w:r>
            <w:r w:rsidRPr="00710E8A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муниципального образования Огаревское Щекинского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от 21.12.2022 № 76-221 «О бюджете муниципального образования Огаревское Щекинского района на 2023 год и на плановый период 2024 и 2025 годов»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FE5331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Администрация</w:t>
            </w:r>
            <w:r w:rsidRPr="00FE5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муниципального образования</w:t>
            </w:r>
            <w:r w:rsidRPr="00FE5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FE533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 года</w:t>
            </w:r>
          </w:p>
        </w:tc>
      </w:tr>
      <w:tr w:rsidR="00F31336" w:rsidRPr="00984716" w:rsidTr="00F31336">
        <w:trPr>
          <w:trHeight w:val="1496"/>
        </w:trPr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Заключение соглашений о передаче осуществления полномочий по решению вопросов местного значения в отношении 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УК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МКК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Комитет по правовой работе совместно с администрацией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7F3A5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Вынесение решений представительных органов муниципального образования Огаревское Щекинского района и муниципального образования Щекинский район о передаче (принятии) имущественного комплекса в собственность муниципального образования Щекинский район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 архитектуры, земельных и имущественных отношений совместно с администрацией муниципального образования Огаревское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 xml:space="preserve">Утверждение новой редакции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става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й политике и спорту совместно с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Регистрация новой редакции устава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 УФНС России по Тульской области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 течение 14 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рабочих дней с момента утверждения устава в новой редакции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положения об условиях оплаты труда работников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штатного расписания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Утверждение плана финансово-хозяйственной деятельности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F571E0">
            <w:pPr>
              <w:suppressAutoHyphens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Издание приказа комитета по культуре, молодежной политике и спорту администрации Щекинского района «Об утверждении муниципального задания на 2023 год 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на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плановый период 2024 и 2025 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одов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Издание приказа комитета по культуре, молодежной политике и спорту администрации Щекинского района «Об установлении размера норматива стоимости муниципальных услуг»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Издание приказа комитета по культуре, молодежной политике и спорту администрации Щекинского района</w:t>
            </w:r>
          </w:p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«Об утверждении перечней особо ценного движимого имущества»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Комитет по культуре, молодежной политике и спорту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Закрытие лицевых счетов в УФК по Тульской области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0142D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Открытие лицевых счетов в финансовом управлении администрации Щекинского района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0142DD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7F3A5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Подписание акта приема-передачи имущественного комплекса в собственность муниципального образования Щекинский район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Управление архитектуры, земельных и имущественных отношений совместно с администрацией муниципального образования Огаревское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F571E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Признание утратившими силу нормативно-правовые акты администрации МО Огаревское в части 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осуществления полномочий по реш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ению вопросов местного </w:t>
            </w:r>
            <w:r w:rsidRPr="00F571E0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значения</w:t>
            </w:r>
            <w:r>
              <w:t xml:space="preserve"> </w:t>
            </w:r>
            <w:r w:rsidRPr="00337B9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в отношении 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 xml:space="preserve">Администрация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lastRenderedPageBreak/>
              <w:t>Заключение договоров на бухгалтерское обслуживание с МКУ «Централизованная бухгалтерия Щекинского района»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МКУ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«</w:t>
            </w:r>
            <w:r w:rsidRPr="001E0B4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Централизованная бухгалтерия Щекинского района» совместно 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 w:rsidRPr="00EB22A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Уведомление поставщиков и подрядчиков об изменении реквизитов учреждений, заключение дополнительных соглашений на выполнение работ/услуг</w:t>
            </w:r>
          </w:p>
        </w:tc>
        <w:tc>
          <w:tcPr>
            <w:tcW w:w="2976" w:type="dxa"/>
            <w:shd w:val="clear" w:color="auto" w:fill="auto"/>
          </w:tcPr>
          <w:p w:rsidR="00F31336" w:rsidRDefault="00F31336" w:rsidP="001E0B4E">
            <w:pPr>
              <w:jc w:val="left"/>
            </w:pPr>
            <w:r w:rsidRPr="00EB22A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МКУК МКК «Огаревский ДК»</w:t>
            </w:r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Прием-передача бухгалтерской документации, актов сверки в установленном порядке  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МКУ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«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Централизованная бухгалтерия Щекинского района» совместно с администрацией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31336" w:rsidRPr="00984716" w:rsidTr="00F31336">
        <w:tc>
          <w:tcPr>
            <w:tcW w:w="4609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Прием-передача электронных баз данных программного обеспечения для обслуживания бухгалтерского  учета</w:t>
            </w:r>
          </w:p>
        </w:tc>
        <w:tc>
          <w:tcPr>
            <w:tcW w:w="2976" w:type="dxa"/>
            <w:shd w:val="clear" w:color="auto" w:fill="auto"/>
          </w:tcPr>
          <w:p w:rsidR="00F31336" w:rsidRPr="00984716" w:rsidRDefault="00F31336" w:rsidP="00984716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МКУ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«</w:t>
            </w: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Централизованная бухгалтерия Щекинского района» совместно с администрацией муниципального образования </w:t>
            </w:r>
            <w:proofErr w:type="gramStart"/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Огаревское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F31336" w:rsidRPr="00984716" w:rsidRDefault="00F31336" w:rsidP="00507A0A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8471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Январь 2023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Default="00984716" w:rsidP="00984716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984716" w:rsidRPr="00AB0CBA" w:rsidRDefault="00F31336" w:rsidP="00F313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</w:t>
      </w:r>
    </w:p>
    <w:sectPr w:rsidR="00984716" w:rsidRPr="00AB0CBA" w:rsidSect="00F31336">
      <w:pgSz w:w="11905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E6" w:rsidRDefault="009C36E6" w:rsidP="000F37F7">
      <w:r>
        <w:separator/>
      </w:r>
    </w:p>
  </w:endnote>
  <w:endnote w:type="continuationSeparator" w:id="0">
    <w:p w:rsidR="009C36E6" w:rsidRDefault="009C36E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E6" w:rsidRDefault="009C36E6" w:rsidP="000F37F7">
      <w:r>
        <w:separator/>
      </w:r>
    </w:p>
  </w:footnote>
  <w:footnote w:type="continuationSeparator" w:id="0">
    <w:p w:rsidR="009C36E6" w:rsidRDefault="009C36E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0039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1336" w:rsidRPr="00F31336" w:rsidRDefault="00F31336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31336">
          <w:rPr>
            <w:rFonts w:ascii="PT Astra Serif" w:hAnsi="PT Astra Serif"/>
            <w:sz w:val="28"/>
            <w:szCs w:val="28"/>
          </w:rPr>
          <w:fldChar w:fldCharType="begin"/>
        </w:r>
        <w:r w:rsidRPr="00F31336">
          <w:rPr>
            <w:rFonts w:ascii="PT Astra Serif" w:hAnsi="PT Astra Serif"/>
            <w:sz w:val="28"/>
            <w:szCs w:val="28"/>
          </w:rPr>
          <w:instrText>PAGE   \* MERGEFORMAT</w:instrText>
        </w:r>
        <w:r w:rsidRPr="00F31336">
          <w:rPr>
            <w:rFonts w:ascii="PT Astra Serif" w:hAnsi="PT Astra Serif"/>
            <w:sz w:val="28"/>
            <w:szCs w:val="28"/>
          </w:rPr>
          <w:fldChar w:fldCharType="separate"/>
        </w:r>
        <w:r w:rsidR="00A974C1">
          <w:rPr>
            <w:rFonts w:ascii="PT Astra Serif" w:hAnsi="PT Astra Serif"/>
            <w:noProof/>
            <w:sz w:val="28"/>
            <w:szCs w:val="28"/>
          </w:rPr>
          <w:t>3</w:t>
        </w:r>
        <w:r w:rsidRPr="00F3133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31336" w:rsidRDefault="00F313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99"/>
    <w:multiLevelType w:val="hybridMultilevel"/>
    <w:tmpl w:val="FC6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4745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3B2E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0B4E"/>
    <w:rsid w:val="001E1F24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37B98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550"/>
    <w:rsid w:val="0045239F"/>
    <w:rsid w:val="00460026"/>
    <w:rsid w:val="0046105B"/>
    <w:rsid w:val="00475110"/>
    <w:rsid w:val="0048435F"/>
    <w:rsid w:val="004862DF"/>
    <w:rsid w:val="00490CB8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255E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001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0E8A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10BC"/>
    <w:rsid w:val="007F3A5E"/>
    <w:rsid w:val="007F77E3"/>
    <w:rsid w:val="00814D96"/>
    <w:rsid w:val="0081668B"/>
    <w:rsid w:val="008230FE"/>
    <w:rsid w:val="0082410E"/>
    <w:rsid w:val="00835248"/>
    <w:rsid w:val="008477C0"/>
    <w:rsid w:val="00856822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038F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84716"/>
    <w:rsid w:val="00993FFF"/>
    <w:rsid w:val="009B635B"/>
    <w:rsid w:val="009B718D"/>
    <w:rsid w:val="009B79C6"/>
    <w:rsid w:val="009C36E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974C1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C4D78"/>
    <w:rsid w:val="00CD10AD"/>
    <w:rsid w:val="00CD1F2A"/>
    <w:rsid w:val="00CE319A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42B2B"/>
    <w:rsid w:val="00D46BFC"/>
    <w:rsid w:val="00D538A9"/>
    <w:rsid w:val="00D53CA1"/>
    <w:rsid w:val="00D63BFD"/>
    <w:rsid w:val="00D65788"/>
    <w:rsid w:val="00D72F81"/>
    <w:rsid w:val="00D73B35"/>
    <w:rsid w:val="00D856CB"/>
    <w:rsid w:val="00DA164B"/>
    <w:rsid w:val="00DB6222"/>
    <w:rsid w:val="00DB6D8C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4C62"/>
    <w:rsid w:val="00E9639C"/>
    <w:rsid w:val="00EA1BA9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39C4"/>
    <w:rsid w:val="00F25FA8"/>
    <w:rsid w:val="00F31336"/>
    <w:rsid w:val="00F4015B"/>
    <w:rsid w:val="00F40A56"/>
    <w:rsid w:val="00F57036"/>
    <w:rsid w:val="00F571E0"/>
    <w:rsid w:val="00FA5F20"/>
    <w:rsid w:val="00FA70EA"/>
    <w:rsid w:val="00FB551A"/>
    <w:rsid w:val="00FC75A0"/>
    <w:rsid w:val="00FD6FB9"/>
    <w:rsid w:val="00FE5331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C6D2-D43A-4509-97C5-4DE88BE0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2022-12-29T14:40:00Z</cp:lastPrinted>
  <dcterms:created xsi:type="dcterms:W3CDTF">2023-01-19T16:30:00Z</dcterms:created>
  <dcterms:modified xsi:type="dcterms:W3CDTF">2023-01-19T16:30:00Z</dcterms:modified>
</cp:coreProperties>
</file>