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3" w:rsidRPr="00BE6102" w:rsidRDefault="004C6DDD" w:rsidP="00BE6102">
      <w:pPr>
        <w:pStyle w:val="1"/>
        <w:ind w:left="-6062"/>
        <w:jc w:val="both"/>
        <w:rPr>
          <w:rFonts w:ascii="Times New Roman" w:hAnsi="Times New Roman"/>
          <w:spacing w:val="2"/>
          <w:sz w:val="28"/>
          <w:szCs w:val="28"/>
        </w:rPr>
      </w:pPr>
      <w:r w:rsidRPr="00BE6102">
        <w:rPr>
          <w:rFonts w:ascii="Times New Roman" w:hAnsi="Times New Roman"/>
          <w:spacing w:val="2"/>
          <w:sz w:val="28"/>
          <w:szCs w:val="28"/>
        </w:rPr>
        <w:br/>
      </w:r>
      <w:proofErr w:type="spellStart"/>
      <w:r w:rsidR="00BE6102" w:rsidRPr="00BE6102">
        <w:rPr>
          <w:rFonts w:ascii="Times New Roman" w:hAnsi="Times New Roman"/>
          <w:sz w:val="24"/>
          <w:szCs w:val="24"/>
        </w:rPr>
        <w:t>Прило</w:t>
      </w:r>
      <w:proofErr w:type="spellEnd"/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16327F7" wp14:editId="7400FBAE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E40357" w:rsidRPr="00E40357" w:rsidRDefault="00E40357" w:rsidP="00E40357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E40357" w:rsidRPr="00E40357" w:rsidRDefault="00E40357" w:rsidP="00E40357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357" w:rsidRPr="00E40357" w:rsidRDefault="00E40357" w:rsidP="00E4035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E4035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E40357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E40357" w:rsidRPr="00E40357" w:rsidRDefault="00E40357" w:rsidP="00E40357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40357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E40357" w:rsidRPr="00E40357" w:rsidRDefault="00E40357" w:rsidP="00E40357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40357"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30F4" wp14:editId="5596EC5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357" w:rsidRPr="00A62CB8" w:rsidRDefault="00E40357" w:rsidP="00E4035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C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91A7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09.06.2018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62C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 w:rsidR="00691A7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6-753</w:t>
                            </w:r>
                          </w:p>
                          <w:p w:rsidR="00E40357" w:rsidRPr="00A62CB8" w:rsidRDefault="00E40357" w:rsidP="00E403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0357" w:rsidRPr="00922548" w:rsidRDefault="00E40357" w:rsidP="00E4035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40357" w:rsidRPr="00846F20" w:rsidRDefault="00E40357" w:rsidP="00E4035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40357" w:rsidRPr="00A62CB8" w:rsidRDefault="00E40357" w:rsidP="00E4035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CB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691A75">
                        <w:rPr>
                          <w:rFonts w:ascii="Arial" w:hAnsi="Arial"/>
                          <w:sz w:val="24"/>
                          <w:szCs w:val="24"/>
                        </w:rPr>
                        <w:t>09.06.2018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          </w:t>
                      </w:r>
                      <w:r w:rsidRPr="00A62CB8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 w:rsidR="00691A75">
                        <w:rPr>
                          <w:rFonts w:ascii="Arial" w:hAnsi="Arial"/>
                          <w:sz w:val="24"/>
                          <w:szCs w:val="24"/>
                        </w:rPr>
                        <w:t>6-753</w:t>
                      </w:r>
                    </w:p>
                    <w:p w:rsidR="00E40357" w:rsidRPr="00A62CB8" w:rsidRDefault="00E40357" w:rsidP="00E4035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0357" w:rsidRPr="00922548" w:rsidRDefault="00E40357" w:rsidP="00E4035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E40357" w:rsidRPr="00846F20" w:rsidRDefault="00E40357" w:rsidP="00E4035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357" w:rsidRPr="00E40357" w:rsidRDefault="00E40357" w:rsidP="00E40357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40357" w:rsidRPr="00E40357" w:rsidRDefault="00E40357" w:rsidP="00E40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357" w:rsidRPr="00E40357" w:rsidRDefault="00E40357" w:rsidP="00E40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Порядка передачи безнадзорных животных в собственность муниципального образования Щекинский район»</w:t>
      </w:r>
    </w:p>
    <w:p w:rsidR="00E40357" w:rsidRPr="00E40357" w:rsidRDefault="00E40357" w:rsidP="00E4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0357" w:rsidRPr="00E40357" w:rsidRDefault="00E40357" w:rsidP="00E4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ст.231 Гражданского кодекса Российской Федерации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Тул</w:t>
      </w:r>
      <w:r w:rsidR="00A81CDF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ьской области от 09.07.2013</w:t>
      </w: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№339 «О мерах по реализации закона Тульской области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</w:t>
      </w:r>
      <w:proofErr w:type="gramEnd"/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 животных, их лечению, защите населения от болезней, общих для человека и животных»», в исполнение протокола заседания общественного совета при комитете ветеринарии Тул</w:t>
      </w:r>
      <w:r w:rsidR="00A81CDF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ьской области от 23.03.2018</w:t>
      </w: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№2, в целях обеспечения безопасности населения и надлежащего санитарного состояния территории муниципального образования Щекинский район, руководствуясь Уставом муниципального образования Щекинский район администрация Щекинского района ПОСТАНОВЛЯЕТ:</w:t>
      </w:r>
      <w:proofErr w:type="gramEnd"/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Утвердить Порядок передачи безнадзорных животных в собственность муниципального образования Щекинский район (приложение к постановлению).</w:t>
      </w: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E40357" w:rsidRPr="00E40357" w:rsidRDefault="00E40357" w:rsidP="00E4035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Постановление вступает в силу со дня официального обнародования.</w:t>
      </w:r>
    </w:p>
    <w:p w:rsidR="00E40357" w:rsidRPr="00E40357" w:rsidRDefault="00E40357" w:rsidP="00E4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E40357" w:rsidRPr="00E40357" w:rsidRDefault="00E40357" w:rsidP="00E403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40357" w:rsidRPr="00E40357" w:rsidRDefault="00E40357" w:rsidP="00E403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E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О.А. Федосов</w:t>
      </w: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0357" w:rsidRPr="00E40357" w:rsidRDefault="00E40357" w:rsidP="00E4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</w:t>
      </w:r>
      <w:proofErr w:type="gramStart"/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илль</w:t>
      </w:r>
      <w:proofErr w:type="spellEnd"/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Д.А.</w:t>
      </w:r>
    </w:p>
    <w:p w:rsidR="00E40357" w:rsidRPr="00E40357" w:rsidRDefault="00E40357" w:rsidP="00E4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Тел.5-47-45</w:t>
      </w:r>
    </w:p>
    <w:p w:rsidR="00E40357" w:rsidRPr="00E40357" w:rsidRDefault="00E40357" w:rsidP="00E4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40357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Порядка передачи безнадзорных животных в собственность муниципального образования Щекинский район».</w:t>
      </w:r>
    </w:p>
    <w:p w:rsidR="00AE2828" w:rsidRDefault="00AE2828" w:rsidP="00BE6102">
      <w:pPr>
        <w:pStyle w:val="1"/>
        <w:ind w:left="-6062"/>
        <w:jc w:val="right"/>
        <w:rPr>
          <w:rFonts w:ascii="Times New Roman" w:hAnsi="Times New Roman"/>
          <w:sz w:val="24"/>
          <w:szCs w:val="24"/>
        </w:rPr>
      </w:pPr>
    </w:p>
    <w:p w:rsidR="00AE2828" w:rsidRDefault="00AE2828" w:rsidP="00BE6102">
      <w:pPr>
        <w:pStyle w:val="1"/>
        <w:ind w:left="-6062"/>
        <w:jc w:val="right"/>
        <w:rPr>
          <w:rFonts w:ascii="Times New Roman" w:hAnsi="Times New Roman"/>
          <w:sz w:val="24"/>
          <w:szCs w:val="24"/>
        </w:rPr>
      </w:pPr>
    </w:p>
    <w:p w:rsidR="00AE2828" w:rsidRDefault="00AE2828" w:rsidP="00BE6102">
      <w:pPr>
        <w:pStyle w:val="1"/>
        <w:ind w:left="-6062"/>
        <w:jc w:val="right"/>
        <w:rPr>
          <w:rFonts w:ascii="Times New Roman" w:hAnsi="Times New Roman"/>
          <w:sz w:val="24"/>
          <w:szCs w:val="24"/>
        </w:rPr>
      </w:pPr>
    </w:p>
    <w:p w:rsidR="00BE6102" w:rsidRDefault="00BE6102" w:rsidP="00BE6102">
      <w:pPr>
        <w:pStyle w:val="1"/>
        <w:ind w:left="-6062"/>
        <w:jc w:val="right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E6102" w:rsidRDefault="00584CE7" w:rsidP="00BE6102">
      <w:pPr>
        <w:pStyle w:val="1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E6102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BE6102" w:rsidRDefault="00BE6102" w:rsidP="00BE610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E6102" w:rsidRDefault="00BE6102" w:rsidP="00BE6102">
      <w:pPr>
        <w:pStyle w:val="1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Щекинский район</w:t>
      </w:r>
    </w:p>
    <w:p w:rsidR="00BE6102" w:rsidRDefault="007971C7" w:rsidP="00BE610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09.06.2018</w:t>
      </w:r>
      <w:r w:rsidR="00BE6102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6-753</w:t>
      </w:r>
    </w:p>
    <w:p w:rsidR="00FC04D3" w:rsidRDefault="00FC04D3" w:rsidP="00FC04D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04D3" w:rsidRDefault="00FC04D3" w:rsidP="008527D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6102" w:rsidRDefault="00BE6102" w:rsidP="00FC04D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04D3" w:rsidRPr="00FC04D3" w:rsidRDefault="00FC04D3" w:rsidP="00FC04D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C04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ПЕРЕДАЧИ БЕЗНАДЗОРНЫХ ЖИВОТНЫХ В СОБСТВЕННОСТЬ МУНИЦИПАЛЬНОГО ОБРАЗОВАНИЯ ЩЕКИНСКИЙ РАЙОН</w:t>
      </w:r>
    </w:p>
    <w:p w:rsidR="004C6DDD" w:rsidRPr="0082396A" w:rsidRDefault="00F779E0" w:rsidP="004C6DD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396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9C6CB4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Настоящий Порядок устанавливает правила поступления безнадзорных животных в муниципальную собственность 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ис</w:t>
      </w:r>
      <w:r w:rsidR="009C6CB4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пользования (далее - Порядок).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муниципальную собственность 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быть приняты безнадзорные животные, отловленные в соответствии с </w:t>
      </w:r>
      <w:r w:rsidR="009C6CB4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Порядком отлова, учета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14F96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транспортировки, содержания и регулирования численности безнадзорных животных на территории Тульской области,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утвержденным </w:t>
      </w:r>
      <w:r w:rsidR="00B14F96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Правительства Тульской области от 09.07.2013 года №339 «</w:t>
      </w:r>
      <w:r w:rsidR="00F77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779E0" w:rsidRPr="00093875">
        <w:rPr>
          <w:rFonts w:ascii="Times New Roman" w:hAnsi="Times New Roman" w:cs="Times New Roman"/>
          <w:sz w:val="28"/>
        </w:rPr>
        <w:t xml:space="preserve"> мерах по реализации закона </w:t>
      </w:r>
      <w:r w:rsidR="00F779E0">
        <w:rPr>
          <w:rFonts w:ascii="Times New Roman" w:hAnsi="Times New Roman" w:cs="Times New Roman"/>
          <w:sz w:val="28"/>
        </w:rPr>
        <w:t>Т</w:t>
      </w:r>
      <w:r w:rsidR="00F779E0" w:rsidRPr="00093875">
        <w:rPr>
          <w:rFonts w:ascii="Times New Roman" w:hAnsi="Times New Roman" w:cs="Times New Roman"/>
          <w:sz w:val="28"/>
        </w:rPr>
        <w:t xml:space="preserve">ульской области </w:t>
      </w:r>
      <w:r w:rsidR="00F779E0">
        <w:rPr>
          <w:rFonts w:ascii="Times New Roman" w:hAnsi="Times New Roman" w:cs="Times New Roman"/>
          <w:sz w:val="28"/>
        </w:rPr>
        <w:t>«О</w:t>
      </w:r>
      <w:r w:rsidR="00F779E0" w:rsidRPr="00093875">
        <w:rPr>
          <w:rFonts w:ascii="Times New Roman" w:hAnsi="Times New Roman" w:cs="Times New Roman"/>
          <w:sz w:val="28"/>
        </w:rPr>
        <w:t xml:space="preserve"> наделении органов местного самоуправления в </w:t>
      </w:r>
      <w:r w:rsidR="00F779E0">
        <w:rPr>
          <w:rFonts w:ascii="Times New Roman" w:hAnsi="Times New Roman" w:cs="Times New Roman"/>
          <w:sz w:val="28"/>
        </w:rPr>
        <w:t>Т</w:t>
      </w:r>
      <w:r w:rsidR="00F779E0" w:rsidRPr="00093875">
        <w:rPr>
          <w:rFonts w:ascii="Times New Roman" w:hAnsi="Times New Roman" w:cs="Times New Roman"/>
          <w:sz w:val="28"/>
        </w:rPr>
        <w:t>ульской области государственными полномочиями по организации проведения на</w:t>
      </w:r>
      <w:proofErr w:type="gramEnd"/>
      <w:r w:rsidR="00F779E0" w:rsidRPr="00093875">
        <w:rPr>
          <w:rFonts w:ascii="Times New Roman" w:hAnsi="Times New Roman" w:cs="Times New Roman"/>
          <w:sz w:val="28"/>
        </w:rPr>
        <w:t xml:space="preserve"> территории </w:t>
      </w:r>
      <w:r w:rsidR="00F779E0">
        <w:rPr>
          <w:rFonts w:ascii="Times New Roman" w:hAnsi="Times New Roman" w:cs="Times New Roman"/>
          <w:sz w:val="28"/>
        </w:rPr>
        <w:t>Т</w:t>
      </w:r>
      <w:r w:rsidR="00F779E0" w:rsidRPr="00093875">
        <w:rPr>
          <w:rFonts w:ascii="Times New Roman" w:hAnsi="Times New Roman" w:cs="Times New Roman"/>
          <w:sz w:val="28"/>
        </w:rPr>
        <w:t>ульской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F779E0"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 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Порядок отлова), или задержанные на территории 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не возвращенные их владельцам и (или) не переданные заинтересованн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ым гражданам или организациям. 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Указанные в настоящем пункте безнадзорные животные принимаютс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в муниципальную собственность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истечении установленного частью 1 статьи 231 </w:t>
      </w:r>
      <w:hyperlink r:id="rId6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срока для их передержки, при условии, что </w:t>
      </w:r>
      <w:r w:rsidR="005226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отлов указанных животных был осуществлен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6DDD" w:rsidRPr="0082396A" w:rsidRDefault="00F779E0" w:rsidP="0082396A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396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Приемка безнадзорных животных в муниципальную собственность муниципального образования Щекинский район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2.1. В муниципальную собственность </w:t>
      </w:r>
      <w:r w:rsidR="00305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быть переданы безнадзорные животные, об отлове которых в соответствии с частью 1 статьи 227 </w:t>
      </w:r>
      <w:hyperlink r:id="rId7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Администрация </w:t>
      </w:r>
      <w:r w:rsidR="00305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Щекинского района была письменно уведомлена. 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Приемка безнадзорных животны</w:t>
      </w:r>
      <w:r w:rsidR="00305D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в муниципальную собственность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Управлением 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архитектуры, земельных и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имущественных отношений Администрации 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Управление 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на основании акта передачи безнадзорных животных в муниципальную собственность (далее - акт приема-передачи).</w:t>
      </w:r>
    </w:p>
    <w:p w:rsidR="0092286D" w:rsidRDefault="004C6DDD" w:rsidP="0092286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передаче безнадзорных животных в муниципальную собственность организацией, осуществляющей отлов животных на территории 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законных основаниях (далее - специализированная организация), к акту приема-передачи должны прилагаться на каждое животное следующие документы (в соответствии с формами, утвержденными Порядком отлова):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заключение о клиническом состоянии безнадзорного животного;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карточка учета безнадзорного животн</w:t>
      </w:r>
      <w:r w:rsidR="009228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ого;</w:t>
      </w:r>
      <w:proofErr w:type="gramEnd"/>
    </w:p>
    <w:p w:rsidR="004C6DDD" w:rsidRPr="00093875" w:rsidRDefault="004C6DDD" w:rsidP="00F9198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выписка из </w:t>
      </w:r>
      <w:r w:rsidR="00F919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реестра учета безнадзорных животных;</w:t>
      </w:r>
    </w:p>
    <w:p w:rsidR="00971B61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Дополнительно один экземпляр документов, указанных в подпунктах 1 - </w:t>
      </w:r>
      <w:r w:rsidR="00F919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2.1 настоящего Порядка, пр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едставляется в электронном виде в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дрес 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правления </w:t>
      </w:r>
      <w:r w:rsidR="00F919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Электронные документы представляются в форматах .</w:t>
      </w:r>
      <w:proofErr w:type="spell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doc</w:t>
      </w:r>
      <w:proofErr w:type="spell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pdf</w:t>
      </w:r>
      <w:proofErr w:type="spell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.</w:t>
      </w:r>
      <w:proofErr w:type="spell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jpg</w:t>
      </w:r>
      <w:proofErr w:type="spell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должны полностью соответствовать д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окументам на бумажном носителе.</w:t>
      </w:r>
    </w:p>
    <w:p w:rsidR="00971B61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Передача безнадзорных животных в муниципальную собственность осуществляется безвозмездно и без возмещения затрат по отлову (за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держке) и передержке животного.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С момента приемки в муниципальную собстве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нность 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мероприятия, предусмотренные пунктом 3 настоящего Порядка в отношении безнадзорных животных, осуществляются соответствующими органами Администрации 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в соответствии с учетом исполняемых ими задач и функций за счет средств местного бюджета в пределах выделенных лимитов бюджетных обязательств: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подпункты 1 - 3 пункта 3.1 реализуются Управлением </w:t>
      </w:r>
      <w:r w:rsidR="00971B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C6DDD" w:rsidRPr="0086254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информирование с одновременным предложением населению, учреждениям и предприятиям приобрести (получить) животных осуществляется Управлением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размещения 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соответствующего уведомления на официальном информационно-правовом ресурсе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Щекинский</w:t>
      </w:r>
      <w:proofErr w:type="spellEnd"/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www</w:t>
      </w:r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proofErr w:type="spellStart"/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schekino</w:t>
      </w:r>
      <w:proofErr w:type="spellEnd"/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proofErr w:type="spellStart"/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ru</w:t>
      </w:r>
      <w:proofErr w:type="spellEnd"/>
      <w:r w:rsidR="00862545" w:rsidRP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04A2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подпункт 4 пункта 3.1, а также организация работ по содержанию и контролю условий содержания безнадзорных домашних животных на весь период нахождения их в муниципальной казне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Щекинского района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казна) осуществляет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 по ГО, ЧС и охране окружающей среды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86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0104A2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Лицо, осуществляющее передачу животных в муниципальную собственность, не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1 месяц до даты осуществления процедуры приемки животных в муниципальную собственность 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Щекинского района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уведомляет письменно Администрацию о планируемой дате передачи животных (с у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казанием их вида и количества).</w:t>
      </w:r>
    </w:p>
    <w:p w:rsidR="000104A2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В силу части 1 статьи 137 </w:t>
      </w:r>
      <w:hyperlink r:id="rId8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безнадзорные животные в казне учит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ываются как движимое имущество.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равной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00,00 рублей 00 копеек.</w:t>
      </w:r>
    </w:p>
    <w:p w:rsidR="004C6DDD" w:rsidRPr="0082396A" w:rsidRDefault="00F779E0" w:rsidP="0082396A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396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Использование безнадзорных животных, принятых в муниципальную собственность </w:t>
      </w:r>
      <w:r w:rsidRPr="0082396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>муниципальн</w:t>
      </w:r>
      <w:r w:rsidR="003C6E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 образования Щекинский район</w:t>
      </w:r>
    </w:p>
    <w:p w:rsidR="004C6DDD" w:rsidRPr="00093875" w:rsidRDefault="004C6DDD" w:rsidP="000104A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Безнадзорные животные, принятые в муниципальную собственность (далее - животные), используются одним из следующих способов: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возврат животных их прежним владельцам;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безвозмездная передача животных заинтересованным гражданам или организациям;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передача животных муниципальным учреждениям (предприятиям) </w:t>
      </w:r>
      <w:r w:rsidR="00010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эвтаназия животных и утилизация или уничтожение их трупов.</w:t>
      </w:r>
    </w:p>
    <w:p w:rsidR="00D9288E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Безнадзорные домашние животные подлежат возврату их прежним собственникам по их заявлениям на основании части 2 статьи 231 </w:t>
      </w:r>
      <w:hyperlink r:id="rId9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 условиях, определяемых соглашением прежнего собственника и Администрации, а при отсутствии достижения соглашения - на условиях, определяемых судом.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Возврат безнадзорных домашних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домашних животных (родословная, ветеринарный паспорт, электронная идентификация и др.). Доказательством права собственности на безнадзорных домашних животных могут являться свидетельские показания, которые оформляются в письменном ви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 в форме заявления свидетеля.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Безнадзорные животные, не возвращенные их прежним собственникам, с момента опубликования информации в соответствии с пунктом 2.3 настоящего Порядка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лицом, осуществившим отлов такого животного. При этом указанное лицо направляет в Администрацию уведомление о факте передачи животных иному лицу.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Животные закрепляются на праве оперативного управления (хозяйственного ведения) за муниципальными учреждениями (предприятиями) 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Щекиинский</w:t>
      </w:r>
      <w:proofErr w:type="spellEnd"/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только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D9288E" w:rsidRDefault="004C6DDD" w:rsidP="00D9288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Заявления от прежних собственников безнадзорных животных должны быть представлены в Администрацию не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5 дней до передачи животных в муниципальную собственность. Заключение соглашения с прежним собственником, указанного в пункте 3.2 настоящего Порядка, и передача прежнему собственнику животных осуществляется в день передачи животных в собственность 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Щекинский район.</w:t>
      </w:r>
    </w:p>
    <w:p w:rsidR="004C6DDD" w:rsidRPr="00093875" w:rsidRDefault="004C6DDD" w:rsidP="00D9288E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Решения об использовании животных способами, предусмотренными в подпунктах 1 - 3 пункта 3.1 настоящего Порядка, принимаются до момента включения животных в казну.</w:t>
      </w:r>
    </w:p>
    <w:p w:rsidR="00D9288E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включения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безнадзорных животных в казну осуществляется их эвтаназия в соответствии с требованиями Модельного закона об обращении с животными, принятого в г. Санкт-Петербурге 31.10.2007 Постановлением 29-17 на 29-м пленарном заседании Межпарламентской Ассамблеи государств-участников СНГ. Принятие дополнительного письменного решения об осуществлении эвта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назии не требуется.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Эвтаназия безнадзорных животных осуществляется специалистами в области ветеринарии.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 каждое безнадзорное животное, подвергнутое эвтаназии, исполнителем услуги эвтаназии - специализированной организацией - составляется акт выбытия безнадзорного животног</w:t>
      </w:r>
      <w:r w:rsidR="006043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 форме согласно приложению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Порядку (далее - акт выбытия).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 выбытия предоставляется специализированной организацией в день его составления в Управление </w:t>
      </w:r>
      <w:r w:rsidR="00D92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осуществления процедуры списания имущества и исключения из состава казны.</w:t>
      </w:r>
    </w:p>
    <w:p w:rsidR="00D9288E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день исполнения услуги эвтаназии приходится на нерабочий день, акт выбытия предоставляется в следующий за ним рабочий день.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Списание муниципального движимого имущества - безнадзорных животных - проводится по акту выбытия в течение 5 (пяти) календарных дней </w:t>
      </w:r>
      <w:proofErr w:type="gramStart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</w:t>
      </w:r>
      <w:proofErr w:type="gramEnd"/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получения.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Исключение из состава казны оформляется р</w:t>
      </w:r>
      <w:r w:rsidR="00C93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аспоряжением главы администрации муниципального образования Щекинский район</w:t>
      </w: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указанием реестрового номера, количества и даты выбытия, указанной в акте выбытия.</w:t>
      </w:r>
    </w:p>
    <w:p w:rsidR="004C6DDD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Трупы безнадзорных домашних животных подлежат утилизации или уничтожению специализированной организацией в соответствии с Ветеринарно-санитарными правилами сбора, утилизации и уничтожения биологических отходов, утвержденными Министерством сельского хозяйства и продовольствия Российской Федерации </w:t>
      </w:r>
      <w:hyperlink r:id="rId10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4 декабря 1995 года N 13-7-2/469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C6CB4" w:rsidRPr="00093875" w:rsidRDefault="004C6DDD" w:rsidP="004C6DD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3.8. Муниципальная закупка товаров, работ, услуг в целях реализации настоящего Порядка осуществляется в соответствии с требованиями </w:t>
      </w:r>
      <w:hyperlink r:id="rId11" w:history="1">
        <w:r w:rsidRPr="00093875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093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60367" w:rsidRDefault="00760367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E6102" w:rsidRDefault="00BE6102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760367" w:rsidRDefault="00760367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F779E0" w:rsidRDefault="00F779E0" w:rsidP="00093875">
      <w:pPr>
        <w:pStyle w:val="ConsPlusTitle"/>
        <w:jc w:val="both"/>
        <w:rPr>
          <w:rFonts w:ascii="Times New Roman" w:hAnsi="Times New Roman" w:cs="Times New Roman"/>
          <w:b w:val="0"/>
        </w:rPr>
        <w:sectPr w:rsidR="00F77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0367" w:rsidRDefault="00760367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760367" w:rsidRPr="004D781D" w:rsidRDefault="006043A4" w:rsidP="0076036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BE6102" w:rsidRDefault="00760367" w:rsidP="007603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BE6102">
        <w:rPr>
          <w:rFonts w:ascii="Times New Roman" w:hAnsi="Times New Roman" w:cs="Times New Roman"/>
        </w:rPr>
        <w:t xml:space="preserve"> передачи безнадзорных животных</w:t>
      </w:r>
      <w:r>
        <w:rPr>
          <w:rFonts w:ascii="Times New Roman" w:hAnsi="Times New Roman" w:cs="Times New Roman"/>
        </w:rPr>
        <w:t xml:space="preserve"> </w:t>
      </w:r>
    </w:p>
    <w:p w:rsidR="00760367" w:rsidRPr="004D781D" w:rsidRDefault="00BE6102" w:rsidP="007603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собственность муниципального образования</w:t>
      </w:r>
    </w:p>
    <w:p w:rsidR="00760367" w:rsidRPr="004D781D" w:rsidRDefault="00BE6102" w:rsidP="007603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Щекинский район</w:t>
      </w:r>
    </w:p>
    <w:p w:rsidR="00760367" w:rsidRPr="004D781D" w:rsidRDefault="00760367" w:rsidP="00760367">
      <w:pPr>
        <w:pStyle w:val="ConsPlusNormal"/>
        <w:rPr>
          <w:rFonts w:ascii="Times New Roman" w:hAnsi="Times New Roman" w:cs="Times New Roman"/>
        </w:rPr>
      </w:pPr>
    </w:p>
    <w:p w:rsidR="00760367" w:rsidRPr="0004637C" w:rsidRDefault="00760367" w:rsidP="00760367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" w:name="P474"/>
      <w:bookmarkEnd w:id="1"/>
      <w:r w:rsidRPr="0004637C">
        <w:rPr>
          <w:rFonts w:ascii="Times New Roman" w:hAnsi="Times New Roman" w:cs="Times New Roman"/>
          <w:sz w:val="28"/>
        </w:rPr>
        <w:t>АКТ N __________</w:t>
      </w:r>
    </w:p>
    <w:p w:rsidR="00760367" w:rsidRPr="0004637C" w:rsidRDefault="00760367" w:rsidP="0076036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выбытия безнадзорного животного</w:t>
      </w:r>
    </w:p>
    <w:p w:rsidR="00760367" w:rsidRPr="0004637C" w:rsidRDefault="00760367" w:rsidP="0076036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"______" _________________ 201_ г.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Мы, нижеподписавшиеся,</w:t>
      </w: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  <w:r w:rsidRPr="0004637C">
        <w:rPr>
          <w:rFonts w:ascii="Times New Roman" w:hAnsi="Times New Roman" w:cs="Times New Roman"/>
          <w:sz w:val="28"/>
        </w:rPr>
        <w:t>___________________________________________________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Pr="0004637C">
        <w:rPr>
          <w:rFonts w:ascii="Times New Roman" w:hAnsi="Times New Roman" w:cs="Times New Roman"/>
          <w:sz w:val="28"/>
        </w:rPr>
        <w:t>,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   (должность, Ф.И.О. присутствующих специалистов)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составили  настоящий   акт  о  том,  что  произошло  выбытие  животного  </w:t>
      </w:r>
      <w:proofErr w:type="gramStart"/>
      <w:r w:rsidRPr="0004637C">
        <w:rPr>
          <w:rFonts w:ascii="Times New Roman" w:hAnsi="Times New Roman" w:cs="Times New Roman"/>
          <w:sz w:val="28"/>
        </w:rPr>
        <w:t>из</w:t>
      </w:r>
      <w:proofErr w:type="gramEnd"/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пункта временного пребывания, указать причину: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____________________________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(передача владельцу, умерщвление)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(регистрационный N, порода, окрас, возраст, инд. номерной знак)</w:t>
      </w: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Заказчик (уполномоченный орган)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  <w:r w:rsidRPr="0004637C">
        <w:rPr>
          <w:rFonts w:ascii="Times New Roman" w:hAnsi="Times New Roman" w:cs="Times New Roman"/>
          <w:sz w:val="28"/>
        </w:rPr>
        <w:t>___________________________________________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                      (подпись, Ф.И.О.)</w:t>
      </w: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Специалист в области ветеринарии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>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                      (подпись, Ф.И.О.)</w:t>
      </w:r>
    </w:p>
    <w:p w:rsidR="00760367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>Руководитель специализированной организации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  <w:r w:rsidRPr="0004637C">
        <w:rPr>
          <w:rFonts w:ascii="Times New Roman" w:hAnsi="Times New Roman" w:cs="Times New Roman"/>
          <w:sz w:val="28"/>
        </w:rPr>
        <w:t>_______________________________</w:t>
      </w:r>
    </w:p>
    <w:p w:rsidR="00760367" w:rsidRPr="0004637C" w:rsidRDefault="00760367" w:rsidP="0076036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04637C">
        <w:rPr>
          <w:rFonts w:ascii="Times New Roman" w:hAnsi="Times New Roman" w:cs="Times New Roman"/>
          <w:sz w:val="28"/>
        </w:rPr>
        <w:t xml:space="preserve">                                                  (подпись, Ф.И.О.)</w:t>
      </w:r>
    </w:p>
    <w:p w:rsidR="00760367" w:rsidRPr="00093875" w:rsidRDefault="00760367" w:rsidP="00093875">
      <w:pPr>
        <w:pStyle w:val="ConsPlusTitle"/>
        <w:jc w:val="both"/>
        <w:rPr>
          <w:rFonts w:ascii="Times New Roman" w:hAnsi="Times New Roman" w:cs="Times New Roman"/>
          <w:b w:val="0"/>
        </w:rPr>
      </w:pPr>
    </w:p>
    <w:sectPr w:rsidR="00760367" w:rsidRPr="000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DD"/>
    <w:rsid w:val="000104A2"/>
    <w:rsid w:val="0003771A"/>
    <w:rsid w:val="00093875"/>
    <w:rsid w:val="001271BF"/>
    <w:rsid w:val="0022383B"/>
    <w:rsid w:val="00235FB2"/>
    <w:rsid w:val="002C02B1"/>
    <w:rsid w:val="00305DDE"/>
    <w:rsid w:val="003116A3"/>
    <w:rsid w:val="003C6E6F"/>
    <w:rsid w:val="004C6DDD"/>
    <w:rsid w:val="005226D9"/>
    <w:rsid w:val="00561D14"/>
    <w:rsid w:val="00584CE7"/>
    <w:rsid w:val="006043A4"/>
    <w:rsid w:val="00650357"/>
    <w:rsid w:val="00691A75"/>
    <w:rsid w:val="006D4CD8"/>
    <w:rsid w:val="00731965"/>
    <w:rsid w:val="00760367"/>
    <w:rsid w:val="007971C7"/>
    <w:rsid w:val="0082396A"/>
    <w:rsid w:val="008527D5"/>
    <w:rsid w:val="00862545"/>
    <w:rsid w:val="008B6DE8"/>
    <w:rsid w:val="00903567"/>
    <w:rsid w:val="0092286D"/>
    <w:rsid w:val="00953378"/>
    <w:rsid w:val="00971B61"/>
    <w:rsid w:val="009C6CB4"/>
    <w:rsid w:val="00A07070"/>
    <w:rsid w:val="00A713EE"/>
    <w:rsid w:val="00A81CDF"/>
    <w:rsid w:val="00AE2828"/>
    <w:rsid w:val="00B14F96"/>
    <w:rsid w:val="00B950DB"/>
    <w:rsid w:val="00BE6102"/>
    <w:rsid w:val="00C63361"/>
    <w:rsid w:val="00C93EA8"/>
    <w:rsid w:val="00D213EF"/>
    <w:rsid w:val="00D30E5D"/>
    <w:rsid w:val="00D9288E"/>
    <w:rsid w:val="00DA6FA6"/>
    <w:rsid w:val="00E40357"/>
    <w:rsid w:val="00EA59F0"/>
    <w:rsid w:val="00EC7DAE"/>
    <w:rsid w:val="00ED7F24"/>
    <w:rsid w:val="00F03AE0"/>
    <w:rsid w:val="00F779E0"/>
    <w:rsid w:val="00F87FBA"/>
    <w:rsid w:val="00F91980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6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C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6D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DDD"/>
    <w:pPr>
      <w:ind w:left="720"/>
      <w:contextualSpacing/>
    </w:pPr>
  </w:style>
  <w:style w:type="paragraph" w:customStyle="1" w:styleId="ConsPlusTitle">
    <w:name w:val="ConsPlusTitle"/>
    <w:rsid w:val="00093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0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03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FC04D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6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C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6D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DDD"/>
    <w:pPr>
      <w:ind w:left="720"/>
      <w:contextualSpacing/>
    </w:pPr>
  </w:style>
  <w:style w:type="paragraph" w:customStyle="1" w:styleId="ConsPlusTitle">
    <w:name w:val="ConsPlusTitle"/>
    <w:rsid w:val="00093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60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03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FC04D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5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23</cp:revision>
  <cp:lastPrinted>2018-06-15T06:40:00Z</cp:lastPrinted>
  <dcterms:created xsi:type="dcterms:W3CDTF">2018-05-21T13:04:00Z</dcterms:created>
  <dcterms:modified xsi:type="dcterms:W3CDTF">2018-06-19T13:47:00Z</dcterms:modified>
</cp:coreProperties>
</file>