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72D75" w:rsidTr="00BC04FC">
        <w:tc>
          <w:tcPr>
            <w:tcW w:w="9570" w:type="dxa"/>
            <w:hideMark/>
          </w:tcPr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D75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E72D75" w:rsidTr="00BC04FC">
        <w:tc>
          <w:tcPr>
            <w:tcW w:w="9570" w:type="dxa"/>
            <w:hideMark/>
          </w:tcPr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D75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E72D75">
              <w:rPr>
                <w:rFonts w:ascii="Arial" w:hAnsi="Arial" w:cs="Arial"/>
                <w:b/>
                <w:sz w:val="24"/>
                <w:szCs w:val="24"/>
              </w:rPr>
              <w:t>р.п</w:t>
            </w:r>
            <w:proofErr w:type="spellEnd"/>
            <w:r w:rsidRPr="00E72D75">
              <w:rPr>
                <w:rFonts w:ascii="Arial" w:hAnsi="Arial" w:cs="Arial"/>
                <w:b/>
                <w:sz w:val="24"/>
                <w:szCs w:val="24"/>
              </w:rPr>
              <w:t>. Первомайский Щекинского района</w:t>
            </w:r>
          </w:p>
        </w:tc>
      </w:tr>
      <w:tr w:rsidR="00E72D75" w:rsidTr="00BC04FC">
        <w:tc>
          <w:tcPr>
            <w:tcW w:w="9570" w:type="dxa"/>
          </w:tcPr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D75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2D75" w:rsidTr="00BC04FC">
        <w:tc>
          <w:tcPr>
            <w:tcW w:w="9570" w:type="dxa"/>
            <w:hideMark/>
          </w:tcPr>
          <w:p w:rsidR="00E72D75" w:rsidRPr="00E72D75" w:rsidRDefault="00E72D75" w:rsidP="00E72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D75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E72D75" w:rsidTr="00BC04FC">
        <w:tc>
          <w:tcPr>
            <w:tcW w:w="9570" w:type="dxa"/>
          </w:tcPr>
          <w:p w:rsidR="00335A12" w:rsidRDefault="00335A12" w:rsidP="00335A12">
            <w:pPr>
              <w:tabs>
                <w:tab w:val="left" w:pos="7170"/>
              </w:tabs>
            </w:pPr>
          </w:p>
          <w:p w:rsidR="00335A12" w:rsidRPr="00335A12" w:rsidRDefault="00335A12" w:rsidP="001D4A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     </w:t>
            </w:r>
            <w:r w:rsidRPr="00335A12">
              <w:rPr>
                <w:rFonts w:ascii="Arial" w:hAnsi="Arial" w:cs="Arial"/>
                <w:b/>
                <w:sz w:val="24"/>
                <w:szCs w:val="24"/>
              </w:rPr>
              <w:t xml:space="preserve">от </w:t>
            </w:r>
            <w:r w:rsidR="001D4AD5">
              <w:rPr>
                <w:rFonts w:ascii="Arial" w:hAnsi="Arial" w:cs="Arial"/>
                <w:b/>
                <w:sz w:val="24"/>
                <w:szCs w:val="24"/>
              </w:rPr>
              <w:t>«22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1D4AD5">
              <w:rPr>
                <w:rFonts w:ascii="Arial" w:hAnsi="Arial" w:cs="Arial"/>
                <w:b/>
                <w:sz w:val="24"/>
                <w:szCs w:val="24"/>
              </w:rPr>
              <w:t>декабря</w:t>
            </w:r>
            <w:r w:rsidRPr="00335A12">
              <w:rPr>
                <w:rFonts w:ascii="Arial" w:hAnsi="Arial" w:cs="Arial"/>
                <w:b/>
                <w:sz w:val="24"/>
                <w:szCs w:val="24"/>
              </w:rPr>
              <w:t xml:space="preserve"> 2025 года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335A12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1D4AD5">
              <w:rPr>
                <w:rFonts w:ascii="Arial" w:hAnsi="Arial" w:cs="Arial"/>
                <w:b/>
                <w:sz w:val="24"/>
                <w:szCs w:val="24"/>
              </w:rPr>
              <w:t xml:space="preserve"> 301</w:t>
            </w:r>
          </w:p>
        </w:tc>
      </w:tr>
    </w:tbl>
    <w:p w:rsidR="00E72D75" w:rsidRPr="00E72D75" w:rsidRDefault="00E72D75" w:rsidP="00E72D7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E72D75">
        <w:rPr>
          <w:rFonts w:ascii="Arial" w:hAnsi="Arial" w:cs="Arial"/>
          <w:b/>
          <w:sz w:val="32"/>
          <w:szCs w:val="32"/>
        </w:rPr>
        <w:t>Об утверждении Порядка выдачи согласия в письменной форме владельца автомобильной дороги и перечня документов, необходимых для его выдачи</w:t>
      </w:r>
    </w:p>
    <w:p w:rsidR="00E72D75" w:rsidRDefault="00E72D75" w:rsidP="00E72D75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862ABB" w:rsidRDefault="00E72D75" w:rsidP="00862A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2ABB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Уставом муниципального образования рабочий поселок Первомайский Щекинского района, администрация муниципального образования рабочий поселок Первомайский Щекинского района ПОСТАНОВЛЯЕТ:</w:t>
      </w:r>
    </w:p>
    <w:p w:rsidR="00E72D75" w:rsidRPr="00862ABB" w:rsidRDefault="00862ABB" w:rsidP="00862A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E72D75" w:rsidRPr="00862ABB">
        <w:rPr>
          <w:rFonts w:ascii="Arial" w:hAnsi="Arial" w:cs="Arial"/>
          <w:sz w:val="24"/>
          <w:szCs w:val="24"/>
        </w:rPr>
        <w:t>Утвердить Порядок выдачи согласия в письменной форме владельца автомобильной дороги и перечня документов, необходимых для его выдачи.</w:t>
      </w:r>
    </w:p>
    <w:p w:rsidR="00862ABB" w:rsidRDefault="00862ABB" w:rsidP="00862A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Pr="00862ABB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Pr="00862ABB">
        <w:rPr>
          <w:rFonts w:ascii="Arial" w:hAnsi="Arial" w:cs="Arial"/>
          <w:sz w:val="24"/>
          <w:szCs w:val="24"/>
        </w:rPr>
        <w:t>р.п</w:t>
      </w:r>
      <w:proofErr w:type="spellEnd"/>
      <w:r w:rsidRPr="00862ABB">
        <w:rPr>
          <w:rFonts w:ascii="Arial" w:hAnsi="Arial" w:cs="Arial"/>
          <w:sz w:val="24"/>
          <w:szCs w:val="24"/>
        </w:rPr>
        <w:t>. Первомайский Щекинского района и в сетевом издании «</w:t>
      </w:r>
      <w:proofErr w:type="spellStart"/>
      <w:r w:rsidRPr="00862ABB">
        <w:rPr>
          <w:rFonts w:ascii="Arial" w:hAnsi="Arial" w:cs="Arial"/>
          <w:sz w:val="24"/>
          <w:szCs w:val="24"/>
        </w:rPr>
        <w:t>Щекинский</w:t>
      </w:r>
      <w:proofErr w:type="spellEnd"/>
      <w:r w:rsidRPr="00862ABB">
        <w:rPr>
          <w:rFonts w:ascii="Arial" w:hAnsi="Arial" w:cs="Arial"/>
          <w:sz w:val="24"/>
          <w:szCs w:val="24"/>
        </w:rPr>
        <w:t xml:space="preserve"> муниципальный вестник».</w:t>
      </w:r>
    </w:p>
    <w:p w:rsidR="00862ABB" w:rsidRDefault="00862ABB" w:rsidP="00862A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2ABB">
        <w:rPr>
          <w:rFonts w:ascii="Arial" w:hAnsi="Arial" w:cs="Arial"/>
          <w:sz w:val="24"/>
          <w:szCs w:val="24"/>
        </w:rPr>
        <w:t>3. Постановление вступает в силу со дня официального опубликования.</w:t>
      </w:r>
    </w:p>
    <w:p w:rsidR="00862ABB" w:rsidRPr="00862ABB" w:rsidRDefault="00862ABB" w:rsidP="00862A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2D75" w:rsidRDefault="00E72D75" w:rsidP="00862ABB">
      <w:pPr>
        <w:pStyle w:val="a3"/>
        <w:spacing w:before="0" w:beforeAutospacing="0" w:after="0" w:afterAutospacing="0"/>
        <w:ind w:firstLine="709"/>
        <w:jc w:val="both"/>
      </w:pPr>
    </w:p>
    <w:p w:rsidR="00862ABB" w:rsidRPr="00862ABB" w:rsidRDefault="00862ABB" w:rsidP="00862ABB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862ABB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862ABB" w:rsidRPr="00862ABB" w:rsidRDefault="00862ABB" w:rsidP="00862ABB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862ABB">
        <w:rPr>
          <w:rFonts w:ascii="Arial" w:hAnsi="Arial" w:cs="Arial"/>
          <w:color w:val="000000"/>
          <w:spacing w:val="1"/>
          <w:sz w:val="24"/>
          <w:szCs w:val="24"/>
        </w:rPr>
        <w:t xml:space="preserve">МО </w:t>
      </w:r>
      <w:proofErr w:type="spellStart"/>
      <w:r w:rsidRPr="00862ABB">
        <w:rPr>
          <w:rFonts w:ascii="Arial" w:hAnsi="Arial" w:cs="Arial"/>
          <w:color w:val="000000"/>
          <w:spacing w:val="1"/>
          <w:sz w:val="24"/>
          <w:szCs w:val="24"/>
        </w:rPr>
        <w:t>р.п</w:t>
      </w:r>
      <w:proofErr w:type="spellEnd"/>
      <w:r w:rsidRPr="00862ABB">
        <w:rPr>
          <w:rFonts w:ascii="Arial" w:hAnsi="Arial" w:cs="Arial"/>
          <w:color w:val="000000"/>
          <w:spacing w:val="1"/>
          <w:sz w:val="24"/>
          <w:szCs w:val="24"/>
        </w:rPr>
        <w:t xml:space="preserve">. Первомайский                     </w:t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И. И. Шепелёва         </w:t>
      </w:r>
    </w:p>
    <w:p w:rsidR="00862ABB" w:rsidRPr="00862ABB" w:rsidRDefault="00862ABB" w:rsidP="00862ABB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E72D75" w:rsidRDefault="00E72D75" w:rsidP="00E72D75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F67394" w:rsidRDefault="00F67394" w:rsidP="00E72D75">
      <w:pPr>
        <w:pStyle w:val="a3"/>
        <w:spacing w:before="0" w:beforeAutospacing="0" w:after="0" w:afterAutospacing="0" w:line="288" w:lineRule="atLeast"/>
        <w:jc w:val="right"/>
      </w:pPr>
    </w:p>
    <w:p w:rsidR="00F67394" w:rsidRDefault="00F67394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862ABB" w:rsidRDefault="00862ABB" w:rsidP="00E72D75">
      <w:pPr>
        <w:pStyle w:val="a3"/>
        <w:spacing w:before="0" w:beforeAutospacing="0" w:after="0" w:afterAutospacing="0" w:line="288" w:lineRule="atLeast"/>
        <w:jc w:val="right"/>
      </w:pPr>
    </w:p>
    <w:p w:rsidR="00BE5724" w:rsidRDefault="00BE5724" w:rsidP="00BE5724">
      <w:pPr>
        <w:pStyle w:val="a3"/>
        <w:spacing w:before="0" w:beforeAutospacing="0" w:after="0" w:afterAutospacing="0" w:line="288" w:lineRule="atLeast"/>
      </w:pPr>
    </w:p>
    <w:p w:rsidR="00335A12" w:rsidRDefault="00335A12" w:rsidP="00BE5724">
      <w:pPr>
        <w:pStyle w:val="a3"/>
        <w:spacing w:before="0" w:beforeAutospacing="0" w:after="0" w:afterAutospacing="0" w:line="288" w:lineRule="atLeast"/>
      </w:pPr>
    </w:p>
    <w:p w:rsidR="00E72D75" w:rsidRPr="00BE5724" w:rsidRDefault="00E72D75" w:rsidP="00E72D7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lastRenderedPageBreak/>
        <w:t xml:space="preserve">Приложение </w:t>
      </w:r>
    </w:p>
    <w:p w:rsidR="00E72D75" w:rsidRPr="00BE5724" w:rsidRDefault="00BE5724" w:rsidP="00E72D7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>к постановлению</w:t>
      </w:r>
      <w:r w:rsidR="00E72D75" w:rsidRPr="00BE5724">
        <w:rPr>
          <w:rFonts w:ascii="Arial" w:hAnsi="Arial" w:cs="Arial"/>
          <w:color w:val="000000" w:themeColor="text1"/>
        </w:rPr>
        <w:t xml:space="preserve"> </w:t>
      </w:r>
    </w:p>
    <w:p w:rsidR="00E72D75" w:rsidRPr="00BE5724" w:rsidRDefault="00BE5724" w:rsidP="00E72D7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>а</w:t>
      </w:r>
      <w:r w:rsidR="00E72D75" w:rsidRPr="00BE5724">
        <w:rPr>
          <w:rFonts w:ascii="Arial" w:hAnsi="Arial" w:cs="Arial"/>
          <w:color w:val="000000" w:themeColor="text1"/>
        </w:rPr>
        <w:t xml:space="preserve">дминистрации </w:t>
      </w:r>
      <w:r w:rsidRPr="00BE5724">
        <w:rPr>
          <w:rFonts w:ascii="Arial" w:hAnsi="Arial" w:cs="Arial"/>
          <w:color w:val="000000" w:themeColor="text1"/>
        </w:rPr>
        <w:t xml:space="preserve">МО </w:t>
      </w:r>
      <w:proofErr w:type="spellStart"/>
      <w:r w:rsidRPr="00BE5724">
        <w:rPr>
          <w:rFonts w:ascii="Arial" w:hAnsi="Arial" w:cs="Arial"/>
          <w:color w:val="000000" w:themeColor="text1"/>
        </w:rPr>
        <w:t>р.п</w:t>
      </w:r>
      <w:proofErr w:type="spellEnd"/>
      <w:r w:rsidRPr="00BE5724">
        <w:rPr>
          <w:rFonts w:ascii="Arial" w:hAnsi="Arial" w:cs="Arial"/>
          <w:color w:val="000000" w:themeColor="text1"/>
        </w:rPr>
        <w:t>. Первомайский</w:t>
      </w:r>
      <w:r w:rsidR="00E72D75" w:rsidRPr="00BE5724">
        <w:rPr>
          <w:rFonts w:ascii="Arial" w:hAnsi="Arial" w:cs="Arial"/>
          <w:color w:val="000000" w:themeColor="text1"/>
        </w:rPr>
        <w:t xml:space="preserve"> </w:t>
      </w:r>
    </w:p>
    <w:p w:rsidR="00E72D75" w:rsidRPr="00BE5724" w:rsidRDefault="001D4AD5" w:rsidP="00E72D7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bookmarkStart w:id="0" w:name="_GoBack"/>
      <w:r>
        <w:rPr>
          <w:rFonts w:ascii="Arial" w:hAnsi="Arial" w:cs="Arial"/>
          <w:color w:val="000000" w:themeColor="text1"/>
        </w:rPr>
        <w:t>от «22</w:t>
      </w:r>
      <w:r w:rsidR="00BE5724" w:rsidRPr="00BE5724">
        <w:rPr>
          <w:rFonts w:ascii="Arial" w:hAnsi="Arial" w:cs="Arial"/>
          <w:color w:val="000000" w:themeColor="text1"/>
        </w:rPr>
        <w:t xml:space="preserve">» </w:t>
      </w:r>
      <w:r>
        <w:rPr>
          <w:rFonts w:ascii="Arial" w:hAnsi="Arial" w:cs="Arial"/>
          <w:color w:val="000000" w:themeColor="text1"/>
        </w:rPr>
        <w:t>декабря</w:t>
      </w:r>
      <w:r w:rsidR="00BE5724" w:rsidRPr="00BE5724">
        <w:rPr>
          <w:rFonts w:ascii="Arial" w:hAnsi="Arial" w:cs="Arial"/>
          <w:color w:val="000000" w:themeColor="text1"/>
        </w:rPr>
        <w:t xml:space="preserve"> 2025 года № </w:t>
      </w:r>
      <w:r>
        <w:rPr>
          <w:rFonts w:ascii="Arial" w:hAnsi="Arial" w:cs="Arial"/>
          <w:color w:val="000000" w:themeColor="text1"/>
        </w:rPr>
        <w:t>301</w:t>
      </w:r>
      <w:bookmarkEnd w:id="0"/>
      <w:r w:rsidR="00E72D75" w:rsidRPr="00BE5724">
        <w:rPr>
          <w:rFonts w:ascii="Arial" w:hAnsi="Arial" w:cs="Arial"/>
          <w:color w:val="000000" w:themeColor="text1"/>
        </w:rPr>
        <w:t xml:space="preserve"> </w:t>
      </w:r>
    </w:p>
    <w:p w:rsidR="00E72D75" w:rsidRPr="00BE5724" w:rsidRDefault="00E72D75" w:rsidP="00E72D7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color w:val="000000" w:themeColor="text1"/>
        </w:rPr>
      </w:pPr>
      <w:r w:rsidRPr="00BE5724">
        <w:rPr>
          <w:color w:val="000000" w:themeColor="text1"/>
        </w:rPr>
        <w:t xml:space="preserve">  </w:t>
      </w:r>
    </w:p>
    <w:p w:rsidR="00E72D75" w:rsidRPr="00DB5BAD" w:rsidRDefault="00E72D75" w:rsidP="00E72D75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DB5BAD">
        <w:rPr>
          <w:rFonts w:ascii="Arial" w:hAnsi="Arial" w:cs="Arial"/>
        </w:rPr>
        <w:t xml:space="preserve">Порядок </w:t>
      </w:r>
    </w:p>
    <w:p w:rsidR="00E72D75" w:rsidRPr="00DB5BAD" w:rsidRDefault="00E72D75" w:rsidP="00E72D75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DB5BAD">
        <w:rPr>
          <w:rFonts w:ascii="Arial" w:hAnsi="Arial" w:cs="Arial"/>
        </w:rPr>
        <w:t xml:space="preserve">выдачи согласия в письменной форме владельца автомобильной дороги и перечня документов, необходимых для его выдачи </w:t>
      </w:r>
    </w:p>
    <w:p w:rsidR="00E72D75" w:rsidRPr="00DB5BAD" w:rsidRDefault="00E72D75" w:rsidP="00E72D7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B5BAD">
        <w:rPr>
          <w:rFonts w:ascii="Arial" w:hAnsi="Arial" w:cs="Arial"/>
        </w:rPr>
        <w:t xml:space="preserve">  </w:t>
      </w:r>
    </w:p>
    <w:p w:rsidR="00E72D75" w:rsidRPr="00DB5BAD" w:rsidRDefault="006D6B29" w:rsidP="00DB5BAD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72D75" w:rsidRPr="00DB5BAD">
        <w:rPr>
          <w:rFonts w:ascii="Arial" w:hAnsi="Arial" w:cs="Arial"/>
        </w:rPr>
        <w:t xml:space="preserve">1. Настоящий Порядок выдачи согласия в письменной форме владельца автомобильной дороги и перечень документов, необходимых для его выдачи на выполнение работ по строительству, реконструкции, капитальному ремонту и ремонту пересечений и примыканий в отношении автомобильных дорог общего пользования местного значения, находящихся в собственности </w:t>
      </w:r>
      <w:r w:rsidR="00DB5BAD" w:rsidRPr="00DB5BAD">
        <w:rPr>
          <w:rFonts w:ascii="Arial" w:hAnsi="Arial" w:cs="Arial"/>
        </w:rPr>
        <w:t>муниципального образования рабочий поселок Первомайский Щекинского района</w:t>
      </w:r>
      <w:r w:rsidR="00E72D75" w:rsidRPr="00DB5BAD">
        <w:rPr>
          <w:rFonts w:ascii="Arial" w:hAnsi="Arial" w:cs="Arial"/>
        </w:rPr>
        <w:t xml:space="preserve"> (далее - Порядок, согласие) разработан в соответствии с частью 5.3 статьи 20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 </w:t>
      </w:r>
    </w:p>
    <w:p w:rsidR="00E72D75" w:rsidRPr="00DB5BAD" w:rsidRDefault="006D6B29" w:rsidP="00DB5BAD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5BAD">
        <w:rPr>
          <w:rFonts w:ascii="Arial" w:hAnsi="Arial" w:cs="Arial"/>
        </w:rPr>
        <w:t>2. </w:t>
      </w:r>
      <w:r w:rsidR="00E72D75" w:rsidRPr="00DB5BAD">
        <w:rPr>
          <w:rFonts w:ascii="Arial" w:hAnsi="Arial" w:cs="Arial"/>
        </w:rPr>
        <w:t xml:space="preserve">Согласие выдается юридическим лицам, индивидуальным предпринимателям (далее - заинтересованные лица). </w:t>
      </w:r>
    </w:p>
    <w:p w:rsidR="00E72D75" w:rsidRPr="00DB5BAD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5BAD">
        <w:rPr>
          <w:rFonts w:ascii="Arial" w:hAnsi="Arial" w:cs="Arial"/>
        </w:rPr>
        <w:t xml:space="preserve">3. Для получения согласия, предусмотренного пунктом 1 настоящего Порядка, заинтересованные лица обращаются в Администрацию </w:t>
      </w:r>
      <w:r w:rsidR="00DB5BAD" w:rsidRPr="00DB5BAD">
        <w:rPr>
          <w:rFonts w:ascii="Arial" w:hAnsi="Arial" w:cs="Arial"/>
        </w:rPr>
        <w:t xml:space="preserve">муниципального образования рабочий поселок Первомайский Щекинского района </w:t>
      </w:r>
      <w:r w:rsidRPr="00DB5BAD">
        <w:rPr>
          <w:rFonts w:ascii="Arial" w:hAnsi="Arial" w:cs="Arial"/>
        </w:rPr>
        <w:t xml:space="preserve">(далее - владелец автомобильной дороги) с представлением следующих документов: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1) письменное заявление о выдаче согласия, с указанием сведений о заявителе (почтовый и юридический адрес, контрактные телефоны); наименовании автомобильной дороги в соответствии с перечнем автомобильных дорог общего пользования местного значения, утвержденным постановлением Администрации </w:t>
      </w:r>
      <w:r w:rsidR="00CF16FF" w:rsidRPr="00CF16FF">
        <w:rPr>
          <w:rFonts w:ascii="Arial" w:hAnsi="Arial" w:cs="Arial"/>
        </w:rPr>
        <w:t>муниципального образования рабочий поселок Первомайский Щекинского района</w:t>
      </w:r>
      <w:r w:rsidRPr="00CF16FF">
        <w:rPr>
          <w:rFonts w:ascii="Arial" w:hAnsi="Arial" w:cs="Arial"/>
        </w:rPr>
        <w:t xml:space="preserve">; местоположении пересечения/примыкания относительно автомобильной дороги; даты и подписи заинтересованного лица;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2) технические решения по строительству, реконструкции, капитальному ремонту и ремонту пересечений и примыканий (из проектной документации); перечень видов и объемов работ по строительству, реконструкции, капитальному ремонту и ремонту пересечений и примыканий; технический план земельного участка с привязкой к автомобильной дороге в масштабе 1:500;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3) правоустанавливающие документы на земельные участки, на которых планируется выполнение работ по строительству, реконструкции, капитальному ремонту и ремонту пересечений и примыканий (сведения которых отсутствуют в Едином государственном реестре прав на недвижимое имущество и сделок ним).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4. Принятые документы рассматриваются владельцем автомобильных дорог в срок не более тридцати календарных дней со дня поступления заявления о выдаче согласия. </w:t>
      </w:r>
    </w:p>
    <w:p w:rsidR="00E72D75" w:rsidRPr="00CF16FF" w:rsidRDefault="00CF16FF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5. </w:t>
      </w:r>
      <w:r w:rsidR="00E72D75" w:rsidRPr="00CF16FF">
        <w:rPr>
          <w:rFonts w:ascii="Arial" w:hAnsi="Arial" w:cs="Arial"/>
        </w:rPr>
        <w:t xml:space="preserve">По результатам рассмотрения владельцем автомобильных дорог представленных документов принимается одно из следующих решений: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1) о выдаче согласия; </w:t>
      </w:r>
    </w:p>
    <w:p w:rsidR="00E72D75" w:rsidRPr="00CF16FF" w:rsidRDefault="00E72D75" w:rsidP="00CF16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t xml:space="preserve">2) об отказе в выдаче согласия. </w:t>
      </w:r>
    </w:p>
    <w:p w:rsidR="00E72D75" w:rsidRPr="00CF16FF" w:rsidRDefault="006D6B29" w:rsidP="00CF16FF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2D75" w:rsidRPr="00CF16FF">
        <w:rPr>
          <w:rFonts w:ascii="Arial" w:hAnsi="Arial" w:cs="Arial"/>
        </w:rPr>
        <w:t xml:space="preserve">6. Владелец автомобильных дорог отказывает в выдаче согласия в следующих случаях: </w:t>
      </w:r>
    </w:p>
    <w:p w:rsidR="00E72D75" w:rsidRPr="00CF16FF" w:rsidRDefault="00CF16FF" w:rsidP="00CF16FF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2D75" w:rsidRPr="00CF16FF">
        <w:rPr>
          <w:rFonts w:ascii="Arial" w:hAnsi="Arial" w:cs="Arial"/>
        </w:rPr>
        <w:t xml:space="preserve">1) заявление и прилагаемые к нему документы не соответствуют требованиям пункта 3 настоящего Порядка. </w:t>
      </w:r>
    </w:p>
    <w:p w:rsidR="00E72D75" w:rsidRPr="004F2324" w:rsidRDefault="00E72D75" w:rsidP="004F23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F16FF">
        <w:rPr>
          <w:rFonts w:ascii="Arial" w:hAnsi="Arial" w:cs="Arial"/>
        </w:rPr>
        <w:lastRenderedPageBreak/>
        <w:t xml:space="preserve">2) в случае несоответствия планируемых работ по строительству, реконструкции, капитальному ремонту и ремонту пересечений и примыканий требованиям нормативных актов в области безопасности дорожного движения, экологической безопасности, строительства и эксплуатации автомобильных дорог. </w:t>
      </w:r>
    </w:p>
    <w:p w:rsidR="004F2324" w:rsidRPr="004F2324" w:rsidRDefault="004F2324" w:rsidP="004F23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F2324">
        <w:rPr>
          <w:rFonts w:ascii="Arial" w:hAnsi="Arial" w:cs="Arial"/>
        </w:rPr>
        <w:t>7. В случае принятия администрацией решения о выдаче согласия, согласие оформляется в виде письма и должно содержать: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1) сведения о заявителе, которому выдается согласие;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2) цель получения согласия (строительство, реконструкция, капитальный ремонт, ремонт пересечения и (или) примыкания);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3) планируемое место пересечения и (или) примыкания относительно автомобильной дороги местного значения (наименование автомобильной дороги с указанием участка в километрах, метрах и стороны (правая или левая);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4) кадастровые номера земельных участков (указывается при наличии);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5) технические требования и условия, обязательные для исполнения, в том числе содержащие условие о необходимости включения работ по строительству и реконструкции пересечения и (или) примыкания в документацию по планировке территории;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7) подпись должностного лица администрации. </w:t>
      </w:r>
    </w:p>
    <w:p w:rsidR="004F2324" w:rsidRPr="004F2324" w:rsidRDefault="004F2324" w:rsidP="004F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324">
        <w:rPr>
          <w:rFonts w:ascii="Arial" w:eastAsia="Times New Roman" w:hAnsi="Arial" w:cs="Arial"/>
          <w:sz w:val="24"/>
          <w:szCs w:val="24"/>
          <w:lang w:eastAsia="ru-RU"/>
        </w:rPr>
        <w:t xml:space="preserve">8. Согласие, оформленное в соответствии с пунктом 7 настоящего Порядка, в течение тридцати календарных дней с даты регистрации заявления направляется администрацией заявителю способом, указанным в заявлении. </w:t>
      </w:r>
    </w:p>
    <w:p w:rsidR="004F2324" w:rsidRPr="004F2324" w:rsidRDefault="004F2324" w:rsidP="004F23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F2324">
        <w:rPr>
          <w:rFonts w:ascii="Arial" w:hAnsi="Arial" w:cs="Arial"/>
        </w:rPr>
        <w:t xml:space="preserve">9. Заявитель вправе в случае изменения заявителя или его наименования (имени) новый или соответственно прежний заявитель обязан в течение десяти рабочих дней письменно обратиться к владельцу автомобильных дорог для внесения в ранее выданный приказ изменения в части сведений о заявителе. Неисполнение данной обязанности приравнивается к осуществлению деятельности без согласования с владельцем автомобильных дорог. </w:t>
      </w:r>
    </w:p>
    <w:p w:rsidR="00E72D75" w:rsidRPr="004F2324" w:rsidRDefault="00E72D75" w:rsidP="004F23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519D" w:rsidRDefault="001D4AD5"/>
    <w:sectPr w:rsidR="00CD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BD"/>
    <w:rsid w:val="00153BA1"/>
    <w:rsid w:val="001D4AD5"/>
    <w:rsid w:val="002D6DC2"/>
    <w:rsid w:val="00335A12"/>
    <w:rsid w:val="003A2ABD"/>
    <w:rsid w:val="004F2324"/>
    <w:rsid w:val="006D6B29"/>
    <w:rsid w:val="007B1AC4"/>
    <w:rsid w:val="00862ABB"/>
    <w:rsid w:val="00BE5724"/>
    <w:rsid w:val="00BE71E7"/>
    <w:rsid w:val="00C9691F"/>
    <w:rsid w:val="00CF16FF"/>
    <w:rsid w:val="00DB5BAD"/>
    <w:rsid w:val="00E316DF"/>
    <w:rsid w:val="00E72D75"/>
    <w:rsid w:val="00F67394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338D-CE94-4E14-8C43-766AB599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72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35A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13</cp:revision>
  <cp:lastPrinted>2025-11-27T08:00:00Z</cp:lastPrinted>
  <dcterms:created xsi:type="dcterms:W3CDTF">2025-11-26T13:14:00Z</dcterms:created>
  <dcterms:modified xsi:type="dcterms:W3CDTF">2025-12-22T13:08:00Z</dcterms:modified>
</cp:coreProperties>
</file>