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87" w:rsidRPr="000A7D88" w:rsidRDefault="00276187" w:rsidP="000A7D88">
      <w:pPr>
        <w:ind w:firstLine="709"/>
        <w:jc w:val="center"/>
        <w:rPr>
          <w:rFonts w:ascii="Arial" w:hAnsi="Arial" w:cs="Arial"/>
          <w:b/>
          <w:bCs/>
          <w:sz w:val="28"/>
          <w:szCs w:val="28"/>
        </w:rPr>
      </w:pPr>
      <w:r w:rsidRPr="000A7D88">
        <w:rPr>
          <w:rFonts w:ascii="Arial" w:hAnsi="Arial" w:cs="Arial"/>
          <w:b/>
          <w:bCs/>
          <w:noProof/>
          <w:sz w:val="28"/>
          <w:szCs w:val="28"/>
        </w:rPr>
        <w:drawing>
          <wp:inline distT="0" distB="0" distL="0" distR="0">
            <wp:extent cx="7112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0" contrast="8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t="5573" b="9483"/>
                    <a:stretch>
                      <a:fillRect/>
                    </a:stretch>
                  </pic:blipFill>
                  <pic:spPr bwMode="auto">
                    <a:xfrm>
                      <a:off x="0" y="0"/>
                      <a:ext cx="711200" cy="733425"/>
                    </a:xfrm>
                    <a:prstGeom prst="rect">
                      <a:avLst/>
                    </a:prstGeom>
                    <a:noFill/>
                    <a:ln>
                      <a:noFill/>
                    </a:ln>
                  </pic:spPr>
                </pic:pic>
              </a:graphicData>
            </a:graphic>
          </wp:inline>
        </w:drawing>
      </w:r>
    </w:p>
    <w:tbl>
      <w:tblPr>
        <w:tblW w:w="0" w:type="auto"/>
        <w:tblInd w:w="-106" w:type="dxa"/>
        <w:tblLook w:val="01E0"/>
      </w:tblPr>
      <w:tblGrid>
        <w:gridCol w:w="4319"/>
        <w:gridCol w:w="5357"/>
      </w:tblGrid>
      <w:tr w:rsidR="00276187" w:rsidRPr="000A7D88" w:rsidTr="00C01F90">
        <w:tc>
          <w:tcPr>
            <w:tcW w:w="10908" w:type="dxa"/>
            <w:gridSpan w:val="2"/>
            <w:hideMark/>
          </w:tcPr>
          <w:p w:rsidR="00276187" w:rsidRPr="000A7D88" w:rsidRDefault="00276187" w:rsidP="000A7D88">
            <w:pPr>
              <w:ind w:firstLine="709"/>
              <w:jc w:val="center"/>
              <w:rPr>
                <w:rFonts w:ascii="Arial" w:hAnsi="Arial" w:cs="Arial"/>
                <w:b/>
                <w:bCs/>
              </w:rPr>
            </w:pPr>
            <w:r w:rsidRPr="000A7D88">
              <w:rPr>
                <w:rFonts w:ascii="Arial" w:hAnsi="Arial" w:cs="Arial"/>
                <w:b/>
                <w:bCs/>
              </w:rPr>
              <w:t>Тульская область</w:t>
            </w:r>
          </w:p>
        </w:tc>
      </w:tr>
      <w:tr w:rsidR="00276187" w:rsidRPr="000A7D88" w:rsidTr="00C01F90">
        <w:tc>
          <w:tcPr>
            <w:tcW w:w="10908" w:type="dxa"/>
            <w:gridSpan w:val="2"/>
            <w:hideMark/>
          </w:tcPr>
          <w:p w:rsidR="00276187" w:rsidRPr="000A7D88" w:rsidRDefault="00276187" w:rsidP="000A7D88">
            <w:pPr>
              <w:ind w:firstLine="709"/>
              <w:jc w:val="center"/>
              <w:rPr>
                <w:rFonts w:ascii="Arial" w:hAnsi="Arial" w:cs="Arial"/>
                <w:b/>
                <w:bCs/>
              </w:rPr>
            </w:pPr>
            <w:r w:rsidRPr="000A7D88">
              <w:rPr>
                <w:rFonts w:ascii="Arial" w:hAnsi="Arial" w:cs="Arial"/>
                <w:b/>
                <w:bCs/>
              </w:rPr>
              <w:t>муниципальное образование город Щекино Щекинского района</w:t>
            </w:r>
          </w:p>
        </w:tc>
      </w:tr>
      <w:tr w:rsidR="00276187" w:rsidRPr="000A7D88" w:rsidTr="00C01F90">
        <w:tc>
          <w:tcPr>
            <w:tcW w:w="10908" w:type="dxa"/>
            <w:gridSpan w:val="2"/>
          </w:tcPr>
          <w:p w:rsidR="00276187" w:rsidRPr="000A7D88" w:rsidRDefault="00276187" w:rsidP="000A7D88">
            <w:pPr>
              <w:ind w:firstLine="709"/>
              <w:jc w:val="center"/>
              <w:rPr>
                <w:rFonts w:ascii="Arial" w:hAnsi="Arial" w:cs="Arial"/>
                <w:b/>
                <w:bCs/>
              </w:rPr>
            </w:pPr>
            <w:r w:rsidRPr="000A7D88">
              <w:rPr>
                <w:rFonts w:ascii="Arial" w:hAnsi="Arial" w:cs="Arial"/>
                <w:b/>
                <w:bCs/>
              </w:rPr>
              <w:t xml:space="preserve">СОБРАНИЕ  ДЕПУТАТОВ </w:t>
            </w:r>
          </w:p>
          <w:p w:rsidR="00276187" w:rsidRPr="000A7D88" w:rsidRDefault="00276187" w:rsidP="000A7D88">
            <w:pPr>
              <w:ind w:firstLine="709"/>
              <w:jc w:val="center"/>
              <w:rPr>
                <w:rFonts w:ascii="Arial" w:hAnsi="Arial" w:cs="Arial"/>
                <w:b/>
                <w:bCs/>
              </w:rPr>
            </w:pPr>
          </w:p>
          <w:p w:rsidR="00276187" w:rsidRPr="000A7D88" w:rsidRDefault="00276187" w:rsidP="000A7D88">
            <w:pPr>
              <w:ind w:firstLine="709"/>
              <w:jc w:val="center"/>
              <w:rPr>
                <w:rFonts w:ascii="Arial" w:hAnsi="Arial" w:cs="Arial"/>
                <w:b/>
                <w:bCs/>
              </w:rPr>
            </w:pPr>
          </w:p>
        </w:tc>
      </w:tr>
      <w:tr w:rsidR="00276187" w:rsidRPr="000A7D88" w:rsidTr="00C01F90">
        <w:tc>
          <w:tcPr>
            <w:tcW w:w="10908" w:type="dxa"/>
            <w:gridSpan w:val="2"/>
            <w:hideMark/>
          </w:tcPr>
          <w:p w:rsidR="00276187" w:rsidRPr="000A7D88" w:rsidRDefault="00276187" w:rsidP="000A7D88">
            <w:pPr>
              <w:ind w:firstLine="709"/>
              <w:jc w:val="center"/>
              <w:rPr>
                <w:rFonts w:ascii="Arial" w:hAnsi="Arial" w:cs="Arial"/>
                <w:b/>
                <w:bCs/>
              </w:rPr>
            </w:pPr>
            <w:r w:rsidRPr="000A7D88">
              <w:rPr>
                <w:rFonts w:ascii="Arial" w:hAnsi="Arial" w:cs="Arial"/>
                <w:b/>
                <w:bCs/>
              </w:rPr>
              <w:t>РЕШЕНИЕ</w:t>
            </w:r>
          </w:p>
        </w:tc>
      </w:tr>
      <w:tr w:rsidR="00276187" w:rsidRPr="000A7D88" w:rsidTr="00C01F90">
        <w:tc>
          <w:tcPr>
            <w:tcW w:w="10908" w:type="dxa"/>
            <w:gridSpan w:val="2"/>
          </w:tcPr>
          <w:p w:rsidR="00276187" w:rsidRPr="000A7D88" w:rsidRDefault="00276187" w:rsidP="000A7D88">
            <w:pPr>
              <w:ind w:firstLine="709"/>
              <w:jc w:val="center"/>
              <w:rPr>
                <w:rFonts w:ascii="Arial" w:hAnsi="Arial" w:cs="Arial"/>
                <w:b/>
                <w:bCs/>
              </w:rPr>
            </w:pPr>
          </w:p>
        </w:tc>
      </w:tr>
      <w:tr w:rsidR="00276187" w:rsidRPr="000A7D88" w:rsidTr="00C01F90">
        <w:tc>
          <w:tcPr>
            <w:tcW w:w="4785" w:type="dxa"/>
            <w:hideMark/>
          </w:tcPr>
          <w:p w:rsidR="00276187" w:rsidRPr="000A7D88" w:rsidRDefault="005F5445" w:rsidP="005F5445">
            <w:pPr>
              <w:ind w:firstLine="709"/>
              <w:jc w:val="center"/>
              <w:rPr>
                <w:rFonts w:ascii="Arial" w:hAnsi="Arial" w:cs="Arial"/>
                <w:b/>
                <w:bCs/>
              </w:rPr>
            </w:pPr>
            <w:r>
              <w:rPr>
                <w:rFonts w:ascii="Arial" w:hAnsi="Arial" w:cs="Arial"/>
                <w:b/>
                <w:bCs/>
              </w:rPr>
              <w:t>18 сентября</w:t>
            </w:r>
            <w:r w:rsidR="00F84A2A" w:rsidRPr="000A7D88">
              <w:rPr>
                <w:rFonts w:ascii="Arial" w:hAnsi="Arial" w:cs="Arial"/>
                <w:b/>
                <w:bCs/>
              </w:rPr>
              <w:t xml:space="preserve"> 2019 года</w:t>
            </w:r>
            <w:r w:rsidR="00276187" w:rsidRPr="000A7D88">
              <w:rPr>
                <w:rFonts w:ascii="Arial" w:hAnsi="Arial" w:cs="Arial"/>
                <w:b/>
                <w:bCs/>
              </w:rPr>
              <w:t xml:space="preserve"> </w:t>
            </w:r>
          </w:p>
        </w:tc>
        <w:tc>
          <w:tcPr>
            <w:tcW w:w="6123" w:type="dxa"/>
            <w:hideMark/>
          </w:tcPr>
          <w:p w:rsidR="00276187" w:rsidRPr="000A7D88" w:rsidRDefault="00F84A2A" w:rsidP="005F5445">
            <w:pPr>
              <w:ind w:firstLine="709"/>
              <w:jc w:val="center"/>
              <w:rPr>
                <w:rFonts w:ascii="Arial" w:hAnsi="Arial" w:cs="Arial"/>
                <w:b/>
                <w:bCs/>
              </w:rPr>
            </w:pPr>
            <w:r w:rsidRPr="000A7D88">
              <w:rPr>
                <w:rFonts w:ascii="Arial" w:hAnsi="Arial" w:cs="Arial"/>
                <w:b/>
                <w:bCs/>
              </w:rPr>
              <w:t xml:space="preserve">№ </w:t>
            </w:r>
            <w:r w:rsidR="005F5445">
              <w:rPr>
                <w:rFonts w:ascii="Arial" w:hAnsi="Arial" w:cs="Arial"/>
                <w:b/>
                <w:bCs/>
              </w:rPr>
              <w:t>17-80</w:t>
            </w:r>
          </w:p>
        </w:tc>
      </w:tr>
    </w:tbl>
    <w:p w:rsidR="00276187" w:rsidRPr="000A7D88" w:rsidRDefault="00276187" w:rsidP="000A7D88">
      <w:pPr>
        <w:ind w:firstLine="709"/>
        <w:jc w:val="center"/>
        <w:rPr>
          <w:rFonts w:ascii="Arial" w:hAnsi="Arial" w:cs="Arial"/>
          <w:b/>
          <w:sz w:val="28"/>
          <w:szCs w:val="28"/>
        </w:rPr>
      </w:pPr>
    </w:p>
    <w:p w:rsidR="0087175B" w:rsidRPr="000A7D88" w:rsidRDefault="0087175B" w:rsidP="000A7D88">
      <w:pPr>
        <w:ind w:firstLine="709"/>
        <w:jc w:val="center"/>
        <w:rPr>
          <w:rFonts w:ascii="Arial" w:hAnsi="Arial" w:cs="Arial"/>
          <w:b/>
          <w:sz w:val="28"/>
          <w:szCs w:val="28"/>
        </w:rPr>
      </w:pPr>
    </w:p>
    <w:p w:rsidR="00270A63" w:rsidRPr="000A7D88" w:rsidRDefault="00270A63" w:rsidP="000A7D88">
      <w:pPr>
        <w:pStyle w:val="a5"/>
        <w:ind w:firstLine="709"/>
        <w:jc w:val="center"/>
        <w:rPr>
          <w:rFonts w:ascii="Arial" w:hAnsi="Arial" w:cs="Arial"/>
          <w:b/>
          <w:bCs/>
          <w:color w:val="000000" w:themeColor="text1"/>
          <w:sz w:val="32"/>
          <w:szCs w:val="32"/>
        </w:rPr>
      </w:pPr>
      <w:r w:rsidRPr="000A7D88">
        <w:rPr>
          <w:rFonts w:ascii="Arial" w:hAnsi="Arial" w:cs="Arial"/>
          <w:b/>
          <w:bCs/>
          <w:color w:val="000000" w:themeColor="text1"/>
          <w:sz w:val="32"/>
          <w:szCs w:val="32"/>
        </w:rPr>
        <w:t xml:space="preserve">О внесении изменений в решение Собрания депутатов муниципального образования город Щекино Щекинского района от </w:t>
      </w:r>
      <w:r w:rsidRPr="000A7D88">
        <w:rPr>
          <w:rFonts w:ascii="Arial" w:hAnsi="Arial" w:cs="Arial"/>
          <w:b/>
          <w:color w:val="000000" w:themeColor="text1"/>
          <w:sz w:val="32"/>
          <w:szCs w:val="32"/>
        </w:rPr>
        <w:t>27.07.2018 №</w:t>
      </w:r>
      <w:r w:rsidR="00F84A2A" w:rsidRPr="000A7D88">
        <w:rPr>
          <w:rFonts w:ascii="Arial" w:hAnsi="Arial" w:cs="Arial"/>
          <w:b/>
          <w:color w:val="000000" w:themeColor="text1"/>
          <w:sz w:val="32"/>
          <w:szCs w:val="32"/>
        </w:rPr>
        <w:t xml:space="preserve"> </w:t>
      </w:r>
      <w:r w:rsidRPr="000A7D88">
        <w:rPr>
          <w:rFonts w:ascii="Arial" w:hAnsi="Arial" w:cs="Arial"/>
          <w:b/>
          <w:color w:val="000000" w:themeColor="text1"/>
          <w:sz w:val="32"/>
          <w:szCs w:val="32"/>
        </w:rPr>
        <w:t>60-211</w:t>
      </w:r>
      <w:r w:rsidR="00C01F90" w:rsidRPr="000A7D88">
        <w:rPr>
          <w:rFonts w:ascii="Arial" w:hAnsi="Arial" w:cs="Arial"/>
          <w:b/>
          <w:color w:val="000000" w:themeColor="text1"/>
          <w:sz w:val="32"/>
          <w:szCs w:val="32"/>
        </w:rPr>
        <w:t xml:space="preserve"> </w:t>
      </w:r>
      <w:r w:rsidRPr="000A7D88">
        <w:rPr>
          <w:rFonts w:ascii="Arial" w:hAnsi="Arial" w:cs="Arial"/>
          <w:b/>
          <w:bCs/>
          <w:color w:val="000000" w:themeColor="text1"/>
          <w:sz w:val="32"/>
          <w:szCs w:val="32"/>
        </w:rPr>
        <w:t>«Об утверждении Правил землепользования и застройки муниципального образования город Щекино Щекинского района»</w:t>
      </w:r>
    </w:p>
    <w:p w:rsidR="00276187" w:rsidRPr="000A7D88" w:rsidRDefault="00276187" w:rsidP="000A7D88">
      <w:pPr>
        <w:shd w:val="clear" w:color="auto" w:fill="FFFFFF"/>
        <w:ind w:firstLine="709"/>
        <w:jc w:val="center"/>
        <w:rPr>
          <w:rFonts w:ascii="Arial" w:hAnsi="Arial" w:cs="Arial"/>
          <w:b/>
          <w:bCs/>
          <w:color w:val="000000" w:themeColor="text1"/>
          <w:sz w:val="28"/>
          <w:szCs w:val="28"/>
        </w:rPr>
      </w:pPr>
    </w:p>
    <w:p w:rsidR="00276187" w:rsidRPr="000A7D88" w:rsidRDefault="00276187" w:rsidP="000A7D88">
      <w:pPr>
        <w:shd w:val="clear" w:color="auto" w:fill="FFFFFF"/>
        <w:ind w:firstLine="709"/>
        <w:jc w:val="both"/>
        <w:rPr>
          <w:rFonts w:ascii="Arial" w:hAnsi="Arial" w:cs="Arial"/>
        </w:rPr>
      </w:pPr>
      <w:r w:rsidRPr="000A7D88">
        <w:rPr>
          <w:rFonts w:ascii="Arial" w:hAnsi="Arial" w:cs="Arial"/>
        </w:rPr>
        <w:t>В соответствии с Градостроительным код</w:t>
      </w:r>
      <w:r w:rsidR="0058785B" w:rsidRPr="000A7D88">
        <w:rPr>
          <w:rFonts w:ascii="Arial" w:hAnsi="Arial" w:cs="Arial"/>
        </w:rPr>
        <w:t xml:space="preserve">ексом Российской Федерации, </w:t>
      </w:r>
      <w:r w:rsidRPr="000A7D88">
        <w:rPr>
          <w:rFonts w:ascii="Arial" w:hAnsi="Arial" w:cs="Arial"/>
        </w:rPr>
        <w:t>Федеральн</w:t>
      </w:r>
      <w:r w:rsidR="00C01F90" w:rsidRPr="000A7D88">
        <w:rPr>
          <w:rFonts w:ascii="Arial" w:hAnsi="Arial" w:cs="Arial"/>
        </w:rPr>
        <w:t>ым</w:t>
      </w:r>
      <w:r w:rsidRPr="000A7D88">
        <w:rPr>
          <w:rFonts w:ascii="Arial" w:hAnsi="Arial" w:cs="Arial"/>
        </w:rPr>
        <w:t xml:space="preserve"> закон</w:t>
      </w:r>
      <w:r w:rsidR="00C01F90" w:rsidRPr="000A7D88">
        <w:rPr>
          <w:rFonts w:ascii="Arial" w:hAnsi="Arial" w:cs="Arial"/>
        </w:rPr>
        <w:t>ом</w:t>
      </w:r>
      <w:r w:rsidRPr="000A7D88">
        <w:rPr>
          <w:rFonts w:ascii="Arial" w:hAnsi="Arial" w:cs="Arial"/>
        </w:rPr>
        <w:t xml:space="preserve"> от 06.10.2003 № 131 – ФЗ «Об общих принципах организации местного самоуправления в Российской Федерации», </w:t>
      </w:r>
      <w:r w:rsidR="00AB43F8" w:rsidRPr="000A7D88">
        <w:rPr>
          <w:rFonts w:ascii="Arial" w:hAnsi="Arial" w:cs="Arial"/>
        </w:rPr>
        <w:t xml:space="preserve">на основании </w:t>
      </w:r>
      <w:r w:rsidRPr="000A7D88">
        <w:rPr>
          <w:rFonts w:ascii="Arial" w:hAnsi="Arial" w:cs="Arial"/>
        </w:rPr>
        <w:t>Устав</w:t>
      </w:r>
      <w:r w:rsidR="00AB43F8" w:rsidRPr="000A7D88">
        <w:rPr>
          <w:rFonts w:ascii="Arial" w:hAnsi="Arial" w:cs="Arial"/>
        </w:rPr>
        <w:t>а</w:t>
      </w:r>
      <w:r w:rsidRPr="000A7D88">
        <w:rPr>
          <w:rFonts w:ascii="Arial" w:hAnsi="Arial" w:cs="Arial"/>
        </w:rPr>
        <w:t xml:space="preserve"> </w:t>
      </w:r>
      <w:r w:rsidR="00C01F90" w:rsidRPr="000A7D88">
        <w:rPr>
          <w:rFonts w:ascii="Arial" w:hAnsi="Arial" w:cs="Arial"/>
        </w:rPr>
        <w:t>муниципального образования</w:t>
      </w:r>
      <w:r w:rsidRPr="000A7D88">
        <w:rPr>
          <w:rFonts w:ascii="Arial" w:hAnsi="Arial" w:cs="Arial"/>
        </w:rPr>
        <w:t xml:space="preserve"> г</w:t>
      </w:r>
      <w:r w:rsidR="00C01F90" w:rsidRPr="000A7D88">
        <w:rPr>
          <w:rFonts w:ascii="Arial" w:hAnsi="Arial" w:cs="Arial"/>
        </w:rPr>
        <w:t>ород</w:t>
      </w:r>
      <w:r w:rsidRPr="000A7D88">
        <w:rPr>
          <w:rFonts w:ascii="Arial" w:hAnsi="Arial" w:cs="Arial"/>
        </w:rPr>
        <w:t xml:space="preserve"> Щекино Щекинского района, учитывая </w:t>
      </w:r>
      <w:r w:rsidR="00AB43F8" w:rsidRPr="000A7D88">
        <w:rPr>
          <w:rFonts w:ascii="Arial" w:hAnsi="Arial" w:cs="Arial"/>
        </w:rPr>
        <w:t>заключение</w:t>
      </w:r>
      <w:r w:rsidR="005F5F33" w:rsidRPr="000A7D88">
        <w:rPr>
          <w:rFonts w:ascii="Arial" w:hAnsi="Arial" w:cs="Arial"/>
        </w:rPr>
        <w:t xml:space="preserve"> публичных слушаний от  27.08</w:t>
      </w:r>
      <w:r w:rsidRPr="000A7D88">
        <w:rPr>
          <w:rFonts w:ascii="Arial" w:hAnsi="Arial" w:cs="Arial"/>
        </w:rPr>
        <w:t>.2019, Собрание депутатов муниципального образования город Щекино Щекинского района</w:t>
      </w:r>
    </w:p>
    <w:p w:rsidR="00276187" w:rsidRPr="000A7D88" w:rsidRDefault="00276187" w:rsidP="000A7D88">
      <w:pPr>
        <w:shd w:val="clear" w:color="auto" w:fill="FFFFFF"/>
        <w:ind w:firstLine="709"/>
        <w:jc w:val="both"/>
        <w:rPr>
          <w:rFonts w:ascii="Arial" w:hAnsi="Arial" w:cs="Arial"/>
        </w:rPr>
      </w:pPr>
      <w:r w:rsidRPr="000A7D88">
        <w:rPr>
          <w:rFonts w:ascii="Arial" w:hAnsi="Arial" w:cs="Arial"/>
        </w:rPr>
        <w:t>РЕШИЛО:</w:t>
      </w:r>
    </w:p>
    <w:p w:rsidR="00276187" w:rsidRPr="000A7D88" w:rsidRDefault="00276187" w:rsidP="000A7D88">
      <w:pPr>
        <w:pStyle w:val="a5"/>
        <w:ind w:firstLine="709"/>
        <w:rPr>
          <w:rFonts w:ascii="Arial" w:hAnsi="Arial" w:cs="Arial"/>
          <w:bCs/>
          <w:color w:val="000000" w:themeColor="text1"/>
          <w:sz w:val="24"/>
          <w:szCs w:val="24"/>
        </w:rPr>
      </w:pPr>
      <w:r w:rsidRPr="000A7D88">
        <w:rPr>
          <w:rFonts w:ascii="Arial" w:hAnsi="Arial" w:cs="Arial"/>
          <w:sz w:val="24"/>
          <w:szCs w:val="24"/>
        </w:rPr>
        <w:t xml:space="preserve">1. </w:t>
      </w:r>
      <w:r w:rsidR="00E15E22" w:rsidRPr="000A7D88">
        <w:rPr>
          <w:rFonts w:ascii="Arial" w:hAnsi="Arial" w:cs="Arial"/>
          <w:bCs/>
          <w:color w:val="000000" w:themeColor="text1"/>
          <w:sz w:val="24"/>
          <w:szCs w:val="24"/>
        </w:rPr>
        <w:t xml:space="preserve">Внести в решение Собрания депутатов муниципального образования город Щекино Щекинского района от </w:t>
      </w:r>
      <w:r w:rsidR="00E15E22" w:rsidRPr="000A7D88">
        <w:rPr>
          <w:rFonts w:ascii="Arial" w:hAnsi="Arial" w:cs="Arial"/>
          <w:color w:val="000000" w:themeColor="text1"/>
          <w:sz w:val="24"/>
          <w:szCs w:val="24"/>
        </w:rPr>
        <w:t>27.07.2018 №</w:t>
      </w:r>
      <w:r w:rsidR="00E069C9" w:rsidRPr="000A7D88">
        <w:rPr>
          <w:rFonts w:ascii="Arial" w:hAnsi="Arial" w:cs="Arial"/>
          <w:color w:val="000000" w:themeColor="text1"/>
          <w:sz w:val="24"/>
          <w:szCs w:val="24"/>
        </w:rPr>
        <w:t xml:space="preserve"> </w:t>
      </w:r>
      <w:r w:rsidR="00E15E22" w:rsidRPr="000A7D88">
        <w:rPr>
          <w:rFonts w:ascii="Arial" w:hAnsi="Arial" w:cs="Arial"/>
          <w:color w:val="000000" w:themeColor="text1"/>
          <w:sz w:val="24"/>
          <w:szCs w:val="24"/>
        </w:rPr>
        <w:t>60-211</w:t>
      </w:r>
      <w:r w:rsidR="00E15E22" w:rsidRPr="000A7D88">
        <w:rPr>
          <w:rFonts w:ascii="Arial" w:hAnsi="Arial" w:cs="Arial"/>
          <w:bCs/>
          <w:color w:val="000000" w:themeColor="text1"/>
          <w:sz w:val="24"/>
          <w:szCs w:val="24"/>
        </w:rPr>
        <w:t>«Об утверждении Правил землепользования и застройки муниципального образования город Щекино Щекинского района</w:t>
      </w:r>
      <w:r w:rsidR="00B75BD6" w:rsidRPr="000A7D88">
        <w:rPr>
          <w:rFonts w:ascii="Arial" w:hAnsi="Arial" w:cs="Arial"/>
          <w:noProof/>
          <w:sz w:val="24"/>
          <w:szCs w:val="24"/>
        </w:rPr>
        <w:t>»</w:t>
      </w:r>
      <w:r w:rsidR="00E15E22" w:rsidRPr="000A7D88">
        <w:rPr>
          <w:rFonts w:ascii="Arial" w:hAnsi="Arial" w:cs="Arial"/>
          <w:noProof/>
          <w:sz w:val="24"/>
          <w:szCs w:val="24"/>
        </w:rPr>
        <w:t xml:space="preserve"> </w:t>
      </w:r>
      <w:r w:rsidR="00AB43F8" w:rsidRPr="000A7D88">
        <w:rPr>
          <w:rFonts w:ascii="Arial" w:hAnsi="Arial" w:cs="Arial"/>
          <w:noProof/>
          <w:sz w:val="24"/>
          <w:szCs w:val="24"/>
        </w:rPr>
        <w:t>(далее – р</w:t>
      </w:r>
      <w:r w:rsidR="00C01F90" w:rsidRPr="000A7D88">
        <w:rPr>
          <w:rFonts w:ascii="Arial" w:hAnsi="Arial" w:cs="Arial"/>
          <w:noProof/>
          <w:sz w:val="24"/>
          <w:szCs w:val="24"/>
        </w:rPr>
        <w:t xml:space="preserve">ешение) </w:t>
      </w:r>
      <w:r w:rsidR="00E15E22" w:rsidRPr="000A7D88">
        <w:rPr>
          <w:rFonts w:ascii="Arial" w:hAnsi="Arial" w:cs="Arial"/>
          <w:noProof/>
          <w:sz w:val="24"/>
          <w:szCs w:val="24"/>
        </w:rPr>
        <w:t>следующ</w:t>
      </w:r>
      <w:r w:rsidR="00B155DB" w:rsidRPr="000A7D88">
        <w:rPr>
          <w:rFonts w:ascii="Arial" w:hAnsi="Arial" w:cs="Arial"/>
          <w:noProof/>
          <w:sz w:val="24"/>
          <w:szCs w:val="24"/>
        </w:rPr>
        <w:t>е</w:t>
      </w:r>
      <w:r w:rsidR="00E15E22" w:rsidRPr="000A7D88">
        <w:rPr>
          <w:rFonts w:ascii="Arial" w:hAnsi="Arial" w:cs="Arial"/>
          <w:noProof/>
          <w:sz w:val="24"/>
          <w:szCs w:val="24"/>
        </w:rPr>
        <w:t>е изменени</w:t>
      </w:r>
      <w:r w:rsidR="00B155DB" w:rsidRPr="000A7D88">
        <w:rPr>
          <w:rFonts w:ascii="Arial" w:hAnsi="Arial" w:cs="Arial"/>
          <w:noProof/>
          <w:sz w:val="24"/>
          <w:szCs w:val="24"/>
        </w:rPr>
        <w:t>е</w:t>
      </w:r>
      <w:r w:rsidR="00E15E22" w:rsidRPr="000A7D88">
        <w:rPr>
          <w:rFonts w:ascii="Arial" w:hAnsi="Arial" w:cs="Arial"/>
          <w:noProof/>
          <w:sz w:val="24"/>
          <w:szCs w:val="24"/>
        </w:rPr>
        <w:t>:</w:t>
      </w:r>
      <w:r w:rsidR="00B75BD6" w:rsidRPr="000A7D88">
        <w:rPr>
          <w:rFonts w:ascii="Arial" w:hAnsi="Arial" w:cs="Arial"/>
          <w:sz w:val="24"/>
          <w:szCs w:val="24"/>
        </w:rPr>
        <w:t xml:space="preserve"> </w:t>
      </w:r>
    </w:p>
    <w:p w:rsidR="00276187" w:rsidRPr="000A7D88" w:rsidRDefault="00276187" w:rsidP="000A7D88">
      <w:pPr>
        <w:autoSpaceDE w:val="0"/>
        <w:autoSpaceDN w:val="0"/>
        <w:adjustRightInd w:val="0"/>
        <w:ind w:firstLine="709"/>
        <w:jc w:val="both"/>
        <w:rPr>
          <w:rFonts w:ascii="Arial" w:eastAsiaTheme="minorHAnsi" w:hAnsi="Arial" w:cs="Arial"/>
          <w:lang w:eastAsia="en-US"/>
        </w:rPr>
      </w:pPr>
      <w:r w:rsidRPr="000A7D88">
        <w:rPr>
          <w:rFonts w:ascii="Arial" w:eastAsiaTheme="minorHAnsi" w:hAnsi="Arial" w:cs="Arial"/>
          <w:lang w:eastAsia="en-US"/>
        </w:rPr>
        <w:t xml:space="preserve">1.1. </w:t>
      </w:r>
      <w:r w:rsidR="00C01F90" w:rsidRPr="000A7D88">
        <w:rPr>
          <w:rFonts w:ascii="Arial" w:eastAsiaTheme="minorHAnsi" w:hAnsi="Arial" w:cs="Arial"/>
          <w:lang w:eastAsia="en-US"/>
        </w:rPr>
        <w:t xml:space="preserve">Приложение </w:t>
      </w:r>
      <w:r w:rsidR="0072052B" w:rsidRPr="000A7D88">
        <w:rPr>
          <w:rFonts w:ascii="Arial" w:eastAsiaTheme="minorHAnsi" w:hAnsi="Arial" w:cs="Arial"/>
          <w:lang w:eastAsia="en-US"/>
        </w:rPr>
        <w:t>2</w:t>
      </w:r>
      <w:r w:rsidR="00C01F90" w:rsidRPr="000A7D88">
        <w:rPr>
          <w:rFonts w:ascii="Arial" w:eastAsiaTheme="minorHAnsi" w:hAnsi="Arial" w:cs="Arial"/>
          <w:lang w:eastAsia="en-US"/>
        </w:rPr>
        <w:t xml:space="preserve"> </w:t>
      </w:r>
      <w:r w:rsidR="002576B3" w:rsidRPr="000A7D88">
        <w:rPr>
          <w:rFonts w:ascii="Arial" w:eastAsiaTheme="minorHAnsi" w:hAnsi="Arial" w:cs="Arial"/>
          <w:lang w:eastAsia="en-US"/>
        </w:rPr>
        <w:t xml:space="preserve">к </w:t>
      </w:r>
      <w:r w:rsidR="00AB43F8" w:rsidRPr="000A7D88">
        <w:rPr>
          <w:rFonts w:ascii="Arial" w:eastAsiaTheme="minorHAnsi" w:hAnsi="Arial" w:cs="Arial"/>
          <w:lang w:eastAsia="en-US"/>
        </w:rPr>
        <w:t>р</w:t>
      </w:r>
      <w:r w:rsidR="00C01F90" w:rsidRPr="000A7D88">
        <w:rPr>
          <w:rFonts w:ascii="Arial" w:eastAsiaTheme="minorHAnsi" w:hAnsi="Arial" w:cs="Arial"/>
          <w:lang w:eastAsia="en-US"/>
        </w:rPr>
        <w:t>ешени</w:t>
      </w:r>
      <w:r w:rsidR="002576B3" w:rsidRPr="000A7D88">
        <w:rPr>
          <w:rFonts w:ascii="Arial" w:eastAsiaTheme="minorHAnsi" w:hAnsi="Arial" w:cs="Arial"/>
          <w:lang w:eastAsia="en-US"/>
        </w:rPr>
        <w:t>ю</w:t>
      </w:r>
      <w:r w:rsidR="00C01F90" w:rsidRPr="000A7D88">
        <w:rPr>
          <w:rFonts w:ascii="Arial" w:eastAsiaTheme="minorHAnsi" w:hAnsi="Arial" w:cs="Arial"/>
          <w:lang w:eastAsia="en-US"/>
        </w:rPr>
        <w:t xml:space="preserve"> </w:t>
      </w:r>
      <w:r w:rsidR="00297423" w:rsidRPr="000A7D88">
        <w:rPr>
          <w:rFonts w:ascii="Arial" w:eastAsiaTheme="minorHAnsi" w:hAnsi="Arial" w:cs="Arial"/>
          <w:lang w:eastAsia="en-US"/>
        </w:rPr>
        <w:t xml:space="preserve"> </w:t>
      </w:r>
      <w:r w:rsidR="0058785B" w:rsidRPr="000A7D88">
        <w:rPr>
          <w:rFonts w:ascii="Arial" w:eastAsiaTheme="minorHAnsi" w:hAnsi="Arial" w:cs="Arial"/>
          <w:lang w:eastAsia="en-US"/>
        </w:rPr>
        <w:t xml:space="preserve">изложить </w:t>
      </w:r>
      <w:r w:rsidR="00297423" w:rsidRPr="000A7D88">
        <w:rPr>
          <w:rFonts w:ascii="Arial" w:eastAsiaTheme="minorHAnsi" w:hAnsi="Arial" w:cs="Arial"/>
          <w:lang w:eastAsia="en-US"/>
        </w:rPr>
        <w:t>в новой редакции</w:t>
      </w:r>
      <w:r w:rsidR="00C01F90" w:rsidRPr="000A7D88">
        <w:rPr>
          <w:rFonts w:ascii="Arial" w:eastAsiaTheme="minorHAnsi" w:hAnsi="Arial" w:cs="Arial"/>
          <w:lang w:eastAsia="en-US"/>
        </w:rPr>
        <w:t xml:space="preserve"> (</w:t>
      </w:r>
      <w:r w:rsidR="000A7D88" w:rsidRPr="000A7D88">
        <w:rPr>
          <w:rFonts w:ascii="Arial" w:eastAsiaTheme="minorHAnsi" w:hAnsi="Arial" w:cs="Arial"/>
          <w:lang w:eastAsia="en-US"/>
        </w:rPr>
        <w:t>П</w:t>
      </w:r>
      <w:r w:rsidR="00C01F90" w:rsidRPr="000A7D88">
        <w:rPr>
          <w:rFonts w:ascii="Arial" w:eastAsiaTheme="minorHAnsi" w:hAnsi="Arial" w:cs="Arial"/>
          <w:lang w:eastAsia="en-US"/>
        </w:rPr>
        <w:t>риложение 1)</w:t>
      </w:r>
      <w:r w:rsidRPr="000A7D88">
        <w:rPr>
          <w:rFonts w:ascii="Arial" w:eastAsiaTheme="minorHAnsi" w:hAnsi="Arial" w:cs="Arial"/>
          <w:lang w:eastAsia="en-US"/>
        </w:rPr>
        <w:t>.</w:t>
      </w:r>
    </w:p>
    <w:p w:rsidR="00276187" w:rsidRPr="000A7D88" w:rsidRDefault="00E15E22" w:rsidP="000A7D88">
      <w:pPr>
        <w:tabs>
          <w:tab w:val="num" w:pos="0"/>
        </w:tabs>
        <w:ind w:firstLine="709"/>
        <w:jc w:val="both"/>
        <w:rPr>
          <w:rFonts w:ascii="Arial" w:hAnsi="Arial" w:cs="Arial"/>
        </w:rPr>
      </w:pPr>
      <w:r w:rsidRPr="000A7D88">
        <w:rPr>
          <w:rFonts w:ascii="Arial" w:hAnsi="Arial" w:cs="Arial"/>
        </w:rPr>
        <w:t>2</w:t>
      </w:r>
      <w:r w:rsidR="00276187" w:rsidRPr="000A7D88">
        <w:rPr>
          <w:rFonts w:ascii="Arial" w:hAnsi="Arial" w:cs="Arial"/>
        </w:rPr>
        <w:t xml:space="preserve">. Опубликовать настоящие решение </w:t>
      </w:r>
      <w:r w:rsidRPr="000A7D88">
        <w:rPr>
          <w:rFonts w:ascii="Arial" w:hAnsi="Arial" w:cs="Arial"/>
        </w:rPr>
        <w:t>в информационном бюллетене «Щекинский муниципальный вестник» (http://npa-schekino.ru, регистрация в качестве сетевого издания: Эл № ФС 77-74320 от 19.11.2018) и разместить на официальном Портале муниципального образования Щекинский район.</w:t>
      </w:r>
    </w:p>
    <w:p w:rsidR="00276187" w:rsidRPr="000A7D88" w:rsidRDefault="00E15E22" w:rsidP="000A7D88">
      <w:pPr>
        <w:ind w:firstLine="709"/>
        <w:jc w:val="both"/>
        <w:rPr>
          <w:rFonts w:ascii="Arial" w:hAnsi="Arial" w:cs="Arial"/>
        </w:rPr>
      </w:pPr>
      <w:r w:rsidRPr="000A7D88">
        <w:rPr>
          <w:rFonts w:ascii="Arial" w:hAnsi="Arial" w:cs="Arial"/>
        </w:rPr>
        <w:t>3</w:t>
      </w:r>
      <w:r w:rsidR="00276187" w:rsidRPr="000A7D88">
        <w:rPr>
          <w:rFonts w:ascii="Arial" w:hAnsi="Arial" w:cs="Arial"/>
        </w:rPr>
        <w:t>. Настоящее решение вступает в силу со дня его официального опубликования.</w:t>
      </w:r>
    </w:p>
    <w:p w:rsidR="00276187" w:rsidRPr="000A7D88" w:rsidRDefault="00276187" w:rsidP="000A7D88">
      <w:pPr>
        <w:ind w:firstLine="709"/>
        <w:jc w:val="both"/>
        <w:rPr>
          <w:rFonts w:ascii="Arial" w:hAnsi="Arial" w:cs="Arial"/>
        </w:rPr>
      </w:pPr>
    </w:p>
    <w:p w:rsidR="000118DD" w:rsidRPr="000A7D88" w:rsidRDefault="000118DD" w:rsidP="000A7D88">
      <w:pPr>
        <w:ind w:firstLine="709"/>
        <w:jc w:val="both"/>
        <w:rPr>
          <w:rFonts w:ascii="Arial" w:hAnsi="Arial" w:cs="Arial"/>
        </w:rPr>
      </w:pPr>
    </w:p>
    <w:p w:rsidR="000118DD" w:rsidRPr="000A7D88" w:rsidRDefault="000118DD" w:rsidP="000A7D88">
      <w:pPr>
        <w:ind w:firstLine="709"/>
        <w:jc w:val="both"/>
        <w:rPr>
          <w:rFonts w:ascii="Arial" w:hAnsi="Arial" w:cs="Arial"/>
        </w:rPr>
      </w:pPr>
    </w:p>
    <w:p w:rsidR="00276187" w:rsidRPr="000A7D88" w:rsidRDefault="00276187" w:rsidP="000A7D88">
      <w:pPr>
        <w:shd w:val="clear" w:color="auto" w:fill="FFFFFF"/>
        <w:ind w:firstLine="709"/>
        <w:jc w:val="both"/>
        <w:rPr>
          <w:rFonts w:ascii="Arial" w:hAnsi="Arial" w:cs="Arial"/>
        </w:rPr>
      </w:pPr>
      <w:r w:rsidRPr="000A7D88">
        <w:rPr>
          <w:rFonts w:ascii="Arial" w:hAnsi="Arial" w:cs="Arial"/>
        </w:rPr>
        <w:t>Глава муниципального образования</w:t>
      </w:r>
    </w:p>
    <w:p w:rsidR="00276187" w:rsidRPr="000A7D88" w:rsidRDefault="00276187" w:rsidP="000A7D88">
      <w:pPr>
        <w:shd w:val="clear" w:color="auto" w:fill="FFFFFF"/>
        <w:ind w:firstLine="709"/>
        <w:jc w:val="both"/>
        <w:rPr>
          <w:rFonts w:ascii="Arial" w:hAnsi="Arial" w:cs="Arial"/>
        </w:rPr>
      </w:pPr>
      <w:r w:rsidRPr="000A7D88">
        <w:rPr>
          <w:rFonts w:ascii="Arial" w:hAnsi="Arial" w:cs="Arial"/>
        </w:rPr>
        <w:t xml:space="preserve"> город Щекино Щекинского района</w:t>
      </w:r>
      <w:r w:rsidRPr="000A7D88">
        <w:rPr>
          <w:rFonts w:ascii="Arial" w:hAnsi="Arial" w:cs="Arial"/>
        </w:rPr>
        <w:tab/>
        <w:t xml:space="preserve">            </w:t>
      </w:r>
      <w:r w:rsidRPr="000A7D88">
        <w:rPr>
          <w:rFonts w:ascii="Arial" w:hAnsi="Arial" w:cs="Arial"/>
        </w:rPr>
        <w:tab/>
      </w:r>
      <w:r w:rsidR="00DD2825" w:rsidRPr="000A7D88">
        <w:rPr>
          <w:rFonts w:ascii="Arial" w:hAnsi="Arial" w:cs="Arial"/>
        </w:rPr>
        <w:t xml:space="preserve">           </w:t>
      </w:r>
      <w:r w:rsidRPr="000A7D88">
        <w:rPr>
          <w:rFonts w:ascii="Arial" w:hAnsi="Arial" w:cs="Arial"/>
        </w:rPr>
        <w:t xml:space="preserve">     Ю.В. Савушкин</w:t>
      </w:r>
    </w:p>
    <w:p w:rsidR="00276187" w:rsidRPr="000A7D88" w:rsidRDefault="00276187" w:rsidP="000A7D88">
      <w:pPr>
        <w:tabs>
          <w:tab w:val="left" w:pos="7920"/>
        </w:tabs>
        <w:ind w:firstLine="709"/>
        <w:jc w:val="both"/>
        <w:rPr>
          <w:rFonts w:ascii="Arial" w:hAnsi="Arial" w:cs="Arial"/>
        </w:rPr>
      </w:pPr>
    </w:p>
    <w:p w:rsidR="000A7D88" w:rsidRPr="000A7D88" w:rsidRDefault="000A7D88" w:rsidP="000A7D88">
      <w:pPr>
        <w:widowControl w:val="0"/>
        <w:autoSpaceDE w:val="0"/>
        <w:autoSpaceDN w:val="0"/>
        <w:ind w:firstLine="709"/>
        <w:jc w:val="right"/>
        <w:rPr>
          <w:rFonts w:ascii="Arial" w:hAnsi="Arial" w:cs="Arial"/>
          <w:color w:val="000000" w:themeColor="text1"/>
          <w:sz w:val="36"/>
        </w:rPr>
      </w:pPr>
    </w:p>
    <w:p w:rsidR="000A7D88" w:rsidRPr="000A7D88" w:rsidRDefault="000A7D88" w:rsidP="000A7D88">
      <w:pPr>
        <w:widowControl w:val="0"/>
        <w:autoSpaceDE w:val="0"/>
        <w:autoSpaceDN w:val="0"/>
        <w:ind w:firstLine="709"/>
        <w:jc w:val="right"/>
        <w:rPr>
          <w:rFonts w:ascii="Arial" w:hAnsi="Arial" w:cs="Arial"/>
          <w:color w:val="000000" w:themeColor="text1"/>
          <w:sz w:val="36"/>
        </w:rPr>
      </w:pPr>
    </w:p>
    <w:p w:rsidR="000A7D88" w:rsidRPr="000A7D88" w:rsidRDefault="000A7D88" w:rsidP="000A7D88">
      <w:pPr>
        <w:widowControl w:val="0"/>
        <w:autoSpaceDE w:val="0"/>
        <w:autoSpaceDN w:val="0"/>
        <w:ind w:firstLine="709"/>
        <w:jc w:val="right"/>
        <w:rPr>
          <w:rFonts w:ascii="Arial" w:hAnsi="Arial" w:cs="Arial"/>
          <w:color w:val="000000" w:themeColor="text1"/>
          <w:sz w:val="36"/>
        </w:rPr>
      </w:pPr>
    </w:p>
    <w:p w:rsidR="000118DD" w:rsidRPr="000A7D88" w:rsidRDefault="000118DD" w:rsidP="000A7D88">
      <w:pPr>
        <w:widowControl w:val="0"/>
        <w:autoSpaceDE w:val="0"/>
        <w:autoSpaceDN w:val="0"/>
        <w:ind w:firstLine="709"/>
        <w:jc w:val="right"/>
        <w:rPr>
          <w:rFonts w:ascii="Arial" w:hAnsi="Arial" w:cs="Arial"/>
        </w:rPr>
      </w:pPr>
      <w:r w:rsidRPr="000A7D88">
        <w:rPr>
          <w:rFonts w:ascii="Arial" w:hAnsi="Arial" w:cs="Arial"/>
          <w:color w:val="000000" w:themeColor="text1"/>
          <w:sz w:val="36"/>
        </w:rPr>
        <w:lastRenderedPageBreak/>
        <w:tab/>
      </w:r>
      <w:r w:rsidRPr="000A7D88">
        <w:rPr>
          <w:rFonts w:ascii="Arial" w:hAnsi="Arial" w:cs="Arial"/>
        </w:rPr>
        <w:t>Приложение 1</w:t>
      </w:r>
    </w:p>
    <w:p w:rsidR="000118DD" w:rsidRPr="000A7D88" w:rsidRDefault="000118DD" w:rsidP="000A7D88">
      <w:pPr>
        <w:widowControl w:val="0"/>
        <w:autoSpaceDE w:val="0"/>
        <w:autoSpaceDN w:val="0"/>
        <w:ind w:firstLine="709"/>
        <w:jc w:val="right"/>
        <w:rPr>
          <w:rFonts w:ascii="Arial" w:hAnsi="Arial" w:cs="Arial"/>
        </w:rPr>
      </w:pPr>
      <w:r w:rsidRPr="000A7D88">
        <w:rPr>
          <w:rFonts w:ascii="Arial" w:hAnsi="Arial" w:cs="Arial"/>
        </w:rPr>
        <w:t>к решению Собрания  депутатов</w:t>
      </w:r>
    </w:p>
    <w:p w:rsidR="000118DD" w:rsidRPr="000A7D88" w:rsidRDefault="000118DD" w:rsidP="000A7D88">
      <w:pPr>
        <w:widowControl w:val="0"/>
        <w:autoSpaceDE w:val="0"/>
        <w:autoSpaceDN w:val="0"/>
        <w:ind w:firstLine="709"/>
        <w:jc w:val="right"/>
        <w:rPr>
          <w:rFonts w:ascii="Arial" w:hAnsi="Arial" w:cs="Arial"/>
        </w:rPr>
      </w:pPr>
      <w:r w:rsidRPr="000A7D88">
        <w:rPr>
          <w:rFonts w:ascii="Arial" w:hAnsi="Arial" w:cs="Arial"/>
        </w:rPr>
        <w:t xml:space="preserve"> муниципального образования</w:t>
      </w:r>
    </w:p>
    <w:p w:rsidR="000118DD" w:rsidRPr="000A7D88" w:rsidRDefault="000118DD" w:rsidP="000A7D88">
      <w:pPr>
        <w:widowControl w:val="0"/>
        <w:autoSpaceDE w:val="0"/>
        <w:autoSpaceDN w:val="0"/>
        <w:ind w:firstLine="709"/>
        <w:jc w:val="right"/>
        <w:rPr>
          <w:rFonts w:ascii="Arial" w:hAnsi="Arial" w:cs="Arial"/>
        </w:rPr>
      </w:pPr>
      <w:r w:rsidRPr="000A7D88">
        <w:rPr>
          <w:rFonts w:ascii="Arial" w:hAnsi="Arial" w:cs="Arial"/>
        </w:rPr>
        <w:t xml:space="preserve"> город Щекино Щекинского района </w:t>
      </w:r>
    </w:p>
    <w:p w:rsidR="005F5445" w:rsidRDefault="00DE60E9" w:rsidP="005F5445">
      <w:pPr>
        <w:widowControl w:val="0"/>
        <w:tabs>
          <w:tab w:val="left" w:pos="4784"/>
        </w:tabs>
        <w:autoSpaceDE w:val="0"/>
        <w:autoSpaceDN w:val="0"/>
        <w:ind w:firstLine="709"/>
        <w:jc w:val="right"/>
        <w:rPr>
          <w:rFonts w:ascii="Arial" w:hAnsi="Arial" w:cs="Arial"/>
        </w:rPr>
      </w:pPr>
      <w:bookmarkStart w:id="0" w:name="_Toc196878926"/>
      <w:bookmarkStart w:id="1" w:name="_Toc312188822"/>
      <w:bookmarkStart w:id="2" w:name="_Toc429415683"/>
      <w:bookmarkStart w:id="3" w:name="_Toc504661497"/>
      <w:r w:rsidRPr="000A7D88">
        <w:rPr>
          <w:rFonts w:ascii="Arial" w:hAnsi="Arial" w:cs="Arial"/>
        </w:rPr>
        <w:t>от</w:t>
      </w:r>
      <w:r w:rsidR="005F5445">
        <w:rPr>
          <w:rFonts w:ascii="Arial" w:hAnsi="Arial" w:cs="Arial"/>
        </w:rPr>
        <w:t xml:space="preserve"> 18 сентября 2019г. </w:t>
      </w:r>
      <w:r w:rsidRPr="000A7D88">
        <w:rPr>
          <w:rFonts w:ascii="Arial" w:hAnsi="Arial" w:cs="Arial"/>
        </w:rPr>
        <w:t xml:space="preserve">№ </w:t>
      </w:r>
      <w:r w:rsidR="005F5445">
        <w:rPr>
          <w:rFonts w:ascii="Arial" w:hAnsi="Arial" w:cs="Arial"/>
        </w:rPr>
        <w:t>17-80</w:t>
      </w:r>
      <w:bookmarkStart w:id="4" w:name="_GoBack"/>
      <w:bookmarkEnd w:id="4"/>
    </w:p>
    <w:p w:rsidR="005F5445" w:rsidRDefault="005F5445" w:rsidP="005F5445">
      <w:pPr>
        <w:widowControl w:val="0"/>
        <w:tabs>
          <w:tab w:val="left" w:pos="4784"/>
        </w:tabs>
        <w:autoSpaceDE w:val="0"/>
        <w:autoSpaceDN w:val="0"/>
        <w:ind w:firstLine="709"/>
        <w:jc w:val="right"/>
        <w:rPr>
          <w:rFonts w:ascii="Arial" w:hAnsi="Arial" w:cs="Arial"/>
        </w:rPr>
      </w:pPr>
    </w:p>
    <w:p w:rsidR="000118DD" w:rsidRPr="000A7D88" w:rsidRDefault="000118DD" w:rsidP="005F5445">
      <w:pPr>
        <w:widowControl w:val="0"/>
        <w:tabs>
          <w:tab w:val="left" w:pos="4784"/>
        </w:tabs>
        <w:autoSpaceDE w:val="0"/>
        <w:autoSpaceDN w:val="0"/>
        <w:ind w:firstLine="709"/>
        <w:jc w:val="right"/>
        <w:rPr>
          <w:rFonts w:ascii="Arial" w:hAnsi="Arial" w:cs="Arial"/>
        </w:rPr>
      </w:pPr>
      <w:r w:rsidRPr="000A7D88">
        <w:rPr>
          <w:rFonts w:ascii="Arial" w:hAnsi="Arial" w:cs="Arial"/>
          <w:color w:val="000000" w:themeColor="text1"/>
          <w:sz w:val="36"/>
        </w:rPr>
        <w:tab/>
      </w:r>
      <w:r w:rsidRPr="000A7D88">
        <w:rPr>
          <w:rFonts w:ascii="Arial" w:hAnsi="Arial" w:cs="Arial"/>
        </w:rPr>
        <w:t>Приложение 2</w:t>
      </w:r>
    </w:p>
    <w:p w:rsidR="000118DD" w:rsidRPr="000A7D88" w:rsidRDefault="000118DD" w:rsidP="000A7D88">
      <w:pPr>
        <w:widowControl w:val="0"/>
        <w:autoSpaceDE w:val="0"/>
        <w:autoSpaceDN w:val="0"/>
        <w:ind w:firstLine="709"/>
        <w:jc w:val="right"/>
        <w:rPr>
          <w:rFonts w:ascii="Arial" w:hAnsi="Arial" w:cs="Arial"/>
        </w:rPr>
      </w:pPr>
      <w:r w:rsidRPr="000A7D88">
        <w:rPr>
          <w:rFonts w:ascii="Arial" w:hAnsi="Arial" w:cs="Arial"/>
        </w:rPr>
        <w:t>к решению Собрания  депутатов</w:t>
      </w:r>
    </w:p>
    <w:p w:rsidR="000118DD" w:rsidRPr="000A7D88" w:rsidRDefault="000118DD" w:rsidP="000A7D88">
      <w:pPr>
        <w:widowControl w:val="0"/>
        <w:autoSpaceDE w:val="0"/>
        <w:autoSpaceDN w:val="0"/>
        <w:ind w:firstLine="709"/>
        <w:jc w:val="right"/>
        <w:rPr>
          <w:rFonts w:ascii="Arial" w:hAnsi="Arial" w:cs="Arial"/>
        </w:rPr>
      </w:pPr>
      <w:r w:rsidRPr="000A7D88">
        <w:rPr>
          <w:rFonts w:ascii="Arial" w:hAnsi="Arial" w:cs="Arial"/>
        </w:rPr>
        <w:t xml:space="preserve"> муниципального образования</w:t>
      </w:r>
    </w:p>
    <w:p w:rsidR="000118DD" w:rsidRPr="000A7D88" w:rsidRDefault="000118DD" w:rsidP="000A7D88">
      <w:pPr>
        <w:widowControl w:val="0"/>
        <w:autoSpaceDE w:val="0"/>
        <w:autoSpaceDN w:val="0"/>
        <w:ind w:firstLine="709"/>
        <w:jc w:val="right"/>
        <w:rPr>
          <w:rFonts w:ascii="Arial" w:hAnsi="Arial" w:cs="Arial"/>
        </w:rPr>
      </w:pPr>
      <w:r w:rsidRPr="000A7D88">
        <w:rPr>
          <w:rFonts w:ascii="Arial" w:hAnsi="Arial" w:cs="Arial"/>
        </w:rPr>
        <w:t xml:space="preserve"> город Щекино Щекинского района </w:t>
      </w:r>
    </w:p>
    <w:p w:rsidR="000118DD" w:rsidRPr="000A7D88" w:rsidRDefault="000118DD" w:rsidP="000A7D88">
      <w:pPr>
        <w:widowControl w:val="0"/>
        <w:tabs>
          <w:tab w:val="left" w:pos="4784"/>
        </w:tabs>
        <w:autoSpaceDE w:val="0"/>
        <w:autoSpaceDN w:val="0"/>
        <w:ind w:firstLine="709"/>
        <w:jc w:val="right"/>
        <w:rPr>
          <w:rFonts w:ascii="Arial" w:hAnsi="Arial" w:cs="Arial"/>
        </w:rPr>
      </w:pPr>
      <w:r w:rsidRPr="000A7D88">
        <w:rPr>
          <w:rFonts w:ascii="Arial" w:hAnsi="Arial" w:cs="Arial"/>
        </w:rPr>
        <w:t>от 27.07.2018 № 60-211</w:t>
      </w:r>
    </w:p>
    <w:p w:rsidR="00CA45F7" w:rsidRPr="000A7D88" w:rsidRDefault="00CA45F7" w:rsidP="000A7D88">
      <w:pPr>
        <w:pStyle w:val="1"/>
        <w:suppressAutoHyphens/>
        <w:spacing w:before="0"/>
        <w:ind w:firstLine="709"/>
        <w:jc w:val="center"/>
        <w:rPr>
          <w:rFonts w:ascii="Arial" w:hAnsi="Arial" w:cs="Arial"/>
          <w:caps/>
          <w:color w:val="auto"/>
          <w:kern w:val="32"/>
          <w:sz w:val="26"/>
          <w:szCs w:val="26"/>
          <w:lang w:eastAsia="ar-SA"/>
        </w:rPr>
      </w:pPr>
    </w:p>
    <w:p w:rsidR="00CA45F7" w:rsidRPr="000A7D88" w:rsidRDefault="00CA45F7" w:rsidP="000A7D88">
      <w:pPr>
        <w:pStyle w:val="1"/>
        <w:suppressAutoHyphens/>
        <w:spacing w:before="0"/>
        <w:ind w:firstLine="709"/>
        <w:jc w:val="center"/>
        <w:rPr>
          <w:rFonts w:ascii="Arial" w:hAnsi="Arial" w:cs="Arial"/>
          <w:b w:val="0"/>
          <w:bCs w:val="0"/>
          <w:caps/>
          <w:color w:val="auto"/>
          <w:kern w:val="32"/>
          <w:sz w:val="26"/>
          <w:szCs w:val="26"/>
          <w:lang w:eastAsia="ar-SA"/>
        </w:rPr>
      </w:pPr>
      <w:r w:rsidRPr="000A7D88">
        <w:rPr>
          <w:rFonts w:ascii="Arial" w:hAnsi="Arial" w:cs="Arial"/>
          <w:caps/>
          <w:color w:val="auto"/>
          <w:kern w:val="32"/>
          <w:sz w:val="26"/>
          <w:szCs w:val="26"/>
          <w:lang w:eastAsia="ar-SA"/>
        </w:rPr>
        <w:t>Часть II. Карта градостроительного зонирования</w:t>
      </w:r>
      <w:bookmarkEnd w:id="0"/>
      <w:bookmarkEnd w:id="1"/>
      <w:r w:rsidRPr="000A7D88">
        <w:rPr>
          <w:rFonts w:ascii="Arial" w:hAnsi="Arial" w:cs="Arial"/>
          <w:caps/>
          <w:color w:val="auto"/>
          <w:kern w:val="32"/>
          <w:sz w:val="26"/>
          <w:szCs w:val="26"/>
          <w:lang w:eastAsia="ar-SA"/>
        </w:rPr>
        <w:t>. Градостроительные регламенты</w:t>
      </w:r>
      <w:bookmarkEnd w:id="2"/>
      <w:bookmarkEnd w:id="3"/>
    </w:p>
    <w:p w:rsidR="00CA45F7" w:rsidRPr="000A7D88" w:rsidRDefault="00CA45F7" w:rsidP="000A7D88">
      <w:pPr>
        <w:pStyle w:val="2"/>
        <w:keepLines w:val="0"/>
        <w:suppressAutoHyphens/>
        <w:spacing w:before="0"/>
        <w:ind w:firstLine="709"/>
        <w:jc w:val="center"/>
        <w:rPr>
          <w:rFonts w:ascii="Arial" w:eastAsia="Times New Roman" w:hAnsi="Arial" w:cs="Arial"/>
          <w:i/>
          <w:iCs/>
          <w:color w:val="auto"/>
          <w:lang w:eastAsia="ar-SA"/>
        </w:rPr>
      </w:pPr>
      <w:bookmarkStart w:id="5" w:name="_Toc282347529"/>
      <w:bookmarkStart w:id="6" w:name="_Toc321209569"/>
      <w:bookmarkStart w:id="7" w:name="_Toc339819814"/>
      <w:bookmarkStart w:id="8" w:name="_Toc379293270"/>
      <w:bookmarkStart w:id="9" w:name="_Toc380581547"/>
      <w:bookmarkStart w:id="10" w:name="_Toc392516679"/>
      <w:bookmarkStart w:id="11" w:name="_Toc400454226"/>
      <w:bookmarkStart w:id="12" w:name="_Toc410315204"/>
      <w:bookmarkStart w:id="13" w:name="_Toc424120763"/>
      <w:bookmarkStart w:id="14" w:name="_Toc429415684"/>
      <w:bookmarkStart w:id="15" w:name="_Toc504661498"/>
    </w:p>
    <w:p w:rsidR="00CA45F7" w:rsidRPr="000A7D88" w:rsidRDefault="00CA45F7" w:rsidP="000A7D88">
      <w:pPr>
        <w:pStyle w:val="2"/>
        <w:keepLines w:val="0"/>
        <w:suppressAutoHyphens/>
        <w:spacing w:before="0"/>
        <w:ind w:firstLine="709"/>
        <w:jc w:val="center"/>
        <w:rPr>
          <w:rFonts w:ascii="Arial" w:eastAsia="Times New Roman" w:hAnsi="Arial" w:cs="Arial"/>
          <w:i/>
          <w:iCs/>
          <w:color w:val="auto"/>
          <w:lang w:eastAsia="ar-SA"/>
        </w:rPr>
      </w:pPr>
      <w:r w:rsidRPr="000A7D88">
        <w:rPr>
          <w:rFonts w:ascii="Arial" w:eastAsia="Times New Roman" w:hAnsi="Arial" w:cs="Arial"/>
          <w:i/>
          <w:iCs/>
          <w:color w:val="auto"/>
          <w:lang w:eastAsia="ar-SA"/>
        </w:rPr>
        <w:t>Глава 7. Градостроительное зонирование</w:t>
      </w:r>
      <w:bookmarkEnd w:id="5"/>
      <w:bookmarkEnd w:id="6"/>
      <w:bookmarkEnd w:id="7"/>
      <w:bookmarkEnd w:id="8"/>
      <w:bookmarkEnd w:id="9"/>
      <w:bookmarkEnd w:id="10"/>
      <w:bookmarkEnd w:id="11"/>
      <w:bookmarkEnd w:id="12"/>
      <w:bookmarkEnd w:id="13"/>
      <w:bookmarkEnd w:id="14"/>
      <w:bookmarkEnd w:id="15"/>
    </w:p>
    <w:p w:rsidR="00CA45F7" w:rsidRPr="000A7D88" w:rsidRDefault="00CA45F7" w:rsidP="000A7D88">
      <w:pPr>
        <w:ind w:firstLine="709"/>
        <w:rPr>
          <w:rFonts w:ascii="Arial" w:hAnsi="Arial" w:cs="Arial"/>
          <w:sz w:val="26"/>
          <w:szCs w:val="26"/>
          <w:lang w:eastAsia="ar-SA"/>
        </w:rPr>
      </w:pPr>
    </w:p>
    <w:p w:rsidR="00CA45F7" w:rsidRPr="000A7D88" w:rsidRDefault="00CA45F7" w:rsidP="000A7D88">
      <w:pPr>
        <w:pStyle w:val="3"/>
        <w:keepLines w:val="0"/>
        <w:suppressAutoHyphens/>
        <w:spacing w:before="0"/>
        <w:ind w:firstLine="709"/>
        <w:jc w:val="both"/>
        <w:rPr>
          <w:rFonts w:ascii="Arial" w:hAnsi="Arial" w:cs="Arial"/>
          <w:b w:val="0"/>
          <w:i/>
          <w:color w:val="auto"/>
          <w:u w:val="single"/>
          <w:lang w:eastAsia="ar-SA"/>
        </w:rPr>
      </w:pPr>
      <w:bookmarkStart w:id="16" w:name="_Toc282347530"/>
      <w:bookmarkStart w:id="17" w:name="_Toc321209570"/>
      <w:bookmarkStart w:id="18" w:name="_Toc339819815"/>
      <w:bookmarkStart w:id="19" w:name="_Toc429415685"/>
      <w:bookmarkStart w:id="20" w:name="_Toc379293271"/>
      <w:bookmarkStart w:id="21" w:name="_Toc380581548"/>
      <w:bookmarkStart w:id="22" w:name="_Toc392516680"/>
      <w:bookmarkStart w:id="23" w:name="_Toc400454227"/>
      <w:bookmarkStart w:id="24" w:name="_Toc410315205"/>
      <w:bookmarkStart w:id="25" w:name="_Toc424120764"/>
      <w:bookmarkStart w:id="26" w:name="_Toc504661499"/>
      <w:r w:rsidRPr="000A7D88">
        <w:rPr>
          <w:rFonts w:ascii="Arial" w:eastAsia="Times New Roman" w:hAnsi="Arial" w:cs="Arial"/>
          <w:color w:val="auto"/>
          <w:lang w:eastAsia="ar-SA"/>
        </w:rPr>
        <w:t>Статья 20. Карта градостроительного зонирования</w:t>
      </w:r>
      <w:bookmarkEnd w:id="16"/>
      <w:bookmarkEnd w:id="17"/>
      <w:bookmarkEnd w:id="18"/>
      <w:r w:rsidRPr="000A7D88">
        <w:rPr>
          <w:rFonts w:ascii="Arial" w:eastAsia="Times New Roman" w:hAnsi="Arial" w:cs="Arial"/>
          <w:color w:val="auto"/>
          <w:lang w:eastAsia="ar-SA"/>
        </w:rPr>
        <w:t xml:space="preserve"> </w:t>
      </w:r>
      <w:bookmarkEnd w:id="19"/>
      <w:bookmarkEnd w:id="20"/>
      <w:bookmarkEnd w:id="21"/>
      <w:bookmarkEnd w:id="22"/>
      <w:bookmarkEnd w:id="23"/>
      <w:bookmarkEnd w:id="24"/>
      <w:bookmarkEnd w:id="25"/>
      <w:r w:rsidRPr="000A7D88">
        <w:rPr>
          <w:rFonts w:ascii="Arial" w:hAnsi="Arial" w:cs="Arial"/>
          <w:color w:val="auto"/>
        </w:rPr>
        <w:t>муниципального образования город Щекино</w:t>
      </w:r>
      <w:bookmarkEnd w:id="26"/>
    </w:p>
    <w:p w:rsidR="00CA45F7" w:rsidRPr="000A7D88" w:rsidRDefault="00CA45F7" w:rsidP="000A7D88">
      <w:pPr>
        <w:pStyle w:val="a9"/>
        <w:rPr>
          <w:rFonts w:ascii="Arial" w:hAnsi="Arial" w:cs="Arial"/>
          <w:lang w:val="ru-RU"/>
        </w:rPr>
      </w:pPr>
      <w:r w:rsidRPr="000A7D88">
        <w:rPr>
          <w:rFonts w:ascii="Arial" w:hAnsi="Arial" w:cs="Arial"/>
          <w:lang w:val="ru-RU"/>
        </w:rPr>
        <w:t>Карта градостроительного зонирования муниципального образования город Щекино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отдельной карте.</w:t>
      </w:r>
    </w:p>
    <w:p w:rsidR="00CA45F7" w:rsidRPr="000A7D88" w:rsidRDefault="00CA45F7" w:rsidP="000A7D88">
      <w:pPr>
        <w:pStyle w:val="3"/>
        <w:keepLines w:val="0"/>
        <w:suppressAutoHyphens/>
        <w:spacing w:before="0"/>
        <w:ind w:firstLine="709"/>
        <w:jc w:val="both"/>
        <w:rPr>
          <w:rFonts w:ascii="Arial" w:eastAsia="Times New Roman" w:hAnsi="Arial" w:cs="Arial"/>
          <w:bCs w:val="0"/>
          <w:color w:val="auto"/>
          <w:lang w:eastAsia="ar-SA"/>
        </w:rPr>
      </w:pPr>
      <w:bookmarkStart w:id="27" w:name="_Toc282347532"/>
      <w:bookmarkStart w:id="28" w:name="_Toc327955103"/>
      <w:bookmarkStart w:id="29" w:name="_Toc379293272"/>
      <w:bookmarkStart w:id="30" w:name="_Toc380581549"/>
      <w:bookmarkStart w:id="31" w:name="_Toc392516681"/>
      <w:bookmarkStart w:id="32" w:name="_Toc400454228"/>
      <w:bookmarkStart w:id="33" w:name="_Toc410315206"/>
      <w:bookmarkStart w:id="34" w:name="_Toc424120765"/>
      <w:bookmarkStart w:id="35" w:name="_Toc429415686"/>
      <w:bookmarkStart w:id="36" w:name="_Toc504661500"/>
      <w:r w:rsidRPr="000A7D88">
        <w:rPr>
          <w:rFonts w:ascii="Arial" w:eastAsia="Times New Roman" w:hAnsi="Arial" w:cs="Arial"/>
          <w:color w:val="auto"/>
          <w:lang w:eastAsia="ar-SA"/>
        </w:rPr>
        <w:t xml:space="preserve">Статья 21. </w:t>
      </w:r>
      <w:bookmarkEnd w:id="27"/>
      <w:bookmarkEnd w:id="28"/>
      <w:r w:rsidRPr="000A7D88">
        <w:rPr>
          <w:rFonts w:ascii="Arial" w:eastAsia="Times New Roman" w:hAnsi="Arial" w:cs="Arial"/>
          <w:color w:val="auto"/>
          <w:lang w:eastAsia="ar-SA"/>
        </w:rPr>
        <w:t>Порядок установления территориальных зон</w:t>
      </w:r>
      <w:bookmarkEnd w:id="29"/>
      <w:bookmarkEnd w:id="30"/>
      <w:bookmarkEnd w:id="31"/>
      <w:bookmarkEnd w:id="32"/>
      <w:bookmarkEnd w:id="33"/>
      <w:bookmarkEnd w:id="34"/>
      <w:bookmarkEnd w:id="35"/>
      <w:bookmarkEnd w:id="36"/>
    </w:p>
    <w:p w:rsidR="00CA45F7" w:rsidRPr="000A7D88" w:rsidRDefault="00CA45F7" w:rsidP="000A7D88">
      <w:pPr>
        <w:pStyle w:val="a9"/>
        <w:rPr>
          <w:rFonts w:ascii="Arial" w:hAnsi="Arial" w:cs="Arial"/>
          <w:lang w:val="ru-RU"/>
        </w:rPr>
      </w:pPr>
      <w:r w:rsidRPr="000A7D88">
        <w:rPr>
          <w:rFonts w:ascii="Arial" w:hAnsi="Arial" w:cs="Arial"/>
          <w:lang w:val="ru-RU"/>
        </w:rPr>
        <w:t>1. При подготовке правил землепользования и застройки границы территориальных зон устанавливаются с учетом:</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определенных Градостроительным  Кодексом РФ территориальных зон;</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сложившейся планировки территории и существующего землепользования;</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планируемых изменений границ земель различных категорий;</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предотвращения возможности причинения вреда объектам капитального строительства, расположенным на смежных земельных участках.</w:t>
      </w:r>
    </w:p>
    <w:p w:rsidR="00CA45F7" w:rsidRPr="000A7D88" w:rsidRDefault="00CA45F7" w:rsidP="000A7D88">
      <w:pPr>
        <w:pStyle w:val="a9"/>
        <w:tabs>
          <w:tab w:val="left" w:pos="993"/>
        </w:tabs>
        <w:rPr>
          <w:rFonts w:ascii="Arial" w:hAnsi="Arial" w:cs="Arial"/>
          <w:lang w:val="ru-RU"/>
        </w:rPr>
      </w:pPr>
      <w:r w:rsidRPr="000A7D88">
        <w:rPr>
          <w:rFonts w:ascii="Arial" w:hAnsi="Arial" w:cs="Arial"/>
          <w:lang w:val="ru-RU"/>
        </w:rPr>
        <w:t>2. Границы территориальных зон могут устанавливаться по:</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линиям магистралей, улиц, проездов, разделяющим транспортные потоки противоположных направлений;</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красным линиям;</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границам земельных участков;</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границам населенных пунктов в пределах муниципальных образований;</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границам муниципальных образований;</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естественным границам природных объектов;</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иным границам.</w:t>
      </w:r>
    </w:p>
    <w:p w:rsidR="00CA45F7" w:rsidRPr="000A7D88" w:rsidRDefault="00CA45F7" w:rsidP="000A7D88">
      <w:pPr>
        <w:pStyle w:val="a9"/>
        <w:rPr>
          <w:rFonts w:ascii="Arial" w:hAnsi="Arial" w:cs="Arial"/>
          <w:lang w:val="ru-RU"/>
        </w:rPr>
      </w:pPr>
      <w:r w:rsidRPr="000A7D88">
        <w:rPr>
          <w:rFonts w:ascii="Arial" w:hAnsi="Arial" w:cs="Arial"/>
          <w:lang w:val="ru-RU"/>
        </w:rPr>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w:t>
      </w:r>
      <w:r w:rsidRPr="000A7D88">
        <w:rPr>
          <w:rFonts w:ascii="Arial" w:hAnsi="Arial" w:cs="Arial"/>
          <w:lang w:val="ru-RU"/>
        </w:rPr>
        <w:lastRenderedPageBreak/>
        <w:t>законодательством Российской Федерации, могут не совпадать с границами территориальных зон.</w:t>
      </w:r>
    </w:p>
    <w:p w:rsidR="00CA45F7" w:rsidRPr="000A7D88" w:rsidRDefault="00CA45F7" w:rsidP="000A7D88">
      <w:pPr>
        <w:pStyle w:val="3"/>
        <w:keepLines w:val="0"/>
        <w:suppressAutoHyphens/>
        <w:spacing w:before="0"/>
        <w:ind w:firstLine="709"/>
        <w:jc w:val="both"/>
        <w:rPr>
          <w:rFonts w:ascii="Arial" w:eastAsia="Times New Roman" w:hAnsi="Arial" w:cs="Arial"/>
          <w:bCs w:val="0"/>
          <w:color w:val="auto"/>
          <w:lang w:eastAsia="ar-SA"/>
        </w:rPr>
      </w:pPr>
      <w:bookmarkStart w:id="37" w:name="_Toc429415687"/>
      <w:bookmarkStart w:id="38" w:name="_Toc379293273"/>
      <w:bookmarkStart w:id="39" w:name="_Toc380581550"/>
      <w:bookmarkStart w:id="40" w:name="_Toc392516682"/>
      <w:bookmarkStart w:id="41" w:name="_Toc400454229"/>
      <w:bookmarkStart w:id="42" w:name="_Toc410315207"/>
      <w:bookmarkStart w:id="43" w:name="_Toc424120766"/>
      <w:bookmarkStart w:id="44" w:name="_Toc504661501"/>
      <w:r w:rsidRPr="000A7D88">
        <w:rPr>
          <w:rFonts w:ascii="Arial" w:eastAsia="Times New Roman" w:hAnsi="Arial" w:cs="Arial"/>
          <w:color w:val="auto"/>
          <w:lang w:eastAsia="ar-SA"/>
        </w:rPr>
        <w:t xml:space="preserve">Статья 22. Виды территориальных зон, обозначенных на Карте градостроительного зонирования </w:t>
      </w:r>
      <w:bookmarkEnd w:id="37"/>
      <w:bookmarkEnd w:id="38"/>
      <w:bookmarkEnd w:id="39"/>
      <w:bookmarkEnd w:id="40"/>
      <w:bookmarkEnd w:id="41"/>
      <w:bookmarkEnd w:id="42"/>
      <w:bookmarkEnd w:id="43"/>
      <w:r w:rsidRPr="000A7D88">
        <w:rPr>
          <w:rFonts w:ascii="Arial" w:hAnsi="Arial" w:cs="Arial"/>
          <w:color w:val="auto"/>
        </w:rPr>
        <w:t>муниципального образования город Щекино</w:t>
      </w:r>
      <w:bookmarkEnd w:id="44"/>
    </w:p>
    <w:p w:rsidR="00CA45F7" w:rsidRPr="000A7D88" w:rsidRDefault="00CA45F7" w:rsidP="000A7D88">
      <w:pPr>
        <w:pStyle w:val="a9"/>
        <w:rPr>
          <w:rFonts w:ascii="Arial" w:hAnsi="Arial" w:cs="Arial"/>
          <w:lang w:val="ru-RU"/>
        </w:rPr>
      </w:pPr>
      <w:r w:rsidRPr="000A7D88">
        <w:rPr>
          <w:rFonts w:ascii="Arial" w:hAnsi="Arial" w:cs="Arial"/>
          <w:lang w:val="ru-RU"/>
        </w:rPr>
        <w:t xml:space="preserve">На Карте градостроительного зонирования муниципального образования город Щекино устанавливаются следующие виды территориальных зон, на которые распространяется действие градостроительных регламентов: </w:t>
      </w:r>
    </w:p>
    <w:p w:rsidR="00CA45F7" w:rsidRPr="000A7D88" w:rsidRDefault="00CA45F7" w:rsidP="000A7D88">
      <w:pPr>
        <w:pStyle w:val="aa"/>
        <w:numPr>
          <w:ilvl w:val="0"/>
          <w:numId w:val="2"/>
        </w:numPr>
        <w:tabs>
          <w:tab w:val="left" w:pos="993"/>
        </w:tabs>
        <w:spacing w:before="0" w:after="0"/>
        <w:ind w:left="0" w:firstLine="709"/>
        <w:rPr>
          <w:rFonts w:ascii="Arial" w:hAnsi="Arial" w:cs="Arial"/>
          <w:b/>
          <w:sz w:val="24"/>
          <w:szCs w:val="24"/>
        </w:rPr>
      </w:pPr>
      <w:r w:rsidRPr="000A7D88">
        <w:rPr>
          <w:rFonts w:ascii="Arial" w:hAnsi="Arial" w:cs="Arial"/>
          <w:b/>
          <w:sz w:val="24"/>
          <w:szCs w:val="24"/>
        </w:rPr>
        <w:t xml:space="preserve">жилые зоны: </w:t>
      </w:r>
    </w:p>
    <w:p w:rsidR="00CA45F7" w:rsidRPr="000A7D88" w:rsidRDefault="00CA45F7" w:rsidP="000A7D88">
      <w:pPr>
        <w:pStyle w:val="aa"/>
        <w:numPr>
          <w:ilvl w:val="2"/>
          <w:numId w:val="3"/>
        </w:numPr>
        <w:tabs>
          <w:tab w:val="left" w:pos="993"/>
        </w:tabs>
        <w:spacing w:before="0" w:after="0"/>
        <w:ind w:left="0" w:firstLine="709"/>
        <w:rPr>
          <w:rFonts w:ascii="Arial" w:hAnsi="Arial" w:cs="Arial"/>
          <w:sz w:val="24"/>
          <w:szCs w:val="24"/>
        </w:rPr>
      </w:pPr>
      <w:r w:rsidRPr="000A7D88">
        <w:rPr>
          <w:rFonts w:ascii="Arial" w:hAnsi="Arial" w:cs="Arial"/>
          <w:sz w:val="24"/>
          <w:szCs w:val="24"/>
        </w:rPr>
        <w:t>зона застройки индивидуальными жилыми домами (индекс зоны Ж1).</w:t>
      </w:r>
    </w:p>
    <w:p w:rsidR="00CA45F7" w:rsidRPr="000A7D88" w:rsidRDefault="00CA45F7" w:rsidP="000A7D88">
      <w:pPr>
        <w:pStyle w:val="aa"/>
        <w:numPr>
          <w:ilvl w:val="2"/>
          <w:numId w:val="3"/>
        </w:numPr>
        <w:tabs>
          <w:tab w:val="left" w:pos="993"/>
        </w:tabs>
        <w:spacing w:before="0" w:after="0"/>
        <w:ind w:left="0" w:firstLine="709"/>
        <w:rPr>
          <w:rFonts w:ascii="Arial" w:hAnsi="Arial" w:cs="Arial"/>
          <w:sz w:val="24"/>
          <w:szCs w:val="24"/>
        </w:rPr>
      </w:pPr>
      <w:r w:rsidRPr="000A7D88">
        <w:rPr>
          <w:rFonts w:ascii="Arial" w:hAnsi="Arial" w:cs="Arial"/>
          <w:sz w:val="24"/>
          <w:szCs w:val="24"/>
        </w:rPr>
        <w:t>зона малоэтажной жилой застройки (индекс зоны Ж2)</w:t>
      </w:r>
    </w:p>
    <w:p w:rsidR="00CA45F7" w:rsidRPr="000A7D88" w:rsidRDefault="00CA45F7" w:rsidP="000A7D88">
      <w:pPr>
        <w:pStyle w:val="aa"/>
        <w:numPr>
          <w:ilvl w:val="2"/>
          <w:numId w:val="3"/>
        </w:numPr>
        <w:tabs>
          <w:tab w:val="left" w:pos="993"/>
        </w:tabs>
        <w:spacing w:before="0" w:after="0"/>
        <w:ind w:left="0" w:firstLine="709"/>
        <w:rPr>
          <w:rFonts w:ascii="Arial" w:hAnsi="Arial" w:cs="Arial"/>
          <w:sz w:val="24"/>
          <w:szCs w:val="24"/>
        </w:rPr>
      </w:pPr>
      <w:r w:rsidRPr="000A7D88">
        <w:rPr>
          <w:rFonts w:ascii="Arial" w:hAnsi="Arial" w:cs="Arial"/>
          <w:sz w:val="24"/>
          <w:szCs w:val="24"/>
        </w:rPr>
        <w:t>зона среднеэтажной застройки (индекс зоны Ж3)</w:t>
      </w:r>
    </w:p>
    <w:p w:rsidR="00CA45F7" w:rsidRPr="000A7D88" w:rsidRDefault="00CA45F7" w:rsidP="000A7D88">
      <w:pPr>
        <w:pStyle w:val="aa"/>
        <w:numPr>
          <w:ilvl w:val="2"/>
          <w:numId w:val="3"/>
        </w:numPr>
        <w:tabs>
          <w:tab w:val="left" w:pos="993"/>
        </w:tabs>
        <w:spacing w:before="0" w:after="0"/>
        <w:ind w:left="0" w:firstLine="709"/>
        <w:rPr>
          <w:rFonts w:ascii="Arial" w:hAnsi="Arial" w:cs="Arial"/>
          <w:sz w:val="24"/>
          <w:szCs w:val="24"/>
        </w:rPr>
      </w:pPr>
      <w:r w:rsidRPr="000A7D88">
        <w:rPr>
          <w:rFonts w:ascii="Arial" w:hAnsi="Arial" w:cs="Arial"/>
          <w:sz w:val="24"/>
          <w:szCs w:val="24"/>
        </w:rPr>
        <w:t>зона застройки многоэтажными жилыми домами (индекс зоны Ж4)</w:t>
      </w:r>
    </w:p>
    <w:p w:rsidR="00CA45F7" w:rsidRPr="000A7D88" w:rsidRDefault="00CA45F7" w:rsidP="000A7D88">
      <w:pPr>
        <w:pStyle w:val="aa"/>
        <w:numPr>
          <w:ilvl w:val="0"/>
          <w:numId w:val="2"/>
        </w:numPr>
        <w:tabs>
          <w:tab w:val="left" w:pos="993"/>
        </w:tabs>
        <w:spacing w:before="0" w:after="0"/>
        <w:ind w:left="0" w:firstLine="709"/>
        <w:rPr>
          <w:rFonts w:ascii="Arial" w:hAnsi="Arial" w:cs="Arial"/>
          <w:b/>
          <w:sz w:val="24"/>
          <w:szCs w:val="24"/>
        </w:rPr>
      </w:pPr>
      <w:r w:rsidRPr="000A7D88">
        <w:rPr>
          <w:rFonts w:ascii="Arial" w:hAnsi="Arial" w:cs="Arial"/>
          <w:b/>
          <w:sz w:val="24"/>
          <w:szCs w:val="24"/>
        </w:rPr>
        <w:t>общественно-деловые зоны:</w:t>
      </w:r>
    </w:p>
    <w:p w:rsidR="00CA45F7" w:rsidRPr="000A7D88" w:rsidRDefault="00CA45F7" w:rsidP="000A7D88">
      <w:pPr>
        <w:pStyle w:val="aa"/>
        <w:numPr>
          <w:ilvl w:val="0"/>
          <w:numId w:val="7"/>
        </w:numPr>
        <w:tabs>
          <w:tab w:val="left" w:pos="993"/>
        </w:tabs>
        <w:spacing w:before="0" w:after="0"/>
        <w:ind w:left="0" w:firstLine="709"/>
        <w:rPr>
          <w:rFonts w:ascii="Arial" w:hAnsi="Arial" w:cs="Arial"/>
          <w:sz w:val="24"/>
          <w:szCs w:val="24"/>
        </w:rPr>
      </w:pPr>
      <w:r w:rsidRPr="000A7D88">
        <w:rPr>
          <w:rFonts w:ascii="Arial" w:hAnsi="Arial" w:cs="Arial"/>
          <w:sz w:val="24"/>
          <w:szCs w:val="24"/>
        </w:rPr>
        <w:t>зона делового, общественного и коммерческого назначения (индекс зоны - О1).</w:t>
      </w:r>
    </w:p>
    <w:p w:rsidR="00CA45F7" w:rsidRPr="000A7D88" w:rsidRDefault="00CA45F7" w:rsidP="000A7D88">
      <w:pPr>
        <w:pStyle w:val="aa"/>
        <w:numPr>
          <w:ilvl w:val="2"/>
          <w:numId w:val="4"/>
        </w:numPr>
        <w:tabs>
          <w:tab w:val="left" w:pos="993"/>
        </w:tabs>
        <w:spacing w:before="0" w:after="0"/>
        <w:ind w:left="0" w:firstLine="709"/>
        <w:rPr>
          <w:rFonts w:ascii="Arial" w:hAnsi="Arial" w:cs="Arial"/>
          <w:sz w:val="24"/>
          <w:szCs w:val="24"/>
        </w:rPr>
      </w:pPr>
      <w:r w:rsidRPr="000A7D88">
        <w:rPr>
          <w:rFonts w:ascii="Arial" w:hAnsi="Arial" w:cs="Arial"/>
          <w:sz w:val="24"/>
          <w:szCs w:val="24"/>
        </w:rPr>
        <w:t>зона размещения объектов социального и коммунально-бытового назначения (индекс зоны - О2).</w:t>
      </w:r>
    </w:p>
    <w:p w:rsidR="00CA45F7" w:rsidRPr="000A7D88" w:rsidRDefault="00CA45F7" w:rsidP="000A7D88">
      <w:pPr>
        <w:pStyle w:val="aa"/>
        <w:numPr>
          <w:ilvl w:val="2"/>
          <w:numId w:val="4"/>
        </w:numPr>
        <w:tabs>
          <w:tab w:val="left" w:pos="993"/>
        </w:tabs>
        <w:spacing w:before="0" w:after="0"/>
        <w:ind w:left="0" w:firstLine="709"/>
        <w:rPr>
          <w:rFonts w:ascii="Arial" w:hAnsi="Arial" w:cs="Arial"/>
          <w:sz w:val="24"/>
          <w:szCs w:val="24"/>
        </w:rPr>
      </w:pPr>
      <w:r w:rsidRPr="000A7D88">
        <w:rPr>
          <w:rFonts w:ascii="Arial" w:hAnsi="Arial" w:cs="Arial"/>
          <w:sz w:val="24"/>
          <w:szCs w:val="24"/>
        </w:rPr>
        <w:t>зона обслуживания объектов, необходимых для осуществления производственной и предпринимательской деятельности (индекс зоны - О3)</w:t>
      </w:r>
    </w:p>
    <w:p w:rsidR="00CA45F7" w:rsidRPr="000A7D88" w:rsidRDefault="00CA45F7" w:rsidP="000A7D88">
      <w:pPr>
        <w:pStyle w:val="aa"/>
        <w:numPr>
          <w:ilvl w:val="2"/>
          <w:numId w:val="4"/>
        </w:numPr>
        <w:tabs>
          <w:tab w:val="left" w:pos="993"/>
        </w:tabs>
        <w:spacing w:before="0" w:after="0"/>
        <w:ind w:left="0" w:firstLine="709"/>
        <w:rPr>
          <w:rFonts w:ascii="Arial" w:hAnsi="Arial" w:cs="Arial"/>
          <w:sz w:val="24"/>
          <w:szCs w:val="24"/>
        </w:rPr>
      </w:pPr>
      <w:r w:rsidRPr="000A7D88">
        <w:rPr>
          <w:rFonts w:ascii="Arial" w:hAnsi="Arial" w:cs="Arial"/>
          <w:sz w:val="24"/>
          <w:szCs w:val="24"/>
        </w:rPr>
        <w:t>общественно-деловая зона специального вида (индекс зоны - О4).</w:t>
      </w:r>
    </w:p>
    <w:p w:rsidR="00CA45F7" w:rsidRPr="000A7D88" w:rsidRDefault="00CA45F7" w:rsidP="000A7D88">
      <w:pPr>
        <w:pStyle w:val="aa"/>
        <w:numPr>
          <w:ilvl w:val="0"/>
          <w:numId w:val="2"/>
        </w:numPr>
        <w:tabs>
          <w:tab w:val="left" w:pos="993"/>
        </w:tabs>
        <w:spacing w:before="0" w:after="0"/>
        <w:ind w:left="0" w:firstLine="709"/>
        <w:rPr>
          <w:rFonts w:ascii="Arial" w:hAnsi="Arial" w:cs="Arial"/>
          <w:b/>
          <w:sz w:val="24"/>
          <w:szCs w:val="24"/>
        </w:rPr>
      </w:pPr>
      <w:r w:rsidRPr="000A7D88">
        <w:rPr>
          <w:rFonts w:ascii="Arial" w:hAnsi="Arial" w:cs="Arial"/>
          <w:b/>
          <w:sz w:val="24"/>
          <w:szCs w:val="24"/>
        </w:rPr>
        <w:t>зоны специального назначения:</w:t>
      </w:r>
    </w:p>
    <w:p w:rsidR="00CA45F7" w:rsidRPr="000A7D88" w:rsidRDefault="00CA45F7" w:rsidP="000A7D88">
      <w:pPr>
        <w:pStyle w:val="aa"/>
        <w:numPr>
          <w:ilvl w:val="2"/>
          <w:numId w:val="4"/>
        </w:numPr>
        <w:tabs>
          <w:tab w:val="left" w:pos="993"/>
        </w:tabs>
        <w:spacing w:before="0" w:after="0"/>
        <w:ind w:left="0" w:firstLine="709"/>
        <w:rPr>
          <w:rFonts w:ascii="Arial" w:hAnsi="Arial" w:cs="Arial"/>
          <w:sz w:val="24"/>
          <w:szCs w:val="24"/>
        </w:rPr>
      </w:pPr>
      <w:r w:rsidRPr="000A7D88">
        <w:rPr>
          <w:rFonts w:ascii="Arial" w:hAnsi="Arial" w:cs="Arial"/>
          <w:sz w:val="24"/>
          <w:szCs w:val="24"/>
        </w:rPr>
        <w:t>зона специального назначения, связанная с государственными объектами (Сп2)</w:t>
      </w:r>
    </w:p>
    <w:p w:rsidR="00CA45F7" w:rsidRPr="000A7D88" w:rsidRDefault="00CA45F7" w:rsidP="000A7D88">
      <w:pPr>
        <w:pStyle w:val="aa"/>
        <w:numPr>
          <w:ilvl w:val="0"/>
          <w:numId w:val="2"/>
        </w:numPr>
        <w:tabs>
          <w:tab w:val="left" w:pos="993"/>
        </w:tabs>
        <w:spacing w:before="0" w:after="0"/>
        <w:ind w:left="0" w:firstLine="709"/>
        <w:rPr>
          <w:rFonts w:ascii="Arial" w:hAnsi="Arial" w:cs="Arial"/>
          <w:b/>
          <w:sz w:val="24"/>
          <w:szCs w:val="24"/>
        </w:rPr>
      </w:pPr>
      <w:r w:rsidRPr="000A7D88">
        <w:rPr>
          <w:rFonts w:ascii="Arial" w:hAnsi="Arial" w:cs="Arial"/>
          <w:b/>
          <w:sz w:val="24"/>
          <w:szCs w:val="24"/>
        </w:rPr>
        <w:t>зоны сельскохозяйственного использования:</w:t>
      </w:r>
    </w:p>
    <w:p w:rsidR="00CA45F7" w:rsidRPr="000A7D88" w:rsidRDefault="00CA45F7" w:rsidP="000A7D88">
      <w:pPr>
        <w:pStyle w:val="aa"/>
        <w:numPr>
          <w:ilvl w:val="2"/>
          <w:numId w:val="4"/>
        </w:numPr>
        <w:tabs>
          <w:tab w:val="left" w:pos="993"/>
        </w:tabs>
        <w:spacing w:before="0" w:after="0"/>
        <w:ind w:left="0" w:firstLine="709"/>
        <w:rPr>
          <w:rFonts w:ascii="Arial" w:hAnsi="Arial" w:cs="Arial"/>
          <w:sz w:val="24"/>
          <w:szCs w:val="24"/>
        </w:rPr>
      </w:pPr>
      <w:r w:rsidRPr="000A7D88">
        <w:rPr>
          <w:rFonts w:ascii="Arial" w:hAnsi="Arial" w:cs="Arial"/>
          <w:sz w:val="24"/>
          <w:szCs w:val="24"/>
        </w:rPr>
        <w:t>1.</w:t>
      </w:r>
      <w:r w:rsidRPr="000A7D88">
        <w:rPr>
          <w:rFonts w:ascii="Arial" w:hAnsi="Arial" w:cs="Arial"/>
          <w:sz w:val="24"/>
          <w:szCs w:val="24"/>
        </w:rPr>
        <w:tab/>
        <w:t>Зона садоводства, огородничества и дачного хозяйства (индекс зоны Сх3);</w:t>
      </w:r>
    </w:p>
    <w:p w:rsidR="00CA45F7" w:rsidRPr="000A7D88" w:rsidRDefault="00CA45F7" w:rsidP="000A7D88">
      <w:pPr>
        <w:pStyle w:val="aa"/>
        <w:numPr>
          <w:ilvl w:val="0"/>
          <w:numId w:val="2"/>
        </w:numPr>
        <w:tabs>
          <w:tab w:val="left" w:pos="993"/>
        </w:tabs>
        <w:spacing w:before="0" w:after="0"/>
        <w:ind w:left="0" w:firstLine="709"/>
        <w:rPr>
          <w:rFonts w:ascii="Arial" w:hAnsi="Arial" w:cs="Arial"/>
          <w:b/>
          <w:sz w:val="24"/>
          <w:szCs w:val="24"/>
        </w:rPr>
      </w:pPr>
      <w:r w:rsidRPr="000A7D88">
        <w:rPr>
          <w:rFonts w:ascii="Arial" w:hAnsi="Arial" w:cs="Arial"/>
          <w:b/>
          <w:sz w:val="24"/>
          <w:szCs w:val="24"/>
        </w:rPr>
        <w:t>зоны инженерной и транспортной инфраструктуры:</w:t>
      </w:r>
    </w:p>
    <w:p w:rsidR="00CA45F7" w:rsidRPr="000A7D88" w:rsidRDefault="00CA45F7" w:rsidP="000A7D88">
      <w:pPr>
        <w:pStyle w:val="aa"/>
        <w:numPr>
          <w:ilvl w:val="2"/>
          <w:numId w:val="5"/>
        </w:numPr>
        <w:tabs>
          <w:tab w:val="left" w:pos="993"/>
        </w:tabs>
        <w:spacing w:before="0" w:after="0"/>
        <w:ind w:left="0" w:firstLine="709"/>
        <w:rPr>
          <w:rFonts w:ascii="Arial" w:hAnsi="Arial" w:cs="Arial"/>
          <w:sz w:val="24"/>
          <w:szCs w:val="24"/>
        </w:rPr>
      </w:pPr>
      <w:r w:rsidRPr="000A7D88">
        <w:rPr>
          <w:rFonts w:ascii="Arial" w:hAnsi="Arial" w:cs="Arial"/>
          <w:sz w:val="24"/>
          <w:szCs w:val="24"/>
        </w:rPr>
        <w:t>зона инженерной инфраструктуры (индекс зоны И);</w:t>
      </w:r>
    </w:p>
    <w:p w:rsidR="00CA45F7" w:rsidRPr="000A7D88" w:rsidRDefault="00CA45F7" w:rsidP="000A7D88">
      <w:pPr>
        <w:pStyle w:val="aa"/>
        <w:numPr>
          <w:ilvl w:val="2"/>
          <w:numId w:val="5"/>
        </w:numPr>
        <w:tabs>
          <w:tab w:val="left" w:pos="993"/>
        </w:tabs>
        <w:spacing w:before="0" w:after="0"/>
        <w:ind w:left="0" w:firstLine="709"/>
        <w:rPr>
          <w:rFonts w:ascii="Arial" w:hAnsi="Arial" w:cs="Arial"/>
          <w:sz w:val="24"/>
          <w:szCs w:val="24"/>
        </w:rPr>
      </w:pPr>
      <w:r w:rsidRPr="000A7D88">
        <w:rPr>
          <w:rFonts w:ascii="Arial" w:hAnsi="Arial" w:cs="Arial"/>
          <w:sz w:val="24"/>
          <w:szCs w:val="24"/>
        </w:rPr>
        <w:t>зона транспортной инфраструктуры (индекс зоны Т).</w:t>
      </w:r>
    </w:p>
    <w:p w:rsidR="00CA45F7" w:rsidRPr="000A7D88" w:rsidRDefault="00CA45F7" w:rsidP="000A7D88">
      <w:pPr>
        <w:pStyle w:val="aa"/>
        <w:numPr>
          <w:ilvl w:val="0"/>
          <w:numId w:val="2"/>
        </w:numPr>
        <w:tabs>
          <w:tab w:val="left" w:pos="993"/>
        </w:tabs>
        <w:spacing w:before="0" w:after="0"/>
        <w:ind w:left="0" w:firstLine="709"/>
        <w:rPr>
          <w:rFonts w:ascii="Arial" w:hAnsi="Arial" w:cs="Arial"/>
          <w:b/>
          <w:sz w:val="24"/>
          <w:szCs w:val="24"/>
        </w:rPr>
      </w:pPr>
      <w:r w:rsidRPr="000A7D88">
        <w:rPr>
          <w:rFonts w:ascii="Arial" w:hAnsi="Arial" w:cs="Arial"/>
          <w:b/>
          <w:sz w:val="24"/>
          <w:szCs w:val="24"/>
        </w:rPr>
        <w:t>зоны рекреационного назначения:</w:t>
      </w:r>
    </w:p>
    <w:p w:rsidR="00CA45F7" w:rsidRPr="000A7D88" w:rsidRDefault="00CA45F7" w:rsidP="000A7D88">
      <w:pPr>
        <w:pStyle w:val="aa"/>
        <w:numPr>
          <w:ilvl w:val="2"/>
          <w:numId w:val="5"/>
        </w:numPr>
        <w:tabs>
          <w:tab w:val="left" w:pos="993"/>
        </w:tabs>
        <w:spacing w:before="0" w:after="0"/>
        <w:ind w:left="0" w:firstLine="709"/>
        <w:rPr>
          <w:rFonts w:ascii="Arial" w:hAnsi="Arial" w:cs="Arial"/>
          <w:sz w:val="24"/>
          <w:szCs w:val="24"/>
        </w:rPr>
      </w:pPr>
      <w:r w:rsidRPr="000A7D88">
        <w:rPr>
          <w:rFonts w:ascii="Arial" w:hAnsi="Arial" w:cs="Arial"/>
          <w:sz w:val="24"/>
          <w:szCs w:val="24"/>
        </w:rPr>
        <w:t xml:space="preserve">зоны рекреационного назначения (индекс зоны Р) </w:t>
      </w:r>
    </w:p>
    <w:p w:rsidR="00CA45F7" w:rsidRPr="000A7D88" w:rsidRDefault="00CA45F7" w:rsidP="000A7D88">
      <w:pPr>
        <w:pStyle w:val="aa"/>
        <w:numPr>
          <w:ilvl w:val="0"/>
          <w:numId w:val="2"/>
        </w:numPr>
        <w:tabs>
          <w:tab w:val="left" w:pos="993"/>
        </w:tabs>
        <w:spacing w:before="0" w:after="0"/>
        <w:ind w:left="0" w:firstLine="709"/>
        <w:rPr>
          <w:rFonts w:ascii="Arial" w:hAnsi="Arial" w:cs="Arial"/>
          <w:b/>
          <w:sz w:val="24"/>
          <w:szCs w:val="24"/>
        </w:rPr>
      </w:pPr>
      <w:r w:rsidRPr="000A7D88">
        <w:rPr>
          <w:rFonts w:ascii="Arial" w:hAnsi="Arial" w:cs="Arial"/>
          <w:b/>
          <w:sz w:val="24"/>
          <w:szCs w:val="24"/>
        </w:rPr>
        <w:t>зоны производственного использования:</w:t>
      </w:r>
    </w:p>
    <w:p w:rsidR="00CA45F7" w:rsidRPr="000A7D88" w:rsidRDefault="00CA45F7" w:rsidP="000A7D88">
      <w:pPr>
        <w:pStyle w:val="aa"/>
        <w:numPr>
          <w:ilvl w:val="0"/>
          <w:numId w:val="6"/>
        </w:numPr>
        <w:tabs>
          <w:tab w:val="left" w:pos="993"/>
        </w:tabs>
        <w:spacing w:before="0" w:after="0"/>
        <w:ind w:left="0" w:firstLine="709"/>
        <w:rPr>
          <w:rFonts w:ascii="Arial" w:hAnsi="Arial" w:cs="Arial"/>
          <w:sz w:val="24"/>
          <w:szCs w:val="24"/>
        </w:rPr>
      </w:pPr>
      <w:r w:rsidRPr="000A7D88">
        <w:rPr>
          <w:rFonts w:ascii="Arial" w:hAnsi="Arial" w:cs="Arial"/>
          <w:sz w:val="24"/>
          <w:szCs w:val="24"/>
        </w:rPr>
        <w:t>производственная зона (индекс зоны П1)</w:t>
      </w:r>
    </w:p>
    <w:p w:rsidR="00CA45F7" w:rsidRPr="000A7D88" w:rsidRDefault="00CA45F7" w:rsidP="000A7D88">
      <w:pPr>
        <w:pStyle w:val="aa"/>
        <w:numPr>
          <w:ilvl w:val="0"/>
          <w:numId w:val="6"/>
        </w:numPr>
        <w:tabs>
          <w:tab w:val="left" w:pos="993"/>
        </w:tabs>
        <w:spacing w:before="0" w:after="0"/>
        <w:ind w:left="0" w:firstLine="709"/>
        <w:rPr>
          <w:rFonts w:ascii="Arial" w:hAnsi="Arial" w:cs="Arial"/>
          <w:sz w:val="24"/>
          <w:szCs w:val="24"/>
        </w:rPr>
      </w:pPr>
      <w:r w:rsidRPr="000A7D88">
        <w:rPr>
          <w:rFonts w:ascii="Arial" w:hAnsi="Arial" w:cs="Arial"/>
          <w:sz w:val="24"/>
          <w:szCs w:val="24"/>
        </w:rPr>
        <w:t>зона коммунально-складских объектов (индекс зоны П2)</w:t>
      </w:r>
    </w:p>
    <w:p w:rsidR="00CA45F7" w:rsidRPr="000A7D88" w:rsidRDefault="00CA45F7" w:rsidP="000A7D88">
      <w:pPr>
        <w:pStyle w:val="3"/>
        <w:keepLines w:val="0"/>
        <w:suppressAutoHyphens/>
        <w:spacing w:before="0"/>
        <w:ind w:firstLine="709"/>
        <w:jc w:val="both"/>
        <w:rPr>
          <w:rFonts w:ascii="Arial" w:eastAsia="Times New Roman" w:hAnsi="Arial" w:cs="Arial"/>
          <w:bCs w:val="0"/>
          <w:color w:val="auto"/>
          <w:lang w:eastAsia="ar-SA"/>
        </w:rPr>
      </w:pPr>
      <w:bookmarkStart w:id="45" w:name="_Toc504661502"/>
      <w:r w:rsidRPr="000A7D88">
        <w:rPr>
          <w:rFonts w:ascii="Arial" w:eastAsia="Times New Roman" w:hAnsi="Arial" w:cs="Arial"/>
          <w:color w:val="auto"/>
          <w:lang w:eastAsia="ar-SA"/>
        </w:rPr>
        <w:t>Статья 23. Линии градостроительного регулирования</w:t>
      </w:r>
      <w:bookmarkEnd w:id="45"/>
    </w:p>
    <w:p w:rsidR="00CA45F7" w:rsidRPr="000A7D88" w:rsidRDefault="00CA45F7" w:rsidP="000A7D88">
      <w:pPr>
        <w:pStyle w:val="a9"/>
        <w:rPr>
          <w:rFonts w:ascii="Arial" w:hAnsi="Arial" w:cs="Arial"/>
          <w:lang w:val="ru-RU"/>
        </w:rPr>
      </w:pPr>
      <w:r w:rsidRPr="000A7D88">
        <w:rPr>
          <w:rFonts w:ascii="Arial" w:hAnsi="Arial" w:cs="Arial"/>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CA45F7" w:rsidRPr="000A7D88" w:rsidRDefault="00CA45F7" w:rsidP="000A7D88">
      <w:pPr>
        <w:pStyle w:val="a9"/>
        <w:rPr>
          <w:rFonts w:ascii="Arial" w:hAnsi="Arial" w:cs="Arial"/>
          <w:lang w:val="ru-RU"/>
        </w:rPr>
      </w:pPr>
      <w:r w:rsidRPr="000A7D88">
        <w:rPr>
          <w:rFonts w:ascii="Arial" w:hAnsi="Arial" w:cs="Arial"/>
          <w:lang w:val="ru-RU"/>
        </w:rPr>
        <w:t>2. На территории муниципального образования действуют следующие линии градостроительного регулирования:</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красные линии;</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линии регулирования застройки;</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границы технических (охранных) зон действующих и проектируемых инженерных сооружений и коммуникаций;</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границы зон охраняемого природного ландшафта.</w:t>
      </w:r>
    </w:p>
    <w:p w:rsidR="00CA45F7" w:rsidRPr="000A7D88" w:rsidRDefault="00CA45F7" w:rsidP="000A7D88">
      <w:pPr>
        <w:pStyle w:val="a9"/>
        <w:rPr>
          <w:rFonts w:ascii="Arial" w:hAnsi="Arial" w:cs="Arial"/>
          <w:lang w:val="ru-RU"/>
        </w:rPr>
      </w:pPr>
      <w:r w:rsidRPr="000A7D88">
        <w:rPr>
          <w:rFonts w:ascii="Arial" w:hAnsi="Arial" w:cs="Arial"/>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CA45F7" w:rsidRPr="000A7D88" w:rsidRDefault="00CA45F7" w:rsidP="000A7D88">
      <w:pPr>
        <w:pStyle w:val="a9"/>
        <w:rPr>
          <w:rFonts w:ascii="Arial" w:hAnsi="Arial" w:cs="Arial"/>
          <w:lang w:val="ru-RU"/>
        </w:rPr>
      </w:pPr>
      <w:r w:rsidRPr="000A7D88">
        <w:rPr>
          <w:rFonts w:ascii="Arial" w:hAnsi="Arial" w:cs="Arial"/>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CA45F7" w:rsidRPr="000A7D88" w:rsidRDefault="00CA45F7" w:rsidP="000A7D88">
      <w:pPr>
        <w:pStyle w:val="2"/>
        <w:keepLines w:val="0"/>
        <w:suppressAutoHyphens/>
        <w:spacing w:before="0"/>
        <w:ind w:firstLine="709"/>
        <w:jc w:val="center"/>
        <w:rPr>
          <w:rFonts w:ascii="Arial" w:eastAsia="Times New Roman" w:hAnsi="Arial" w:cs="Arial"/>
          <w:i/>
          <w:iCs/>
          <w:color w:val="auto"/>
          <w:lang w:eastAsia="ar-SA"/>
        </w:rPr>
      </w:pPr>
      <w:bookmarkStart w:id="46" w:name="_Toc282347538"/>
      <w:bookmarkStart w:id="47" w:name="_Toc321209578"/>
      <w:bookmarkStart w:id="48" w:name="_Toc339819823"/>
      <w:bookmarkStart w:id="49" w:name="_Toc379293275"/>
      <w:bookmarkStart w:id="50" w:name="_Toc380581552"/>
      <w:bookmarkStart w:id="51" w:name="_Toc392516684"/>
      <w:bookmarkStart w:id="52" w:name="_Toc400454231"/>
      <w:bookmarkStart w:id="53" w:name="_Toc410315209"/>
      <w:bookmarkStart w:id="54" w:name="_Toc424120768"/>
      <w:bookmarkStart w:id="55" w:name="_Toc429415689"/>
      <w:bookmarkStart w:id="56" w:name="_Toc504661503"/>
      <w:r w:rsidRPr="000A7D88">
        <w:rPr>
          <w:rFonts w:ascii="Arial" w:eastAsia="Times New Roman" w:hAnsi="Arial" w:cs="Arial"/>
          <w:i/>
          <w:iCs/>
          <w:color w:val="auto"/>
          <w:lang w:eastAsia="ar-SA"/>
        </w:rPr>
        <w:lastRenderedPageBreak/>
        <w:t>Глава 8. Градостроительные регламенты. Параметры разрешенного использования земельных участков и объектов капитального строительства</w:t>
      </w:r>
      <w:bookmarkEnd w:id="46"/>
      <w:bookmarkEnd w:id="47"/>
      <w:bookmarkEnd w:id="48"/>
      <w:bookmarkEnd w:id="49"/>
      <w:bookmarkEnd w:id="50"/>
      <w:bookmarkEnd w:id="51"/>
      <w:bookmarkEnd w:id="52"/>
      <w:bookmarkEnd w:id="53"/>
      <w:bookmarkEnd w:id="54"/>
      <w:bookmarkEnd w:id="55"/>
      <w:bookmarkEnd w:id="56"/>
    </w:p>
    <w:p w:rsidR="00CA45F7" w:rsidRPr="000A7D88" w:rsidRDefault="00CA45F7" w:rsidP="000A7D88">
      <w:pPr>
        <w:ind w:firstLine="709"/>
        <w:jc w:val="center"/>
        <w:rPr>
          <w:rFonts w:ascii="Arial" w:hAnsi="Arial" w:cs="Arial"/>
          <w:sz w:val="26"/>
          <w:szCs w:val="26"/>
          <w:lang w:eastAsia="ar-SA"/>
        </w:rPr>
      </w:pPr>
    </w:p>
    <w:p w:rsidR="00CA45F7" w:rsidRPr="000A7D88" w:rsidRDefault="00CA45F7" w:rsidP="000A7D88">
      <w:pPr>
        <w:pStyle w:val="3"/>
        <w:keepLines w:val="0"/>
        <w:suppressAutoHyphens/>
        <w:spacing w:before="0"/>
        <w:ind w:firstLine="709"/>
        <w:jc w:val="both"/>
        <w:rPr>
          <w:rFonts w:ascii="Arial" w:hAnsi="Arial" w:cs="Arial"/>
          <w:b w:val="0"/>
          <w:i/>
          <w:color w:val="auto"/>
          <w:u w:val="single"/>
          <w:lang w:eastAsia="ar-SA"/>
        </w:rPr>
      </w:pPr>
      <w:bookmarkStart w:id="57" w:name="_Toc321209579"/>
      <w:bookmarkStart w:id="58" w:name="_Toc339819824"/>
      <w:bookmarkStart w:id="59" w:name="_Toc379293276"/>
      <w:bookmarkStart w:id="60" w:name="_Toc380581553"/>
      <w:bookmarkStart w:id="61" w:name="_Toc392516685"/>
      <w:bookmarkStart w:id="62" w:name="_Toc400454232"/>
      <w:bookmarkStart w:id="63" w:name="_Toc410315210"/>
      <w:bookmarkStart w:id="64" w:name="_Toc424120769"/>
      <w:bookmarkStart w:id="65" w:name="_Toc429415690"/>
      <w:bookmarkStart w:id="66" w:name="_Toc504661504"/>
      <w:r w:rsidRPr="000A7D88">
        <w:rPr>
          <w:rFonts w:ascii="Arial" w:eastAsia="Times New Roman" w:hAnsi="Arial" w:cs="Arial"/>
          <w:color w:val="auto"/>
          <w:lang w:eastAsia="ar-SA"/>
        </w:rPr>
        <w:t>Статья 24. Порядок установления градостроительных регламентов</w:t>
      </w:r>
      <w:bookmarkEnd w:id="57"/>
      <w:bookmarkEnd w:id="58"/>
      <w:bookmarkEnd w:id="59"/>
      <w:bookmarkEnd w:id="60"/>
      <w:bookmarkEnd w:id="61"/>
      <w:bookmarkEnd w:id="62"/>
      <w:bookmarkEnd w:id="63"/>
      <w:bookmarkEnd w:id="64"/>
      <w:bookmarkEnd w:id="65"/>
      <w:bookmarkEnd w:id="66"/>
    </w:p>
    <w:p w:rsidR="00CA45F7" w:rsidRPr="000A7D88" w:rsidRDefault="00CA45F7" w:rsidP="000A7D88">
      <w:pPr>
        <w:pStyle w:val="a9"/>
        <w:rPr>
          <w:rFonts w:ascii="Arial" w:hAnsi="Arial" w:cs="Arial"/>
          <w:lang w:val="ru-RU"/>
        </w:rPr>
      </w:pPr>
      <w:r w:rsidRPr="000A7D88">
        <w:rPr>
          <w:rFonts w:ascii="Arial" w:hAnsi="Arial" w:cs="Arial"/>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CA45F7" w:rsidRPr="000A7D88" w:rsidRDefault="00CA45F7" w:rsidP="000A7D88">
      <w:pPr>
        <w:pStyle w:val="a9"/>
        <w:rPr>
          <w:rFonts w:ascii="Arial" w:hAnsi="Arial" w:cs="Arial"/>
          <w:lang w:val="ru-RU"/>
        </w:rPr>
      </w:pPr>
      <w:r w:rsidRPr="000A7D88">
        <w:rPr>
          <w:rFonts w:ascii="Arial" w:hAnsi="Arial" w:cs="Arial"/>
          <w:lang w:val="ru-RU"/>
        </w:rPr>
        <w:t>2. Настоящими Правилами градостроительные регламенты установлены с учетом:</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 xml:space="preserve">фактического использования земельных участков и объектов капитального строительства в границах территориальной зоны; </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видов территориальных зон, определенных Градостроительным кодексом Российской Федерации.</w:t>
      </w:r>
    </w:p>
    <w:p w:rsidR="00CA45F7" w:rsidRPr="000A7D88" w:rsidRDefault="00CA45F7" w:rsidP="000A7D88">
      <w:pPr>
        <w:pStyle w:val="a9"/>
        <w:rPr>
          <w:rFonts w:ascii="Arial" w:hAnsi="Arial" w:cs="Arial"/>
          <w:lang w:val="ru-RU"/>
        </w:rPr>
      </w:pPr>
      <w:r w:rsidRPr="000A7D88">
        <w:rPr>
          <w:rFonts w:ascii="Arial" w:hAnsi="Arial" w:cs="Arial"/>
          <w:lang w:val="ru-RU"/>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статье 3 пунктах 4-6 настоящих Правил).</w:t>
      </w:r>
    </w:p>
    <w:p w:rsidR="00CA45F7" w:rsidRPr="000A7D88" w:rsidRDefault="00CA45F7" w:rsidP="000A7D88">
      <w:pPr>
        <w:pStyle w:val="a9"/>
        <w:rPr>
          <w:rFonts w:ascii="Arial" w:hAnsi="Arial" w:cs="Arial"/>
          <w:lang w:val="ru-RU"/>
        </w:rPr>
      </w:pPr>
      <w:r w:rsidRPr="000A7D88">
        <w:rPr>
          <w:rFonts w:ascii="Arial" w:hAnsi="Arial" w:cs="Arial"/>
          <w:lang w:val="ru-RU"/>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A45F7" w:rsidRPr="000A7D88" w:rsidRDefault="00CA45F7" w:rsidP="000A7D88">
      <w:pPr>
        <w:pStyle w:val="a9"/>
        <w:rPr>
          <w:rFonts w:ascii="Arial" w:hAnsi="Arial" w:cs="Arial"/>
          <w:lang w:val="ru-RU"/>
        </w:rPr>
      </w:pPr>
      <w:r w:rsidRPr="000A7D88">
        <w:rPr>
          <w:rFonts w:ascii="Arial" w:hAnsi="Arial" w:cs="Arial"/>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A45F7" w:rsidRPr="000A7D88" w:rsidRDefault="00CA45F7" w:rsidP="000A7D88">
      <w:pPr>
        <w:pStyle w:val="a9"/>
        <w:rPr>
          <w:rFonts w:ascii="Arial" w:hAnsi="Arial" w:cs="Arial"/>
          <w:lang w:val="ru-RU"/>
        </w:rPr>
      </w:pPr>
      <w:r w:rsidRPr="000A7D88">
        <w:rPr>
          <w:rFonts w:ascii="Arial" w:hAnsi="Arial" w:cs="Arial"/>
          <w:lang w:val="ru-RU"/>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A45F7" w:rsidRPr="000A7D88" w:rsidRDefault="00CA45F7" w:rsidP="000A7D88">
      <w:pPr>
        <w:pStyle w:val="a9"/>
        <w:rPr>
          <w:rFonts w:ascii="Arial" w:hAnsi="Arial" w:cs="Arial"/>
          <w:lang w:val="ru-RU"/>
        </w:rPr>
      </w:pPr>
      <w:r w:rsidRPr="000A7D88">
        <w:rPr>
          <w:rFonts w:ascii="Arial" w:hAnsi="Arial" w:cs="Arial"/>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виды разрешенного использования земельных участков и объектов капитального строительства;</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A45F7" w:rsidRPr="000A7D88" w:rsidRDefault="00CA45F7" w:rsidP="000A7D88">
      <w:pPr>
        <w:pStyle w:val="3"/>
        <w:keepLines w:val="0"/>
        <w:suppressAutoHyphens/>
        <w:spacing w:before="0"/>
        <w:ind w:firstLine="709"/>
        <w:jc w:val="both"/>
        <w:rPr>
          <w:rFonts w:ascii="Arial" w:eastAsia="Times New Roman" w:hAnsi="Arial" w:cs="Arial"/>
          <w:bCs w:val="0"/>
          <w:color w:val="auto"/>
          <w:lang w:eastAsia="ar-SA"/>
        </w:rPr>
      </w:pPr>
      <w:bookmarkStart w:id="67" w:name="_Toc321209580"/>
      <w:bookmarkStart w:id="68" w:name="_Toc339819825"/>
      <w:bookmarkStart w:id="69" w:name="_Toc379293277"/>
      <w:bookmarkStart w:id="70" w:name="_Toc380581554"/>
      <w:bookmarkStart w:id="71" w:name="_Toc392516686"/>
      <w:bookmarkStart w:id="72" w:name="_Toc400454233"/>
      <w:bookmarkStart w:id="73" w:name="_Toc410315211"/>
      <w:bookmarkStart w:id="74" w:name="_Toc424120770"/>
      <w:bookmarkStart w:id="75" w:name="_Toc429415691"/>
      <w:bookmarkStart w:id="76" w:name="_Toc504661505"/>
      <w:r w:rsidRPr="000A7D88">
        <w:rPr>
          <w:rFonts w:ascii="Arial" w:eastAsia="Times New Roman" w:hAnsi="Arial" w:cs="Arial"/>
          <w:color w:val="auto"/>
          <w:lang w:eastAsia="ar-SA"/>
        </w:rPr>
        <w:t>Статья 25. Виды разрешенного использования земельных участков и объектов капитального строительства</w:t>
      </w:r>
      <w:bookmarkEnd w:id="67"/>
      <w:bookmarkEnd w:id="68"/>
      <w:bookmarkEnd w:id="69"/>
      <w:bookmarkEnd w:id="70"/>
      <w:bookmarkEnd w:id="71"/>
      <w:bookmarkEnd w:id="72"/>
      <w:bookmarkEnd w:id="73"/>
      <w:bookmarkEnd w:id="74"/>
      <w:bookmarkEnd w:id="75"/>
      <w:bookmarkEnd w:id="76"/>
    </w:p>
    <w:p w:rsidR="00CA45F7" w:rsidRPr="000A7D88" w:rsidRDefault="00CA45F7" w:rsidP="000A7D88">
      <w:pPr>
        <w:pStyle w:val="a9"/>
        <w:rPr>
          <w:rFonts w:ascii="Arial" w:hAnsi="Arial" w:cs="Arial"/>
          <w:lang w:val="ru-RU"/>
        </w:rPr>
      </w:pPr>
      <w:r w:rsidRPr="000A7D88">
        <w:rPr>
          <w:rFonts w:ascii="Arial" w:hAnsi="Arial" w:cs="Arial"/>
          <w:lang w:val="ru-RU"/>
        </w:rPr>
        <w:t>1. Для каждого земельного участка и иного объекта недвижимости разрешенным считается такое использование, которое соответствует:</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градостроительным регламентам настоящих Правил;</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CA45F7" w:rsidRPr="000A7D88" w:rsidRDefault="00CA45F7" w:rsidP="000A7D88">
      <w:pPr>
        <w:pStyle w:val="a9"/>
        <w:rPr>
          <w:rFonts w:ascii="Arial" w:hAnsi="Arial" w:cs="Arial"/>
          <w:lang w:val="ru-RU"/>
        </w:rPr>
      </w:pPr>
      <w:r w:rsidRPr="000A7D88">
        <w:rPr>
          <w:rFonts w:ascii="Arial" w:hAnsi="Arial" w:cs="Arial"/>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CA45F7" w:rsidRPr="000A7D88" w:rsidRDefault="00CA45F7" w:rsidP="000A7D88">
      <w:pPr>
        <w:pStyle w:val="a9"/>
        <w:rPr>
          <w:rFonts w:ascii="Arial" w:hAnsi="Arial" w:cs="Arial"/>
          <w:lang w:val="ru-RU"/>
        </w:rPr>
      </w:pPr>
      <w:r w:rsidRPr="000A7D88">
        <w:rPr>
          <w:rFonts w:ascii="Arial" w:hAnsi="Arial" w:cs="Arial"/>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CA45F7" w:rsidRPr="000A7D88" w:rsidRDefault="00CA45F7" w:rsidP="000A7D88">
      <w:pPr>
        <w:pStyle w:val="a9"/>
        <w:rPr>
          <w:rFonts w:ascii="Arial" w:hAnsi="Arial" w:cs="Arial"/>
          <w:lang w:val="ru-RU"/>
        </w:rPr>
      </w:pPr>
      <w:r w:rsidRPr="000A7D88">
        <w:rPr>
          <w:rFonts w:ascii="Arial" w:hAnsi="Arial" w:cs="Arial"/>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CA45F7" w:rsidRPr="000A7D88" w:rsidRDefault="00CA45F7" w:rsidP="000A7D88">
      <w:pPr>
        <w:pStyle w:val="a9"/>
        <w:rPr>
          <w:rFonts w:ascii="Arial" w:hAnsi="Arial" w:cs="Arial"/>
          <w:lang w:val="ru-RU"/>
        </w:rPr>
      </w:pPr>
      <w:r w:rsidRPr="000A7D88">
        <w:rPr>
          <w:rFonts w:ascii="Arial" w:hAnsi="Arial" w:cs="Arial"/>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CA45F7" w:rsidRPr="000A7D88" w:rsidRDefault="00CA45F7" w:rsidP="000A7D88">
      <w:pPr>
        <w:pStyle w:val="a9"/>
        <w:rPr>
          <w:rFonts w:ascii="Arial" w:hAnsi="Arial" w:cs="Arial"/>
          <w:lang w:val="ru-RU"/>
        </w:rPr>
      </w:pPr>
      <w:r w:rsidRPr="000A7D88">
        <w:rPr>
          <w:rFonts w:ascii="Arial" w:hAnsi="Arial" w:cs="Arial"/>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CA45F7" w:rsidRPr="000A7D88" w:rsidRDefault="00CA45F7" w:rsidP="000A7D88">
      <w:pPr>
        <w:pStyle w:val="a9"/>
        <w:rPr>
          <w:rFonts w:ascii="Arial" w:hAnsi="Arial" w:cs="Arial"/>
          <w:lang w:val="ru-RU"/>
        </w:rPr>
      </w:pPr>
      <w:r w:rsidRPr="000A7D88">
        <w:rPr>
          <w:rFonts w:ascii="Arial" w:hAnsi="Arial" w:cs="Arial"/>
          <w:lang w:val="ru-RU"/>
        </w:rPr>
        <w:t>4. Виды использования земельного участка, не предусмотренные в градостроительных регламентах, являются запрещенными.</w:t>
      </w:r>
    </w:p>
    <w:p w:rsidR="00CA45F7" w:rsidRPr="000A7D88" w:rsidRDefault="00CA45F7" w:rsidP="000A7D88">
      <w:pPr>
        <w:pStyle w:val="a9"/>
        <w:rPr>
          <w:rFonts w:ascii="Arial" w:hAnsi="Arial" w:cs="Arial"/>
          <w:lang w:val="ru-RU"/>
        </w:rPr>
      </w:pPr>
      <w:r w:rsidRPr="000A7D88">
        <w:rPr>
          <w:rFonts w:ascii="Arial" w:hAnsi="Arial" w:cs="Arial"/>
          <w:lang w:val="ru-RU"/>
        </w:rPr>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Pr="000A7D88">
        <w:rPr>
          <w:rFonts w:ascii="Arial" w:hAnsi="Arial" w:cs="Arial"/>
          <w:lang w:val="ru-RU"/>
        </w:rPr>
        <w:lastRenderedPageBreak/>
        <w:t>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CA45F7" w:rsidRPr="000A7D88" w:rsidRDefault="00CA45F7" w:rsidP="000A7D88">
      <w:pPr>
        <w:pStyle w:val="a9"/>
        <w:rPr>
          <w:rFonts w:ascii="Arial" w:hAnsi="Arial" w:cs="Arial"/>
          <w:lang w:val="ru-RU"/>
        </w:rPr>
      </w:pPr>
      <w:r w:rsidRPr="000A7D88">
        <w:rPr>
          <w:rFonts w:ascii="Arial" w:hAnsi="Arial" w:cs="Arial"/>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CA45F7" w:rsidRPr="000A7D88" w:rsidRDefault="00CA45F7" w:rsidP="000A7D88">
      <w:pPr>
        <w:pStyle w:val="a9"/>
        <w:rPr>
          <w:rFonts w:ascii="Arial" w:hAnsi="Arial" w:cs="Arial"/>
          <w:lang w:val="ru-RU"/>
        </w:rPr>
      </w:pPr>
      <w:r w:rsidRPr="000A7D88">
        <w:rPr>
          <w:rFonts w:ascii="Arial" w:hAnsi="Arial" w:cs="Arial"/>
          <w:lang w:val="ru-RU"/>
        </w:rPr>
        <w:t>7. Параметры разрешенного использования земельных участков и объектов капитального строительства включают:</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предельное количество этажей или предельную высоту зданий, строений, сооружений;</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 xml:space="preserve">минимальный процент озеленения; </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иные показатели.</w:t>
      </w:r>
    </w:p>
    <w:p w:rsidR="00CA45F7" w:rsidRPr="000A7D88" w:rsidRDefault="00CA45F7" w:rsidP="000A7D88">
      <w:pPr>
        <w:pStyle w:val="a9"/>
        <w:rPr>
          <w:rFonts w:ascii="Arial" w:hAnsi="Arial" w:cs="Arial"/>
          <w:lang w:val="ru-RU"/>
        </w:rPr>
      </w:pPr>
      <w:r w:rsidRPr="000A7D88">
        <w:rPr>
          <w:rFonts w:ascii="Arial" w:hAnsi="Arial" w:cs="Arial"/>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CA45F7" w:rsidRPr="000A7D88" w:rsidRDefault="00CA45F7" w:rsidP="000A7D88">
      <w:pPr>
        <w:pStyle w:val="a9"/>
        <w:rPr>
          <w:rFonts w:ascii="Arial" w:hAnsi="Arial" w:cs="Arial"/>
          <w:lang w:val="ru-RU"/>
        </w:rPr>
      </w:pPr>
      <w:r w:rsidRPr="000A7D88">
        <w:rPr>
          <w:rFonts w:ascii="Arial" w:hAnsi="Arial" w:cs="Arial"/>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CA45F7" w:rsidRPr="000A7D88" w:rsidRDefault="00CA45F7" w:rsidP="000A7D88">
      <w:pPr>
        <w:pStyle w:val="a9"/>
        <w:rPr>
          <w:rFonts w:ascii="Arial" w:hAnsi="Arial" w:cs="Arial"/>
          <w:lang w:val="ru-RU"/>
        </w:rPr>
      </w:pPr>
      <w:r w:rsidRPr="000A7D88">
        <w:rPr>
          <w:rFonts w:ascii="Arial" w:hAnsi="Arial" w:cs="Arial"/>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CA45F7" w:rsidRPr="000A7D88" w:rsidRDefault="00CA45F7" w:rsidP="000A7D88">
      <w:pPr>
        <w:pStyle w:val="a9"/>
        <w:rPr>
          <w:rFonts w:ascii="Arial" w:hAnsi="Arial" w:cs="Arial"/>
          <w:lang w:val="ru-RU"/>
        </w:rPr>
      </w:pPr>
      <w:r w:rsidRPr="000A7D88">
        <w:rPr>
          <w:rFonts w:ascii="Arial" w:hAnsi="Arial" w:cs="Arial"/>
          <w:lang w:val="ru-RU"/>
        </w:rPr>
        <w:t>11.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w:t>
      </w:r>
    </w:p>
    <w:p w:rsidR="00CA45F7" w:rsidRPr="000A7D88" w:rsidRDefault="00CA45F7" w:rsidP="000A7D88">
      <w:pPr>
        <w:pStyle w:val="3"/>
        <w:keepLines w:val="0"/>
        <w:suppressAutoHyphens/>
        <w:spacing w:before="0"/>
        <w:ind w:firstLine="709"/>
        <w:jc w:val="both"/>
        <w:rPr>
          <w:rFonts w:ascii="Arial" w:eastAsia="Times New Roman" w:hAnsi="Arial" w:cs="Arial"/>
          <w:bCs w:val="0"/>
          <w:color w:val="auto"/>
          <w:lang w:eastAsia="ar-SA"/>
        </w:rPr>
      </w:pPr>
      <w:bookmarkStart w:id="77" w:name="_Toc282347540"/>
      <w:bookmarkStart w:id="78" w:name="_Toc321209581"/>
      <w:bookmarkStart w:id="79" w:name="_Toc339819826"/>
      <w:bookmarkStart w:id="80" w:name="_Toc379293278"/>
      <w:bookmarkStart w:id="81" w:name="_Toc380581555"/>
      <w:bookmarkStart w:id="82" w:name="_Toc392516687"/>
      <w:bookmarkStart w:id="83" w:name="_Toc400454234"/>
      <w:bookmarkStart w:id="84" w:name="_Toc410315212"/>
      <w:bookmarkStart w:id="85" w:name="_Toc424120771"/>
      <w:bookmarkStart w:id="86" w:name="_Toc429415692"/>
      <w:bookmarkStart w:id="87" w:name="_Toc504661506"/>
      <w:r w:rsidRPr="000A7D88">
        <w:rPr>
          <w:rFonts w:ascii="Arial" w:eastAsia="Times New Roman" w:hAnsi="Arial" w:cs="Arial"/>
          <w:color w:val="auto"/>
          <w:lang w:eastAsia="ar-SA"/>
        </w:rPr>
        <w:t>Статья 26. Использование объектов недвижимости, не соответствующих установленным градостроительным регламент</w:t>
      </w:r>
      <w:bookmarkEnd w:id="77"/>
      <w:r w:rsidRPr="000A7D88">
        <w:rPr>
          <w:rFonts w:ascii="Arial" w:eastAsia="Times New Roman" w:hAnsi="Arial" w:cs="Arial"/>
          <w:color w:val="auto"/>
          <w:lang w:eastAsia="ar-SA"/>
        </w:rPr>
        <w:t>ам</w:t>
      </w:r>
      <w:bookmarkEnd w:id="78"/>
      <w:bookmarkEnd w:id="79"/>
      <w:bookmarkEnd w:id="80"/>
      <w:bookmarkEnd w:id="81"/>
      <w:bookmarkEnd w:id="82"/>
      <w:bookmarkEnd w:id="83"/>
      <w:bookmarkEnd w:id="84"/>
      <w:bookmarkEnd w:id="85"/>
      <w:bookmarkEnd w:id="86"/>
      <w:bookmarkEnd w:id="87"/>
    </w:p>
    <w:p w:rsidR="00CA45F7" w:rsidRPr="000A7D88" w:rsidRDefault="00CA45F7" w:rsidP="000A7D88">
      <w:pPr>
        <w:pStyle w:val="a9"/>
        <w:rPr>
          <w:rFonts w:ascii="Arial" w:hAnsi="Arial" w:cs="Arial"/>
          <w:lang w:val="ru-RU"/>
        </w:rPr>
      </w:pPr>
      <w:r w:rsidRPr="000A7D88">
        <w:rPr>
          <w:rFonts w:ascii="Arial" w:hAnsi="Arial" w:cs="Arial"/>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CA45F7" w:rsidRPr="000A7D88" w:rsidRDefault="00CA45F7" w:rsidP="000A7D88">
      <w:pPr>
        <w:pStyle w:val="a9"/>
        <w:numPr>
          <w:ilvl w:val="0"/>
          <w:numId w:val="1"/>
        </w:numPr>
        <w:tabs>
          <w:tab w:val="left" w:pos="993"/>
        </w:tabs>
        <w:ind w:left="0" w:firstLine="709"/>
        <w:rPr>
          <w:rFonts w:ascii="Arial" w:hAnsi="Arial" w:cs="Arial"/>
          <w:lang w:val="ru-RU"/>
        </w:rPr>
      </w:pPr>
      <w:r w:rsidRPr="000A7D88">
        <w:rPr>
          <w:rFonts w:ascii="Arial" w:hAnsi="Arial" w:cs="Arial"/>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CA45F7" w:rsidRPr="000A7D88" w:rsidRDefault="00CA45F7" w:rsidP="000A7D88">
      <w:pPr>
        <w:pStyle w:val="a9"/>
        <w:rPr>
          <w:rFonts w:ascii="Arial" w:hAnsi="Arial" w:cs="Arial"/>
          <w:lang w:val="ru-RU"/>
        </w:rPr>
      </w:pPr>
      <w:r w:rsidRPr="000A7D88">
        <w:rPr>
          <w:rFonts w:ascii="Arial" w:hAnsi="Arial" w:cs="Arial"/>
          <w:lang w:val="ru-RU"/>
        </w:rPr>
        <w:t xml:space="preserve">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w:t>
      </w:r>
      <w:r w:rsidRPr="000A7D88">
        <w:rPr>
          <w:rFonts w:ascii="Arial" w:hAnsi="Arial" w:cs="Arial"/>
          <w:lang w:val="ru-RU"/>
        </w:rPr>
        <w:lastRenderedPageBreak/>
        <w:t>наложен запрет на использование таких земельных участков и объектов недвижимости.</w:t>
      </w:r>
    </w:p>
    <w:p w:rsidR="00CA45F7" w:rsidRPr="000A7D88" w:rsidRDefault="00CA45F7" w:rsidP="000A7D88">
      <w:pPr>
        <w:pStyle w:val="a9"/>
        <w:rPr>
          <w:rFonts w:ascii="Arial" w:hAnsi="Arial" w:cs="Arial"/>
          <w:lang w:val="ru-RU"/>
        </w:rPr>
      </w:pPr>
      <w:r w:rsidRPr="000A7D88">
        <w:rPr>
          <w:rFonts w:ascii="Arial" w:hAnsi="Arial" w:cs="Arial"/>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CA45F7" w:rsidRPr="000A7D88" w:rsidRDefault="00CA45F7" w:rsidP="000A7D88">
      <w:pPr>
        <w:pStyle w:val="a9"/>
        <w:rPr>
          <w:rFonts w:ascii="Arial" w:hAnsi="Arial" w:cs="Arial"/>
          <w:lang w:val="ru-RU"/>
        </w:rPr>
      </w:pPr>
      <w:r w:rsidRPr="000A7D88">
        <w:rPr>
          <w:rFonts w:ascii="Arial" w:hAnsi="Arial" w:cs="Arial"/>
          <w:lang w:val="ru-RU"/>
        </w:rPr>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CA45F7" w:rsidRPr="000A7D88" w:rsidRDefault="00CA45F7" w:rsidP="000A7D88">
      <w:pPr>
        <w:pStyle w:val="a9"/>
        <w:rPr>
          <w:rFonts w:ascii="Arial" w:hAnsi="Arial" w:cs="Arial"/>
          <w:lang w:val="ru-RU"/>
        </w:rPr>
      </w:pPr>
      <w:r w:rsidRPr="000A7D88">
        <w:rPr>
          <w:rFonts w:ascii="Arial" w:hAnsi="Arial" w:cs="Arial"/>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CA45F7" w:rsidRPr="000A7D88" w:rsidRDefault="00CA45F7" w:rsidP="000A7D88">
      <w:pPr>
        <w:pStyle w:val="a9"/>
        <w:rPr>
          <w:rFonts w:ascii="Arial" w:hAnsi="Arial" w:cs="Arial"/>
          <w:lang w:val="ru-RU"/>
        </w:rPr>
      </w:pPr>
      <w:r w:rsidRPr="000A7D88">
        <w:rPr>
          <w:rFonts w:ascii="Arial" w:hAnsi="Arial" w:cs="Arial"/>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CA45F7" w:rsidRPr="000A7D88" w:rsidRDefault="00CA45F7" w:rsidP="000A7D88">
      <w:pPr>
        <w:pStyle w:val="a9"/>
        <w:rPr>
          <w:rFonts w:ascii="Arial" w:hAnsi="Arial" w:cs="Arial"/>
          <w:lang w:val="ru-RU"/>
        </w:rPr>
      </w:pPr>
      <w:r w:rsidRPr="000A7D88">
        <w:rPr>
          <w:rFonts w:ascii="Arial" w:hAnsi="Arial" w:cs="Arial"/>
          <w:lang w:val="ru-RU"/>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CA45F7" w:rsidRPr="000A7D88" w:rsidRDefault="00CA45F7" w:rsidP="000A7D88">
      <w:pPr>
        <w:pStyle w:val="a9"/>
        <w:rPr>
          <w:rFonts w:ascii="Arial" w:hAnsi="Arial" w:cs="Arial"/>
          <w:lang w:val="ru-RU"/>
        </w:rPr>
      </w:pPr>
      <w:r w:rsidRPr="000A7D88">
        <w:rPr>
          <w:rFonts w:ascii="Arial" w:hAnsi="Arial" w:cs="Arial"/>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CA45F7" w:rsidRPr="000A7D88" w:rsidRDefault="00CA45F7" w:rsidP="000A7D88">
      <w:pPr>
        <w:pStyle w:val="a9"/>
        <w:rPr>
          <w:rFonts w:ascii="Arial" w:hAnsi="Arial" w:cs="Arial"/>
          <w:lang w:val="ru-RU"/>
        </w:rPr>
      </w:pPr>
      <w:r w:rsidRPr="000A7D88">
        <w:rPr>
          <w:rFonts w:ascii="Arial" w:hAnsi="Arial" w:cs="Arial"/>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CA45F7" w:rsidRPr="000A7D88" w:rsidRDefault="00CA45F7" w:rsidP="000A7D88">
      <w:pPr>
        <w:pStyle w:val="3"/>
        <w:keepLines w:val="0"/>
        <w:suppressAutoHyphens/>
        <w:spacing w:before="0"/>
        <w:ind w:firstLine="709"/>
        <w:jc w:val="both"/>
        <w:rPr>
          <w:rFonts w:ascii="Arial" w:eastAsia="Times New Roman" w:hAnsi="Arial" w:cs="Arial"/>
          <w:bCs w:val="0"/>
          <w:color w:val="auto"/>
          <w:lang w:eastAsia="ar-SA"/>
        </w:rPr>
      </w:pPr>
      <w:bookmarkStart w:id="88" w:name="_Toc432415532"/>
      <w:bookmarkStart w:id="89" w:name="_Toc504661507"/>
      <w:r w:rsidRPr="000A7D88">
        <w:rPr>
          <w:rFonts w:ascii="Arial" w:eastAsia="Times New Roman" w:hAnsi="Arial" w:cs="Arial"/>
          <w:color w:val="auto"/>
          <w:lang w:eastAsia="ar-SA"/>
        </w:rPr>
        <w:t xml:space="preserve">Статья 27. </w:t>
      </w:r>
      <w:bookmarkEnd w:id="88"/>
      <w:r w:rsidRPr="000A7D88">
        <w:rPr>
          <w:rFonts w:ascii="Arial" w:eastAsia="Times New Roman" w:hAnsi="Arial" w:cs="Arial"/>
          <w:color w:val="auto"/>
          <w:lang w:eastAsia="ar-SA"/>
        </w:rPr>
        <w:t>Градостроительные регламенты на территории жилой зоны</w:t>
      </w:r>
      <w:bookmarkEnd w:id="89"/>
    </w:p>
    <w:p w:rsidR="00CA45F7" w:rsidRPr="000A7D88" w:rsidRDefault="00CA45F7" w:rsidP="000A7D88">
      <w:pPr>
        <w:pStyle w:val="Iauiue"/>
        <w:ind w:firstLine="709"/>
        <w:jc w:val="both"/>
        <w:rPr>
          <w:rFonts w:ascii="Arial" w:eastAsia="Times New Roman" w:hAnsi="Arial" w:cs="Arial"/>
          <w:sz w:val="24"/>
          <w:szCs w:val="24"/>
          <w:lang w:bidi="en-US"/>
        </w:rPr>
      </w:pPr>
      <w:r w:rsidRPr="000A7D88">
        <w:rPr>
          <w:rFonts w:ascii="Arial" w:eastAsia="Times New Roman" w:hAnsi="Arial" w:cs="Arial"/>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(5-8 этажей, включая мансардный), многоэтажными домами (9 и выше этажей), многоквартирными, секционными малоэтажными жилыми домами (до 4 этажей включая мансардный) и индивидуальными жилыми домами с приусадебными земельными участками.</w:t>
      </w:r>
    </w:p>
    <w:p w:rsidR="00CA45F7" w:rsidRPr="000A7D88" w:rsidRDefault="00CA45F7" w:rsidP="000A7D88">
      <w:pPr>
        <w:pStyle w:val="Iauiue"/>
        <w:ind w:firstLine="709"/>
        <w:jc w:val="both"/>
        <w:rPr>
          <w:rFonts w:ascii="Arial" w:eastAsia="Times New Roman" w:hAnsi="Arial" w:cs="Arial"/>
          <w:iCs/>
          <w:sz w:val="24"/>
          <w:szCs w:val="24"/>
          <w:lang w:bidi="en-US"/>
        </w:rPr>
      </w:pPr>
      <w:r w:rsidRPr="000A7D88">
        <w:rPr>
          <w:rFonts w:ascii="Arial" w:eastAsia="Times New Roman" w:hAnsi="Arial" w:cs="Arial"/>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CA45F7" w:rsidRPr="000A7D88" w:rsidRDefault="00CA45F7" w:rsidP="000A7D88">
      <w:pPr>
        <w:pStyle w:val="Iauiue"/>
        <w:ind w:firstLine="709"/>
        <w:jc w:val="both"/>
        <w:rPr>
          <w:rFonts w:ascii="Arial" w:eastAsia="Times New Roman" w:hAnsi="Arial" w:cs="Arial"/>
          <w:iCs/>
          <w:sz w:val="24"/>
          <w:szCs w:val="24"/>
          <w:lang w:bidi="en-US"/>
        </w:rPr>
      </w:pPr>
      <w:r w:rsidRPr="000A7D88">
        <w:rPr>
          <w:rFonts w:ascii="Arial" w:eastAsia="Times New Roman" w:hAnsi="Arial" w:cs="Arial"/>
          <w:iCs/>
          <w:sz w:val="24"/>
          <w:szCs w:val="24"/>
          <w:lang w:bidi="en-US"/>
        </w:rPr>
        <w:t>В пределах жилых зон предусматриваются территории общего пользования (центров обслуживания населения и другие).</w:t>
      </w:r>
    </w:p>
    <w:p w:rsidR="0072052B" w:rsidRPr="000A7D88" w:rsidRDefault="0072052B" w:rsidP="000A7D88">
      <w:pPr>
        <w:pStyle w:val="a6"/>
        <w:tabs>
          <w:tab w:val="left" w:pos="2600"/>
        </w:tabs>
        <w:ind w:firstLine="709"/>
        <w:jc w:val="left"/>
        <w:rPr>
          <w:rFonts w:ascii="Arial" w:hAnsi="Arial" w:cs="Arial"/>
          <w:color w:val="000000" w:themeColor="text1"/>
        </w:rPr>
      </w:pPr>
    </w:p>
    <w:p w:rsidR="00EF6327" w:rsidRPr="000A7D88" w:rsidRDefault="00EF6327" w:rsidP="000A7D88">
      <w:pPr>
        <w:pStyle w:val="a6"/>
        <w:tabs>
          <w:tab w:val="left" w:pos="2600"/>
        </w:tabs>
        <w:ind w:firstLine="709"/>
        <w:jc w:val="left"/>
        <w:rPr>
          <w:rFonts w:ascii="Arial" w:hAnsi="Arial" w:cs="Arial"/>
          <w:color w:val="000000" w:themeColor="text1"/>
        </w:rPr>
        <w:sectPr w:rsidR="00EF6327" w:rsidRPr="000A7D88" w:rsidSect="002576B3">
          <w:footerReference w:type="default" r:id="rId9"/>
          <w:pgSz w:w="11906" w:h="16838"/>
          <w:pgMar w:top="1134" w:right="851" w:bottom="1134" w:left="1701" w:header="708" w:footer="708" w:gutter="0"/>
          <w:cols w:space="708"/>
          <w:titlePg/>
          <w:docGrid w:linePitch="360"/>
        </w:sectPr>
      </w:pPr>
    </w:p>
    <w:p w:rsidR="00EF6327" w:rsidRPr="000A7D88" w:rsidRDefault="00EF6327" w:rsidP="000A7D88">
      <w:pPr>
        <w:pStyle w:val="a9"/>
        <w:jc w:val="center"/>
        <w:rPr>
          <w:rFonts w:ascii="Arial" w:hAnsi="Arial" w:cs="Arial"/>
          <w:b/>
          <w:i/>
          <w:sz w:val="26"/>
          <w:szCs w:val="26"/>
          <w:lang w:val="ru-RU"/>
        </w:rPr>
      </w:pPr>
      <w:r w:rsidRPr="000A7D88">
        <w:rPr>
          <w:rFonts w:ascii="Arial" w:hAnsi="Arial" w:cs="Arial"/>
          <w:b/>
          <w:i/>
          <w:sz w:val="26"/>
          <w:szCs w:val="26"/>
          <w:lang w:val="ru-RU"/>
        </w:rPr>
        <w:lastRenderedPageBreak/>
        <w:t>1. Зона застройки индивидуальными жилыми домами:</w:t>
      </w:r>
      <w:r w:rsidR="000A7D88">
        <w:rPr>
          <w:rFonts w:ascii="Arial" w:hAnsi="Arial" w:cs="Arial"/>
          <w:b/>
          <w:i/>
          <w:sz w:val="26"/>
          <w:szCs w:val="26"/>
          <w:lang w:val="ru-RU"/>
        </w:rPr>
        <w:t xml:space="preserve"> </w:t>
      </w:r>
      <w:bookmarkStart w:id="90" w:name="_Toc432415544"/>
      <w:r w:rsidRPr="000A7D88">
        <w:rPr>
          <w:rFonts w:ascii="Arial" w:hAnsi="Arial" w:cs="Arial"/>
          <w:b/>
          <w:i/>
          <w:sz w:val="26"/>
          <w:szCs w:val="26"/>
          <w:lang w:val="ru-RU"/>
        </w:rPr>
        <w:t>Кодовое обозначение зоны (индекс) – Ж1.</w:t>
      </w:r>
    </w:p>
    <w:p w:rsidR="00EF6327" w:rsidRPr="000A7D88" w:rsidRDefault="00EF6327" w:rsidP="000A7D88">
      <w:pPr>
        <w:pStyle w:val="Iauiue"/>
        <w:ind w:firstLine="709"/>
        <w:jc w:val="both"/>
        <w:rPr>
          <w:rFonts w:ascii="Arial" w:eastAsia="Times New Roman" w:hAnsi="Arial" w:cs="Arial"/>
          <w:iCs/>
          <w:sz w:val="24"/>
          <w:szCs w:val="24"/>
          <w:lang w:bidi="en-US"/>
        </w:rPr>
      </w:pPr>
      <w:r w:rsidRPr="000A7D88">
        <w:rPr>
          <w:rFonts w:ascii="Arial" w:eastAsia="Times New Roman" w:hAnsi="Arial" w:cs="Arial"/>
          <w:iCs/>
          <w:sz w:val="24"/>
          <w:szCs w:val="24"/>
          <w:lang w:bidi="en-US"/>
        </w:rPr>
        <w:t xml:space="preserve">Зона индивидуальных жилых домов с участками для индивидуального жилищного строительства выделена для обеспечения правовых условий формирования кварталов жилых домов с низкой плотностью застройки при соблюдении нижеприведенных видов и параметров разрешенного использования недвижимости. </w:t>
      </w:r>
    </w:p>
    <w:p w:rsidR="00EF6327" w:rsidRPr="000A7D88" w:rsidRDefault="00EF6327" w:rsidP="000A7D88">
      <w:pPr>
        <w:pStyle w:val="a9"/>
        <w:rPr>
          <w:rStyle w:val="5"/>
          <w:rFonts w:ascii="Arial" w:hAnsi="Arial" w:cs="Arial"/>
          <w:iCs w:val="0"/>
          <w:highlight w:val="yellow"/>
          <w:lang w:val="ru-RU"/>
        </w:rPr>
      </w:pPr>
    </w:p>
    <w:tbl>
      <w:tblPr>
        <w:tblStyle w:val="a8"/>
        <w:tblW w:w="5000" w:type="pct"/>
        <w:tblLook w:val="04A0"/>
      </w:tblPr>
      <w:tblGrid>
        <w:gridCol w:w="4729"/>
        <w:gridCol w:w="4841"/>
      </w:tblGrid>
      <w:tr w:rsidR="001646C6" w:rsidRPr="000A7D88" w:rsidTr="000A7D88">
        <w:tc>
          <w:tcPr>
            <w:tcW w:w="5000" w:type="pct"/>
            <w:gridSpan w:val="2"/>
            <w:tcBorders>
              <w:bottom w:val="single" w:sz="4" w:space="0" w:color="auto"/>
            </w:tcBorders>
          </w:tcPr>
          <w:p w:rsidR="001646C6" w:rsidRPr="000A7D88" w:rsidRDefault="001646C6" w:rsidP="000A7D88">
            <w:pPr>
              <w:suppressAutoHyphens/>
              <w:jc w:val="both"/>
              <w:rPr>
                <w:rFonts w:ascii="Arial" w:hAnsi="Arial" w:cs="Arial"/>
                <w:sz w:val="24"/>
                <w:szCs w:val="24"/>
              </w:rPr>
            </w:pPr>
            <w:bookmarkStart w:id="91" w:name="_Toc380581557"/>
            <w:bookmarkStart w:id="92" w:name="_Toc392516689"/>
            <w:bookmarkStart w:id="93" w:name="_Toc400454236"/>
            <w:bookmarkStart w:id="94" w:name="_Toc410315214"/>
            <w:bookmarkStart w:id="95" w:name="_Toc424120773"/>
            <w:bookmarkStart w:id="96" w:name="_Toc429415694"/>
            <w:bookmarkStart w:id="97" w:name="_Toc465861012"/>
            <w:bookmarkEnd w:id="90"/>
            <w:r w:rsidRPr="000A7D88">
              <w:rPr>
                <w:rFonts w:ascii="Arial" w:hAnsi="Arial" w:cs="Arial"/>
                <w:b/>
                <w:i/>
                <w:sz w:val="24"/>
                <w:szCs w:val="24"/>
                <w:u w:val="single"/>
              </w:rPr>
              <w:t>Основные виды разрешенного использования земельных участков и объектов капитального строительства:</w:t>
            </w:r>
          </w:p>
        </w:tc>
      </w:tr>
      <w:tr w:rsidR="001646C6" w:rsidRPr="000A7D88" w:rsidTr="000A7D88">
        <w:tc>
          <w:tcPr>
            <w:tcW w:w="2471" w:type="pct"/>
            <w:tcBorders>
              <w:bottom w:val="single" w:sz="4" w:space="0" w:color="auto"/>
            </w:tcBorders>
          </w:tcPr>
          <w:p w:rsidR="001646C6" w:rsidRPr="000A7D88" w:rsidRDefault="001646C6" w:rsidP="000A7D88">
            <w:pPr>
              <w:suppressAutoHyphens/>
              <w:jc w:val="both"/>
              <w:rPr>
                <w:rFonts w:ascii="Arial" w:hAnsi="Arial" w:cs="Arial"/>
                <w:b/>
                <w:sz w:val="24"/>
                <w:szCs w:val="24"/>
              </w:rPr>
            </w:pPr>
            <w:r w:rsidRPr="000A7D88">
              <w:rPr>
                <w:rFonts w:ascii="Arial" w:hAnsi="Arial" w:cs="Arial"/>
                <w:b/>
                <w:sz w:val="24"/>
                <w:szCs w:val="24"/>
              </w:rPr>
              <w:t>Вид использования</w:t>
            </w:r>
          </w:p>
          <w:p w:rsidR="001646C6" w:rsidRPr="000A7D88" w:rsidRDefault="001646C6" w:rsidP="000A7D88">
            <w:pPr>
              <w:suppressAutoHyphens/>
              <w:jc w:val="both"/>
              <w:rPr>
                <w:rFonts w:ascii="Arial" w:hAnsi="Arial" w:cs="Arial"/>
                <w:b/>
                <w:sz w:val="24"/>
                <w:szCs w:val="24"/>
              </w:rPr>
            </w:pPr>
          </w:p>
        </w:tc>
        <w:tc>
          <w:tcPr>
            <w:tcW w:w="2529" w:type="pct"/>
          </w:tcPr>
          <w:p w:rsidR="001646C6" w:rsidRPr="000A7D88" w:rsidRDefault="001646C6" w:rsidP="000A7D88">
            <w:pPr>
              <w:suppressAutoHyphens/>
              <w:jc w:val="both"/>
              <w:rPr>
                <w:rFonts w:ascii="Arial" w:hAnsi="Arial" w:cs="Arial"/>
                <w:sz w:val="24"/>
                <w:szCs w:val="24"/>
              </w:rPr>
            </w:pPr>
            <w:r w:rsidRPr="000A7D88">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0A7D88" w:rsidTr="000A7D88">
        <w:trPr>
          <w:trHeight w:val="1518"/>
        </w:trPr>
        <w:tc>
          <w:tcPr>
            <w:tcW w:w="2471" w:type="pct"/>
            <w:tcBorders>
              <w:bottom w:val="nil"/>
            </w:tcBorders>
          </w:tcPr>
          <w:p w:rsidR="00EF6327" w:rsidRPr="000A7D88" w:rsidRDefault="00EF6327" w:rsidP="000A7D88">
            <w:pPr>
              <w:suppressAutoHyphens/>
              <w:jc w:val="both"/>
              <w:rPr>
                <w:rFonts w:ascii="Arial" w:hAnsi="Arial" w:cs="Arial"/>
                <w:b/>
                <w:sz w:val="24"/>
                <w:szCs w:val="24"/>
                <w:lang w:eastAsia="ar-SA" w:bidi="en-US"/>
              </w:rPr>
            </w:pPr>
            <w:r w:rsidRPr="000A7D88">
              <w:rPr>
                <w:rFonts w:ascii="Arial" w:hAnsi="Arial" w:cs="Arial"/>
                <w:b/>
                <w:sz w:val="24"/>
                <w:szCs w:val="24"/>
                <w:lang w:eastAsia="ar-SA" w:bidi="en-US"/>
              </w:rPr>
              <w:t>Для индивидуального жилищного строительства (2.1)</w:t>
            </w:r>
          </w:p>
          <w:p w:rsidR="00B5407A" w:rsidRPr="000A7D88" w:rsidRDefault="00B5407A"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5407A" w:rsidRPr="000A7D88" w:rsidRDefault="00B5407A"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выращивание сельскохозяйственных культур;</w:t>
            </w:r>
          </w:p>
          <w:p w:rsidR="00B5407A" w:rsidRPr="000A7D88" w:rsidRDefault="00B5407A"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размещение индивидуальных гаражей и хозяйственных построек</w:t>
            </w:r>
          </w:p>
          <w:p w:rsidR="00EF6327" w:rsidRPr="000A7D88" w:rsidRDefault="00EF6327" w:rsidP="000A7D88">
            <w:pPr>
              <w:suppressAutoHyphens/>
              <w:jc w:val="both"/>
              <w:rPr>
                <w:rFonts w:ascii="Arial" w:hAnsi="Arial" w:cs="Arial"/>
                <w:sz w:val="24"/>
                <w:szCs w:val="24"/>
              </w:rPr>
            </w:pPr>
          </w:p>
        </w:tc>
        <w:tc>
          <w:tcPr>
            <w:tcW w:w="2529" w:type="pct"/>
            <w:vMerge w:val="restart"/>
          </w:tcPr>
          <w:p w:rsidR="00EF6327" w:rsidRPr="000A7D88" w:rsidRDefault="00EF6327" w:rsidP="000A7D88">
            <w:pPr>
              <w:pStyle w:val="ConsNormal"/>
              <w:widowControl/>
              <w:spacing w:before="0"/>
              <w:ind w:left="0" w:right="0" w:firstLine="0"/>
              <w:rPr>
                <w:sz w:val="24"/>
                <w:szCs w:val="24"/>
              </w:rPr>
            </w:pPr>
            <w:r w:rsidRPr="000A7D88">
              <w:rPr>
                <w:sz w:val="24"/>
                <w:szCs w:val="24"/>
              </w:rPr>
              <w:t>1.Предельные (минимальные и (или) максимальные) размеры земельных участков:</w:t>
            </w:r>
          </w:p>
          <w:p w:rsidR="00EF6327" w:rsidRPr="000A7D88" w:rsidRDefault="00EF6327" w:rsidP="000A7D88">
            <w:pPr>
              <w:pStyle w:val="ConsNormal"/>
              <w:widowControl/>
              <w:numPr>
                <w:ilvl w:val="0"/>
                <w:numId w:val="9"/>
              </w:numPr>
              <w:tabs>
                <w:tab w:val="left" w:pos="233"/>
              </w:tabs>
              <w:spacing w:before="0"/>
              <w:ind w:left="0" w:right="0" w:firstLine="0"/>
              <w:rPr>
                <w:sz w:val="24"/>
                <w:szCs w:val="24"/>
              </w:rPr>
            </w:pPr>
            <w:r w:rsidRPr="000A7D88">
              <w:rPr>
                <w:sz w:val="24"/>
                <w:szCs w:val="24"/>
              </w:rPr>
              <w:t>площадь земельного участка, предназначенного для индивидуального жилищного строительства – от 300 до 1500 кв. м;</w:t>
            </w:r>
          </w:p>
          <w:p w:rsidR="00EF6327" w:rsidRPr="000A7D88" w:rsidRDefault="00EF6327" w:rsidP="000A7D88">
            <w:pPr>
              <w:pStyle w:val="ConsNormal"/>
              <w:widowControl/>
              <w:tabs>
                <w:tab w:val="left" w:pos="233"/>
              </w:tabs>
              <w:spacing w:before="0"/>
              <w:ind w:left="0" w:right="0" w:firstLine="0"/>
              <w:rPr>
                <w:sz w:val="24"/>
                <w:szCs w:val="24"/>
              </w:rPr>
            </w:pPr>
            <w:r w:rsidRPr="000A7D88">
              <w:rPr>
                <w:sz w:val="24"/>
                <w:szCs w:val="24"/>
              </w:rPr>
              <w:t>2.Минимальные отступы от границ земельных участков:</w:t>
            </w:r>
          </w:p>
          <w:p w:rsidR="00EF6327" w:rsidRPr="000A7D88" w:rsidRDefault="00EF6327" w:rsidP="000A7D88">
            <w:pPr>
              <w:pStyle w:val="ConsNormal"/>
              <w:widowControl/>
              <w:numPr>
                <w:ilvl w:val="0"/>
                <w:numId w:val="10"/>
              </w:numPr>
              <w:tabs>
                <w:tab w:val="left" w:pos="233"/>
              </w:tabs>
              <w:spacing w:before="0"/>
              <w:ind w:left="0" w:right="0" w:firstLine="0"/>
              <w:rPr>
                <w:sz w:val="24"/>
                <w:szCs w:val="24"/>
              </w:rPr>
            </w:pPr>
            <w:r w:rsidRPr="000A7D88">
              <w:rPr>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0A7D88">
                <w:rPr>
                  <w:sz w:val="24"/>
                  <w:szCs w:val="24"/>
                </w:rPr>
                <w:t>4 м</w:t>
              </w:r>
            </w:smartTag>
            <w:r w:rsidRPr="000A7D88">
              <w:rPr>
                <w:sz w:val="24"/>
                <w:szCs w:val="24"/>
              </w:rPr>
              <w:t xml:space="preserve">, до прочих хозяйственных построек, строений, бани, открытых стоянок – не менее </w:t>
            </w:r>
            <w:smartTag w:uri="urn:schemas-microsoft-com:office:smarttags" w:element="metricconverter">
              <w:smartTagPr>
                <w:attr w:name="ProductID" w:val="1 м"/>
              </w:smartTagPr>
              <w:r w:rsidRPr="000A7D88">
                <w:rPr>
                  <w:sz w:val="24"/>
                  <w:szCs w:val="24"/>
                </w:rPr>
                <w:t>1 м;</w:t>
              </w:r>
            </w:smartTag>
            <w:r w:rsidRPr="000A7D88">
              <w:rPr>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 (для иных объектов капитального строительства - не подлежат установлению (определить проектной документацией)</w:t>
            </w:r>
          </w:p>
          <w:p w:rsidR="00EF6327" w:rsidRPr="000A7D88" w:rsidRDefault="00EF6327" w:rsidP="000A7D88">
            <w:pPr>
              <w:pStyle w:val="ConsNormal"/>
              <w:widowControl/>
              <w:numPr>
                <w:ilvl w:val="0"/>
                <w:numId w:val="10"/>
              </w:numPr>
              <w:tabs>
                <w:tab w:val="left" w:pos="233"/>
              </w:tabs>
              <w:spacing w:before="0"/>
              <w:ind w:left="0" w:right="0" w:firstLine="0"/>
              <w:rPr>
                <w:sz w:val="24"/>
                <w:szCs w:val="24"/>
              </w:rPr>
            </w:pPr>
            <w:r w:rsidRPr="000A7D88">
              <w:rPr>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0A7D88">
                <w:rPr>
                  <w:sz w:val="24"/>
                  <w:szCs w:val="24"/>
                </w:rPr>
                <w:t>3 м.</w:t>
              </w:r>
            </w:smartTag>
          </w:p>
          <w:p w:rsidR="00EF6327" w:rsidRPr="000A7D88" w:rsidRDefault="00EF6327" w:rsidP="000A7D88">
            <w:pPr>
              <w:pStyle w:val="ConsNormal"/>
              <w:widowControl/>
              <w:spacing w:before="0"/>
              <w:ind w:left="0" w:right="0" w:firstLine="0"/>
              <w:rPr>
                <w:sz w:val="24"/>
                <w:szCs w:val="24"/>
              </w:rPr>
            </w:pPr>
            <w:r w:rsidRPr="000A7D88">
              <w:rPr>
                <w:sz w:val="24"/>
                <w:szCs w:val="24"/>
              </w:rPr>
              <w:t>3. Предельное количество этажей или предельная высота зданий, строений, сооружений – не более 3 этажей.</w:t>
            </w:r>
          </w:p>
          <w:p w:rsidR="00EF6327" w:rsidRPr="000A7D88" w:rsidRDefault="00EF6327" w:rsidP="000A7D88">
            <w:pPr>
              <w:pStyle w:val="ConsNormal"/>
              <w:widowControl/>
              <w:spacing w:before="0"/>
              <w:ind w:left="0" w:right="0" w:firstLine="0"/>
              <w:rPr>
                <w:sz w:val="24"/>
                <w:szCs w:val="24"/>
              </w:rPr>
            </w:pPr>
            <w:r w:rsidRPr="000A7D88">
              <w:rPr>
                <w:sz w:val="24"/>
                <w:szCs w:val="24"/>
              </w:rPr>
              <w:t>4. Максимальный процент застройки в границах земельного участка – 20 %.</w:t>
            </w:r>
          </w:p>
          <w:p w:rsidR="00EF6327" w:rsidRPr="000A7D88" w:rsidRDefault="00EF6327" w:rsidP="000A7D88">
            <w:pPr>
              <w:pStyle w:val="aa"/>
              <w:widowControl w:val="0"/>
              <w:autoSpaceDE w:val="0"/>
              <w:autoSpaceDN w:val="0"/>
              <w:adjustRightInd w:val="0"/>
              <w:spacing w:before="0" w:after="0"/>
              <w:ind w:left="0"/>
              <w:rPr>
                <w:rFonts w:ascii="Arial" w:hAnsi="Arial" w:cs="Arial"/>
                <w:sz w:val="24"/>
                <w:szCs w:val="24"/>
              </w:rPr>
            </w:pPr>
            <w:r w:rsidRPr="000A7D88">
              <w:rPr>
                <w:rFonts w:ascii="Arial" w:hAnsi="Arial" w:cs="Arial"/>
                <w:sz w:val="24"/>
                <w:szCs w:val="24"/>
              </w:rPr>
              <w:t>5. Иные показатели:</w:t>
            </w:r>
          </w:p>
          <w:p w:rsidR="00EF6327" w:rsidRPr="000A7D88" w:rsidRDefault="00EF6327" w:rsidP="000A7D88">
            <w:pPr>
              <w:pStyle w:val="aa"/>
              <w:widowControl w:val="0"/>
              <w:numPr>
                <w:ilvl w:val="0"/>
                <w:numId w:val="21"/>
              </w:numPr>
              <w:tabs>
                <w:tab w:val="clear" w:pos="720"/>
                <w:tab w:val="num" w:pos="360"/>
              </w:tabs>
              <w:autoSpaceDE w:val="0"/>
              <w:autoSpaceDN w:val="0"/>
              <w:adjustRightInd w:val="0"/>
              <w:spacing w:before="0" w:after="0"/>
              <w:ind w:left="0" w:firstLine="0"/>
              <w:rPr>
                <w:rFonts w:ascii="Arial" w:hAnsi="Arial" w:cs="Arial"/>
                <w:sz w:val="24"/>
                <w:szCs w:val="24"/>
              </w:rPr>
            </w:pPr>
            <w:r w:rsidRPr="000A7D88">
              <w:rPr>
                <w:rFonts w:ascii="Arial" w:hAnsi="Arial" w:cs="Arial"/>
                <w:sz w:val="24"/>
                <w:szCs w:val="24"/>
              </w:rPr>
              <w:t xml:space="preserve">высота ограждения земельных участков – не более 2 м, на границе с соседними участками ограждения </w:t>
            </w:r>
            <w:r w:rsidRPr="000A7D88">
              <w:rPr>
                <w:rFonts w:ascii="Arial" w:hAnsi="Arial" w:cs="Arial"/>
                <w:sz w:val="24"/>
                <w:szCs w:val="24"/>
              </w:rPr>
              <w:lastRenderedPageBreak/>
              <w:t xml:space="preserve">должны быть сетчатые или решётчатые ограждения с целью минимального затемнения, по обоюдному письменному согласию владельцев соседних участков возможно устройство ограждений других типов; </w:t>
            </w:r>
          </w:p>
          <w:p w:rsidR="00EF6327" w:rsidRPr="000A7D88" w:rsidRDefault="00EF6327" w:rsidP="000A7D88">
            <w:pPr>
              <w:pStyle w:val="aa"/>
              <w:widowControl w:val="0"/>
              <w:numPr>
                <w:ilvl w:val="0"/>
                <w:numId w:val="21"/>
              </w:numPr>
              <w:tabs>
                <w:tab w:val="clear" w:pos="720"/>
                <w:tab w:val="num" w:pos="0"/>
                <w:tab w:val="num" w:pos="360"/>
              </w:tabs>
              <w:autoSpaceDE w:val="0"/>
              <w:autoSpaceDN w:val="0"/>
              <w:adjustRightInd w:val="0"/>
              <w:spacing w:before="0" w:after="0"/>
              <w:ind w:left="0" w:firstLine="0"/>
              <w:rPr>
                <w:rFonts w:ascii="Arial" w:hAnsi="Arial" w:cs="Arial"/>
                <w:sz w:val="24"/>
                <w:szCs w:val="24"/>
              </w:rPr>
            </w:pPr>
            <w:r w:rsidRPr="000A7D88">
              <w:rPr>
                <w:rFonts w:ascii="Arial" w:hAnsi="Arial" w:cs="Arial"/>
                <w:sz w:val="24"/>
                <w:szCs w:val="24"/>
              </w:rPr>
              <w:t>максимальная высота ограждения земельного участка со стороны улицы, проезда - 2 м, при этом допускаются глухие ограждения;</w:t>
            </w:r>
          </w:p>
          <w:p w:rsidR="00EF6327" w:rsidRPr="000A7D88" w:rsidRDefault="00EF6327" w:rsidP="000A7D88">
            <w:pPr>
              <w:pStyle w:val="aa"/>
              <w:widowControl w:val="0"/>
              <w:numPr>
                <w:ilvl w:val="0"/>
                <w:numId w:val="21"/>
              </w:numPr>
              <w:tabs>
                <w:tab w:val="clear" w:pos="720"/>
                <w:tab w:val="num" w:pos="0"/>
                <w:tab w:val="num" w:pos="360"/>
              </w:tabs>
              <w:autoSpaceDE w:val="0"/>
              <w:autoSpaceDN w:val="0"/>
              <w:adjustRightInd w:val="0"/>
              <w:spacing w:before="0" w:after="0"/>
              <w:ind w:left="0" w:firstLine="0"/>
              <w:rPr>
                <w:rFonts w:ascii="Arial" w:hAnsi="Arial" w:cs="Arial"/>
                <w:sz w:val="24"/>
                <w:szCs w:val="24"/>
              </w:rPr>
            </w:pPr>
            <w:r w:rsidRPr="000A7D88">
              <w:rPr>
                <w:rFonts w:ascii="Arial" w:hAnsi="Arial" w:cs="Arial"/>
                <w:sz w:val="24"/>
                <w:szCs w:val="24"/>
              </w:rPr>
              <w:t>расстояние от окон жилых комнат до стен дома и хозяйственных построек, расположенных на соседних земельных участках, - не менее 6 м.</w:t>
            </w:r>
          </w:p>
          <w:p w:rsidR="00EF6327" w:rsidRPr="000A7D88" w:rsidRDefault="00EF6327" w:rsidP="000A7D88">
            <w:pPr>
              <w:pStyle w:val="aa"/>
              <w:widowControl w:val="0"/>
              <w:numPr>
                <w:ilvl w:val="0"/>
                <w:numId w:val="21"/>
              </w:numPr>
              <w:tabs>
                <w:tab w:val="clear" w:pos="720"/>
                <w:tab w:val="num" w:pos="0"/>
                <w:tab w:val="num" w:pos="360"/>
              </w:tabs>
              <w:autoSpaceDE w:val="0"/>
              <w:autoSpaceDN w:val="0"/>
              <w:adjustRightInd w:val="0"/>
              <w:spacing w:before="0" w:after="0"/>
              <w:ind w:left="0" w:firstLine="0"/>
              <w:rPr>
                <w:rFonts w:ascii="Arial" w:hAnsi="Arial" w:cs="Arial"/>
                <w:sz w:val="24"/>
                <w:szCs w:val="24"/>
              </w:rPr>
            </w:pPr>
            <w:r w:rsidRPr="000A7D88">
              <w:rPr>
                <w:rFonts w:ascii="Arial" w:hAnsi="Arial" w:cs="Arial"/>
                <w:sz w:val="24"/>
                <w:szCs w:val="24"/>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EF6327" w:rsidRPr="000A7D88" w:rsidRDefault="00EF6327" w:rsidP="000A7D88">
            <w:pPr>
              <w:jc w:val="both"/>
              <w:rPr>
                <w:rFonts w:ascii="Arial" w:hAnsi="Arial" w:cs="Arial"/>
                <w:b/>
                <w:i/>
                <w:sz w:val="24"/>
                <w:szCs w:val="24"/>
              </w:rPr>
            </w:pPr>
            <w:r w:rsidRPr="000A7D88">
              <w:rPr>
                <w:rFonts w:ascii="Arial" w:hAnsi="Arial" w:cs="Arial"/>
                <w:b/>
                <w:i/>
                <w:sz w:val="24"/>
                <w:szCs w:val="24"/>
              </w:rPr>
              <w:t>Примечание:</w:t>
            </w:r>
          </w:p>
          <w:p w:rsidR="00EF6327" w:rsidRPr="000A7D88" w:rsidRDefault="00EF6327" w:rsidP="000A7D88">
            <w:pPr>
              <w:jc w:val="both"/>
              <w:rPr>
                <w:rFonts w:ascii="Arial" w:hAnsi="Arial" w:cs="Arial"/>
                <w:sz w:val="24"/>
                <w:szCs w:val="24"/>
              </w:rPr>
            </w:pPr>
            <w:r w:rsidRPr="000A7D88">
              <w:rPr>
                <w:rFonts w:ascii="Arial" w:hAnsi="Arial" w:cs="Arial"/>
                <w:sz w:val="24"/>
                <w:szCs w:val="24"/>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EF6327" w:rsidRPr="000A7D88" w:rsidRDefault="00EF6327" w:rsidP="000A7D88">
            <w:pPr>
              <w:pStyle w:val="31"/>
              <w:spacing w:after="0"/>
              <w:ind w:left="0"/>
              <w:jc w:val="both"/>
              <w:rPr>
                <w:rFonts w:ascii="Arial" w:hAnsi="Arial" w:cs="Arial"/>
                <w:sz w:val="24"/>
                <w:szCs w:val="24"/>
              </w:rPr>
            </w:pPr>
            <w:r w:rsidRPr="000A7D88">
              <w:rPr>
                <w:rFonts w:ascii="Arial" w:hAnsi="Arial" w:cs="Arial"/>
                <w:sz w:val="24"/>
                <w:szCs w:val="24"/>
              </w:rPr>
              <w:t>2.Высота зданий:</w:t>
            </w:r>
          </w:p>
          <w:p w:rsidR="00EF6327" w:rsidRPr="000A7D88" w:rsidRDefault="00EF6327" w:rsidP="000A7D88">
            <w:pPr>
              <w:jc w:val="both"/>
              <w:rPr>
                <w:rFonts w:ascii="Arial" w:hAnsi="Arial" w:cs="Arial"/>
                <w:sz w:val="24"/>
                <w:szCs w:val="24"/>
              </w:rPr>
            </w:pPr>
            <w:r w:rsidRPr="000A7D88">
              <w:rPr>
                <w:rFonts w:ascii="Arial" w:hAnsi="Arial" w:cs="Arial"/>
                <w:sz w:val="24"/>
                <w:szCs w:val="24"/>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0A7D88">
                <w:rPr>
                  <w:rFonts w:ascii="Arial" w:hAnsi="Arial" w:cs="Arial"/>
                  <w:sz w:val="24"/>
                  <w:szCs w:val="24"/>
                </w:rPr>
                <w:t>3,0 м</w:t>
              </w:r>
            </w:smartTag>
            <w:r w:rsidRPr="000A7D88">
              <w:rPr>
                <w:rFonts w:ascii="Arial" w:hAnsi="Arial" w:cs="Arial"/>
                <w:sz w:val="24"/>
                <w:szCs w:val="24"/>
              </w:rPr>
              <w:t xml:space="preserve">; до конька скатной кровли – не более </w:t>
            </w:r>
            <w:smartTag w:uri="urn:schemas-microsoft-com:office:smarttags" w:element="metricconverter">
              <w:smartTagPr>
                <w:attr w:name="ProductID" w:val="6 м"/>
              </w:smartTagPr>
              <w:r w:rsidRPr="000A7D88">
                <w:rPr>
                  <w:rFonts w:ascii="Arial" w:hAnsi="Arial" w:cs="Arial"/>
                  <w:sz w:val="24"/>
                  <w:szCs w:val="24"/>
                </w:rPr>
                <w:t>6 м</w:t>
              </w:r>
            </w:smartTag>
            <w:r w:rsidRPr="000A7D88">
              <w:rPr>
                <w:rFonts w:ascii="Arial" w:hAnsi="Arial" w:cs="Arial"/>
                <w:sz w:val="24"/>
                <w:szCs w:val="24"/>
              </w:rPr>
              <w:t xml:space="preserve">; до низа скатной кровли – не более </w:t>
            </w:r>
            <w:smartTag w:uri="urn:schemas-microsoft-com:office:smarttags" w:element="metricconverter">
              <w:smartTagPr>
                <w:attr w:name="ProductID" w:val="3,0 м"/>
              </w:smartTagPr>
              <w:r w:rsidRPr="000A7D88">
                <w:rPr>
                  <w:rFonts w:ascii="Arial" w:hAnsi="Arial" w:cs="Arial"/>
                  <w:sz w:val="24"/>
                  <w:szCs w:val="24"/>
                </w:rPr>
                <w:t>3,0 м</w:t>
              </w:r>
            </w:smartTag>
            <w:r w:rsidRPr="000A7D88">
              <w:rPr>
                <w:rFonts w:ascii="Arial" w:hAnsi="Arial" w:cs="Arial"/>
                <w:sz w:val="24"/>
                <w:szCs w:val="24"/>
              </w:rPr>
              <w:t>.</w:t>
            </w:r>
          </w:p>
          <w:p w:rsidR="00EF6327" w:rsidRPr="000A7D88" w:rsidRDefault="00EF6327" w:rsidP="000A7D88">
            <w:pPr>
              <w:jc w:val="both"/>
              <w:rPr>
                <w:rFonts w:ascii="Arial" w:hAnsi="Arial" w:cs="Arial"/>
                <w:sz w:val="24"/>
                <w:szCs w:val="24"/>
              </w:rPr>
            </w:pPr>
            <w:r w:rsidRPr="000A7D88">
              <w:rPr>
                <w:rFonts w:ascii="Arial" w:hAnsi="Arial" w:cs="Arial"/>
                <w:sz w:val="24"/>
                <w:szCs w:val="24"/>
              </w:rPr>
              <w:t xml:space="preserve">2.2.Высота ворот гаражей – не более </w:t>
            </w:r>
            <w:smartTag w:uri="urn:schemas-microsoft-com:office:smarttags" w:element="metricconverter">
              <w:smartTagPr>
                <w:attr w:name="ProductID" w:val="2,5 м"/>
              </w:smartTagPr>
              <w:r w:rsidRPr="000A7D88">
                <w:rPr>
                  <w:rFonts w:ascii="Arial" w:hAnsi="Arial" w:cs="Arial"/>
                  <w:sz w:val="24"/>
                  <w:szCs w:val="24"/>
                </w:rPr>
                <w:t>2,5 м</w:t>
              </w:r>
            </w:smartTag>
            <w:r w:rsidRPr="000A7D88">
              <w:rPr>
                <w:rFonts w:ascii="Arial" w:hAnsi="Arial" w:cs="Arial"/>
                <w:sz w:val="24"/>
                <w:szCs w:val="24"/>
              </w:rPr>
              <w:t>.</w:t>
            </w:r>
          </w:p>
          <w:p w:rsidR="00EF6327" w:rsidRPr="000A7D88" w:rsidRDefault="00EF6327" w:rsidP="000A7D88">
            <w:pPr>
              <w:jc w:val="both"/>
              <w:rPr>
                <w:rFonts w:ascii="Arial" w:hAnsi="Arial" w:cs="Arial"/>
                <w:sz w:val="24"/>
                <w:szCs w:val="24"/>
              </w:rPr>
            </w:pPr>
            <w:r w:rsidRPr="000A7D88">
              <w:rPr>
                <w:rFonts w:ascii="Arial" w:hAnsi="Arial" w:cs="Arial"/>
                <w:sz w:val="24"/>
                <w:szCs w:val="24"/>
              </w:rPr>
              <w:t>3.Вспомогательные строения, за исключением гаражей, размещать со стороны улиц не допускается.</w:t>
            </w:r>
          </w:p>
        </w:tc>
      </w:tr>
      <w:tr w:rsidR="00EF6327" w:rsidRPr="000A7D88" w:rsidTr="000A7D88">
        <w:trPr>
          <w:trHeight w:val="179"/>
        </w:trPr>
        <w:tc>
          <w:tcPr>
            <w:tcW w:w="2471" w:type="pct"/>
            <w:tcBorders>
              <w:top w:val="nil"/>
            </w:tcBorders>
          </w:tcPr>
          <w:p w:rsidR="00EF6327" w:rsidRPr="000A7D88" w:rsidRDefault="00EF6327" w:rsidP="000A7D88">
            <w:pPr>
              <w:suppressAutoHyphens/>
              <w:jc w:val="both"/>
              <w:rPr>
                <w:rFonts w:ascii="Arial" w:hAnsi="Arial" w:cs="Arial"/>
                <w:sz w:val="24"/>
                <w:szCs w:val="24"/>
                <w:highlight w:val="yellow"/>
              </w:rPr>
            </w:pPr>
          </w:p>
        </w:tc>
        <w:tc>
          <w:tcPr>
            <w:tcW w:w="2529" w:type="pct"/>
            <w:vMerge/>
          </w:tcPr>
          <w:p w:rsidR="00EF6327" w:rsidRPr="000A7D88" w:rsidRDefault="00EF6327" w:rsidP="000A7D88">
            <w:pPr>
              <w:pStyle w:val="ConsNormal"/>
              <w:widowControl/>
              <w:numPr>
                <w:ilvl w:val="0"/>
                <w:numId w:val="2"/>
              </w:numPr>
              <w:spacing w:before="0"/>
              <w:ind w:left="0" w:right="0" w:firstLine="0"/>
              <w:rPr>
                <w:sz w:val="24"/>
                <w:szCs w:val="24"/>
              </w:rPr>
            </w:pPr>
          </w:p>
        </w:tc>
      </w:tr>
      <w:tr w:rsidR="00EF6327" w:rsidRPr="000A7D88" w:rsidTr="000A7D88">
        <w:trPr>
          <w:trHeight w:val="179"/>
        </w:trPr>
        <w:tc>
          <w:tcPr>
            <w:tcW w:w="247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lastRenderedPageBreak/>
              <w:t>Малоэтажная многоквартирная жилая застройка (2.1.1);</w:t>
            </w:r>
          </w:p>
          <w:p w:rsidR="00B5407A" w:rsidRPr="000A7D88" w:rsidRDefault="00B5407A"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Размещение малоэтажных многоквартирных домов (многоквартирные дома высотой до 4 этажей, включая мансардный);</w:t>
            </w:r>
          </w:p>
          <w:p w:rsidR="00B5407A" w:rsidRPr="000A7D88" w:rsidRDefault="00B5407A"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обустройство спортивных и детских площадок, площадок для отдыха;</w:t>
            </w:r>
          </w:p>
          <w:p w:rsidR="00B5407A" w:rsidRPr="000A7D88" w:rsidRDefault="00B5407A"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EF6327" w:rsidRPr="000A7D88" w:rsidRDefault="00EF6327" w:rsidP="000A7D88">
            <w:pPr>
              <w:suppressAutoHyphens/>
              <w:jc w:val="both"/>
              <w:rPr>
                <w:rFonts w:ascii="Arial" w:hAnsi="Arial" w:cs="Arial"/>
                <w:sz w:val="24"/>
                <w:szCs w:val="24"/>
              </w:rPr>
            </w:pPr>
          </w:p>
        </w:tc>
        <w:tc>
          <w:tcPr>
            <w:tcW w:w="2529" w:type="pct"/>
          </w:tcPr>
          <w:p w:rsidR="00EF6327" w:rsidRPr="000A7D88" w:rsidRDefault="00EF6327" w:rsidP="000A7D88">
            <w:pPr>
              <w:pStyle w:val="ConsNormal"/>
              <w:widowControl/>
              <w:spacing w:before="0"/>
              <w:ind w:left="0" w:right="0" w:firstLine="0"/>
              <w:rPr>
                <w:color w:val="000000"/>
                <w:sz w:val="24"/>
                <w:szCs w:val="24"/>
              </w:rPr>
            </w:pPr>
            <w:r w:rsidRPr="000A7D88">
              <w:rPr>
                <w:color w:val="000000"/>
                <w:sz w:val="24"/>
                <w:szCs w:val="24"/>
              </w:rPr>
              <w:lastRenderedPageBreak/>
              <w:t xml:space="preserve">1.Предельные (минимальные и (или) максимальные) размеры земельных участков: </w:t>
            </w:r>
            <w:r w:rsidRPr="000A7D88">
              <w:rPr>
                <w:i/>
                <w:color w:val="000000"/>
                <w:sz w:val="24"/>
                <w:szCs w:val="24"/>
                <w:u w:val="single"/>
              </w:rPr>
              <w:t>не подлежат установлению</w:t>
            </w:r>
          </w:p>
          <w:p w:rsidR="00EF6327" w:rsidRPr="000A7D88" w:rsidRDefault="00EF6327" w:rsidP="000A7D88">
            <w:pPr>
              <w:pStyle w:val="ConsNormal"/>
              <w:widowControl/>
              <w:spacing w:before="0"/>
              <w:ind w:left="0" w:right="0" w:firstLine="0"/>
              <w:rPr>
                <w:color w:val="000000"/>
                <w:sz w:val="24"/>
                <w:szCs w:val="24"/>
              </w:rPr>
            </w:pPr>
            <w:r w:rsidRPr="000A7D88">
              <w:rPr>
                <w:color w:val="000000"/>
                <w:sz w:val="24"/>
                <w:szCs w:val="24"/>
              </w:rPr>
              <w:t xml:space="preserve">2.Минимальные отступы от границ земельных участков: </w:t>
            </w:r>
            <w:r w:rsidRPr="000A7D88">
              <w:rPr>
                <w:i/>
                <w:color w:val="000000"/>
                <w:sz w:val="24"/>
                <w:szCs w:val="24"/>
                <w:u w:val="single"/>
              </w:rPr>
              <w:t>не подлежат установлению</w:t>
            </w:r>
          </w:p>
          <w:p w:rsidR="00EF6327" w:rsidRPr="000A7D88" w:rsidRDefault="00EF6327" w:rsidP="000A7D88">
            <w:pPr>
              <w:pStyle w:val="ConsNormal"/>
              <w:widowControl/>
              <w:spacing w:before="0"/>
              <w:ind w:left="0" w:right="0" w:firstLine="0"/>
              <w:rPr>
                <w:color w:val="000000"/>
                <w:sz w:val="24"/>
                <w:szCs w:val="24"/>
              </w:rPr>
            </w:pPr>
            <w:r w:rsidRPr="000A7D88">
              <w:rPr>
                <w:color w:val="000000"/>
                <w:sz w:val="24"/>
                <w:szCs w:val="24"/>
              </w:rPr>
              <w:t xml:space="preserve">4. Предельное количество этажей или предельная высота зданий, строений, </w:t>
            </w:r>
            <w:r w:rsidRPr="000A7D88">
              <w:rPr>
                <w:color w:val="000000"/>
                <w:sz w:val="24"/>
                <w:szCs w:val="24"/>
              </w:rPr>
              <w:lastRenderedPageBreak/>
              <w:t>сооружений – не более 2 этажей.</w:t>
            </w:r>
          </w:p>
          <w:p w:rsidR="00EF6327" w:rsidRPr="000A7D88" w:rsidRDefault="00EF6327" w:rsidP="000A7D88">
            <w:pPr>
              <w:pStyle w:val="ConsNormal"/>
              <w:widowControl/>
              <w:spacing w:before="0"/>
              <w:ind w:left="0" w:right="0" w:firstLine="0"/>
              <w:rPr>
                <w:color w:val="000000"/>
                <w:sz w:val="24"/>
                <w:szCs w:val="24"/>
              </w:rPr>
            </w:pPr>
            <w:r w:rsidRPr="000A7D88">
              <w:rPr>
                <w:color w:val="000000"/>
                <w:sz w:val="24"/>
                <w:szCs w:val="24"/>
              </w:rPr>
              <w:t>5.Максимальный процент застройки в границах земельного участка –  40 %.</w:t>
            </w:r>
          </w:p>
          <w:p w:rsidR="00EF6327" w:rsidRPr="000A7D88" w:rsidRDefault="00EF6327" w:rsidP="000A7D88">
            <w:pPr>
              <w:pStyle w:val="ConsNormal"/>
              <w:widowControl/>
              <w:spacing w:before="0"/>
              <w:ind w:left="0" w:right="0" w:firstLine="0"/>
              <w:rPr>
                <w:color w:val="000000"/>
                <w:sz w:val="24"/>
                <w:szCs w:val="24"/>
              </w:rPr>
            </w:pPr>
            <w:r w:rsidRPr="000A7D88">
              <w:rPr>
                <w:color w:val="000000"/>
                <w:sz w:val="24"/>
                <w:szCs w:val="24"/>
              </w:rPr>
              <w:t>6. Иные показатели:</w:t>
            </w:r>
          </w:p>
          <w:p w:rsidR="00EF6327" w:rsidRPr="000A7D88" w:rsidRDefault="00EF6327" w:rsidP="000A7D88">
            <w:pPr>
              <w:widowControl w:val="0"/>
              <w:autoSpaceDE w:val="0"/>
              <w:autoSpaceDN w:val="0"/>
              <w:adjustRightInd w:val="0"/>
              <w:jc w:val="both"/>
              <w:rPr>
                <w:rFonts w:ascii="Arial" w:hAnsi="Arial" w:cs="Arial"/>
                <w:color w:val="000000"/>
                <w:sz w:val="24"/>
                <w:szCs w:val="24"/>
              </w:rPr>
            </w:pPr>
            <w:r w:rsidRPr="000A7D88">
              <w:rPr>
                <w:rFonts w:ascii="Arial" w:hAnsi="Arial" w:cs="Arial"/>
                <w:color w:val="000000"/>
                <w:sz w:val="24"/>
                <w:szCs w:val="24"/>
              </w:rPr>
              <w:t>- расстояние от многоквартирного жилого дома с квартирами в первых этажах - не менее 2 м от красных линий;</w:t>
            </w:r>
          </w:p>
          <w:p w:rsidR="00EF6327" w:rsidRPr="000A7D88" w:rsidRDefault="00EF6327" w:rsidP="000A7D88">
            <w:pPr>
              <w:widowControl w:val="0"/>
              <w:autoSpaceDE w:val="0"/>
              <w:autoSpaceDN w:val="0"/>
              <w:adjustRightInd w:val="0"/>
              <w:jc w:val="both"/>
              <w:rPr>
                <w:rFonts w:ascii="Arial" w:hAnsi="Arial" w:cs="Arial"/>
                <w:color w:val="000000"/>
                <w:sz w:val="24"/>
                <w:szCs w:val="24"/>
                <w:highlight w:val="yellow"/>
              </w:rPr>
            </w:pPr>
            <w:r w:rsidRPr="000A7D88">
              <w:rPr>
                <w:rFonts w:ascii="Arial" w:hAnsi="Arial" w:cs="Arial"/>
                <w:color w:val="000000"/>
                <w:sz w:val="24"/>
                <w:szCs w:val="24"/>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tc>
      </w:tr>
      <w:tr w:rsidR="00EF6327" w:rsidRPr="000A7D88" w:rsidTr="000A7D88">
        <w:trPr>
          <w:trHeight w:val="179"/>
        </w:trPr>
        <w:tc>
          <w:tcPr>
            <w:tcW w:w="247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lastRenderedPageBreak/>
              <w:t>Блокированная жилая застройка (2.3)</w:t>
            </w:r>
          </w:p>
          <w:p w:rsidR="00B5407A" w:rsidRPr="000A7D88" w:rsidRDefault="00B5407A"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B5407A" w:rsidRPr="000A7D88" w:rsidRDefault="00B5407A"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разведение декоративных и плодовых деревьев, овощных и ягодных культур;</w:t>
            </w:r>
          </w:p>
          <w:p w:rsidR="00B5407A" w:rsidRPr="000A7D88" w:rsidRDefault="00B5407A"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размещение индивидуальных гаражей и иных вспомогательных сооружений;</w:t>
            </w:r>
          </w:p>
          <w:p w:rsidR="00B5407A" w:rsidRPr="000A7D88" w:rsidRDefault="00B5407A"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обустройство спортивных и детских площадок, площадок для отдыха</w:t>
            </w:r>
          </w:p>
          <w:p w:rsidR="00EF6327" w:rsidRPr="000A7D88" w:rsidRDefault="00EF6327" w:rsidP="000A7D88">
            <w:pPr>
              <w:suppressAutoHyphens/>
              <w:jc w:val="both"/>
              <w:rPr>
                <w:rFonts w:ascii="Arial" w:hAnsi="Arial" w:cs="Arial"/>
                <w:sz w:val="24"/>
                <w:szCs w:val="24"/>
              </w:rPr>
            </w:pPr>
          </w:p>
        </w:tc>
        <w:tc>
          <w:tcPr>
            <w:tcW w:w="2529" w:type="pct"/>
          </w:tcPr>
          <w:p w:rsidR="00EF6327" w:rsidRPr="000A7D88" w:rsidRDefault="00EF6327" w:rsidP="000A7D88">
            <w:pPr>
              <w:pStyle w:val="ConsNormal"/>
              <w:widowControl/>
              <w:spacing w:before="0"/>
              <w:ind w:left="0" w:right="0" w:firstLine="0"/>
              <w:rPr>
                <w:sz w:val="24"/>
                <w:szCs w:val="24"/>
              </w:rPr>
            </w:pPr>
            <w:r w:rsidRPr="000A7D88">
              <w:rPr>
                <w:sz w:val="24"/>
                <w:szCs w:val="24"/>
              </w:rPr>
              <w:t>1.Предельные (минимальные и (или) максимальные) размеры земельных участков:</w:t>
            </w:r>
          </w:p>
          <w:p w:rsidR="00EF6327" w:rsidRPr="000A7D88" w:rsidRDefault="00EF6327" w:rsidP="000A7D88">
            <w:pPr>
              <w:pStyle w:val="ConsNormal"/>
              <w:widowControl/>
              <w:numPr>
                <w:ilvl w:val="0"/>
                <w:numId w:val="11"/>
              </w:numPr>
              <w:spacing w:before="0"/>
              <w:ind w:left="0" w:right="0" w:firstLine="0"/>
              <w:rPr>
                <w:sz w:val="24"/>
                <w:szCs w:val="24"/>
              </w:rPr>
            </w:pPr>
            <w:r w:rsidRPr="000A7D88">
              <w:rPr>
                <w:sz w:val="24"/>
                <w:szCs w:val="24"/>
              </w:rPr>
              <w:t xml:space="preserve">площадь земельного участка – </w:t>
            </w:r>
            <w:r w:rsidRPr="000A7D88">
              <w:rPr>
                <w:i/>
                <w:sz w:val="24"/>
                <w:szCs w:val="24"/>
                <w:u w:val="single"/>
              </w:rPr>
              <w:t>не подлежат установлению</w:t>
            </w:r>
            <w:r w:rsidRPr="000A7D88">
              <w:rPr>
                <w:sz w:val="24"/>
                <w:szCs w:val="24"/>
              </w:rPr>
              <w:t>;</w:t>
            </w:r>
          </w:p>
          <w:p w:rsidR="00EF6327" w:rsidRPr="000A7D88" w:rsidRDefault="00EF6327" w:rsidP="000A7D88">
            <w:pPr>
              <w:pStyle w:val="ConsNormal"/>
              <w:widowControl/>
              <w:spacing w:before="0"/>
              <w:ind w:left="0" w:right="0" w:firstLine="0"/>
              <w:rPr>
                <w:sz w:val="24"/>
                <w:szCs w:val="24"/>
              </w:rPr>
            </w:pPr>
            <w:r w:rsidRPr="000A7D88">
              <w:rPr>
                <w:sz w:val="24"/>
                <w:szCs w:val="24"/>
              </w:rPr>
              <w:t xml:space="preserve">2.Минимальные отступы от границ земельных участков: </w:t>
            </w:r>
            <w:r w:rsidRPr="000A7D88">
              <w:rPr>
                <w:i/>
                <w:sz w:val="24"/>
                <w:szCs w:val="24"/>
                <w:u w:val="single"/>
              </w:rPr>
              <w:t>не подлежат установлению</w:t>
            </w:r>
          </w:p>
          <w:p w:rsidR="00EF6327" w:rsidRPr="000A7D88" w:rsidRDefault="00EF6327" w:rsidP="000A7D88">
            <w:pPr>
              <w:pStyle w:val="ConsNormal"/>
              <w:widowControl/>
              <w:spacing w:before="0"/>
              <w:ind w:left="0" w:right="0" w:firstLine="0"/>
              <w:rPr>
                <w:sz w:val="24"/>
                <w:szCs w:val="24"/>
              </w:rPr>
            </w:pPr>
            <w:r w:rsidRPr="000A7D88">
              <w:rPr>
                <w:sz w:val="24"/>
                <w:szCs w:val="24"/>
              </w:rPr>
              <w:t>3. Предельное количество этажей или предельная высота зданий, строений, сооружений – 12 м.</w:t>
            </w:r>
          </w:p>
          <w:p w:rsidR="00EF6327" w:rsidRPr="000A7D88" w:rsidRDefault="00EF6327" w:rsidP="000A7D88">
            <w:pPr>
              <w:pStyle w:val="ConsNormal"/>
              <w:widowControl/>
              <w:spacing w:before="0"/>
              <w:ind w:left="0" w:right="0" w:firstLine="0"/>
              <w:rPr>
                <w:sz w:val="24"/>
                <w:szCs w:val="24"/>
              </w:rPr>
            </w:pPr>
            <w:r w:rsidRPr="000A7D88">
              <w:rPr>
                <w:sz w:val="24"/>
                <w:szCs w:val="24"/>
              </w:rPr>
              <w:t>4.Максимальный процент застройки в границах земельного участка – 30 %.</w:t>
            </w:r>
          </w:p>
          <w:p w:rsidR="00EF6327" w:rsidRPr="000A7D88" w:rsidRDefault="00EF6327" w:rsidP="000A7D88">
            <w:pPr>
              <w:pStyle w:val="ConsNormal"/>
              <w:widowControl/>
              <w:spacing w:before="0"/>
              <w:ind w:left="0" w:right="0" w:firstLine="0"/>
              <w:rPr>
                <w:sz w:val="24"/>
                <w:szCs w:val="24"/>
              </w:rPr>
            </w:pPr>
            <w:r w:rsidRPr="000A7D88">
              <w:rPr>
                <w:sz w:val="24"/>
                <w:szCs w:val="24"/>
              </w:rPr>
              <w:t>При разделе земельного участка для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tc>
      </w:tr>
      <w:tr w:rsidR="002E46A1" w:rsidRPr="000A7D88" w:rsidTr="000A7D88">
        <w:trPr>
          <w:trHeight w:val="179"/>
        </w:trPr>
        <w:tc>
          <w:tcPr>
            <w:tcW w:w="2471" w:type="pct"/>
          </w:tcPr>
          <w:p w:rsidR="002E46A1" w:rsidRPr="000A7D88" w:rsidRDefault="002E46A1" w:rsidP="000A7D88">
            <w:pPr>
              <w:suppressAutoHyphens/>
              <w:jc w:val="both"/>
              <w:rPr>
                <w:rFonts w:ascii="Arial" w:hAnsi="Arial" w:cs="Arial"/>
                <w:b/>
                <w:sz w:val="24"/>
                <w:szCs w:val="24"/>
                <w:lang w:eastAsia="ar-SA" w:bidi="en-US"/>
              </w:rPr>
            </w:pPr>
            <w:r w:rsidRPr="000A7D88">
              <w:rPr>
                <w:rFonts w:ascii="Arial" w:hAnsi="Arial" w:cs="Arial"/>
                <w:b/>
                <w:sz w:val="24"/>
                <w:szCs w:val="24"/>
                <w:lang w:eastAsia="ar-SA" w:bidi="en-US"/>
              </w:rPr>
              <w:t>Обслуживание жилой застройки (2.7)</w:t>
            </w:r>
          </w:p>
          <w:p w:rsidR="002E46A1" w:rsidRPr="000A7D88" w:rsidRDefault="002E46A1"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r:id="rId10" w:history="1">
              <w:r w:rsidRPr="000A7D88">
                <w:rPr>
                  <w:rFonts w:ascii="Arial" w:eastAsiaTheme="minorHAnsi" w:hAnsi="Arial" w:cs="Arial"/>
                  <w:sz w:val="24"/>
                  <w:szCs w:val="24"/>
                  <w:lang w:eastAsia="en-US"/>
                </w:rPr>
                <w:t>кодами 3.1</w:t>
              </w:r>
            </w:hyperlink>
            <w:r w:rsidRPr="000A7D88">
              <w:rPr>
                <w:rFonts w:ascii="Arial" w:eastAsiaTheme="minorHAnsi" w:hAnsi="Arial" w:cs="Arial"/>
                <w:sz w:val="24"/>
                <w:szCs w:val="24"/>
                <w:lang w:eastAsia="en-US"/>
              </w:rPr>
              <w:t xml:space="preserve">, </w:t>
            </w:r>
            <w:hyperlink r:id="rId11" w:history="1">
              <w:r w:rsidRPr="000A7D88">
                <w:rPr>
                  <w:rFonts w:ascii="Arial" w:eastAsiaTheme="minorHAnsi" w:hAnsi="Arial" w:cs="Arial"/>
                  <w:sz w:val="24"/>
                  <w:szCs w:val="24"/>
                  <w:lang w:eastAsia="en-US"/>
                </w:rPr>
                <w:t>3.2</w:t>
              </w:r>
            </w:hyperlink>
            <w:r w:rsidRPr="000A7D88">
              <w:rPr>
                <w:rFonts w:ascii="Arial" w:eastAsiaTheme="minorHAnsi" w:hAnsi="Arial" w:cs="Arial"/>
                <w:sz w:val="24"/>
                <w:szCs w:val="24"/>
                <w:lang w:eastAsia="en-US"/>
              </w:rPr>
              <w:t xml:space="preserve">, </w:t>
            </w:r>
            <w:hyperlink r:id="rId12" w:history="1">
              <w:r w:rsidRPr="000A7D88">
                <w:rPr>
                  <w:rFonts w:ascii="Arial" w:eastAsiaTheme="minorHAnsi" w:hAnsi="Arial" w:cs="Arial"/>
                  <w:sz w:val="24"/>
                  <w:szCs w:val="24"/>
                  <w:lang w:eastAsia="en-US"/>
                </w:rPr>
                <w:t>3.3</w:t>
              </w:r>
            </w:hyperlink>
            <w:r w:rsidRPr="000A7D88">
              <w:rPr>
                <w:rFonts w:ascii="Arial" w:eastAsiaTheme="minorHAnsi" w:hAnsi="Arial" w:cs="Arial"/>
                <w:sz w:val="24"/>
                <w:szCs w:val="24"/>
                <w:lang w:eastAsia="en-US"/>
              </w:rPr>
              <w:t xml:space="preserve">, </w:t>
            </w:r>
            <w:hyperlink r:id="rId13" w:history="1">
              <w:r w:rsidRPr="000A7D88">
                <w:rPr>
                  <w:rFonts w:ascii="Arial" w:eastAsiaTheme="minorHAnsi" w:hAnsi="Arial" w:cs="Arial"/>
                  <w:sz w:val="24"/>
                  <w:szCs w:val="24"/>
                  <w:lang w:eastAsia="en-US"/>
                </w:rPr>
                <w:t>3.4</w:t>
              </w:r>
            </w:hyperlink>
            <w:r w:rsidRPr="000A7D88">
              <w:rPr>
                <w:rFonts w:ascii="Arial" w:eastAsiaTheme="minorHAnsi" w:hAnsi="Arial" w:cs="Arial"/>
                <w:sz w:val="24"/>
                <w:szCs w:val="24"/>
                <w:lang w:eastAsia="en-US"/>
              </w:rPr>
              <w:t xml:space="preserve">, </w:t>
            </w:r>
            <w:hyperlink r:id="rId14" w:history="1">
              <w:r w:rsidRPr="000A7D88">
                <w:rPr>
                  <w:rFonts w:ascii="Arial" w:eastAsiaTheme="minorHAnsi" w:hAnsi="Arial" w:cs="Arial"/>
                  <w:sz w:val="24"/>
                  <w:szCs w:val="24"/>
                  <w:lang w:eastAsia="en-US"/>
                </w:rPr>
                <w:t>3.4.1</w:t>
              </w:r>
            </w:hyperlink>
            <w:r w:rsidRPr="000A7D88">
              <w:rPr>
                <w:rFonts w:ascii="Arial" w:eastAsiaTheme="minorHAnsi" w:hAnsi="Arial" w:cs="Arial"/>
                <w:sz w:val="24"/>
                <w:szCs w:val="24"/>
                <w:lang w:eastAsia="en-US"/>
              </w:rPr>
              <w:t xml:space="preserve">, </w:t>
            </w:r>
            <w:hyperlink r:id="rId15" w:history="1">
              <w:r w:rsidRPr="000A7D88">
                <w:rPr>
                  <w:rFonts w:ascii="Arial" w:eastAsiaTheme="minorHAnsi" w:hAnsi="Arial" w:cs="Arial"/>
                  <w:sz w:val="24"/>
                  <w:szCs w:val="24"/>
                  <w:lang w:eastAsia="en-US"/>
                </w:rPr>
                <w:t>3.5.1</w:t>
              </w:r>
            </w:hyperlink>
            <w:r w:rsidRPr="000A7D88">
              <w:rPr>
                <w:rFonts w:ascii="Arial" w:eastAsiaTheme="minorHAnsi" w:hAnsi="Arial" w:cs="Arial"/>
                <w:sz w:val="24"/>
                <w:szCs w:val="24"/>
                <w:lang w:eastAsia="en-US"/>
              </w:rPr>
              <w:t xml:space="preserve">, </w:t>
            </w:r>
            <w:hyperlink r:id="rId16" w:history="1">
              <w:r w:rsidRPr="000A7D88">
                <w:rPr>
                  <w:rFonts w:ascii="Arial" w:eastAsiaTheme="minorHAnsi" w:hAnsi="Arial" w:cs="Arial"/>
                  <w:sz w:val="24"/>
                  <w:szCs w:val="24"/>
                  <w:lang w:eastAsia="en-US"/>
                </w:rPr>
                <w:t>3.6</w:t>
              </w:r>
            </w:hyperlink>
            <w:r w:rsidRPr="000A7D88">
              <w:rPr>
                <w:rFonts w:ascii="Arial" w:eastAsiaTheme="minorHAnsi" w:hAnsi="Arial" w:cs="Arial"/>
                <w:sz w:val="24"/>
                <w:szCs w:val="24"/>
                <w:lang w:eastAsia="en-US"/>
              </w:rPr>
              <w:t xml:space="preserve">, </w:t>
            </w:r>
            <w:hyperlink r:id="rId17" w:history="1">
              <w:r w:rsidRPr="000A7D88">
                <w:rPr>
                  <w:rFonts w:ascii="Arial" w:eastAsiaTheme="minorHAnsi" w:hAnsi="Arial" w:cs="Arial"/>
                  <w:sz w:val="24"/>
                  <w:szCs w:val="24"/>
                  <w:lang w:eastAsia="en-US"/>
                </w:rPr>
                <w:t>3.7</w:t>
              </w:r>
            </w:hyperlink>
            <w:r w:rsidRPr="000A7D88">
              <w:rPr>
                <w:rFonts w:ascii="Arial" w:eastAsiaTheme="minorHAnsi" w:hAnsi="Arial" w:cs="Arial"/>
                <w:sz w:val="24"/>
                <w:szCs w:val="24"/>
                <w:lang w:eastAsia="en-US"/>
              </w:rPr>
              <w:t xml:space="preserve">, </w:t>
            </w:r>
            <w:hyperlink r:id="rId18" w:history="1">
              <w:r w:rsidRPr="000A7D88">
                <w:rPr>
                  <w:rFonts w:ascii="Arial" w:eastAsiaTheme="minorHAnsi" w:hAnsi="Arial" w:cs="Arial"/>
                  <w:sz w:val="24"/>
                  <w:szCs w:val="24"/>
                  <w:lang w:eastAsia="en-US"/>
                </w:rPr>
                <w:t>3.10.1</w:t>
              </w:r>
            </w:hyperlink>
            <w:r w:rsidRPr="000A7D88">
              <w:rPr>
                <w:rFonts w:ascii="Arial" w:eastAsiaTheme="minorHAnsi" w:hAnsi="Arial" w:cs="Arial"/>
                <w:sz w:val="24"/>
                <w:szCs w:val="24"/>
                <w:lang w:eastAsia="en-US"/>
              </w:rPr>
              <w:t xml:space="preserve">, </w:t>
            </w:r>
            <w:hyperlink r:id="rId19" w:history="1">
              <w:r w:rsidRPr="000A7D88">
                <w:rPr>
                  <w:rFonts w:ascii="Arial" w:eastAsiaTheme="minorHAnsi" w:hAnsi="Arial" w:cs="Arial"/>
                  <w:sz w:val="24"/>
                  <w:szCs w:val="24"/>
                  <w:lang w:eastAsia="en-US"/>
                </w:rPr>
                <w:t>4.1</w:t>
              </w:r>
            </w:hyperlink>
            <w:r w:rsidRPr="000A7D88">
              <w:rPr>
                <w:rFonts w:ascii="Arial" w:eastAsiaTheme="minorHAnsi" w:hAnsi="Arial" w:cs="Arial"/>
                <w:sz w:val="24"/>
                <w:szCs w:val="24"/>
                <w:lang w:eastAsia="en-US"/>
              </w:rPr>
              <w:t xml:space="preserve">, </w:t>
            </w:r>
            <w:hyperlink r:id="rId20" w:history="1">
              <w:r w:rsidRPr="000A7D88">
                <w:rPr>
                  <w:rFonts w:ascii="Arial" w:eastAsiaTheme="minorHAnsi" w:hAnsi="Arial" w:cs="Arial"/>
                  <w:sz w:val="24"/>
                  <w:szCs w:val="24"/>
                  <w:lang w:eastAsia="en-US"/>
                </w:rPr>
                <w:t>4.3</w:t>
              </w:r>
            </w:hyperlink>
            <w:r w:rsidRPr="000A7D88">
              <w:rPr>
                <w:rFonts w:ascii="Arial" w:eastAsiaTheme="minorHAnsi" w:hAnsi="Arial" w:cs="Arial"/>
                <w:sz w:val="24"/>
                <w:szCs w:val="24"/>
                <w:lang w:eastAsia="en-US"/>
              </w:rPr>
              <w:t xml:space="preserve">, </w:t>
            </w:r>
            <w:hyperlink r:id="rId21" w:history="1">
              <w:r w:rsidRPr="000A7D88">
                <w:rPr>
                  <w:rFonts w:ascii="Arial" w:eastAsiaTheme="minorHAnsi" w:hAnsi="Arial" w:cs="Arial"/>
                  <w:sz w:val="24"/>
                  <w:szCs w:val="24"/>
                  <w:lang w:eastAsia="en-US"/>
                </w:rPr>
                <w:t>4.4</w:t>
              </w:r>
            </w:hyperlink>
            <w:r w:rsidRPr="000A7D88">
              <w:rPr>
                <w:rFonts w:ascii="Arial" w:eastAsiaTheme="minorHAnsi" w:hAnsi="Arial" w:cs="Arial"/>
                <w:sz w:val="24"/>
                <w:szCs w:val="24"/>
                <w:lang w:eastAsia="en-US"/>
              </w:rPr>
              <w:t xml:space="preserve">, </w:t>
            </w:r>
            <w:hyperlink r:id="rId22" w:history="1">
              <w:r w:rsidRPr="000A7D88">
                <w:rPr>
                  <w:rFonts w:ascii="Arial" w:eastAsiaTheme="minorHAnsi" w:hAnsi="Arial" w:cs="Arial"/>
                  <w:sz w:val="24"/>
                  <w:szCs w:val="24"/>
                  <w:lang w:eastAsia="en-US"/>
                </w:rPr>
                <w:t>4.6</w:t>
              </w:r>
            </w:hyperlink>
            <w:r w:rsidRPr="000A7D88">
              <w:rPr>
                <w:rFonts w:ascii="Arial" w:eastAsiaTheme="minorHAnsi" w:hAnsi="Arial" w:cs="Arial"/>
                <w:sz w:val="24"/>
                <w:szCs w:val="24"/>
                <w:lang w:eastAsia="en-US"/>
              </w:rPr>
              <w:t xml:space="preserve">, </w:t>
            </w:r>
            <w:hyperlink r:id="rId23" w:history="1">
              <w:r w:rsidRPr="000A7D88">
                <w:rPr>
                  <w:rFonts w:ascii="Arial" w:eastAsiaTheme="minorHAnsi" w:hAnsi="Arial" w:cs="Arial"/>
                  <w:sz w:val="24"/>
                  <w:szCs w:val="24"/>
                  <w:lang w:eastAsia="en-US"/>
                </w:rPr>
                <w:t>5.1.2</w:t>
              </w:r>
            </w:hyperlink>
            <w:r w:rsidRPr="000A7D88">
              <w:rPr>
                <w:rFonts w:ascii="Arial" w:eastAsiaTheme="minorHAnsi" w:hAnsi="Arial" w:cs="Arial"/>
                <w:sz w:val="24"/>
                <w:szCs w:val="24"/>
                <w:lang w:eastAsia="en-US"/>
              </w:rPr>
              <w:t xml:space="preserve">, </w:t>
            </w:r>
            <w:hyperlink r:id="rId24" w:history="1">
              <w:r w:rsidRPr="000A7D88">
                <w:rPr>
                  <w:rFonts w:ascii="Arial" w:eastAsiaTheme="minorHAnsi" w:hAnsi="Arial" w:cs="Arial"/>
                  <w:sz w:val="24"/>
                  <w:szCs w:val="24"/>
                  <w:lang w:eastAsia="en-US"/>
                </w:rPr>
                <w:t>5.1.3</w:t>
              </w:r>
            </w:hyperlink>
            <w:r w:rsidRPr="000A7D88">
              <w:rPr>
                <w:rFonts w:ascii="Arial" w:eastAsiaTheme="minorHAnsi" w:hAnsi="Arial" w:cs="Arial"/>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2E46A1" w:rsidRPr="000A7D88" w:rsidRDefault="002E46A1" w:rsidP="000A7D88">
            <w:pPr>
              <w:suppressAutoHyphens/>
              <w:jc w:val="both"/>
              <w:rPr>
                <w:rFonts w:ascii="Arial" w:hAnsi="Arial" w:cs="Arial"/>
                <w:sz w:val="24"/>
                <w:szCs w:val="24"/>
                <w:lang w:eastAsia="ar-SA" w:bidi="en-US"/>
              </w:rPr>
            </w:pPr>
          </w:p>
        </w:tc>
        <w:tc>
          <w:tcPr>
            <w:tcW w:w="2529" w:type="pct"/>
            <w:vMerge w:val="restart"/>
          </w:tcPr>
          <w:p w:rsidR="002E46A1" w:rsidRPr="000A7D88" w:rsidRDefault="002E46A1" w:rsidP="000A7D88">
            <w:pPr>
              <w:pStyle w:val="ConsNormal"/>
              <w:widowControl/>
              <w:spacing w:before="0"/>
              <w:ind w:left="0" w:right="0" w:firstLine="0"/>
              <w:rPr>
                <w:i/>
                <w:sz w:val="24"/>
                <w:szCs w:val="24"/>
                <w:u w:val="single"/>
              </w:rPr>
            </w:pPr>
            <w:r w:rsidRPr="000A7D88">
              <w:rPr>
                <w:sz w:val="24"/>
                <w:szCs w:val="24"/>
              </w:rPr>
              <w:t xml:space="preserve">1.Предельные (минимальные и (или) максимальные) размеры земельных участков: </w:t>
            </w:r>
            <w:r w:rsidRPr="000A7D88">
              <w:rPr>
                <w:i/>
                <w:sz w:val="24"/>
                <w:szCs w:val="24"/>
                <w:u w:val="single"/>
              </w:rPr>
              <w:t>не полежат установлению;</w:t>
            </w:r>
          </w:p>
          <w:p w:rsidR="002E46A1" w:rsidRPr="000A7D88" w:rsidRDefault="002E46A1" w:rsidP="000A7D88">
            <w:pPr>
              <w:pStyle w:val="ConsNormal"/>
              <w:widowControl/>
              <w:spacing w:before="0"/>
              <w:ind w:left="0" w:right="0" w:firstLine="0"/>
              <w:rPr>
                <w:sz w:val="24"/>
                <w:szCs w:val="24"/>
              </w:rPr>
            </w:pPr>
            <w:r w:rsidRPr="000A7D88">
              <w:rPr>
                <w:sz w:val="24"/>
                <w:szCs w:val="24"/>
              </w:rPr>
              <w:t xml:space="preserve">2.Минимальные отступы от границ земельных участков - </w:t>
            </w:r>
            <w:r w:rsidRPr="000A7D88">
              <w:rPr>
                <w:i/>
                <w:sz w:val="24"/>
                <w:szCs w:val="24"/>
                <w:u w:val="single"/>
              </w:rPr>
              <w:t>не полежат установлению;</w:t>
            </w:r>
          </w:p>
          <w:p w:rsidR="002E46A1" w:rsidRPr="000A7D88" w:rsidRDefault="002E46A1" w:rsidP="000A7D88">
            <w:pPr>
              <w:pStyle w:val="ConsNormal"/>
              <w:widowControl/>
              <w:spacing w:before="0"/>
              <w:ind w:left="0" w:right="0" w:firstLine="0"/>
              <w:rPr>
                <w:sz w:val="24"/>
                <w:szCs w:val="24"/>
              </w:rPr>
            </w:pPr>
            <w:r w:rsidRPr="000A7D88">
              <w:rPr>
                <w:sz w:val="24"/>
                <w:szCs w:val="24"/>
              </w:rPr>
              <w:t xml:space="preserve">3. Предельное количество этажей или предельная высота зданий, строений, сооружений – </w:t>
            </w:r>
            <w:r w:rsidRPr="000A7D88">
              <w:rPr>
                <w:i/>
                <w:sz w:val="24"/>
                <w:szCs w:val="24"/>
                <w:u w:val="single"/>
              </w:rPr>
              <w:t>не полежат установлению</w:t>
            </w:r>
            <w:r w:rsidRPr="000A7D88">
              <w:rPr>
                <w:sz w:val="24"/>
                <w:szCs w:val="24"/>
              </w:rPr>
              <w:t>.</w:t>
            </w:r>
          </w:p>
          <w:p w:rsidR="002E46A1" w:rsidRPr="000A7D88" w:rsidRDefault="002E46A1" w:rsidP="000A7D88">
            <w:pPr>
              <w:pStyle w:val="ConsNormal"/>
              <w:widowControl/>
              <w:spacing w:before="0"/>
              <w:ind w:left="0" w:right="0" w:firstLine="0"/>
              <w:rPr>
                <w:sz w:val="24"/>
                <w:szCs w:val="24"/>
              </w:rPr>
            </w:pPr>
            <w:r w:rsidRPr="000A7D88">
              <w:rPr>
                <w:sz w:val="24"/>
                <w:szCs w:val="24"/>
              </w:rPr>
              <w:t>4.Максимальный процент застройки в границах земельного участка –</w:t>
            </w:r>
            <w:r w:rsidRPr="000A7D88">
              <w:rPr>
                <w:i/>
                <w:sz w:val="24"/>
                <w:szCs w:val="24"/>
                <w:u w:val="single"/>
              </w:rPr>
              <w:t xml:space="preserve"> не полежат установлению;</w:t>
            </w:r>
          </w:p>
        </w:tc>
      </w:tr>
      <w:tr w:rsidR="002E46A1" w:rsidRPr="000A7D88" w:rsidTr="000A7D88">
        <w:trPr>
          <w:trHeight w:val="179"/>
        </w:trPr>
        <w:tc>
          <w:tcPr>
            <w:tcW w:w="2471" w:type="pct"/>
          </w:tcPr>
          <w:p w:rsidR="002E46A1" w:rsidRPr="000A7D88" w:rsidRDefault="002E46A1" w:rsidP="000A7D88">
            <w:pPr>
              <w:suppressAutoHyphens/>
              <w:jc w:val="both"/>
              <w:rPr>
                <w:rFonts w:ascii="Arial" w:hAnsi="Arial" w:cs="Arial"/>
                <w:b/>
                <w:sz w:val="24"/>
                <w:szCs w:val="24"/>
              </w:rPr>
            </w:pPr>
            <w:r w:rsidRPr="000A7D88">
              <w:rPr>
                <w:rFonts w:ascii="Arial" w:hAnsi="Arial" w:cs="Arial"/>
                <w:b/>
                <w:sz w:val="24"/>
                <w:szCs w:val="24"/>
              </w:rPr>
              <w:t>Хранение автотранспорта (2.7.1)</w:t>
            </w:r>
          </w:p>
          <w:p w:rsidR="002E46A1" w:rsidRPr="000A7D88" w:rsidRDefault="002E46A1" w:rsidP="000A7D88">
            <w:pPr>
              <w:autoSpaceDE w:val="0"/>
              <w:autoSpaceDN w:val="0"/>
              <w:adjustRightInd w:val="0"/>
              <w:jc w:val="both"/>
              <w:rPr>
                <w:rFonts w:ascii="Arial" w:eastAsiaTheme="minorHAnsi" w:hAnsi="Arial" w:cs="Arial"/>
                <w:bCs/>
                <w:sz w:val="24"/>
                <w:szCs w:val="24"/>
                <w:lang w:eastAsia="en-US"/>
              </w:rPr>
            </w:pPr>
            <w:r w:rsidRPr="000A7D88">
              <w:rPr>
                <w:rFonts w:ascii="Arial" w:eastAsiaTheme="minorHAnsi" w:hAnsi="Arial" w:cs="Arial"/>
                <w:bCs/>
                <w:sz w:val="24"/>
                <w:szCs w:val="24"/>
                <w:lang w:eastAsia="en-US"/>
              </w:rPr>
              <w:lastRenderedPageBreak/>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5" w:history="1">
              <w:r w:rsidRPr="000A7D88">
                <w:rPr>
                  <w:rFonts w:ascii="Arial" w:eastAsiaTheme="minorHAnsi" w:hAnsi="Arial" w:cs="Arial"/>
                  <w:bCs/>
                  <w:color w:val="000000" w:themeColor="text1"/>
                  <w:sz w:val="24"/>
                  <w:szCs w:val="24"/>
                  <w:lang w:eastAsia="en-US"/>
                </w:rPr>
                <w:t>кодом 4.9</w:t>
              </w:r>
            </w:hyperlink>
          </w:p>
        </w:tc>
        <w:tc>
          <w:tcPr>
            <w:tcW w:w="2529" w:type="pct"/>
            <w:vMerge/>
          </w:tcPr>
          <w:p w:rsidR="002E46A1" w:rsidRPr="000A7D88" w:rsidRDefault="002E46A1" w:rsidP="000A7D88">
            <w:pPr>
              <w:pStyle w:val="ConsNormal"/>
              <w:widowControl/>
              <w:numPr>
                <w:ilvl w:val="0"/>
                <w:numId w:val="2"/>
              </w:numPr>
              <w:spacing w:before="0"/>
              <w:ind w:left="0" w:right="0" w:firstLine="0"/>
              <w:rPr>
                <w:sz w:val="24"/>
                <w:szCs w:val="24"/>
              </w:rPr>
            </w:pPr>
          </w:p>
        </w:tc>
      </w:tr>
      <w:tr w:rsidR="00EF6327" w:rsidRPr="000A7D88" w:rsidTr="000A7D88">
        <w:trPr>
          <w:trHeight w:val="179"/>
        </w:trPr>
        <w:tc>
          <w:tcPr>
            <w:tcW w:w="247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lastRenderedPageBreak/>
              <w:t>Коммунальное обслуживание (3.1)</w:t>
            </w:r>
          </w:p>
          <w:p w:rsidR="00B5407A" w:rsidRPr="000A7D88" w:rsidRDefault="00B5407A"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6" w:history="1">
              <w:r w:rsidRPr="000A7D88">
                <w:rPr>
                  <w:rFonts w:ascii="Arial" w:eastAsiaTheme="minorHAnsi" w:hAnsi="Arial" w:cs="Arial"/>
                  <w:sz w:val="24"/>
                  <w:szCs w:val="24"/>
                  <w:lang w:eastAsia="en-US"/>
                </w:rPr>
                <w:t>кодами 3.1.1</w:t>
              </w:r>
            </w:hyperlink>
            <w:r w:rsidRPr="000A7D88">
              <w:rPr>
                <w:rFonts w:ascii="Arial" w:eastAsiaTheme="minorHAnsi" w:hAnsi="Arial" w:cs="Arial"/>
                <w:sz w:val="24"/>
                <w:szCs w:val="24"/>
                <w:lang w:eastAsia="en-US"/>
              </w:rPr>
              <w:t xml:space="preserve"> - </w:t>
            </w:r>
            <w:hyperlink r:id="rId27" w:history="1">
              <w:r w:rsidRPr="000A7D88">
                <w:rPr>
                  <w:rFonts w:ascii="Arial" w:eastAsiaTheme="minorHAnsi" w:hAnsi="Arial" w:cs="Arial"/>
                  <w:sz w:val="24"/>
                  <w:szCs w:val="24"/>
                  <w:lang w:eastAsia="en-US"/>
                </w:rPr>
                <w:t>3.1.2</w:t>
              </w:r>
            </w:hyperlink>
          </w:p>
          <w:p w:rsidR="00EF6327" w:rsidRPr="000A7D88" w:rsidRDefault="00EF6327" w:rsidP="000A7D88">
            <w:pPr>
              <w:suppressAutoHyphens/>
              <w:jc w:val="both"/>
              <w:rPr>
                <w:rFonts w:ascii="Arial" w:hAnsi="Arial" w:cs="Arial"/>
                <w:sz w:val="24"/>
                <w:szCs w:val="24"/>
              </w:rPr>
            </w:pPr>
          </w:p>
        </w:tc>
        <w:tc>
          <w:tcPr>
            <w:tcW w:w="2529" w:type="pct"/>
          </w:tcPr>
          <w:p w:rsidR="00EF6327" w:rsidRPr="000A7D88" w:rsidRDefault="00EF6327" w:rsidP="000A7D88">
            <w:pPr>
              <w:pStyle w:val="ConsNormal"/>
              <w:widowControl/>
              <w:spacing w:before="0"/>
              <w:ind w:left="0" w:right="0" w:firstLine="0"/>
              <w:rPr>
                <w:i/>
                <w:sz w:val="24"/>
                <w:szCs w:val="24"/>
                <w:u w:val="single"/>
              </w:rPr>
            </w:pPr>
            <w:r w:rsidRPr="000A7D88">
              <w:rPr>
                <w:sz w:val="24"/>
                <w:szCs w:val="24"/>
              </w:rPr>
              <w:t xml:space="preserve">1.Предельные (минимальные и (или) максимальные) размеры земельных участков: </w:t>
            </w:r>
            <w:r w:rsidRPr="000A7D88">
              <w:rPr>
                <w:i/>
                <w:sz w:val="24"/>
                <w:szCs w:val="24"/>
                <w:u w:val="single"/>
              </w:rPr>
              <w:t>не полежат установлению;</w:t>
            </w:r>
          </w:p>
          <w:p w:rsidR="00EF6327" w:rsidRPr="000A7D88" w:rsidRDefault="00EF6327" w:rsidP="000A7D88">
            <w:pPr>
              <w:pStyle w:val="ConsNormal"/>
              <w:widowControl/>
              <w:spacing w:before="0"/>
              <w:ind w:left="0" w:right="0" w:firstLine="0"/>
              <w:rPr>
                <w:sz w:val="24"/>
                <w:szCs w:val="24"/>
              </w:rPr>
            </w:pPr>
            <w:r w:rsidRPr="000A7D88">
              <w:rPr>
                <w:sz w:val="24"/>
                <w:szCs w:val="24"/>
              </w:rPr>
              <w:t xml:space="preserve">2.Минимальные отступы от границ земельных участков - </w:t>
            </w:r>
            <w:r w:rsidRPr="000A7D88">
              <w:rPr>
                <w:i/>
                <w:sz w:val="24"/>
                <w:szCs w:val="24"/>
                <w:u w:val="single"/>
              </w:rPr>
              <w:t>не полежат установлению;</w:t>
            </w:r>
          </w:p>
          <w:p w:rsidR="00EF6327" w:rsidRPr="000A7D88" w:rsidRDefault="00EF6327" w:rsidP="000A7D88">
            <w:pPr>
              <w:pStyle w:val="ConsNormal"/>
              <w:widowControl/>
              <w:spacing w:before="0"/>
              <w:ind w:left="0" w:right="0" w:firstLine="0"/>
              <w:rPr>
                <w:sz w:val="24"/>
                <w:szCs w:val="24"/>
              </w:rPr>
            </w:pPr>
            <w:r w:rsidRPr="000A7D88">
              <w:rPr>
                <w:sz w:val="24"/>
                <w:szCs w:val="24"/>
              </w:rPr>
              <w:t xml:space="preserve">3. Предельное количество этажей или предельная высота зданий, строений, сооружений – </w:t>
            </w:r>
            <w:r w:rsidRPr="000A7D88">
              <w:rPr>
                <w:i/>
                <w:sz w:val="24"/>
                <w:szCs w:val="24"/>
                <w:u w:val="single"/>
              </w:rPr>
              <w:t>не полежат установлению</w:t>
            </w:r>
            <w:r w:rsidRPr="000A7D88">
              <w:rPr>
                <w:sz w:val="24"/>
                <w:szCs w:val="24"/>
              </w:rPr>
              <w:t>.</w:t>
            </w:r>
          </w:p>
          <w:p w:rsidR="00EF6327" w:rsidRPr="000A7D88" w:rsidRDefault="00EF6327" w:rsidP="000A7D88">
            <w:pPr>
              <w:pStyle w:val="ConsNormal"/>
              <w:widowControl/>
              <w:spacing w:before="0"/>
              <w:ind w:left="0" w:right="0" w:firstLine="0"/>
              <w:rPr>
                <w:sz w:val="24"/>
                <w:szCs w:val="24"/>
                <w:highlight w:val="yellow"/>
              </w:rPr>
            </w:pPr>
            <w:r w:rsidRPr="000A7D88">
              <w:rPr>
                <w:sz w:val="24"/>
                <w:szCs w:val="24"/>
              </w:rPr>
              <w:t>4.Максимальный процент застройки в границах земельного участка –</w:t>
            </w:r>
            <w:r w:rsidRPr="000A7D88">
              <w:rPr>
                <w:i/>
                <w:sz w:val="24"/>
                <w:szCs w:val="24"/>
                <w:u w:val="single"/>
              </w:rPr>
              <w:t xml:space="preserve"> не полежат установлению;</w:t>
            </w:r>
          </w:p>
          <w:p w:rsidR="00EF6327" w:rsidRPr="000A7D88" w:rsidRDefault="00EF6327" w:rsidP="000A7D88">
            <w:pPr>
              <w:pStyle w:val="ConsNormal"/>
              <w:widowControl/>
              <w:spacing w:before="0"/>
              <w:ind w:left="0" w:right="0" w:firstLine="0"/>
              <w:rPr>
                <w:sz w:val="24"/>
                <w:szCs w:val="24"/>
                <w:highlight w:val="yellow"/>
              </w:rPr>
            </w:pPr>
          </w:p>
        </w:tc>
      </w:tr>
      <w:tr w:rsidR="00622F47" w:rsidRPr="000A7D88" w:rsidTr="000A7D88">
        <w:trPr>
          <w:trHeight w:val="179"/>
        </w:trPr>
        <w:tc>
          <w:tcPr>
            <w:tcW w:w="5000" w:type="pct"/>
            <w:gridSpan w:val="2"/>
          </w:tcPr>
          <w:p w:rsidR="00622F47" w:rsidRPr="000A7D88" w:rsidRDefault="00622F47" w:rsidP="000A7D88">
            <w:pPr>
              <w:pStyle w:val="ConsNormal"/>
              <w:widowControl/>
              <w:spacing w:before="0"/>
              <w:ind w:left="0" w:right="0" w:firstLine="0"/>
              <w:rPr>
                <w:sz w:val="24"/>
                <w:szCs w:val="24"/>
              </w:rPr>
            </w:pPr>
            <w:r w:rsidRPr="000A7D88">
              <w:rPr>
                <w:rStyle w:val="5"/>
                <w:sz w:val="24"/>
                <w:szCs w:val="24"/>
              </w:rPr>
              <w:t>Вспомогательные виды разрешенного использования:</w:t>
            </w:r>
          </w:p>
        </w:tc>
      </w:tr>
      <w:tr w:rsidR="00EF6327" w:rsidRPr="000A7D88" w:rsidTr="000A7D88">
        <w:tc>
          <w:tcPr>
            <w:tcW w:w="247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t>Вид использования</w:t>
            </w:r>
          </w:p>
        </w:tc>
        <w:tc>
          <w:tcPr>
            <w:tcW w:w="2529"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t>Предельные параметры разрешенного строительства, реконструкции объектов капитального строительства</w:t>
            </w:r>
          </w:p>
          <w:p w:rsidR="001646C6" w:rsidRPr="000A7D88" w:rsidRDefault="001646C6" w:rsidP="000A7D88">
            <w:pPr>
              <w:suppressAutoHyphens/>
              <w:jc w:val="both"/>
              <w:rPr>
                <w:rFonts w:ascii="Arial" w:hAnsi="Arial" w:cs="Arial"/>
                <w:sz w:val="24"/>
                <w:szCs w:val="24"/>
              </w:rPr>
            </w:pPr>
          </w:p>
        </w:tc>
      </w:tr>
      <w:tr w:rsidR="00EF6327" w:rsidRPr="000A7D88" w:rsidTr="000A7D88">
        <w:tc>
          <w:tcPr>
            <w:tcW w:w="247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t>Ветеринарное обслуживание (3.10)</w:t>
            </w:r>
          </w:p>
          <w:p w:rsidR="00EF6327" w:rsidRPr="000A7D88" w:rsidRDefault="00EF6327" w:rsidP="000A7D88">
            <w:pPr>
              <w:suppressAutoHyphens/>
              <w:jc w:val="both"/>
              <w:rPr>
                <w:rFonts w:ascii="Arial" w:hAnsi="Arial" w:cs="Arial"/>
                <w:sz w:val="24"/>
                <w:szCs w:val="24"/>
              </w:rPr>
            </w:pPr>
            <w:r w:rsidRPr="000A7D88">
              <w:rPr>
                <w:rFonts w:ascii="Arial" w:hAnsi="Arial" w:cs="Arial"/>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45" w:tooltip="Амбулаторное ветеринарное обслуживание" w:history="1">
              <w:r w:rsidRPr="000A7D88">
                <w:rPr>
                  <w:rFonts w:ascii="Arial" w:hAnsi="Arial" w:cs="Arial"/>
                  <w:sz w:val="24"/>
                  <w:szCs w:val="24"/>
                </w:rPr>
                <w:t>кодами 3.10.1</w:t>
              </w:r>
            </w:hyperlink>
            <w:r w:rsidRPr="000A7D88">
              <w:rPr>
                <w:rFonts w:ascii="Arial" w:hAnsi="Arial" w:cs="Arial"/>
                <w:sz w:val="24"/>
                <w:szCs w:val="24"/>
              </w:rPr>
              <w:t xml:space="preserve"> - </w:t>
            </w:r>
            <w:hyperlink w:anchor="Par249" w:tooltip="Приюты для животных" w:history="1">
              <w:r w:rsidRPr="000A7D88">
                <w:rPr>
                  <w:rFonts w:ascii="Arial" w:hAnsi="Arial" w:cs="Arial"/>
                  <w:sz w:val="24"/>
                  <w:szCs w:val="24"/>
                </w:rPr>
                <w:t>3.10.2</w:t>
              </w:r>
            </w:hyperlink>
            <w:r w:rsidRPr="000A7D88">
              <w:rPr>
                <w:rFonts w:ascii="Arial" w:hAnsi="Arial" w:cs="Arial"/>
                <w:sz w:val="24"/>
                <w:szCs w:val="24"/>
              </w:rPr>
              <w:t>)</w:t>
            </w:r>
          </w:p>
          <w:p w:rsidR="00E20269" w:rsidRPr="000A7D88" w:rsidRDefault="00E20269" w:rsidP="000A7D88">
            <w:pPr>
              <w:suppressAutoHyphens/>
              <w:jc w:val="both"/>
              <w:rPr>
                <w:rFonts w:ascii="Arial" w:hAnsi="Arial" w:cs="Arial"/>
                <w:sz w:val="24"/>
                <w:szCs w:val="24"/>
              </w:rPr>
            </w:pPr>
          </w:p>
        </w:tc>
        <w:tc>
          <w:tcPr>
            <w:tcW w:w="2529" w:type="pct"/>
            <w:vMerge w:val="restart"/>
          </w:tcPr>
          <w:p w:rsidR="00EF6327" w:rsidRPr="000A7D88" w:rsidRDefault="00EF6327" w:rsidP="000A7D88">
            <w:pPr>
              <w:pStyle w:val="ConsNormal"/>
              <w:widowControl/>
              <w:numPr>
                <w:ilvl w:val="0"/>
                <w:numId w:val="12"/>
              </w:numPr>
              <w:spacing w:before="0"/>
              <w:ind w:left="0" w:right="0" w:firstLine="0"/>
              <w:rPr>
                <w:sz w:val="24"/>
                <w:szCs w:val="24"/>
              </w:rPr>
            </w:pPr>
            <w:r w:rsidRPr="000A7D88">
              <w:rPr>
                <w:sz w:val="24"/>
                <w:szCs w:val="24"/>
              </w:rPr>
              <w:t>1.Предельные (минимальные и (или) максимальные) размеры земельных участков:</w:t>
            </w:r>
          </w:p>
          <w:p w:rsidR="00EF6327" w:rsidRPr="000A7D88" w:rsidRDefault="00EF6327" w:rsidP="000A7D88">
            <w:pPr>
              <w:pStyle w:val="ConsNormal"/>
              <w:widowControl/>
              <w:spacing w:before="0"/>
              <w:ind w:left="0" w:right="0" w:firstLine="0"/>
              <w:rPr>
                <w:i/>
                <w:sz w:val="24"/>
                <w:szCs w:val="24"/>
                <w:u w:val="single"/>
              </w:rPr>
            </w:pPr>
            <w:r w:rsidRPr="000A7D88">
              <w:rPr>
                <w:i/>
                <w:sz w:val="24"/>
                <w:szCs w:val="24"/>
                <w:u w:val="single"/>
              </w:rPr>
              <w:t>не подлежат установлению</w:t>
            </w:r>
          </w:p>
          <w:p w:rsidR="00EF6327" w:rsidRPr="000A7D88" w:rsidRDefault="00EF6327" w:rsidP="000A7D88">
            <w:pPr>
              <w:pStyle w:val="ConsNormal"/>
              <w:widowControl/>
              <w:spacing w:before="0"/>
              <w:ind w:left="0" w:right="0" w:firstLine="0"/>
              <w:rPr>
                <w:i/>
                <w:sz w:val="24"/>
                <w:szCs w:val="24"/>
                <w:u w:val="single"/>
              </w:rPr>
            </w:pPr>
            <w:r w:rsidRPr="000A7D88">
              <w:rPr>
                <w:sz w:val="24"/>
                <w:szCs w:val="24"/>
              </w:rPr>
              <w:t xml:space="preserve">2.Минимальные отступы от границ земельных участков – </w:t>
            </w:r>
            <w:r w:rsidRPr="000A7D88">
              <w:rPr>
                <w:i/>
                <w:sz w:val="24"/>
                <w:szCs w:val="24"/>
                <w:u w:val="single"/>
              </w:rPr>
              <w:t>не подлежат установлению</w:t>
            </w:r>
          </w:p>
          <w:p w:rsidR="00EF6327" w:rsidRPr="000A7D88" w:rsidRDefault="00EF6327" w:rsidP="000A7D88">
            <w:pPr>
              <w:pStyle w:val="ConsNormal"/>
              <w:widowControl/>
              <w:numPr>
                <w:ilvl w:val="0"/>
                <w:numId w:val="12"/>
              </w:numPr>
              <w:spacing w:before="0"/>
              <w:ind w:left="0" w:right="0" w:firstLine="0"/>
              <w:rPr>
                <w:sz w:val="24"/>
                <w:szCs w:val="24"/>
              </w:rPr>
            </w:pPr>
            <w:r w:rsidRPr="000A7D88">
              <w:rPr>
                <w:sz w:val="24"/>
                <w:szCs w:val="24"/>
              </w:rPr>
              <w:t>3. Предельное количество этажей или предельная высота зданий, строений, сооружений – 3 этажа.</w:t>
            </w:r>
          </w:p>
          <w:p w:rsidR="00EF6327" w:rsidRPr="000A7D88" w:rsidRDefault="00EF6327" w:rsidP="000A7D88">
            <w:pPr>
              <w:pStyle w:val="aa"/>
              <w:numPr>
                <w:ilvl w:val="0"/>
                <w:numId w:val="12"/>
              </w:numPr>
              <w:suppressAutoHyphens/>
              <w:spacing w:before="0" w:after="0"/>
              <w:ind w:left="0" w:firstLine="0"/>
              <w:rPr>
                <w:rFonts w:ascii="Arial" w:hAnsi="Arial" w:cs="Arial"/>
                <w:b/>
                <w:sz w:val="24"/>
                <w:szCs w:val="24"/>
              </w:rPr>
            </w:pPr>
            <w:r w:rsidRPr="000A7D88">
              <w:rPr>
                <w:rFonts w:ascii="Arial" w:hAnsi="Arial" w:cs="Arial"/>
                <w:sz w:val="24"/>
                <w:szCs w:val="24"/>
              </w:rPr>
              <w:t>4.Максимальный процент застройки в границах земельного участка – 80 %.</w:t>
            </w:r>
          </w:p>
        </w:tc>
      </w:tr>
      <w:tr w:rsidR="00EF6327" w:rsidRPr="000A7D88" w:rsidTr="000A7D88">
        <w:tc>
          <w:tcPr>
            <w:tcW w:w="247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t>Спорт (5.1)</w:t>
            </w:r>
          </w:p>
          <w:p w:rsidR="00B5407A" w:rsidRPr="000A7D88" w:rsidRDefault="00B5407A" w:rsidP="000A7D88">
            <w:pPr>
              <w:autoSpaceDE w:val="0"/>
              <w:autoSpaceDN w:val="0"/>
              <w:adjustRightInd w:val="0"/>
              <w:jc w:val="both"/>
              <w:rPr>
                <w:rFonts w:ascii="Arial" w:eastAsiaTheme="minorHAnsi" w:hAnsi="Arial" w:cs="Arial"/>
                <w:color w:val="000000" w:themeColor="text1"/>
                <w:sz w:val="24"/>
                <w:szCs w:val="24"/>
                <w:lang w:eastAsia="en-US"/>
              </w:rPr>
            </w:pPr>
            <w:r w:rsidRPr="000A7D88">
              <w:rPr>
                <w:rFonts w:ascii="Arial" w:eastAsiaTheme="minorHAnsi" w:hAnsi="Arial" w:cs="Arial"/>
                <w:sz w:val="24"/>
                <w:szCs w:val="24"/>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w:t>
            </w:r>
            <w:r w:rsidRPr="000A7D88">
              <w:rPr>
                <w:rFonts w:ascii="Arial" w:eastAsiaTheme="minorHAnsi" w:hAnsi="Arial" w:cs="Arial"/>
                <w:color w:val="000000" w:themeColor="text1"/>
                <w:sz w:val="24"/>
                <w:szCs w:val="24"/>
                <w:lang w:eastAsia="en-US"/>
              </w:rPr>
              <w:t xml:space="preserve">с </w:t>
            </w:r>
            <w:hyperlink r:id="rId28" w:history="1">
              <w:r w:rsidRPr="000A7D88">
                <w:rPr>
                  <w:rFonts w:ascii="Arial" w:eastAsiaTheme="minorHAnsi" w:hAnsi="Arial" w:cs="Arial"/>
                  <w:color w:val="000000" w:themeColor="text1"/>
                  <w:sz w:val="24"/>
                  <w:szCs w:val="24"/>
                  <w:lang w:eastAsia="en-US"/>
                </w:rPr>
                <w:t>кодами 5.1.1</w:t>
              </w:r>
            </w:hyperlink>
            <w:r w:rsidRPr="000A7D88">
              <w:rPr>
                <w:rFonts w:ascii="Arial" w:eastAsiaTheme="minorHAnsi" w:hAnsi="Arial" w:cs="Arial"/>
                <w:color w:val="000000" w:themeColor="text1"/>
                <w:sz w:val="24"/>
                <w:szCs w:val="24"/>
                <w:lang w:eastAsia="en-US"/>
              </w:rPr>
              <w:t xml:space="preserve"> - </w:t>
            </w:r>
            <w:hyperlink r:id="rId29" w:history="1">
              <w:r w:rsidRPr="000A7D88">
                <w:rPr>
                  <w:rFonts w:ascii="Arial" w:eastAsiaTheme="minorHAnsi" w:hAnsi="Arial" w:cs="Arial"/>
                  <w:color w:val="000000" w:themeColor="text1"/>
                  <w:sz w:val="24"/>
                  <w:szCs w:val="24"/>
                  <w:lang w:eastAsia="en-US"/>
                </w:rPr>
                <w:t>5.1.7</w:t>
              </w:r>
            </w:hyperlink>
          </w:p>
          <w:p w:rsidR="002576B3" w:rsidRPr="000A7D88" w:rsidRDefault="002576B3" w:rsidP="000A7D88">
            <w:pPr>
              <w:suppressAutoHyphens/>
              <w:jc w:val="both"/>
              <w:rPr>
                <w:rFonts w:ascii="Arial" w:hAnsi="Arial" w:cs="Arial"/>
                <w:color w:val="000000" w:themeColor="text1"/>
                <w:sz w:val="24"/>
                <w:szCs w:val="24"/>
              </w:rPr>
            </w:pPr>
          </w:p>
          <w:p w:rsidR="002576B3" w:rsidRPr="000A7D88" w:rsidRDefault="002576B3" w:rsidP="000A7D88">
            <w:pPr>
              <w:suppressAutoHyphens/>
              <w:jc w:val="both"/>
              <w:rPr>
                <w:rFonts w:ascii="Arial" w:hAnsi="Arial" w:cs="Arial"/>
                <w:b/>
                <w:sz w:val="24"/>
                <w:szCs w:val="24"/>
              </w:rPr>
            </w:pPr>
          </w:p>
        </w:tc>
        <w:tc>
          <w:tcPr>
            <w:tcW w:w="2529" w:type="pct"/>
            <w:vMerge/>
          </w:tcPr>
          <w:p w:rsidR="00EF6327" w:rsidRPr="000A7D88" w:rsidRDefault="00EF6327" w:rsidP="000A7D88">
            <w:pPr>
              <w:pStyle w:val="ConsNormal"/>
              <w:widowControl/>
              <w:numPr>
                <w:ilvl w:val="0"/>
                <w:numId w:val="12"/>
              </w:numPr>
              <w:spacing w:before="0"/>
              <w:ind w:left="0" w:right="0" w:firstLine="0"/>
              <w:rPr>
                <w:sz w:val="24"/>
                <w:szCs w:val="24"/>
              </w:rPr>
            </w:pPr>
          </w:p>
        </w:tc>
      </w:tr>
      <w:tr w:rsidR="009D7C68" w:rsidRPr="000A7D88" w:rsidTr="000A7D88">
        <w:trPr>
          <w:trHeight w:val="3826"/>
        </w:trPr>
        <w:tc>
          <w:tcPr>
            <w:tcW w:w="2471" w:type="pct"/>
          </w:tcPr>
          <w:p w:rsidR="009D7C68" w:rsidRPr="000A7D88" w:rsidRDefault="009D7C68" w:rsidP="000A7D88">
            <w:pPr>
              <w:suppressAutoHyphens/>
              <w:jc w:val="both"/>
              <w:rPr>
                <w:rFonts w:ascii="Arial" w:hAnsi="Arial" w:cs="Arial"/>
                <w:b/>
                <w:sz w:val="24"/>
                <w:szCs w:val="24"/>
              </w:rPr>
            </w:pPr>
            <w:r w:rsidRPr="000A7D88">
              <w:rPr>
                <w:rFonts w:ascii="Arial" w:hAnsi="Arial" w:cs="Arial"/>
                <w:b/>
                <w:sz w:val="24"/>
                <w:szCs w:val="24"/>
              </w:rPr>
              <w:lastRenderedPageBreak/>
              <w:t>Земельные участки (территории) общего пользования (12.0)</w:t>
            </w:r>
          </w:p>
          <w:p w:rsidR="009D7C68" w:rsidRPr="000A7D88" w:rsidRDefault="009D7C68" w:rsidP="000A7D88">
            <w:pPr>
              <w:autoSpaceDE w:val="0"/>
              <w:autoSpaceDN w:val="0"/>
              <w:adjustRightInd w:val="0"/>
              <w:jc w:val="both"/>
              <w:rPr>
                <w:rFonts w:ascii="Arial" w:eastAsiaTheme="minorHAnsi" w:hAnsi="Arial" w:cs="Arial"/>
                <w:color w:val="000000" w:themeColor="text1"/>
                <w:sz w:val="24"/>
                <w:szCs w:val="24"/>
                <w:lang w:eastAsia="en-US"/>
              </w:rPr>
            </w:pPr>
            <w:r w:rsidRPr="000A7D88">
              <w:rPr>
                <w:rFonts w:ascii="Arial" w:eastAsiaTheme="minorHAnsi" w:hAnsi="Arial" w:cs="Arial"/>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0" w:history="1">
              <w:r w:rsidRPr="000A7D88">
                <w:rPr>
                  <w:rFonts w:ascii="Arial" w:eastAsiaTheme="minorHAnsi" w:hAnsi="Arial" w:cs="Arial"/>
                  <w:color w:val="000000" w:themeColor="text1"/>
                  <w:sz w:val="24"/>
                  <w:szCs w:val="24"/>
                  <w:lang w:eastAsia="en-US"/>
                </w:rPr>
                <w:t>кодами 12.0.1</w:t>
              </w:r>
            </w:hyperlink>
            <w:r w:rsidRPr="000A7D88">
              <w:rPr>
                <w:rFonts w:ascii="Arial" w:eastAsiaTheme="minorHAnsi" w:hAnsi="Arial" w:cs="Arial"/>
                <w:color w:val="000000" w:themeColor="text1"/>
                <w:sz w:val="24"/>
                <w:szCs w:val="24"/>
                <w:lang w:eastAsia="en-US"/>
              </w:rPr>
              <w:t xml:space="preserve"> - </w:t>
            </w:r>
            <w:hyperlink r:id="rId31" w:history="1">
              <w:r w:rsidRPr="000A7D88">
                <w:rPr>
                  <w:rFonts w:ascii="Arial" w:eastAsiaTheme="minorHAnsi" w:hAnsi="Arial" w:cs="Arial"/>
                  <w:color w:val="000000" w:themeColor="text1"/>
                  <w:sz w:val="24"/>
                  <w:szCs w:val="24"/>
                  <w:lang w:eastAsia="en-US"/>
                </w:rPr>
                <w:t>12.0.2</w:t>
              </w:r>
            </w:hyperlink>
          </w:p>
          <w:p w:rsidR="009D7C68" w:rsidRPr="000A7D88" w:rsidRDefault="009D7C68" w:rsidP="000A7D88">
            <w:pPr>
              <w:suppressAutoHyphens/>
              <w:jc w:val="both"/>
              <w:rPr>
                <w:rFonts w:ascii="Arial" w:hAnsi="Arial" w:cs="Arial"/>
                <w:b/>
                <w:sz w:val="24"/>
                <w:szCs w:val="24"/>
              </w:rPr>
            </w:pPr>
          </w:p>
        </w:tc>
        <w:tc>
          <w:tcPr>
            <w:tcW w:w="2529" w:type="pct"/>
          </w:tcPr>
          <w:p w:rsidR="009D7C68" w:rsidRPr="000A7D88" w:rsidRDefault="009D7C68" w:rsidP="000A7D88">
            <w:pPr>
              <w:pStyle w:val="ConsNormal"/>
              <w:widowControl/>
              <w:numPr>
                <w:ilvl w:val="0"/>
                <w:numId w:val="12"/>
              </w:numPr>
              <w:spacing w:before="0"/>
              <w:ind w:left="0" w:right="0" w:firstLine="0"/>
              <w:rPr>
                <w:sz w:val="24"/>
                <w:szCs w:val="24"/>
              </w:rPr>
            </w:pPr>
            <w:r w:rsidRPr="000A7D88">
              <w:rPr>
                <w:sz w:val="24"/>
                <w:szCs w:val="24"/>
              </w:rPr>
              <w:t>1.Предельные (минимальные и (или) максимальные) размеры земельных участков:</w:t>
            </w:r>
          </w:p>
          <w:p w:rsidR="009D7C68" w:rsidRPr="000A7D88" w:rsidRDefault="009D7C68" w:rsidP="000A7D88">
            <w:pPr>
              <w:pStyle w:val="ConsNormal"/>
              <w:widowControl/>
              <w:spacing w:before="0"/>
              <w:ind w:left="0" w:right="0" w:firstLine="0"/>
              <w:rPr>
                <w:i/>
                <w:sz w:val="24"/>
                <w:szCs w:val="24"/>
                <w:u w:val="single"/>
              </w:rPr>
            </w:pPr>
            <w:r w:rsidRPr="000A7D88">
              <w:rPr>
                <w:i/>
                <w:sz w:val="24"/>
                <w:szCs w:val="24"/>
                <w:u w:val="single"/>
              </w:rPr>
              <w:t>не подлежат установлению;</w:t>
            </w:r>
          </w:p>
          <w:p w:rsidR="009D7C68" w:rsidRPr="000A7D88" w:rsidRDefault="009D7C68" w:rsidP="000A7D88">
            <w:pPr>
              <w:pStyle w:val="ConsNormal"/>
              <w:widowControl/>
              <w:spacing w:before="0"/>
              <w:ind w:left="0" w:right="0" w:firstLine="0"/>
              <w:rPr>
                <w:i/>
                <w:sz w:val="24"/>
                <w:szCs w:val="24"/>
                <w:u w:val="single"/>
              </w:rPr>
            </w:pPr>
            <w:r w:rsidRPr="000A7D88">
              <w:rPr>
                <w:sz w:val="24"/>
                <w:szCs w:val="24"/>
              </w:rPr>
              <w:t xml:space="preserve">2.Минимальные отступы от границ земельных участков – </w:t>
            </w:r>
            <w:r w:rsidRPr="000A7D88">
              <w:rPr>
                <w:i/>
                <w:sz w:val="24"/>
                <w:szCs w:val="24"/>
                <w:u w:val="single"/>
              </w:rPr>
              <w:t>не подлежат установлению;</w:t>
            </w:r>
          </w:p>
          <w:p w:rsidR="009D7C68" w:rsidRPr="000A7D88" w:rsidRDefault="009D7C68" w:rsidP="000A7D88">
            <w:pPr>
              <w:pStyle w:val="ConsNormal"/>
              <w:widowControl/>
              <w:spacing w:before="0"/>
              <w:ind w:left="0" w:right="0" w:firstLine="0"/>
              <w:rPr>
                <w:i/>
                <w:sz w:val="24"/>
                <w:szCs w:val="24"/>
                <w:u w:val="single"/>
              </w:rPr>
            </w:pPr>
            <w:r w:rsidRPr="000A7D88">
              <w:rPr>
                <w:sz w:val="24"/>
                <w:szCs w:val="24"/>
              </w:rPr>
              <w:t xml:space="preserve">3. Предельное количество этажей или предельная высота зданий, строений, сооружений – </w:t>
            </w:r>
            <w:r w:rsidRPr="000A7D88">
              <w:rPr>
                <w:i/>
                <w:sz w:val="24"/>
                <w:szCs w:val="24"/>
                <w:u w:val="single"/>
              </w:rPr>
              <w:t>не подлежат установлению;</w:t>
            </w:r>
          </w:p>
          <w:p w:rsidR="009D7C68" w:rsidRPr="000A7D88" w:rsidRDefault="009D7C68" w:rsidP="000A7D88">
            <w:pPr>
              <w:pStyle w:val="ConsNormal"/>
              <w:widowControl/>
              <w:numPr>
                <w:ilvl w:val="0"/>
                <w:numId w:val="12"/>
              </w:numPr>
              <w:spacing w:before="0"/>
              <w:ind w:left="0" w:right="0" w:firstLine="0"/>
              <w:rPr>
                <w:sz w:val="24"/>
                <w:szCs w:val="24"/>
              </w:rPr>
            </w:pPr>
            <w:r w:rsidRPr="000A7D88">
              <w:rPr>
                <w:sz w:val="24"/>
                <w:szCs w:val="24"/>
              </w:rPr>
              <w:t xml:space="preserve">4.Максимальный процент застройки в границах земельного участка – </w:t>
            </w:r>
            <w:r w:rsidRPr="000A7D88">
              <w:rPr>
                <w:i/>
                <w:sz w:val="24"/>
                <w:szCs w:val="24"/>
                <w:u w:val="single"/>
              </w:rPr>
              <w:t>не подлежат установлению</w:t>
            </w:r>
            <w:r w:rsidRPr="000A7D88">
              <w:rPr>
                <w:sz w:val="24"/>
                <w:szCs w:val="24"/>
              </w:rPr>
              <w:t>.</w:t>
            </w:r>
          </w:p>
        </w:tc>
      </w:tr>
      <w:tr w:rsidR="00622F47" w:rsidRPr="000A7D88" w:rsidTr="000A7D88">
        <w:trPr>
          <w:trHeight w:val="551"/>
        </w:trPr>
        <w:tc>
          <w:tcPr>
            <w:tcW w:w="5000" w:type="pct"/>
            <w:gridSpan w:val="2"/>
          </w:tcPr>
          <w:p w:rsidR="00622F47" w:rsidRPr="000A7D88" w:rsidRDefault="00622F47" w:rsidP="000A7D88">
            <w:pPr>
              <w:pStyle w:val="ConsNormal"/>
              <w:widowControl/>
              <w:numPr>
                <w:ilvl w:val="0"/>
                <w:numId w:val="12"/>
              </w:numPr>
              <w:spacing w:before="0"/>
              <w:ind w:left="0" w:right="0" w:firstLine="0"/>
              <w:rPr>
                <w:sz w:val="24"/>
                <w:szCs w:val="24"/>
              </w:rPr>
            </w:pPr>
            <w:r w:rsidRPr="000A7D88">
              <w:rPr>
                <w:rStyle w:val="5"/>
                <w:sz w:val="24"/>
                <w:szCs w:val="24"/>
              </w:rPr>
              <w:t>Условно разрешенные виды использования земельных участков и объектов капитального строительства:</w:t>
            </w:r>
          </w:p>
        </w:tc>
      </w:tr>
      <w:tr w:rsidR="00EF6327" w:rsidRPr="000A7D88" w:rsidTr="000A7D88">
        <w:tc>
          <w:tcPr>
            <w:tcW w:w="247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t>Вид использования</w:t>
            </w:r>
          </w:p>
        </w:tc>
        <w:tc>
          <w:tcPr>
            <w:tcW w:w="2529" w:type="pct"/>
          </w:tcPr>
          <w:p w:rsidR="00EF6327" w:rsidRPr="000A7D88" w:rsidRDefault="00EF6327" w:rsidP="000A7D88">
            <w:pPr>
              <w:suppressAutoHyphens/>
              <w:jc w:val="both"/>
              <w:rPr>
                <w:rFonts w:ascii="Arial" w:hAnsi="Arial" w:cs="Arial"/>
                <w:sz w:val="24"/>
                <w:szCs w:val="24"/>
              </w:rPr>
            </w:pPr>
            <w:r w:rsidRPr="000A7D88">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DA016B" w:rsidRPr="000A7D88" w:rsidTr="000A7D88">
        <w:tc>
          <w:tcPr>
            <w:tcW w:w="2471" w:type="pct"/>
          </w:tcPr>
          <w:p w:rsidR="00DA016B" w:rsidRPr="000A7D88" w:rsidRDefault="00DA016B" w:rsidP="000A7D88">
            <w:pPr>
              <w:suppressAutoHyphens/>
              <w:jc w:val="both"/>
              <w:rPr>
                <w:rFonts w:ascii="Arial" w:hAnsi="Arial" w:cs="Arial"/>
                <w:b/>
                <w:sz w:val="24"/>
                <w:szCs w:val="24"/>
              </w:rPr>
            </w:pPr>
            <w:r w:rsidRPr="000A7D88">
              <w:rPr>
                <w:rFonts w:ascii="Arial" w:hAnsi="Arial" w:cs="Arial"/>
                <w:b/>
                <w:sz w:val="24"/>
                <w:szCs w:val="24"/>
              </w:rPr>
              <w:t>Для ведения личного подсобного хозяйства (приусадебный земельный участок) (2.2)</w:t>
            </w:r>
          </w:p>
          <w:p w:rsidR="00DA016B" w:rsidRPr="000A7D88" w:rsidRDefault="00DA016B" w:rsidP="000A7D88">
            <w:pPr>
              <w:pStyle w:val="ConsPlusNormal"/>
              <w:ind w:firstLine="0"/>
              <w:jc w:val="both"/>
              <w:rPr>
                <w:sz w:val="24"/>
                <w:szCs w:val="24"/>
              </w:rPr>
            </w:pPr>
            <w:r w:rsidRPr="000A7D88">
              <w:rPr>
                <w:sz w:val="24"/>
                <w:szCs w:val="24"/>
              </w:rPr>
              <w:t xml:space="preserve">(-размещение жилого дома, указанного в описании вида разрешенного использования с </w:t>
            </w:r>
            <w:hyperlink w:anchor="Par140" w:tooltip="2.1" w:history="1">
              <w:r w:rsidRPr="000A7D88">
                <w:rPr>
                  <w:sz w:val="24"/>
                  <w:szCs w:val="24"/>
                </w:rPr>
                <w:t>кодом 2.1</w:t>
              </w:r>
            </w:hyperlink>
            <w:r w:rsidRPr="000A7D88">
              <w:rPr>
                <w:sz w:val="24"/>
                <w:szCs w:val="24"/>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529" w:type="pct"/>
          </w:tcPr>
          <w:p w:rsidR="00DA016B" w:rsidRPr="000A7D88" w:rsidRDefault="00DA016B" w:rsidP="000A7D88">
            <w:pPr>
              <w:pStyle w:val="ConsNormal"/>
              <w:widowControl/>
              <w:numPr>
                <w:ilvl w:val="0"/>
                <w:numId w:val="2"/>
              </w:numPr>
              <w:spacing w:before="0"/>
              <w:ind w:left="0" w:right="0" w:firstLine="0"/>
              <w:rPr>
                <w:sz w:val="24"/>
                <w:szCs w:val="24"/>
              </w:rPr>
            </w:pPr>
            <w:r w:rsidRPr="000A7D88">
              <w:rPr>
                <w:sz w:val="24"/>
                <w:szCs w:val="24"/>
              </w:rPr>
              <w:t>1.Предельные (минимальные и (или) максимальные) размеры земельных участков:</w:t>
            </w:r>
          </w:p>
          <w:p w:rsidR="00DA016B" w:rsidRPr="000A7D88" w:rsidRDefault="00DA016B" w:rsidP="000A7D88">
            <w:pPr>
              <w:pStyle w:val="ConsNormal"/>
              <w:widowControl/>
              <w:numPr>
                <w:ilvl w:val="0"/>
                <w:numId w:val="9"/>
              </w:numPr>
              <w:spacing w:before="0"/>
              <w:ind w:left="0" w:right="0" w:firstLine="0"/>
              <w:rPr>
                <w:sz w:val="24"/>
                <w:szCs w:val="24"/>
              </w:rPr>
            </w:pPr>
            <w:r w:rsidRPr="000A7D88">
              <w:rPr>
                <w:sz w:val="24"/>
                <w:szCs w:val="24"/>
              </w:rPr>
              <w:t>площадь земельного участка, предназначенного для индивидуального жилищного строительства – от 300 до 1500 кв. м;</w:t>
            </w:r>
          </w:p>
          <w:p w:rsidR="00DA016B" w:rsidRPr="000A7D88" w:rsidRDefault="00DA016B" w:rsidP="000A7D88">
            <w:pPr>
              <w:pStyle w:val="ConsNormal"/>
              <w:widowControl/>
              <w:numPr>
                <w:ilvl w:val="0"/>
                <w:numId w:val="2"/>
              </w:numPr>
              <w:spacing w:before="0"/>
              <w:ind w:left="0" w:right="0" w:firstLine="0"/>
              <w:rPr>
                <w:sz w:val="24"/>
                <w:szCs w:val="24"/>
              </w:rPr>
            </w:pPr>
            <w:r w:rsidRPr="000A7D88">
              <w:rPr>
                <w:sz w:val="24"/>
                <w:szCs w:val="24"/>
              </w:rPr>
              <w:t>2.Минимальные отступы от границ земельных участков:</w:t>
            </w:r>
          </w:p>
          <w:p w:rsidR="00DA016B" w:rsidRPr="000A7D88" w:rsidRDefault="00DA016B" w:rsidP="000A7D88">
            <w:pPr>
              <w:pStyle w:val="ConsNormal"/>
              <w:widowControl/>
              <w:numPr>
                <w:ilvl w:val="0"/>
                <w:numId w:val="10"/>
              </w:numPr>
              <w:spacing w:before="0"/>
              <w:ind w:left="0" w:right="0" w:firstLine="0"/>
              <w:rPr>
                <w:sz w:val="24"/>
                <w:szCs w:val="24"/>
              </w:rPr>
            </w:pPr>
            <w:r w:rsidRPr="000A7D88">
              <w:rPr>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0A7D88">
                <w:rPr>
                  <w:sz w:val="24"/>
                  <w:szCs w:val="24"/>
                </w:rPr>
                <w:t>4 м</w:t>
              </w:r>
            </w:smartTag>
            <w:r w:rsidRPr="000A7D88">
              <w:rPr>
                <w:sz w:val="24"/>
                <w:szCs w:val="24"/>
              </w:rPr>
              <w:t xml:space="preserve">, до прочих хозяйственных построек, строений, бани, открытых стоянок – не менее </w:t>
            </w:r>
            <w:smartTag w:uri="urn:schemas-microsoft-com:office:smarttags" w:element="metricconverter">
              <w:smartTagPr>
                <w:attr w:name="ProductID" w:val="1 м"/>
              </w:smartTagPr>
              <w:r w:rsidRPr="000A7D88">
                <w:rPr>
                  <w:sz w:val="24"/>
                  <w:szCs w:val="24"/>
                </w:rPr>
                <w:t>1 м;</w:t>
              </w:r>
            </w:smartTag>
            <w:r w:rsidRPr="000A7D88">
              <w:rPr>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 (для иных объектов капитального строительства - не подлежат установлению (определить проектной документацией)</w:t>
            </w:r>
          </w:p>
          <w:p w:rsidR="00DA016B" w:rsidRPr="000A7D88" w:rsidRDefault="00DA016B" w:rsidP="000A7D88">
            <w:pPr>
              <w:pStyle w:val="ConsNormal"/>
              <w:widowControl/>
              <w:numPr>
                <w:ilvl w:val="0"/>
                <w:numId w:val="10"/>
              </w:numPr>
              <w:spacing w:before="0"/>
              <w:ind w:left="0" w:right="0" w:firstLine="0"/>
              <w:rPr>
                <w:sz w:val="24"/>
                <w:szCs w:val="24"/>
              </w:rPr>
            </w:pPr>
            <w:r w:rsidRPr="000A7D88">
              <w:rPr>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0A7D88">
                <w:rPr>
                  <w:sz w:val="24"/>
                  <w:szCs w:val="24"/>
                </w:rPr>
                <w:t>3 м.</w:t>
              </w:r>
            </w:smartTag>
          </w:p>
          <w:p w:rsidR="00DA016B" w:rsidRPr="000A7D88" w:rsidRDefault="00DA016B" w:rsidP="000A7D88">
            <w:pPr>
              <w:pStyle w:val="ConsNormal"/>
              <w:widowControl/>
              <w:numPr>
                <w:ilvl w:val="0"/>
                <w:numId w:val="2"/>
              </w:numPr>
              <w:spacing w:before="0"/>
              <w:ind w:left="0" w:right="0" w:firstLine="0"/>
              <w:rPr>
                <w:sz w:val="24"/>
                <w:szCs w:val="24"/>
              </w:rPr>
            </w:pPr>
            <w:r w:rsidRPr="000A7D88">
              <w:rPr>
                <w:sz w:val="24"/>
                <w:szCs w:val="24"/>
              </w:rPr>
              <w:t xml:space="preserve">3. Предельное количество этажей или предельная высота зданий, </w:t>
            </w:r>
            <w:r w:rsidRPr="000A7D88">
              <w:rPr>
                <w:sz w:val="24"/>
                <w:szCs w:val="24"/>
              </w:rPr>
              <w:lastRenderedPageBreak/>
              <w:t>строений, сооружений – не более 3 этажей.</w:t>
            </w:r>
          </w:p>
          <w:p w:rsidR="00DA016B" w:rsidRPr="000A7D88" w:rsidRDefault="00DA016B" w:rsidP="000A7D88">
            <w:pPr>
              <w:pStyle w:val="ConsNormal"/>
              <w:widowControl/>
              <w:numPr>
                <w:ilvl w:val="0"/>
                <w:numId w:val="2"/>
              </w:numPr>
              <w:spacing w:before="0"/>
              <w:ind w:left="0" w:right="0" w:firstLine="0"/>
              <w:rPr>
                <w:sz w:val="24"/>
                <w:szCs w:val="24"/>
              </w:rPr>
            </w:pPr>
            <w:r w:rsidRPr="000A7D88">
              <w:rPr>
                <w:sz w:val="24"/>
                <w:szCs w:val="24"/>
              </w:rPr>
              <w:t>4. Максимальный процент застройки в границах земельного участка – 20 %.</w:t>
            </w:r>
          </w:p>
          <w:p w:rsidR="00DA016B" w:rsidRPr="000A7D88" w:rsidRDefault="00DA016B" w:rsidP="000A7D88">
            <w:pPr>
              <w:pStyle w:val="aa"/>
              <w:widowControl w:val="0"/>
              <w:autoSpaceDE w:val="0"/>
              <w:autoSpaceDN w:val="0"/>
              <w:adjustRightInd w:val="0"/>
              <w:spacing w:before="0" w:after="0"/>
              <w:ind w:left="0"/>
              <w:rPr>
                <w:rFonts w:ascii="Arial" w:hAnsi="Arial" w:cs="Arial"/>
                <w:sz w:val="24"/>
                <w:szCs w:val="24"/>
              </w:rPr>
            </w:pPr>
            <w:r w:rsidRPr="000A7D88">
              <w:rPr>
                <w:rFonts w:ascii="Arial" w:hAnsi="Arial" w:cs="Arial"/>
                <w:sz w:val="24"/>
                <w:szCs w:val="24"/>
              </w:rPr>
              <w:t>5. Иные показатели:</w:t>
            </w:r>
          </w:p>
          <w:p w:rsidR="00DA016B" w:rsidRPr="000A7D88" w:rsidRDefault="00DA016B" w:rsidP="000A7D88">
            <w:pPr>
              <w:pStyle w:val="aa"/>
              <w:widowControl w:val="0"/>
              <w:numPr>
                <w:ilvl w:val="0"/>
                <w:numId w:val="21"/>
              </w:numPr>
              <w:tabs>
                <w:tab w:val="clear" w:pos="720"/>
                <w:tab w:val="num" w:pos="360"/>
              </w:tabs>
              <w:autoSpaceDE w:val="0"/>
              <w:autoSpaceDN w:val="0"/>
              <w:adjustRightInd w:val="0"/>
              <w:spacing w:before="0" w:after="0"/>
              <w:ind w:left="0" w:firstLine="0"/>
              <w:rPr>
                <w:rFonts w:ascii="Arial" w:hAnsi="Arial" w:cs="Arial"/>
                <w:sz w:val="24"/>
                <w:szCs w:val="24"/>
              </w:rPr>
            </w:pPr>
            <w:r w:rsidRPr="000A7D88">
              <w:rPr>
                <w:rFonts w:ascii="Arial" w:hAnsi="Arial" w:cs="Arial"/>
                <w:sz w:val="24"/>
                <w:szCs w:val="24"/>
              </w:rPr>
              <w:t xml:space="preserve">высота ограждения земельных участков – не более 2 м, на границе с соседними участками ограждения должны быть сетчатые или решётчатые ограждения с целью минимального затемнения, по обоюдному письменному согласию владельцев соседних участков возможно устройство ограждений других типов; </w:t>
            </w:r>
          </w:p>
          <w:p w:rsidR="00DA016B" w:rsidRPr="000A7D88" w:rsidRDefault="00DA016B" w:rsidP="000A7D88">
            <w:pPr>
              <w:pStyle w:val="aa"/>
              <w:widowControl w:val="0"/>
              <w:numPr>
                <w:ilvl w:val="0"/>
                <w:numId w:val="21"/>
              </w:numPr>
              <w:tabs>
                <w:tab w:val="clear" w:pos="720"/>
                <w:tab w:val="num" w:pos="0"/>
                <w:tab w:val="num" w:pos="360"/>
              </w:tabs>
              <w:autoSpaceDE w:val="0"/>
              <w:autoSpaceDN w:val="0"/>
              <w:adjustRightInd w:val="0"/>
              <w:spacing w:before="0" w:after="0"/>
              <w:ind w:left="0" w:firstLine="0"/>
              <w:rPr>
                <w:rFonts w:ascii="Arial" w:hAnsi="Arial" w:cs="Arial"/>
                <w:sz w:val="24"/>
                <w:szCs w:val="24"/>
              </w:rPr>
            </w:pPr>
            <w:r w:rsidRPr="000A7D88">
              <w:rPr>
                <w:rFonts w:ascii="Arial" w:hAnsi="Arial" w:cs="Arial"/>
                <w:sz w:val="24"/>
                <w:szCs w:val="24"/>
              </w:rPr>
              <w:t>максимальная высота ограждения земельного участка со стороны улицы, проезда - 2 м, при этом допускаются глухие ограждения;</w:t>
            </w:r>
          </w:p>
          <w:p w:rsidR="00DA016B" w:rsidRPr="000A7D88" w:rsidRDefault="00DA016B" w:rsidP="000A7D88">
            <w:pPr>
              <w:pStyle w:val="aa"/>
              <w:widowControl w:val="0"/>
              <w:numPr>
                <w:ilvl w:val="0"/>
                <w:numId w:val="21"/>
              </w:numPr>
              <w:tabs>
                <w:tab w:val="clear" w:pos="720"/>
                <w:tab w:val="num" w:pos="0"/>
                <w:tab w:val="num" w:pos="360"/>
              </w:tabs>
              <w:autoSpaceDE w:val="0"/>
              <w:autoSpaceDN w:val="0"/>
              <w:adjustRightInd w:val="0"/>
              <w:spacing w:before="0" w:after="0"/>
              <w:ind w:left="0" w:firstLine="0"/>
              <w:rPr>
                <w:rFonts w:ascii="Arial" w:hAnsi="Arial" w:cs="Arial"/>
                <w:sz w:val="24"/>
                <w:szCs w:val="24"/>
              </w:rPr>
            </w:pPr>
            <w:r w:rsidRPr="000A7D88">
              <w:rPr>
                <w:rFonts w:ascii="Arial" w:hAnsi="Arial" w:cs="Arial"/>
                <w:sz w:val="24"/>
                <w:szCs w:val="24"/>
              </w:rPr>
              <w:t>расстояние от окон жилых комнат до стен дома и хозяйственных построек, расположенных на соседних земельных участках, - не менее 6 м.</w:t>
            </w:r>
          </w:p>
          <w:p w:rsidR="00DA016B" w:rsidRPr="000A7D88" w:rsidRDefault="00DA016B" w:rsidP="000A7D88">
            <w:pPr>
              <w:pStyle w:val="aa"/>
              <w:widowControl w:val="0"/>
              <w:numPr>
                <w:ilvl w:val="0"/>
                <w:numId w:val="21"/>
              </w:numPr>
              <w:tabs>
                <w:tab w:val="clear" w:pos="720"/>
                <w:tab w:val="num" w:pos="0"/>
                <w:tab w:val="num" w:pos="360"/>
              </w:tabs>
              <w:autoSpaceDE w:val="0"/>
              <w:autoSpaceDN w:val="0"/>
              <w:adjustRightInd w:val="0"/>
              <w:spacing w:before="0" w:after="0"/>
              <w:ind w:left="0" w:firstLine="0"/>
              <w:rPr>
                <w:rFonts w:ascii="Arial" w:hAnsi="Arial" w:cs="Arial"/>
                <w:sz w:val="24"/>
                <w:szCs w:val="24"/>
              </w:rPr>
            </w:pPr>
            <w:r w:rsidRPr="000A7D88">
              <w:rPr>
                <w:rFonts w:ascii="Arial" w:hAnsi="Arial" w:cs="Arial"/>
                <w:sz w:val="24"/>
                <w:szCs w:val="24"/>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DA016B" w:rsidRPr="000A7D88" w:rsidRDefault="00DA016B" w:rsidP="000A7D88">
            <w:pPr>
              <w:jc w:val="both"/>
              <w:rPr>
                <w:rFonts w:ascii="Arial" w:hAnsi="Arial" w:cs="Arial"/>
                <w:b/>
                <w:i/>
                <w:sz w:val="24"/>
                <w:szCs w:val="24"/>
              </w:rPr>
            </w:pPr>
            <w:r w:rsidRPr="000A7D88">
              <w:rPr>
                <w:rFonts w:ascii="Arial" w:hAnsi="Arial" w:cs="Arial"/>
                <w:b/>
                <w:i/>
                <w:sz w:val="24"/>
                <w:szCs w:val="24"/>
              </w:rPr>
              <w:t>Примечание:</w:t>
            </w:r>
          </w:p>
          <w:p w:rsidR="00DA016B" w:rsidRPr="000A7D88" w:rsidRDefault="00DA016B" w:rsidP="000A7D88">
            <w:pPr>
              <w:numPr>
                <w:ilvl w:val="0"/>
                <w:numId w:val="2"/>
              </w:numPr>
              <w:ind w:left="0" w:firstLine="0"/>
              <w:jc w:val="both"/>
              <w:rPr>
                <w:rFonts w:ascii="Arial" w:hAnsi="Arial" w:cs="Arial"/>
                <w:sz w:val="24"/>
                <w:szCs w:val="24"/>
              </w:rPr>
            </w:pPr>
            <w:r w:rsidRPr="000A7D88">
              <w:rPr>
                <w:rFonts w:ascii="Arial" w:hAnsi="Arial" w:cs="Arial"/>
                <w:sz w:val="24"/>
                <w:szCs w:val="24"/>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DA016B" w:rsidRPr="000A7D88" w:rsidRDefault="00DA016B" w:rsidP="000A7D88">
            <w:pPr>
              <w:pStyle w:val="31"/>
              <w:numPr>
                <w:ilvl w:val="0"/>
                <w:numId w:val="2"/>
              </w:numPr>
              <w:spacing w:after="0"/>
              <w:ind w:left="0" w:firstLine="0"/>
              <w:jc w:val="both"/>
              <w:rPr>
                <w:rFonts w:ascii="Arial" w:hAnsi="Arial" w:cs="Arial"/>
                <w:sz w:val="24"/>
                <w:szCs w:val="24"/>
              </w:rPr>
            </w:pPr>
            <w:r w:rsidRPr="000A7D88">
              <w:rPr>
                <w:rFonts w:ascii="Arial" w:hAnsi="Arial" w:cs="Arial"/>
                <w:sz w:val="24"/>
                <w:szCs w:val="24"/>
              </w:rPr>
              <w:t>2.Высота зданий:</w:t>
            </w:r>
          </w:p>
          <w:p w:rsidR="00DA016B" w:rsidRPr="000A7D88" w:rsidRDefault="00DA016B" w:rsidP="000A7D88">
            <w:pPr>
              <w:numPr>
                <w:ilvl w:val="0"/>
                <w:numId w:val="2"/>
              </w:numPr>
              <w:ind w:left="0" w:firstLine="0"/>
              <w:jc w:val="both"/>
              <w:rPr>
                <w:rFonts w:ascii="Arial" w:hAnsi="Arial" w:cs="Arial"/>
                <w:sz w:val="24"/>
                <w:szCs w:val="24"/>
              </w:rPr>
            </w:pPr>
            <w:r w:rsidRPr="000A7D88">
              <w:rPr>
                <w:rFonts w:ascii="Arial" w:hAnsi="Arial" w:cs="Arial"/>
                <w:sz w:val="24"/>
                <w:szCs w:val="24"/>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0A7D88">
                <w:rPr>
                  <w:rFonts w:ascii="Arial" w:hAnsi="Arial" w:cs="Arial"/>
                  <w:sz w:val="24"/>
                  <w:szCs w:val="24"/>
                </w:rPr>
                <w:t>3,0 м</w:t>
              </w:r>
            </w:smartTag>
            <w:r w:rsidRPr="000A7D88">
              <w:rPr>
                <w:rFonts w:ascii="Arial" w:hAnsi="Arial" w:cs="Arial"/>
                <w:sz w:val="24"/>
                <w:szCs w:val="24"/>
              </w:rPr>
              <w:t xml:space="preserve">; до конька скатной кровли – не более </w:t>
            </w:r>
            <w:smartTag w:uri="urn:schemas-microsoft-com:office:smarttags" w:element="metricconverter">
              <w:smartTagPr>
                <w:attr w:name="ProductID" w:val="6 м"/>
              </w:smartTagPr>
              <w:r w:rsidRPr="000A7D88">
                <w:rPr>
                  <w:rFonts w:ascii="Arial" w:hAnsi="Arial" w:cs="Arial"/>
                  <w:sz w:val="24"/>
                  <w:szCs w:val="24"/>
                </w:rPr>
                <w:t>6 м</w:t>
              </w:r>
            </w:smartTag>
            <w:r w:rsidRPr="000A7D88">
              <w:rPr>
                <w:rFonts w:ascii="Arial" w:hAnsi="Arial" w:cs="Arial"/>
                <w:sz w:val="24"/>
                <w:szCs w:val="24"/>
              </w:rPr>
              <w:t xml:space="preserve">; до низа скатной кровли – не более </w:t>
            </w:r>
            <w:smartTag w:uri="urn:schemas-microsoft-com:office:smarttags" w:element="metricconverter">
              <w:smartTagPr>
                <w:attr w:name="ProductID" w:val="3,0 м"/>
              </w:smartTagPr>
              <w:r w:rsidRPr="000A7D88">
                <w:rPr>
                  <w:rFonts w:ascii="Arial" w:hAnsi="Arial" w:cs="Arial"/>
                  <w:sz w:val="24"/>
                  <w:szCs w:val="24"/>
                </w:rPr>
                <w:t>3,0 м</w:t>
              </w:r>
            </w:smartTag>
            <w:r w:rsidRPr="000A7D88">
              <w:rPr>
                <w:rFonts w:ascii="Arial" w:hAnsi="Arial" w:cs="Arial"/>
                <w:sz w:val="24"/>
                <w:szCs w:val="24"/>
              </w:rPr>
              <w:t>.</w:t>
            </w:r>
          </w:p>
          <w:p w:rsidR="00DA016B" w:rsidRPr="000A7D88" w:rsidRDefault="00DA016B" w:rsidP="000A7D88">
            <w:pPr>
              <w:numPr>
                <w:ilvl w:val="0"/>
                <w:numId w:val="2"/>
              </w:numPr>
              <w:ind w:left="0" w:firstLine="0"/>
              <w:jc w:val="both"/>
              <w:rPr>
                <w:rFonts w:ascii="Arial" w:hAnsi="Arial" w:cs="Arial"/>
                <w:sz w:val="24"/>
                <w:szCs w:val="24"/>
              </w:rPr>
            </w:pPr>
            <w:r w:rsidRPr="000A7D88">
              <w:rPr>
                <w:rFonts w:ascii="Arial" w:hAnsi="Arial" w:cs="Arial"/>
                <w:sz w:val="24"/>
                <w:szCs w:val="24"/>
              </w:rPr>
              <w:t xml:space="preserve">2.2.Высота ворот гаражей – не более </w:t>
            </w:r>
            <w:smartTag w:uri="urn:schemas-microsoft-com:office:smarttags" w:element="metricconverter">
              <w:smartTagPr>
                <w:attr w:name="ProductID" w:val="2,5 м"/>
              </w:smartTagPr>
              <w:r w:rsidRPr="000A7D88">
                <w:rPr>
                  <w:rFonts w:ascii="Arial" w:hAnsi="Arial" w:cs="Arial"/>
                  <w:sz w:val="24"/>
                  <w:szCs w:val="24"/>
                </w:rPr>
                <w:t>2,5 м</w:t>
              </w:r>
            </w:smartTag>
            <w:r w:rsidRPr="000A7D88">
              <w:rPr>
                <w:rFonts w:ascii="Arial" w:hAnsi="Arial" w:cs="Arial"/>
                <w:sz w:val="24"/>
                <w:szCs w:val="24"/>
              </w:rPr>
              <w:t>.</w:t>
            </w:r>
          </w:p>
          <w:p w:rsidR="00DA016B" w:rsidRPr="000A7D88" w:rsidRDefault="00DA016B" w:rsidP="000A7D88">
            <w:pPr>
              <w:numPr>
                <w:ilvl w:val="0"/>
                <w:numId w:val="2"/>
              </w:numPr>
              <w:ind w:left="0" w:firstLine="0"/>
              <w:jc w:val="both"/>
              <w:rPr>
                <w:rFonts w:ascii="Arial" w:hAnsi="Arial" w:cs="Arial"/>
                <w:sz w:val="24"/>
                <w:szCs w:val="24"/>
              </w:rPr>
            </w:pPr>
            <w:r w:rsidRPr="000A7D88">
              <w:rPr>
                <w:rFonts w:ascii="Arial" w:hAnsi="Arial" w:cs="Arial"/>
                <w:sz w:val="24"/>
                <w:szCs w:val="24"/>
              </w:rPr>
              <w:t xml:space="preserve">3.Вспомогательные строения, за </w:t>
            </w:r>
            <w:r w:rsidRPr="000A7D88">
              <w:rPr>
                <w:rFonts w:ascii="Arial" w:hAnsi="Arial" w:cs="Arial"/>
                <w:sz w:val="24"/>
                <w:szCs w:val="24"/>
              </w:rPr>
              <w:lastRenderedPageBreak/>
              <w:t>исключением гаражей, размещать со стороны улиц не допускается.</w:t>
            </w:r>
          </w:p>
        </w:tc>
      </w:tr>
      <w:tr w:rsidR="00DA016B" w:rsidRPr="000A7D88" w:rsidTr="000A7D88">
        <w:trPr>
          <w:trHeight w:val="287"/>
        </w:trPr>
        <w:tc>
          <w:tcPr>
            <w:tcW w:w="2471" w:type="pct"/>
          </w:tcPr>
          <w:p w:rsidR="00DA016B" w:rsidRPr="000A7D88" w:rsidRDefault="00DA016B" w:rsidP="000A7D88">
            <w:pPr>
              <w:suppressAutoHyphens/>
              <w:jc w:val="both"/>
              <w:rPr>
                <w:rFonts w:ascii="Arial" w:hAnsi="Arial" w:cs="Arial"/>
                <w:b/>
                <w:sz w:val="24"/>
                <w:szCs w:val="24"/>
              </w:rPr>
            </w:pPr>
            <w:r w:rsidRPr="000A7D88">
              <w:rPr>
                <w:rFonts w:ascii="Arial" w:hAnsi="Arial" w:cs="Arial"/>
                <w:b/>
                <w:sz w:val="24"/>
                <w:szCs w:val="24"/>
              </w:rPr>
              <w:lastRenderedPageBreak/>
              <w:t>Магазины (4.4)</w:t>
            </w:r>
          </w:p>
          <w:p w:rsidR="00DA016B" w:rsidRPr="000A7D88" w:rsidRDefault="00DA016B" w:rsidP="000A7D88">
            <w:pPr>
              <w:suppressAutoHyphens/>
              <w:jc w:val="both"/>
              <w:rPr>
                <w:rFonts w:ascii="Arial" w:hAnsi="Arial" w:cs="Arial"/>
                <w:sz w:val="24"/>
                <w:szCs w:val="24"/>
              </w:rPr>
            </w:pPr>
            <w:r w:rsidRPr="000A7D88">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p w:rsidR="00DA016B" w:rsidRPr="000A7D88" w:rsidRDefault="00DA016B" w:rsidP="000A7D88">
            <w:pPr>
              <w:suppressAutoHyphens/>
              <w:jc w:val="both"/>
              <w:rPr>
                <w:rFonts w:ascii="Arial" w:hAnsi="Arial" w:cs="Arial"/>
                <w:sz w:val="24"/>
                <w:szCs w:val="24"/>
              </w:rPr>
            </w:pPr>
          </w:p>
        </w:tc>
        <w:tc>
          <w:tcPr>
            <w:tcW w:w="2529" w:type="pct"/>
          </w:tcPr>
          <w:p w:rsidR="00DA016B" w:rsidRPr="000A7D88" w:rsidRDefault="00DA016B" w:rsidP="000A7D88">
            <w:pPr>
              <w:pStyle w:val="ConsNormal"/>
              <w:widowControl/>
              <w:numPr>
                <w:ilvl w:val="0"/>
                <w:numId w:val="2"/>
              </w:numPr>
              <w:spacing w:before="0"/>
              <w:ind w:left="0" w:right="0" w:firstLine="0"/>
              <w:rPr>
                <w:sz w:val="24"/>
                <w:szCs w:val="24"/>
              </w:rPr>
            </w:pPr>
            <w:r w:rsidRPr="000A7D88">
              <w:rPr>
                <w:sz w:val="24"/>
                <w:szCs w:val="24"/>
              </w:rPr>
              <w:t xml:space="preserve">1.Предельные (минимальные и (или) максимальные) размеры земельных участков: </w:t>
            </w:r>
            <w:r w:rsidRPr="000A7D88">
              <w:rPr>
                <w:i/>
                <w:sz w:val="24"/>
                <w:szCs w:val="24"/>
                <w:u w:val="single"/>
              </w:rPr>
              <w:t>не подлежат установлению;</w:t>
            </w:r>
          </w:p>
          <w:p w:rsidR="00DA016B" w:rsidRPr="000A7D88" w:rsidRDefault="00DA016B" w:rsidP="000A7D88">
            <w:pPr>
              <w:pStyle w:val="ConsNormal"/>
              <w:widowControl/>
              <w:numPr>
                <w:ilvl w:val="0"/>
                <w:numId w:val="2"/>
              </w:numPr>
              <w:spacing w:before="0"/>
              <w:ind w:left="0" w:right="0" w:firstLine="0"/>
              <w:rPr>
                <w:sz w:val="24"/>
                <w:szCs w:val="24"/>
              </w:rPr>
            </w:pPr>
            <w:r w:rsidRPr="000A7D88">
              <w:rPr>
                <w:sz w:val="24"/>
                <w:szCs w:val="24"/>
              </w:rPr>
              <w:t xml:space="preserve">2.Минимальные отступы от границ земельных участков – </w:t>
            </w:r>
            <w:r w:rsidRPr="000A7D88">
              <w:rPr>
                <w:i/>
                <w:sz w:val="24"/>
                <w:szCs w:val="24"/>
                <w:u w:val="single"/>
              </w:rPr>
              <w:t>не подлежат установлению;</w:t>
            </w:r>
          </w:p>
          <w:p w:rsidR="00DA016B" w:rsidRPr="000A7D88" w:rsidRDefault="00DA016B" w:rsidP="000A7D88">
            <w:pPr>
              <w:pStyle w:val="ConsNormal"/>
              <w:widowControl/>
              <w:numPr>
                <w:ilvl w:val="0"/>
                <w:numId w:val="2"/>
              </w:numPr>
              <w:spacing w:before="0"/>
              <w:ind w:left="0" w:right="0" w:firstLine="0"/>
              <w:rPr>
                <w:sz w:val="24"/>
                <w:szCs w:val="24"/>
              </w:rPr>
            </w:pPr>
            <w:r w:rsidRPr="000A7D88">
              <w:rPr>
                <w:sz w:val="24"/>
                <w:szCs w:val="24"/>
              </w:rPr>
              <w:t>3. Предельное количество этажей или предельная высота зданий, строений, сооружений – 3 этажа.</w:t>
            </w:r>
          </w:p>
          <w:p w:rsidR="00DA016B" w:rsidRPr="000A7D88" w:rsidRDefault="00DA016B" w:rsidP="000A7D88">
            <w:pPr>
              <w:pStyle w:val="ConsNormal"/>
              <w:widowControl/>
              <w:numPr>
                <w:ilvl w:val="0"/>
                <w:numId w:val="2"/>
              </w:numPr>
              <w:spacing w:before="0"/>
              <w:ind w:left="0" w:right="0" w:firstLine="0"/>
              <w:rPr>
                <w:sz w:val="24"/>
                <w:szCs w:val="24"/>
              </w:rPr>
            </w:pPr>
            <w:r w:rsidRPr="000A7D88">
              <w:rPr>
                <w:sz w:val="24"/>
                <w:szCs w:val="24"/>
              </w:rPr>
              <w:t>4.Максимальный процент застройки в границах земельного участка – 80 %.</w:t>
            </w:r>
          </w:p>
          <w:p w:rsidR="00DA016B" w:rsidRPr="000A7D88" w:rsidRDefault="00DA016B" w:rsidP="000A7D88">
            <w:pPr>
              <w:pStyle w:val="ConsNormal"/>
              <w:widowControl/>
              <w:numPr>
                <w:ilvl w:val="0"/>
                <w:numId w:val="2"/>
              </w:numPr>
              <w:spacing w:before="0"/>
              <w:ind w:left="0" w:right="0" w:firstLine="0"/>
              <w:rPr>
                <w:sz w:val="24"/>
                <w:szCs w:val="24"/>
              </w:rPr>
            </w:pPr>
            <w:r w:rsidRPr="000A7D88">
              <w:rPr>
                <w:sz w:val="24"/>
                <w:szCs w:val="24"/>
              </w:rPr>
              <w:t>5.Иные показатели - максимальная высота оград – 1м в легких конструкциях</w:t>
            </w:r>
          </w:p>
        </w:tc>
      </w:tr>
      <w:tr w:rsidR="00E20269" w:rsidRPr="000A7D88" w:rsidTr="000A7D88">
        <w:trPr>
          <w:trHeight w:val="287"/>
        </w:trPr>
        <w:tc>
          <w:tcPr>
            <w:tcW w:w="2471" w:type="pct"/>
          </w:tcPr>
          <w:p w:rsidR="008E5964" w:rsidRPr="000A7D88" w:rsidRDefault="008E5964" w:rsidP="000A7D88">
            <w:pPr>
              <w:suppressAutoHyphens/>
              <w:jc w:val="both"/>
              <w:rPr>
                <w:rFonts w:ascii="Arial" w:hAnsi="Arial" w:cs="Arial"/>
                <w:b/>
                <w:sz w:val="24"/>
                <w:szCs w:val="24"/>
              </w:rPr>
            </w:pPr>
            <w:r w:rsidRPr="000A7D88">
              <w:rPr>
                <w:rFonts w:ascii="Arial" w:hAnsi="Arial" w:cs="Arial"/>
                <w:b/>
                <w:sz w:val="24"/>
                <w:szCs w:val="24"/>
              </w:rPr>
              <w:t>Связь (6.8)</w:t>
            </w:r>
          </w:p>
          <w:p w:rsidR="008E5964" w:rsidRPr="000A7D88" w:rsidRDefault="008E5964" w:rsidP="000A7D88">
            <w:pPr>
              <w:suppressAutoHyphens/>
              <w:jc w:val="both"/>
              <w:rPr>
                <w:rFonts w:ascii="Arial" w:hAnsi="Arial" w:cs="Arial"/>
                <w:sz w:val="24"/>
                <w:szCs w:val="24"/>
              </w:rPr>
            </w:pPr>
            <w:r w:rsidRPr="000A7D88">
              <w:rPr>
                <w:rFonts w:ascii="Arial" w:hAnsi="Arial" w:cs="Arial"/>
                <w:sz w:val="24"/>
                <w:szCs w:val="24"/>
              </w:rPr>
              <w:t>(-размещение объектов связи, радиовещания, телевидения,</w:t>
            </w:r>
          </w:p>
          <w:p w:rsidR="008E5964" w:rsidRPr="000A7D88" w:rsidRDefault="008E5964" w:rsidP="000A7D88">
            <w:pPr>
              <w:suppressAutoHyphens/>
              <w:jc w:val="both"/>
              <w:rPr>
                <w:rFonts w:ascii="Arial" w:hAnsi="Arial" w:cs="Arial"/>
                <w:sz w:val="24"/>
                <w:szCs w:val="24"/>
              </w:rPr>
            </w:pPr>
            <w:r w:rsidRPr="000A7D88">
              <w:rPr>
                <w:rFonts w:ascii="Arial" w:hAnsi="Arial" w:cs="Arial"/>
                <w:sz w:val="24"/>
                <w:szCs w:val="24"/>
              </w:rPr>
              <w:t>включая воздушные радиорелейные, надземные и подземные кабельные линии связи, линии радиофикации,</w:t>
            </w:r>
          </w:p>
          <w:p w:rsidR="008E5964" w:rsidRPr="000A7D88" w:rsidRDefault="008E5964" w:rsidP="000A7D88">
            <w:pPr>
              <w:suppressAutoHyphens/>
              <w:jc w:val="both"/>
              <w:rPr>
                <w:rFonts w:ascii="Arial" w:hAnsi="Arial" w:cs="Arial"/>
                <w:sz w:val="24"/>
                <w:szCs w:val="24"/>
              </w:rPr>
            </w:pPr>
            <w:r w:rsidRPr="000A7D88">
              <w:rPr>
                <w:rFonts w:ascii="Arial" w:hAnsi="Arial" w:cs="Arial"/>
                <w:sz w:val="24"/>
                <w:szCs w:val="24"/>
              </w:rPr>
              <w:t>антенные поля, усилительные пункты на кабельных линиях связи, инфраструктуру спутниковой связи и телерадиовещания, за исключением объектов связи,</w:t>
            </w:r>
          </w:p>
          <w:p w:rsidR="00E20269" w:rsidRPr="000A7D88" w:rsidRDefault="008E5964" w:rsidP="000A7D88">
            <w:pPr>
              <w:suppressAutoHyphens/>
              <w:jc w:val="both"/>
              <w:rPr>
                <w:rFonts w:ascii="Arial" w:hAnsi="Arial" w:cs="Arial"/>
                <w:b/>
                <w:sz w:val="24"/>
                <w:szCs w:val="24"/>
              </w:rPr>
            </w:pPr>
            <w:r w:rsidRPr="000A7D88">
              <w:rPr>
                <w:rFonts w:ascii="Arial" w:hAnsi="Arial" w:cs="Arial"/>
                <w:sz w:val="24"/>
                <w:szCs w:val="24"/>
              </w:rPr>
              <w:t xml:space="preserve">размещение которых предусмотрено содержанием вида разрешенного использования </w:t>
            </w:r>
            <w:r w:rsidRPr="000A7D88">
              <w:rPr>
                <w:rFonts w:ascii="Arial" w:hAnsi="Arial" w:cs="Arial"/>
                <w:color w:val="000000" w:themeColor="text1"/>
                <w:sz w:val="24"/>
                <w:szCs w:val="24"/>
              </w:rPr>
              <w:t xml:space="preserve">с </w:t>
            </w:r>
            <w:r w:rsidRPr="000A7D88">
              <w:rPr>
                <w:rFonts w:ascii="Arial" w:eastAsiaTheme="minorHAnsi" w:hAnsi="Arial" w:cs="Arial"/>
                <w:bCs/>
                <w:color w:val="000000" w:themeColor="text1"/>
                <w:sz w:val="24"/>
                <w:szCs w:val="24"/>
                <w:lang w:eastAsia="en-US"/>
              </w:rPr>
              <w:t xml:space="preserve"> </w:t>
            </w:r>
            <w:hyperlink r:id="rId32" w:history="1">
              <w:r w:rsidRPr="000A7D88">
                <w:rPr>
                  <w:rFonts w:ascii="Arial" w:eastAsiaTheme="minorHAnsi" w:hAnsi="Arial" w:cs="Arial"/>
                  <w:bCs/>
                  <w:color w:val="000000" w:themeColor="text1"/>
                  <w:sz w:val="24"/>
                  <w:szCs w:val="24"/>
                  <w:lang w:eastAsia="en-US"/>
                </w:rPr>
                <w:t>кодами 3.1.1</w:t>
              </w:r>
            </w:hyperlink>
            <w:r w:rsidRPr="000A7D88">
              <w:rPr>
                <w:rFonts w:ascii="Arial" w:eastAsiaTheme="minorHAnsi" w:hAnsi="Arial" w:cs="Arial"/>
                <w:bCs/>
                <w:color w:val="000000" w:themeColor="text1"/>
                <w:sz w:val="24"/>
                <w:szCs w:val="24"/>
                <w:lang w:eastAsia="en-US"/>
              </w:rPr>
              <w:t xml:space="preserve">, </w:t>
            </w:r>
            <w:hyperlink r:id="rId33" w:history="1">
              <w:r w:rsidRPr="000A7D88">
                <w:rPr>
                  <w:rFonts w:ascii="Arial" w:eastAsiaTheme="minorHAnsi" w:hAnsi="Arial" w:cs="Arial"/>
                  <w:bCs/>
                  <w:color w:val="000000" w:themeColor="text1"/>
                  <w:sz w:val="24"/>
                  <w:szCs w:val="24"/>
                  <w:lang w:eastAsia="en-US"/>
                </w:rPr>
                <w:t>3.2.3</w:t>
              </w:r>
            </w:hyperlink>
            <w:r w:rsidRPr="000A7D88">
              <w:rPr>
                <w:rFonts w:ascii="Arial" w:hAnsi="Arial" w:cs="Arial"/>
                <w:sz w:val="24"/>
                <w:szCs w:val="24"/>
              </w:rPr>
              <w:t>)</w:t>
            </w:r>
          </w:p>
        </w:tc>
        <w:tc>
          <w:tcPr>
            <w:tcW w:w="2529" w:type="pct"/>
          </w:tcPr>
          <w:p w:rsidR="008E5964" w:rsidRPr="000A7D88" w:rsidRDefault="008E5964" w:rsidP="000A7D88">
            <w:pPr>
              <w:pStyle w:val="ConsNormal"/>
              <w:widowControl/>
              <w:spacing w:before="0"/>
              <w:ind w:left="0" w:right="0" w:firstLine="0"/>
              <w:rPr>
                <w:sz w:val="24"/>
                <w:szCs w:val="24"/>
              </w:rPr>
            </w:pPr>
            <w:r w:rsidRPr="000A7D88">
              <w:rPr>
                <w:sz w:val="24"/>
                <w:szCs w:val="24"/>
              </w:rPr>
              <w:t>1.Предельные (минимальные и (или) максимальные) размеры земельных участков:</w:t>
            </w:r>
          </w:p>
          <w:p w:rsidR="008E5964" w:rsidRPr="000A7D88" w:rsidRDefault="008E5964" w:rsidP="000A7D88">
            <w:pPr>
              <w:pStyle w:val="ConsNormal"/>
              <w:widowControl/>
              <w:spacing w:before="0"/>
              <w:ind w:left="0" w:right="0" w:firstLine="0"/>
              <w:rPr>
                <w:i/>
                <w:sz w:val="24"/>
                <w:szCs w:val="24"/>
                <w:u w:val="single"/>
              </w:rPr>
            </w:pPr>
            <w:r w:rsidRPr="000A7D88">
              <w:rPr>
                <w:i/>
                <w:sz w:val="24"/>
                <w:szCs w:val="24"/>
                <w:u w:val="single"/>
              </w:rPr>
              <w:t>не подлежат установлению;</w:t>
            </w:r>
          </w:p>
          <w:p w:rsidR="008E5964" w:rsidRPr="000A7D88" w:rsidRDefault="008E5964" w:rsidP="000A7D88">
            <w:pPr>
              <w:pStyle w:val="ConsNormal"/>
              <w:widowControl/>
              <w:spacing w:before="0"/>
              <w:ind w:left="0" w:right="0" w:firstLine="0"/>
              <w:rPr>
                <w:i/>
                <w:sz w:val="24"/>
                <w:szCs w:val="24"/>
                <w:u w:val="single"/>
              </w:rPr>
            </w:pPr>
            <w:r w:rsidRPr="000A7D88">
              <w:rPr>
                <w:sz w:val="24"/>
                <w:szCs w:val="24"/>
              </w:rPr>
              <w:t xml:space="preserve">2.Минимальные отступы от границ земельных участков – </w:t>
            </w:r>
            <w:r w:rsidRPr="000A7D88">
              <w:rPr>
                <w:i/>
                <w:sz w:val="24"/>
                <w:szCs w:val="24"/>
                <w:u w:val="single"/>
              </w:rPr>
              <w:t>не подлежат установлению;</w:t>
            </w:r>
          </w:p>
          <w:p w:rsidR="008E5964" w:rsidRPr="000A7D88" w:rsidRDefault="008E5964" w:rsidP="000A7D88">
            <w:pPr>
              <w:pStyle w:val="ConsNormal"/>
              <w:widowControl/>
              <w:spacing w:before="0"/>
              <w:ind w:left="0" w:right="0" w:firstLine="0"/>
              <w:rPr>
                <w:sz w:val="24"/>
                <w:szCs w:val="24"/>
              </w:rPr>
            </w:pPr>
            <w:r w:rsidRPr="000A7D88">
              <w:rPr>
                <w:sz w:val="24"/>
                <w:szCs w:val="24"/>
              </w:rPr>
              <w:t xml:space="preserve">3. Предельное количество этажей или предельная высота зданий, строений, сооружений – </w:t>
            </w:r>
            <w:r w:rsidRPr="000A7D88">
              <w:rPr>
                <w:sz w:val="24"/>
                <w:szCs w:val="24"/>
                <w:u w:val="single"/>
              </w:rPr>
              <w:t>35 м</w:t>
            </w:r>
            <w:r w:rsidRPr="000A7D88">
              <w:rPr>
                <w:i/>
                <w:sz w:val="24"/>
                <w:szCs w:val="24"/>
                <w:u w:val="single"/>
              </w:rPr>
              <w:t>;</w:t>
            </w:r>
          </w:p>
          <w:p w:rsidR="00E20269" w:rsidRPr="000A7D88" w:rsidRDefault="008E5964" w:rsidP="000A7D88">
            <w:pPr>
              <w:pStyle w:val="ConsNormal"/>
              <w:widowControl/>
              <w:spacing w:before="0"/>
              <w:ind w:left="0" w:right="0" w:firstLine="0"/>
              <w:rPr>
                <w:sz w:val="24"/>
                <w:szCs w:val="24"/>
              </w:rPr>
            </w:pPr>
            <w:r w:rsidRPr="000A7D88">
              <w:rPr>
                <w:sz w:val="24"/>
                <w:szCs w:val="24"/>
              </w:rPr>
              <w:t xml:space="preserve">4.Максимальный процент застройки в границах земельного участка – </w:t>
            </w:r>
            <w:r w:rsidRPr="000A7D88">
              <w:rPr>
                <w:i/>
                <w:sz w:val="24"/>
                <w:szCs w:val="24"/>
                <w:u w:val="single"/>
              </w:rPr>
              <w:t>не подлежат установлению</w:t>
            </w:r>
            <w:r w:rsidRPr="000A7D88">
              <w:rPr>
                <w:sz w:val="24"/>
                <w:szCs w:val="24"/>
              </w:rPr>
              <w:t>.</w:t>
            </w:r>
          </w:p>
        </w:tc>
      </w:tr>
    </w:tbl>
    <w:p w:rsidR="00EF6327" w:rsidRPr="000A7D88" w:rsidRDefault="00EF6327" w:rsidP="000A7D88">
      <w:pPr>
        <w:pStyle w:val="a9"/>
        <w:rPr>
          <w:rFonts w:ascii="Arial" w:hAnsi="Arial" w:cs="Arial"/>
          <w:b/>
          <w:i/>
          <w:lang w:val="ru-RU"/>
        </w:rPr>
      </w:pPr>
      <w:r w:rsidRPr="000A7D88">
        <w:rPr>
          <w:rFonts w:ascii="Arial" w:hAnsi="Arial" w:cs="Arial"/>
          <w:b/>
          <w:i/>
          <w:lang w:val="ru-RU"/>
        </w:rPr>
        <w:t>Ограничения использования земельных участков и объектов капитального строительства:</w:t>
      </w:r>
    </w:p>
    <w:p w:rsidR="00EF6327" w:rsidRPr="000A7D88" w:rsidRDefault="00EF6327" w:rsidP="000A7D88">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Санитарно-защитная зона;</w:t>
      </w:r>
    </w:p>
    <w:p w:rsidR="00EF6327" w:rsidRPr="000A7D88" w:rsidRDefault="00EF6327" w:rsidP="000A7D88">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Водоохранная зона;</w:t>
      </w:r>
    </w:p>
    <w:p w:rsidR="00EF6327" w:rsidRPr="000A7D88" w:rsidRDefault="00EF6327" w:rsidP="000A7D88">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Прибрежная защитная полоса;</w:t>
      </w:r>
    </w:p>
    <w:p w:rsidR="00EF6327" w:rsidRPr="000A7D88" w:rsidRDefault="00EF6327" w:rsidP="000A7D88">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Зона санитарной охраны источников питьевого водоснабжения;</w:t>
      </w:r>
    </w:p>
    <w:p w:rsidR="00EF6327" w:rsidRPr="000A7D88" w:rsidRDefault="00EF6327" w:rsidP="000A7D88">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Охранные зоны инженерных коммуникаций;</w:t>
      </w:r>
    </w:p>
    <w:p w:rsidR="00EF6327" w:rsidRPr="000A7D88" w:rsidRDefault="00EF6327" w:rsidP="000A7D88">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Придорожные полосы.</w:t>
      </w:r>
    </w:p>
    <w:p w:rsidR="00EF6327" w:rsidRPr="000A7D88" w:rsidRDefault="00EF6327" w:rsidP="000A7D88">
      <w:pPr>
        <w:pStyle w:val="a9"/>
        <w:rPr>
          <w:rFonts w:ascii="Arial" w:hAnsi="Arial" w:cs="Arial"/>
          <w:lang w:val="ru-RU"/>
        </w:rPr>
      </w:pPr>
      <w:r w:rsidRPr="000A7D88">
        <w:rPr>
          <w:rFonts w:ascii="Arial" w:hAnsi="Arial" w:cs="Arial"/>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EF6327" w:rsidRPr="000A7D88" w:rsidRDefault="00EF6327" w:rsidP="000A7D88">
      <w:pPr>
        <w:pStyle w:val="a9"/>
        <w:rPr>
          <w:rFonts w:ascii="Arial" w:hAnsi="Arial" w:cs="Arial"/>
          <w:b/>
          <w:i/>
          <w:lang w:val="ru-RU"/>
        </w:rPr>
      </w:pPr>
    </w:p>
    <w:p w:rsidR="00EF6327" w:rsidRPr="000A7D88" w:rsidRDefault="00EF6327" w:rsidP="000A7D88">
      <w:pPr>
        <w:pStyle w:val="a9"/>
        <w:jc w:val="center"/>
        <w:rPr>
          <w:rFonts w:ascii="Arial" w:hAnsi="Arial" w:cs="Arial"/>
          <w:b/>
          <w:i/>
          <w:sz w:val="26"/>
          <w:szCs w:val="26"/>
          <w:lang w:val="ru-RU"/>
        </w:rPr>
      </w:pPr>
      <w:r w:rsidRPr="000A7D88">
        <w:rPr>
          <w:rFonts w:ascii="Arial" w:hAnsi="Arial" w:cs="Arial"/>
          <w:b/>
          <w:i/>
          <w:sz w:val="26"/>
          <w:szCs w:val="26"/>
          <w:lang w:val="ru-RU"/>
        </w:rPr>
        <w:t>2.Зона малоэтажной жилой застройки:</w:t>
      </w:r>
      <w:r w:rsidR="000A7D88">
        <w:rPr>
          <w:rFonts w:ascii="Arial" w:hAnsi="Arial" w:cs="Arial"/>
          <w:b/>
          <w:i/>
          <w:sz w:val="26"/>
          <w:szCs w:val="26"/>
          <w:lang w:val="ru-RU"/>
        </w:rPr>
        <w:t xml:space="preserve"> </w:t>
      </w:r>
      <w:r w:rsidRPr="000A7D88">
        <w:rPr>
          <w:rFonts w:ascii="Arial" w:hAnsi="Arial" w:cs="Arial"/>
          <w:b/>
          <w:i/>
          <w:sz w:val="26"/>
          <w:szCs w:val="26"/>
          <w:lang w:val="ru-RU"/>
        </w:rPr>
        <w:t>Кодовое обозначение зоны (индекс) – Ж2.</w:t>
      </w:r>
    </w:p>
    <w:p w:rsidR="001646C6" w:rsidRPr="000A7D88" w:rsidRDefault="001646C6" w:rsidP="000A7D88">
      <w:pPr>
        <w:pStyle w:val="a9"/>
        <w:jc w:val="center"/>
        <w:rPr>
          <w:rFonts w:ascii="Arial" w:hAnsi="Arial" w:cs="Arial"/>
          <w:b/>
          <w:i/>
          <w:sz w:val="26"/>
          <w:szCs w:val="26"/>
          <w:lang w:val="ru-RU"/>
        </w:rPr>
      </w:pPr>
    </w:p>
    <w:tbl>
      <w:tblPr>
        <w:tblStyle w:val="a8"/>
        <w:tblW w:w="5000" w:type="pct"/>
        <w:tblLook w:val="04A0"/>
      </w:tblPr>
      <w:tblGrid>
        <w:gridCol w:w="4615"/>
        <w:gridCol w:w="4955"/>
      </w:tblGrid>
      <w:tr w:rsidR="001646C6" w:rsidRPr="000A7D88" w:rsidTr="001D2C2F">
        <w:tc>
          <w:tcPr>
            <w:tcW w:w="5000" w:type="pct"/>
            <w:gridSpan w:val="2"/>
          </w:tcPr>
          <w:p w:rsidR="001646C6" w:rsidRPr="000A7D88" w:rsidRDefault="001646C6" w:rsidP="000A7D88">
            <w:pPr>
              <w:suppressAutoHyphens/>
              <w:jc w:val="both"/>
              <w:rPr>
                <w:rFonts w:ascii="Arial" w:hAnsi="Arial" w:cs="Arial"/>
                <w:sz w:val="24"/>
                <w:szCs w:val="24"/>
              </w:rPr>
            </w:pPr>
            <w:r w:rsidRPr="000A7D88">
              <w:rPr>
                <w:rFonts w:ascii="Arial" w:hAnsi="Arial" w:cs="Arial"/>
                <w:b/>
                <w:bCs/>
                <w:i/>
                <w:iCs/>
                <w:sz w:val="24"/>
                <w:szCs w:val="24"/>
                <w:u w:val="single"/>
              </w:rPr>
              <w:t>Основные виды разрешенного использования земельных участков и объектов капитального строительства:</w:t>
            </w:r>
          </w:p>
        </w:tc>
      </w:tr>
      <w:tr w:rsidR="001646C6" w:rsidRPr="000A7D88" w:rsidTr="001D2C2F">
        <w:tc>
          <w:tcPr>
            <w:tcW w:w="2411" w:type="pct"/>
          </w:tcPr>
          <w:p w:rsidR="001646C6" w:rsidRPr="000A7D88" w:rsidRDefault="001646C6" w:rsidP="000A7D88">
            <w:pPr>
              <w:suppressAutoHyphens/>
              <w:jc w:val="both"/>
              <w:rPr>
                <w:rFonts w:ascii="Arial" w:hAnsi="Arial" w:cs="Arial"/>
                <w:b/>
                <w:sz w:val="24"/>
                <w:szCs w:val="24"/>
              </w:rPr>
            </w:pPr>
            <w:r w:rsidRPr="000A7D88">
              <w:rPr>
                <w:rFonts w:ascii="Arial" w:hAnsi="Arial" w:cs="Arial"/>
                <w:b/>
                <w:sz w:val="24"/>
                <w:szCs w:val="24"/>
              </w:rPr>
              <w:t>Вид использования</w:t>
            </w:r>
          </w:p>
        </w:tc>
        <w:tc>
          <w:tcPr>
            <w:tcW w:w="2589" w:type="pct"/>
          </w:tcPr>
          <w:p w:rsidR="001646C6" w:rsidRPr="000A7D88" w:rsidRDefault="001646C6" w:rsidP="000A7D88">
            <w:pPr>
              <w:suppressAutoHyphens/>
              <w:jc w:val="both"/>
              <w:rPr>
                <w:rFonts w:ascii="Arial" w:hAnsi="Arial" w:cs="Arial"/>
                <w:sz w:val="24"/>
                <w:szCs w:val="24"/>
              </w:rPr>
            </w:pPr>
            <w:r w:rsidRPr="000A7D88">
              <w:rPr>
                <w:rFonts w:ascii="Arial" w:hAnsi="Arial" w:cs="Arial"/>
                <w:b/>
                <w:sz w:val="24"/>
                <w:szCs w:val="24"/>
              </w:rPr>
              <w:t xml:space="preserve">Предельные параметры разрешенного строительства, реконструкции </w:t>
            </w:r>
            <w:r w:rsidRPr="000A7D88">
              <w:rPr>
                <w:rFonts w:ascii="Arial" w:hAnsi="Arial" w:cs="Arial"/>
                <w:b/>
                <w:sz w:val="24"/>
                <w:szCs w:val="24"/>
              </w:rPr>
              <w:lastRenderedPageBreak/>
              <w:t>объектов капитального строительства</w:t>
            </w:r>
          </w:p>
        </w:tc>
      </w:tr>
      <w:tr w:rsidR="00EF6327" w:rsidRPr="000A7D88" w:rsidTr="001D2C2F">
        <w:trPr>
          <w:trHeight w:val="1518"/>
        </w:trPr>
        <w:tc>
          <w:tcPr>
            <w:tcW w:w="241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lastRenderedPageBreak/>
              <w:t>Малоэтажная многоквартирная жилая застройка (2.1.1)</w:t>
            </w:r>
          </w:p>
          <w:p w:rsidR="007F4614" w:rsidRPr="000A7D88" w:rsidRDefault="007F4614"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Размещение малоэтажных многоквартирных домов (многоквартирные дома высотой до 4 этажей, включая мансардный);</w:t>
            </w:r>
          </w:p>
          <w:p w:rsidR="007F4614" w:rsidRPr="000A7D88" w:rsidRDefault="007F4614"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обустройство спортивных и детских площадок, площадок для отдыха;</w:t>
            </w:r>
          </w:p>
          <w:p w:rsidR="007F4614" w:rsidRPr="000A7D88" w:rsidRDefault="007F4614"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EF6327" w:rsidRPr="000A7D88" w:rsidRDefault="00EF6327" w:rsidP="000A7D88">
            <w:pPr>
              <w:suppressAutoHyphens/>
              <w:jc w:val="both"/>
              <w:rPr>
                <w:rFonts w:ascii="Arial" w:hAnsi="Arial" w:cs="Arial"/>
                <w:sz w:val="24"/>
                <w:szCs w:val="24"/>
              </w:rPr>
            </w:pPr>
          </w:p>
        </w:tc>
        <w:tc>
          <w:tcPr>
            <w:tcW w:w="2589" w:type="pct"/>
          </w:tcPr>
          <w:p w:rsidR="00EF6327" w:rsidRPr="000A7D88" w:rsidRDefault="00EF6327" w:rsidP="001D2C2F">
            <w:pPr>
              <w:pStyle w:val="ConsNormal"/>
              <w:widowControl/>
              <w:spacing w:before="0"/>
              <w:ind w:left="0" w:right="0" w:firstLine="0"/>
              <w:rPr>
                <w:sz w:val="24"/>
                <w:szCs w:val="24"/>
              </w:rPr>
            </w:pPr>
            <w:r w:rsidRPr="000A7D88">
              <w:rPr>
                <w:sz w:val="24"/>
                <w:szCs w:val="24"/>
              </w:rPr>
              <w:t xml:space="preserve">1.Предельные (минимальные и (или) максимальные) размеры земельных участков: </w:t>
            </w:r>
            <w:r w:rsidRPr="000A7D88">
              <w:rPr>
                <w:i/>
                <w:sz w:val="24"/>
                <w:szCs w:val="24"/>
                <w:u w:val="single"/>
              </w:rPr>
              <w:t>не подлежат установлению</w:t>
            </w:r>
          </w:p>
          <w:p w:rsidR="00EF6327" w:rsidRPr="000A7D88" w:rsidRDefault="00EF6327" w:rsidP="001D2C2F">
            <w:pPr>
              <w:pStyle w:val="ConsNormal"/>
              <w:widowControl/>
              <w:spacing w:before="0"/>
              <w:ind w:left="0" w:right="0" w:firstLine="0"/>
              <w:rPr>
                <w:sz w:val="24"/>
                <w:szCs w:val="24"/>
              </w:rPr>
            </w:pPr>
            <w:r w:rsidRPr="000A7D88">
              <w:rPr>
                <w:sz w:val="24"/>
                <w:szCs w:val="24"/>
              </w:rPr>
              <w:t xml:space="preserve">2.Минимальные отступы от границ земельных участков: </w:t>
            </w:r>
            <w:r w:rsidRPr="000A7D88">
              <w:rPr>
                <w:i/>
                <w:sz w:val="24"/>
                <w:szCs w:val="24"/>
                <w:u w:val="single"/>
              </w:rPr>
              <w:t>не подлежат установлению</w:t>
            </w:r>
          </w:p>
          <w:p w:rsidR="00EF6327" w:rsidRPr="000A7D88" w:rsidRDefault="00EF6327" w:rsidP="001D2C2F">
            <w:pPr>
              <w:pStyle w:val="ConsNormal"/>
              <w:widowControl/>
              <w:spacing w:before="0"/>
              <w:ind w:left="0" w:right="0" w:firstLine="0"/>
              <w:rPr>
                <w:sz w:val="24"/>
                <w:szCs w:val="24"/>
              </w:rPr>
            </w:pPr>
            <w:r w:rsidRPr="000A7D88">
              <w:rPr>
                <w:sz w:val="24"/>
                <w:szCs w:val="24"/>
              </w:rPr>
              <w:t>4. Предельное количество этажей или предельная высота зданий, строений, сооружений – 14 м.</w:t>
            </w:r>
          </w:p>
          <w:p w:rsidR="00EF6327" w:rsidRPr="000A7D88" w:rsidRDefault="00EF6327" w:rsidP="001D2C2F">
            <w:pPr>
              <w:pStyle w:val="ConsNormal"/>
              <w:widowControl/>
              <w:spacing w:before="0"/>
              <w:ind w:left="0" w:right="0" w:firstLine="0"/>
              <w:rPr>
                <w:sz w:val="24"/>
                <w:szCs w:val="24"/>
              </w:rPr>
            </w:pPr>
            <w:r w:rsidRPr="000A7D88">
              <w:rPr>
                <w:sz w:val="24"/>
                <w:szCs w:val="24"/>
              </w:rPr>
              <w:t>5.Максимальный процент застройки в границах земельного участка – 40 %.</w:t>
            </w:r>
          </w:p>
          <w:p w:rsidR="00EF6327" w:rsidRPr="000A7D88" w:rsidRDefault="00EF6327" w:rsidP="001D2C2F">
            <w:pPr>
              <w:pStyle w:val="ConsNormal"/>
              <w:widowControl/>
              <w:spacing w:before="0"/>
              <w:ind w:left="0" w:right="0" w:firstLine="0"/>
              <w:rPr>
                <w:sz w:val="24"/>
                <w:szCs w:val="24"/>
              </w:rPr>
            </w:pPr>
            <w:r w:rsidRPr="000A7D88">
              <w:rPr>
                <w:sz w:val="24"/>
                <w:szCs w:val="24"/>
              </w:rPr>
              <w:t>6. Иные показатели:</w:t>
            </w:r>
          </w:p>
          <w:p w:rsidR="00EF6327" w:rsidRPr="000A7D88" w:rsidRDefault="00EF6327" w:rsidP="000A7D88">
            <w:pPr>
              <w:widowControl w:val="0"/>
              <w:autoSpaceDE w:val="0"/>
              <w:autoSpaceDN w:val="0"/>
              <w:adjustRightInd w:val="0"/>
              <w:jc w:val="both"/>
              <w:rPr>
                <w:rFonts w:ascii="Arial" w:hAnsi="Arial" w:cs="Arial"/>
                <w:sz w:val="24"/>
                <w:szCs w:val="24"/>
              </w:rPr>
            </w:pPr>
            <w:r w:rsidRPr="000A7D88">
              <w:rPr>
                <w:rFonts w:ascii="Arial" w:hAnsi="Arial" w:cs="Arial"/>
                <w:sz w:val="24"/>
                <w:szCs w:val="24"/>
              </w:rPr>
              <w:t>- расстояние от многоквартирного жилого дома с квартирами в первых этажах - не менее 2 м от красных линий;</w:t>
            </w:r>
          </w:p>
          <w:p w:rsidR="00EF6327" w:rsidRPr="000A7D88" w:rsidRDefault="00EF6327" w:rsidP="000A7D88">
            <w:pPr>
              <w:widowControl w:val="0"/>
              <w:autoSpaceDE w:val="0"/>
              <w:autoSpaceDN w:val="0"/>
              <w:adjustRightInd w:val="0"/>
              <w:jc w:val="both"/>
              <w:rPr>
                <w:rFonts w:ascii="Arial" w:hAnsi="Arial" w:cs="Arial"/>
                <w:sz w:val="24"/>
                <w:szCs w:val="24"/>
              </w:rPr>
            </w:pPr>
            <w:r w:rsidRPr="000A7D88">
              <w:rPr>
                <w:rFonts w:ascii="Arial" w:hAnsi="Arial" w:cs="Arial"/>
                <w:sz w:val="24"/>
                <w:szCs w:val="24"/>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tc>
      </w:tr>
      <w:tr w:rsidR="00EF6327" w:rsidRPr="000A7D88" w:rsidTr="001D2C2F">
        <w:trPr>
          <w:trHeight w:val="179"/>
        </w:trPr>
        <w:tc>
          <w:tcPr>
            <w:tcW w:w="241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t>Блокированная жилая застройка (2.3)</w:t>
            </w:r>
          </w:p>
          <w:p w:rsidR="007F4614" w:rsidRPr="000A7D88" w:rsidRDefault="007F4614"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7F4614" w:rsidRPr="000A7D88" w:rsidRDefault="007F4614"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разведение декоративных и плодовых деревьев, овощных и ягодных культур;</w:t>
            </w:r>
          </w:p>
          <w:p w:rsidR="007F4614" w:rsidRPr="000A7D88" w:rsidRDefault="007F4614"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размещение индивидуальных гаражей и иных вспомогательных сооружений;</w:t>
            </w:r>
          </w:p>
          <w:p w:rsidR="00EF6327" w:rsidRPr="001D2C2F" w:rsidRDefault="007F4614" w:rsidP="001D2C2F">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обустройство спортивных и детских площадок, площадок для отдыха</w:t>
            </w:r>
          </w:p>
        </w:tc>
        <w:tc>
          <w:tcPr>
            <w:tcW w:w="2589" w:type="pct"/>
          </w:tcPr>
          <w:p w:rsidR="00EF6327" w:rsidRPr="000A7D88" w:rsidRDefault="00EF6327" w:rsidP="001D2C2F">
            <w:pPr>
              <w:pStyle w:val="ConsNormal"/>
              <w:widowControl/>
              <w:tabs>
                <w:tab w:val="left" w:pos="347"/>
              </w:tabs>
              <w:spacing w:before="0"/>
              <w:ind w:left="0" w:right="0" w:firstLine="0"/>
              <w:rPr>
                <w:sz w:val="24"/>
                <w:szCs w:val="24"/>
              </w:rPr>
            </w:pPr>
            <w:r w:rsidRPr="000A7D88">
              <w:rPr>
                <w:sz w:val="24"/>
                <w:szCs w:val="24"/>
              </w:rPr>
              <w:t>1.Предельные (минимальные и (или) максимальные) размеры земельных участков:</w:t>
            </w:r>
          </w:p>
          <w:p w:rsidR="00EF6327" w:rsidRPr="000A7D88" w:rsidRDefault="00EF6327" w:rsidP="001D2C2F">
            <w:pPr>
              <w:pStyle w:val="ConsNormal"/>
              <w:widowControl/>
              <w:tabs>
                <w:tab w:val="left" w:pos="347"/>
              </w:tabs>
              <w:spacing w:before="0"/>
              <w:ind w:left="0" w:right="0" w:firstLine="0"/>
              <w:rPr>
                <w:sz w:val="24"/>
                <w:szCs w:val="24"/>
              </w:rPr>
            </w:pPr>
            <w:r w:rsidRPr="000A7D88">
              <w:rPr>
                <w:sz w:val="24"/>
                <w:szCs w:val="24"/>
              </w:rPr>
              <w:t xml:space="preserve">площадь земельного участка – </w:t>
            </w:r>
            <w:r w:rsidRPr="000A7D88">
              <w:rPr>
                <w:i/>
                <w:sz w:val="24"/>
                <w:szCs w:val="24"/>
                <w:u w:val="single"/>
              </w:rPr>
              <w:t>не подлежат установлению</w:t>
            </w:r>
            <w:r w:rsidRPr="000A7D88">
              <w:rPr>
                <w:sz w:val="24"/>
                <w:szCs w:val="24"/>
              </w:rPr>
              <w:t>;</w:t>
            </w:r>
          </w:p>
          <w:p w:rsidR="00EF6327" w:rsidRPr="000A7D88" w:rsidRDefault="00EF6327" w:rsidP="001D2C2F">
            <w:pPr>
              <w:pStyle w:val="ConsNormal"/>
              <w:widowControl/>
              <w:tabs>
                <w:tab w:val="left" w:pos="347"/>
              </w:tabs>
              <w:spacing w:before="0"/>
              <w:ind w:left="0" w:right="0" w:firstLine="0"/>
              <w:rPr>
                <w:sz w:val="24"/>
                <w:szCs w:val="24"/>
              </w:rPr>
            </w:pPr>
            <w:r w:rsidRPr="000A7D88">
              <w:rPr>
                <w:sz w:val="24"/>
                <w:szCs w:val="24"/>
              </w:rPr>
              <w:t xml:space="preserve">2.Минимальные отступы от границ земельных участков: </w:t>
            </w:r>
            <w:r w:rsidRPr="000A7D88">
              <w:rPr>
                <w:i/>
                <w:sz w:val="24"/>
                <w:szCs w:val="24"/>
                <w:u w:val="single"/>
              </w:rPr>
              <w:t>не подлежат установлению</w:t>
            </w:r>
          </w:p>
          <w:p w:rsidR="00EF6327" w:rsidRPr="000A7D88" w:rsidRDefault="00EF6327" w:rsidP="001D2C2F">
            <w:pPr>
              <w:pStyle w:val="ConsNormal"/>
              <w:widowControl/>
              <w:tabs>
                <w:tab w:val="left" w:pos="347"/>
              </w:tabs>
              <w:spacing w:before="0"/>
              <w:ind w:left="0" w:right="0" w:firstLine="0"/>
              <w:rPr>
                <w:sz w:val="24"/>
                <w:szCs w:val="24"/>
              </w:rPr>
            </w:pPr>
            <w:r w:rsidRPr="000A7D88">
              <w:rPr>
                <w:sz w:val="24"/>
                <w:szCs w:val="24"/>
              </w:rPr>
              <w:t>3. Предельное количество этажей или предельная высота зданий, строений, сооружений – 12 м.</w:t>
            </w:r>
          </w:p>
          <w:p w:rsidR="00EF6327" w:rsidRPr="000A7D88" w:rsidRDefault="00EF6327" w:rsidP="001D2C2F">
            <w:pPr>
              <w:pStyle w:val="ConsNormal"/>
              <w:widowControl/>
              <w:tabs>
                <w:tab w:val="left" w:pos="347"/>
              </w:tabs>
              <w:spacing w:before="0"/>
              <w:ind w:left="0" w:right="0" w:firstLine="0"/>
              <w:rPr>
                <w:sz w:val="24"/>
                <w:szCs w:val="24"/>
              </w:rPr>
            </w:pPr>
            <w:r w:rsidRPr="000A7D88">
              <w:rPr>
                <w:sz w:val="24"/>
                <w:szCs w:val="24"/>
              </w:rPr>
              <w:t>4.Максимальный процент застройки в границах земельного участка – 30 %.</w:t>
            </w:r>
          </w:p>
          <w:p w:rsidR="00EF6327" w:rsidRPr="000A7D88" w:rsidRDefault="00EF6327" w:rsidP="000A7D88">
            <w:pPr>
              <w:pStyle w:val="ConsNormal"/>
              <w:spacing w:before="0"/>
              <w:ind w:left="0" w:right="0" w:firstLine="0"/>
              <w:rPr>
                <w:sz w:val="24"/>
                <w:szCs w:val="24"/>
              </w:rPr>
            </w:pPr>
            <w:r w:rsidRPr="000A7D88">
              <w:rPr>
                <w:sz w:val="24"/>
                <w:szCs w:val="24"/>
              </w:rPr>
              <w:t>При разделе земельного участка для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tc>
      </w:tr>
      <w:tr w:rsidR="002E46A1" w:rsidRPr="000A7D88" w:rsidTr="001D2C2F">
        <w:trPr>
          <w:trHeight w:val="179"/>
        </w:trPr>
        <w:tc>
          <w:tcPr>
            <w:tcW w:w="2411" w:type="pct"/>
          </w:tcPr>
          <w:p w:rsidR="002E46A1" w:rsidRPr="000A7D88" w:rsidRDefault="002E46A1" w:rsidP="000A7D88">
            <w:pPr>
              <w:suppressAutoHyphens/>
              <w:jc w:val="both"/>
              <w:rPr>
                <w:rFonts w:ascii="Arial" w:hAnsi="Arial" w:cs="Arial"/>
                <w:b/>
                <w:sz w:val="24"/>
                <w:szCs w:val="24"/>
                <w:lang w:eastAsia="ar-SA" w:bidi="en-US"/>
              </w:rPr>
            </w:pPr>
            <w:r w:rsidRPr="000A7D88">
              <w:rPr>
                <w:rFonts w:ascii="Arial" w:hAnsi="Arial" w:cs="Arial"/>
                <w:b/>
                <w:sz w:val="24"/>
                <w:szCs w:val="24"/>
                <w:lang w:eastAsia="ar-SA" w:bidi="en-US"/>
              </w:rPr>
              <w:t>Обслуживание жилой застройки (2.7)</w:t>
            </w:r>
          </w:p>
          <w:p w:rsidR="002E46A1" w:rsidRPr="001D2C2F" w:rsidRDefault="002E46A1" w:rsidP="001D2C2F">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r:id="rId34" w:history="1">
              <w:r w:rsidRPr="000A7D88">
                <w:rPr>
                  <w:rFonts w:ascii="Arial" w:eastAsiaTheme="minorHAnsi" w:hAnsi="Arial" w:cs="Arial"/>
                  <w:sz w:val="24"/>
                  <w:szCs w:val="24"/>
                  <w:lang w:eastAsia="en-US"/>
                </w:rPr>
                <w:t>кодами 3.1</w:t>
              </w:r>
            </w:hyperlink>
            <w:r w:rsidRPr="000A7D88">
              <w:rPr>
                <w:rFonts w:ascii="Arial" w:eastAsiaTheme="minorHAnsi" w:hAnsi="Arial" w:cs="Arial"/>
                <w:sz w:val="24"/>
                <w:szCs w:val="24"/>
                <w:lang w:eastAsia="en-US"/>
              </w:rPr>
              <w:t xml:space="preserve">, </w:t>
            </w:r>
            <w:hyperlink r:id="rId35" w:history="1">
              <w:r w:rsidRPr="000A7D88">
                <w:rPr>
                  <w:rFonts w:ascii="Arial" w:eastAsiaTheme="minorHAnsi" w:hAnsi="Arial" w:cs="Arial"/>
                  <w:sz w:val="24"/>
                  <w:szCs w:val="24"/>
                  <w:lang w:eastAsia="en-US"/>
                </w:rPr>
                <w:t>3.2</w:t>
              </w:r>
            </w:hyperlink>
            <w:r w:rsidRPr="000A7D88">
              <w:rPr>
                <w:rFonts w:ascii="Arial" w:eastAsiaTheme="minorHAnsi" w:hAnsi="Arial" w:cs="Arial"/>
                <w:sz w:val="24"/>
                <w:szCs w:val="24"/>
                <w:lang w:eastAsia="en-US"/>
              </w:rPr>
              <w:t xml:space="preserve">, </w:t>
            </w:r>
            <w:hyperlink r:id="rId36" w:history="1">
              <w:r w:rsidRPr="000A7D88">
                <w:rPr>
                  <w:rFonts w:ascii="Arial" w:eastAsiaTheme="minorHAnsi" w:hAnsi="Arial" w:cs="Arial"/>
                  <w:sz w:val="24"/>
                  <w:szCs w:val="24"/>
                  <w:lang w:eastAsia="en-US"/>
                </w:rPr>
                <w:t>3.3</w:t>
              </w:r>
            </w:hyperlink>
            <w:r w:rsidRPr="000A7D88">
              <w:rPr>
                <w:rFonts w:ascii="Arial" w:eastAsiaTheme="minorHAnsi" w:hAnsi="Arial" w:cs="Arial"/>
                <w:sz w:val="24"/>
                <w:szCs w:val="24"/>
                <w:lang w:eastAsia="en-US"/>
              </w:rPr>
              <w:t xml:space="preserve">, </w:t>
            </w:r>
            <w:hyperlink r:id="rId37" w:history="1">
              <w:r w:rsidRPr="000A7D88">
                <w:rPr>
                  <w:rFonts w:ascii="Arial" w:eastAsiaTheme="minorHAnsi" w:hAnsi="Arial" w:cs="Arial"/>
                  <w:sz w:val="24"/>
                  <w:szCs w:val="24"/>
                  <w:lang w:eastAsia="en-US"/>
                </w:rPr>
                <w:t>3.4</w:t>
              </w:r>
            </w:hyperlink>
            <w:r w:rsidRPr="000A7D88">
              <w:rPr>
                <w:rFonts w:ascii="Arial" w:eastAsiaTheme="minorHAnsi" w:hAnsi="Arial" w:cs="Arial"/>
                <w:sz w:val="24"/>
                <w:szCs w:val="24"/>
                <w:lang w:eastAsia="en-US"/>
              </w:rPr>
              <w:t xml:space="preserve">, </w:t>
            </w:r>
            <w:hyperlink r:id="rId38" w:history="1">
              <w:r w:rsidRPr="000A7D88">
                <w:rPr>
                  <w:rFonts w:ascii="Arial" w:eastAsiaTheme="minorHAnsi" w:hAnsi="Arial" w:cs="Arial"/>
                  <w:sz w:val="24"/>
                  <w:szCs w:val="24"/>
                  <w:lang w:eastAsia="en-US"/>
                </w:rPr>
                <w:t>3.4.1</w:t>
              </w:r>
            </w:hyperlink>
            <w:r w:rsidRPr="000A7D88">
              <w:rPr>
                <w:rFonts w:ascii="Arial" w:eastAsiaTheme="minorHAnsi" w:hAnsi="Arial" w:cs="Arial"/>
                <w:sz w:val="24"/>
                <w:szCs w:val="24"/>
                <w:lang w:eastAsia="en-US"/>
              </w:rPr>
              <w:t xml:space="preserve">, </w:t>
            </w:r>
            <w:hyperlink r:id="rId39" w:history="1">
              <w:r w:rsidRPr="000A7D88">
                <w:rPr>
                  <w:rFonts w:ascii="Arial" w:eastAsiaTheme="minorHAnsi" w:hAnsi="Arial" w:cs="Arial"/>
                  <w:sz w:val="24"/>
                  <w:szCs w:val="24"/>
                  <w:lang w:eastAsia="en-US"/>
                </w:rPr>
                <w:t>3.5.1</w:t>
              </w:r>
            </w:hyperlink>
            <w:r w:rsidRPr="000A7D88">
              <w:rPr>
                <w:rFonts w:ascii="Arial" w:eastAsiaTheme="minorHAnsi" w:hAnsi="Arial" w:cs="Arial"/>
                <w:sz w:val="24"/>
                <w:szCs w:val="24"/>
                <w:lang w:eastAsia="en-US"/>
              </w:rPr>
              <w:t xml:space="preserve">, </w:t>
            </w:r>
            <w:hyperlink r:id="rId40" w:history="1">
              <w:r w:rsidRPr="000A7D88">
                <w:rPr>
                  <w:rFonts w:ascii="Arial" w:eastAsiaTheme="minorHAnsi" w:hAnsi="Arial" w:cs="Arial"/>
                  <w:sz w:val="24"/>
                  <w:szCs w:val="24"/>
                  <w:lang w:eastAsia="en-US"/>
                </w:rPr>
                <w:t>3.6</w:t>
              </w:r>
            </w:hyperlink>
            <w:r w:rsidRPr="000A7D88">
              <w:rPr>
                <w:rFonts w:ascii="Arial" w:eastAsiaTheme="minorHAnsi" w:hAnsi="Arial" w:cs="Arial"/>
                <w:sz w:val="24"/>
                <w:szCs w:val="24"/>
                <w:lang w:eastAsia="en-US"/>
              </w:rPr>
              <w:t xml:space="preserve">, </w:t>
            </w:r>
            <w:hyperlink r:id="rId41" w:history="1">
              <w:r w:rsidRPr="000A7D88">
                <w:rPr>
                  <w:rFonts w:ascii="Arial" w:eastAsiaTheme="minorHAnsi" w:hAnsi="Arial" w:cs="Arial"/>
                  <w:sz w:val="24"/>
                  <w:szCs w:val="24"/>
                  <w:lang w:eastAsia="en-US"/>
                </w:rPr>
                <w:t>3.7</w:t>
              </w:r>
            </w:hyperlink>
            <w:r w:rsidRPr="000A7D88">
              <w:rPr>
                <w:rFonts w:ascii="Arial" w:eastAsiaTheme="minorHAnsi" w:hAnsi="Arial" w:cs="Arial"/>
                <w:sz w:val="24"/>
                <w:szCs w:val="24"/>
                <w:lang w:eastAsia="en-US"/>
              </w:rPr>
              <w:t xml:space="preserve">, </w:t>
            </w:r>
            <w:hyperlink r:id="rId42" w:history="1">
              <w:r w:rsidRPr="000A7D88">
                <w:rPr>
                  <w:rFonts w:ascii="Arial" w:eastAsiaTheme="minorHAnsi" w:hAnsi="Arial" w:cs="Arial"/>
                  <w:sz w:val="24"/>
                  <w:szCs w:val="24"/>
                  <w:lang w:eastAsia="en-US"/>
                </w:rPr>
                <w:t>3.10.1</w:t>
              </w:r>
            </w:hyperlink>
            <w:r w:rsidRPr="000A7D88">
              <w:rPr>
                <w:rFonts w:ascii="Arial" w:eastAsiaTheme="minorHAnsi" w:hAnsi="Arial" w:cs="Arial"/>
                <w:sz w:val="24"/>
                <w:szCs w:val="24"/>
                <w:lang w:eastAsia="en-US"/>
              </w:rPr>
              <w:t xml:space="preserve">, </w:t>
            </w:r>
            <w:hyperlink r:id="rId43" w:history="1">
              <w:r w:rsidRPr="000A7D88">
                <w:rPr>
                  <w:rFonts w:ascii="Arial" w:eastAsiaTheme="minorHAnsi" w:hAnsi="Arial" w:cs="Arial"/>
                  <w:sz w:val="24"/>
                  <w:szCs w:val="24"/>
                  <w:lang w:eastAsia="en-US"/>
                </w:rPr>
                <w:t>4.1</w:t>
              </w:r>
            </w:hyperlink>
            <w:r w:rsidRPr="000A7D88">
              <w:rPr>
                <w:rFonts w:ascii="Arial" w:eastAsiaTheme="minorHAnsi" w:hAnsi="Arial" w:cs="Arial"/>
                <w:sz w:val="24"/>
                <w:szCs w:val="24"/>
                <w:lang w:eastAsia="en-US"/>
              </w:rPr>
              <w:t xml:space="preserve">, </w:t>
            </w:r>
            <w:hyperlink r:id="rId44" w:history="1">
              <w:r w:rsidRPr="000A7D88">
                <w:rPr>
                  <w:rFonts w:ascii="Arial" w:eastAsiaTheme="minorHAnsi" w:hAnsi="Arial" w:cs="Arial"/>
                  <w:sz w:val="24"/>
                  <w:szCs w:val="24"/>
                  <w:lang w:eastAsia="en-US"/>
                </w:rPr>
                <w:t>4.3</w:t>
              </w:r>
            </w:hyperlink>
            <w:r w:rsidRPr="000A7D88">
              <w:rPr>
                <w:rFonts w:ascii="Arial" w:eastAsiaTheme="minorHAnsi" w:hAnsi="Arial" w:cs="Arial"/>
                <w:sz w:val="24"/>
                <w:szCs w:val="24"/>
                <w:lang w:eastAsia="en-US"/>
              </w:rPr>
              <w:t xml:space="preserve">, </w:t>
            </w:r>
            <w:hyperlink r:id="rId45" w:history="1">
              <w:r w:rsidRPr="000A7D88">
                <w:rPr>
                  <w:rFonts w:ascii="Arial" w:eastAsiaTheme="minorHAnsi" w:hAnsi="Arial" w:cs="Arial"/>
                  <w:sz w:val="24"/>
                  <w:szCs w:val="24"/>
                  <w:lang w:eastAsia="en-US"/>
                </w:rPr>
                <w:t>4.4</w:t>
              </w:r>
            </w:hyperlink>
            <w:r w:rsidRPr="000A7D88">
              <w:rPr>
                <w:rFonts w:ascii="Arial" w:eastAsiaTheme="minorHAnsi" w:hAnsi="Arial" w:cs="Arial"/>
                <w:sz w:val="24"/>
                <w:szCs w:val="24"/>
                <w:lang w:eastAsia="en-US"/>
              </w:rPr>
              <w:t xml:space="preserve">, </w:t>
            </w:r>
            <w:hyperlink r:id="rId46" w:history="1">
              <w:r w:rsidRPr="000A7D88">
                <w:rPr>
                  <w:rFonts w:ascii="Arial" w:eastAsiaTheme="minorHAnsi" w:hAnsi="Arial" w:cs="Arial"/>
                  <w:sz w:val="24"/>
                  <w:szCs w:val="24"/>
                  <w:lang w:eastAsia="en-US"/>
                </w:rPr>
                <w:t>4.6</w:t>
              </w:r>
            </w:hyperlink>
            <w:r w:rsidRPr="000A7D88">
              <w:rPr>
                <w:rFonts w:ascii="Arial" w:eastAsiaTheme="minorHAnsi" w:hAnsi="Arial" w:cs="Arial"/>
                <w:sz w:val="24"/>
                <w:szCs w:val="24"/>
                <w:lang w:eastAsia="en-US"/>
              </w:rPr>
              <w:t xml:space="preserve">, </w:t>
            </w:r>
            <w:hyperlink r:id="rId47" w:history="1">
              <w:r w:rsidRPr="000A7D88">
                <w:rPr>
                  <w:rFonts w:ascii="Arial" w:eastAsiaTheme="minorHAnsi" w:hAnsi="Arial" w:cs="Arial"/>
                  <w:sz w:val="24"/>
                  <w:szCs w:val="24"/>
                  <w:lang w:eastAsia="en-US"/>
                </w:rPr>
                <w:t>5.1.2</w:t>
              </w:r>
            </w:hyperlink>
            <w:r w:rsidRPr="000A7D88">
              <w:rPr>
                <w:rFonts w:ascii="Arial" w:eastAsiaTheme="minorHAnsi" w:hAnsi="Arial" w:cs="Arial"/>
                <w:sz w:val="24"/>
                <w:szCs w:val="24"/>
                <w:lang w:eastAsia="en-US"/>
              </w:rPr>
              <w:t xml:space="preserve">, </w:t>
            </w:r>
            <w:hyperlink r:id="rId48" w:history="1">
              <w:r w:rsidRPr="000A7D88">
                <w:rPr>
                  <w:rFonts w:ascii="Arial" w:eastAsiaTheme="minorHAnsi" w:hAnsi="Arial" w:cs="Arial"/>
                  <w:sz w:val="24"/>
                  <w:szCs w:val="24"/>
                  <w:lang w:eastAsia="en-US"/>
                </w:rPr>
                <w:t>5.1.3</w:t>
              </w:r>
            </w:hyperlink>
            <w:r w:rsidRPr="000A7D88">
              <w:rPr>
                <w:rFonts w:ascii="Arial" w:eastAsiaTheme="minorHAnsi" w:hAnsi="Arial" w:cs="Arial"/>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589" w:type="pct"/>
            <w:vMerge w:val="restart"/>
          </w:tcPr>
          <w:p w:rsidR="002E46A1" w:rsidRPr="000A7D88" w:rsidRDefault="002E46A1" w:rsidP="001D2C2F">
            <w:pPr>
              <w:pStyle w:val="ConsNormal"/>
              <w:widowControl/>
              <w:spacing w:before="0"/>
              <w:ind w:left="0" w:right="0" w:firstLine="0"/>
              <w:rPr>
                <w:i/>
                <w:sz w:val="24"/>
                <w:szCs w:val="24"/>
                <w:u w:val="single"/>
              </w:rPr>
            </w:pPr>
            <w:r w:rsidRPr="000A7D88">
              <w:rPr>
                <w:sz w:val="24"/>
                <w:szCs w:val="24"/>
              </w:rPr>
              <w:lastRenderedPageBreak/>
              <w:t xml:space="preserve">1.Предельные (минимальные и (или) максимальные) размеры земельных участков: </w:t>
            </w:r>
            <w:r w:rsidRPr="000A7D88">
              <w:rPr>
                <w:i/>
                <w:sz w:val="24"/>
                <w:szCs w:val="24"/>
                <w:u w:val="single"/>
              </w:rPr>
              <w:t>не полежат установлению;</w:t>
            </w:r>
          </w:p>
          <w:p w:rsidR="002E46A1" w:rsidRPr="000A7D88" w:rsidRDefault="002E46A1" w:rsidP="001D2C2F">
            <w:pPr>
              <w:pStyle w:val="ConsNormal"/>
              <w:widowControl/>
              <w:spacing w:before="0"/>
              <w:ind w:left="0" w:right="0" w:firstLine="0"/>
              <w:rPr>
                <w:sz w:val="24"/>
                <w:szCs w:val="24"/>
              </w:rPr>
            </w:pPr>
            <w:r w:rsidRPr="000A7D88">
              <w:rPr>
                <w:sz w:val="24"/>
                <w:szCs w:val="24"/>
              </w:rPr>
              <w:t xml:space="preserve">2.Минимальные отступы от границ земельных участков - </w:t>
            </w:r>
            <w:r w:rsidRPr="000A7D88">
              <w:rPr>
                <w:i/>
                <w:sz w:val="24"/>
                <w:szCs w:val="24"/>
                <w:u w:val="single"/>
              </w:rPr>
              <w:t>не полежат установлению;</w:t>
            </w:r>
          </w:p>
          <w:p w:rsidR="002E46A1" w:rsidRPr="000A7D88" w:rsidRDefault="002E46A1" w:rsidP="001D2C2F">
            <w:pPr>
              <w:pStyle w:val="ConsNormal"/>
              <w:widowControl/>
              <w:spacing w:before="0"/>
              <w:ind w:left="0" w:right="0" w:firstLine="0"/>
              <w:rPr>
                <w:sz w:val="24"/>
                <w:szCs w:val="24"/>
              </w:rPr>
            </w:pPr>
            <w:r w:rsidRPr="000A7D88">
              <w:rPr>
                <w:sz w:val="24"/>
                <w:szCs w:val="24"/>
              </w:rPr>
              <w:lastRenderedPageBreak/>
              <w:t xml:space="preserve">3. Предельное количество этажей или предельная высота зданий, строений, сооружений – </w:t>
            </w:r>
            <w:r w:rsidRPr="000A7D88">
              <w:rPr>
                <w:i/>
                <w:sz w:val="24"/>
                <w:szCs w:val="24"/>
                <w:u w:val="single"/>
              </w:rPr>
              <w:t>не полежат установлению</w:t>
            </w:r>
            <w:r w:rsidRPr="000A7D88">
              <w:rPr>
                <w:sz w:val="24"/>
                <w:szCs w:val="24"/>
              </w:rPr>
              <w:t>.</w:t>
            </w:r>
          </w:p>
          <w:p w:rsidR="002E46A1" w:rsidRPr="000A7D88" w:rsidRDefault="002E46A1" w:rsidP="001D2C2F">
            <w:pPr>
              <w:pStyle w:val="ConsNormal"/>
              <w:widowControl/>
              <w:spacing w:before="0"/>
              <w:ind w:left="0" w:right="0" w:firstLine="0"/>
              <w:rPr>
                <w:sz w:val="24"/>
                <w:szCs w:val="24"/>
              </w:rPr>
            </w:pPr>
            <w:r w:rsidRPr="000A7D88">
              <w:rPr>
                <w:sz w:val="24"/>
                <w:szCs w:val="24"/>
              </w:rPr>
              <w:t>4.Максимальный процент застройки в границах земельного участка –</w:t>
            </w:r>
            <w:r w:rsidRPr="000A7D88">
              <w:rPr>
                <w:i/>
                <w:sz w:val="24"/>
                <w:szCs w:val="24"/>
                <w:u w:val="single"/>
              </w:rPr>
              <w:t xml:space="preserve"> не полежат установлению;</w:t>
            </w:r>
          </w:p>
        </w:tc>
      </w:tr>
      <w:tr w:rsidR="002E46A1" w:rsidRPr="000A7D88" w:rsidTr="001D2C2F">
        <w:trPr>
          <w:trHeight w:val="179"/>
        </w:trPr>
        <w:tc>
          <w:tcPr>
            <w:tcW w:w="2411" w:type="pct"/>
          </w:tcPr>
          <w:p w:rsidR="002E46A1" w:rsidRPr="000A7D88" w:rsidRDefault="002E46A1" w:rsidP="000A7D88">
            <w:pPr>
              <w:suppressAutoHyphens/>
              <w:jc w:val="both"/>
              <w:rPr>
                <w:rFonts w:ascii="Arial" w:hAnsi="Arial" w:cs="Arial"/>
                <w:b/>
                <w:sz w:val="24"/>
                <w:szCs w:val="24"/>
              </w:rPr>
            </w:pPr>
            <w:r w:rsidRPr="000A7D88">
              <w:rPr>
                <w:rFonts w:ascii="Arial" w:hAnsi="Arial" w:cs="Arial"/>
                <w:b/>
                <w:sz w:val="24"/>
                <w:szCs w:val="24"/>
              </w:rPr>
              <w:lastRenderedPageBreak/>
              <w:t>Хранение автотранспорта (2.7.1)</w:t>
            </w:r>
          </w:p>
          <w:p w:rsidR="002E46A1" w:rsidRPr="000A7D88" w:rsidRDefault="002E46A1" w:rsidP="000A7D88">
            <w:pPr>
              <w:suppressAutoHyphens/>
              <w:jc w:val="both"/>
              <w:rPr>
                <w:rFonts w:ascii="Arial" w:hAnsi="Arial" w:cs="Arial"/>
                <w:b/>
                <w:sz w:val="24"/>
                <w:szCs w:val="24"/>
                <w:lang w:eastAsia="ar-SA" w:bidi="en-US"/>
              </w:rPr>
            </w:pPr>
            <w:r w:rsidRPr="000A7D88">
              <w:rPr>
                <w:rFonts w:ascii="Arial" w:eastAsiaTheme="minorHAnsi" w:hAnsi="Arial" w:cs="Arial"/>
                <w:b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49" w:history="1">
              <w:r w:rsidRPr="000A7D88">
                <w:rPr>
                  <w:rFonts w:ascii="Arial" w:eastAsiaTheme="minorHAnsi" w:hAnsi="Arial" w:cs="Arial"/>
                  <w:bCs/>
                  <w:sz w:val="24"/>
                  <w:szCs w:val="24"/>
                  <w:lang w:eastAsia="en-US"/>
                </w:rPr>
                <w:t>кодом 4.9</w:t>
              </w:r>
            </w:hyperlink>
          </w:p>
        </w:tc>
        <w:tc>
          <w:tcPr>
            <w:tcW w:w="2589" w:type="pct"/>
            <w:vMerge/>
          </w:tcPr>
          <w:p w:rsidR="002E46A1" w:rsidRPr="000A7D88" w:rsidRDefault="002E46A1" w:rsidP="000A7D88">
            <w:pPr>
              <w:pStyle w:val="ConsNormal"/>
              <w:widowControl/>
              <w:numPr>
                <w:ilvl w:val="0"/>
                <w:numId w:val="2"/>
              </w:numPr>
              <w:spacing w:before="0"/>
              <w:ind w:left="0" w:right="0" w:firstLine="0"/>
              <w:rPr>
                <w:sz w:val="24"/>
                <w:szCs w:val="24"/>
              </w:rPr>
            </w:pPr>
          </w:p>
        </w:tc>
      </w:tr>
      <w:tr w:rsidR="00EF6327" w:rsidRPr="000A7D88" w:rsidTr="001D2C2F">
        <w:trPr>
          <w:trHeight w:val="179"/>
        </w:trPr>
        <w:tc>
          <w:tcPr>
            <w:tcW w:w="241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t>Общественное управление (3.8)</w:t>
            </w:r>
          </w:p>
          <w:p w:rsidR="007F4614" w:rsidRPr="000A7D88" w:rsidRDefault="007F4614"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50" w:history="1">
              <w:r w:rsidRPr="000A7D88">
                <w:rPr>
                  <w:rFonts w:ascii="Arial" w:eastAsiaTheme="minorHAnsi" w:hAnsi="Arial" w:cs="Arial"/>
                  <w:sz w:val="24"/>
                  <w:szCs w:val="24"/>
                  <w:lang w:eastAsia="en-US"/>
                </w:rPr>
                <w:t>кодами 3.8.1</w:t>
              </w:r>
            </w:hyperlink>
            <w:r w:rsidRPr="000A7D88">
              <w:rPr>
                <w:rFonts w:ascii="Arial" w:eastAsiaTheme="minorHAnsi" w:hAnsi="Arial" w:cs="Arial"/>
                <w:sz w:val="24"/>
                <w:szCs w:val="24"/>
                <w:lang w:eastAsia="en-US"/>
              </w:rPr>
              <w:t xml:space="preserve"> - </w:t>
            </w:r>
            <w:hyperlink r:id="rId51" w:history="1">
              <w:r w:rsidRPr="000A7D88">
                <w:rPr>
                  <w:rFonts w:ascii="Arial" w:eastAsiaTheme="minorHAnsi" w:hAnsi="Arial" w:cs="Arial"/>
                  <w:sz w:val="24"/>
                  <w:szCs w:val="24"/>
                  <w:lang w:eastAsia="en-US"/>
                </w:rPr>
                <w:t>3.8.2</w:t>
              </w:r>
            </w:hyperlink>
          </w:p>
          <w:p w:rsidR="00EF6327" w:rsidRPr="000A7D88" w:rsidRDefault="00EF6327" w:rsidP="000A7D88">
            <w:pPr>
              <w:suppressAutoHyphens/>
              <w:jc w:val="both"/>
              <w:rPr>
                <w:rFonts w:ascii="Arial" w:hAnsi="Arial" w:cs="Arial"/>
                <w:b/>
                <w:sz w:val="24"/>
                <w:szCs w:val="24"/>
                <w:lang w:eastAsia="ar-SA" w:bidi="en-US"/>
              </w:rPr>
            </w:pPr>
          </w:p>
        </w:tc>
        <w:tc>
          <w:tcPr>
            <w:tcW w:w="2589" w:type="pct"/>
          </w:tcPr>
          <w:p w:rsidR="00EF6327" w:rsidRPr="000A7D88" w:rsidRDefault="00EF6327" w:rsidP="001D2C2F">
            <w:pPr>
              <w:pStyle w:val="ConsNormal"/>
              <w:widowControl/>
              <w:spacing w:before="0"/>
              <w:ind w:left="0" w:right="0" w:firstLine="0"/>
              <w:rPr>
                <w:sz w:val="24"/>
                <w:szCs w:val="24"/>
              </w:rPr>
            </w:pPr>
            <w:r w:rsidRPr="000A7D88">
              <w:rPr>
                <w:sz w:val="24"/>
                <w:szCs w:val="24"/>
              </w:rPr>
              <w:t xml:space="preserve">1. 1.Предельные (минимальные и (или) максимальные) размеры земельных участков: </w:t>
            </w:r>
            <w:r w:rsidRPr="000A7D88">
              <w:rPr>
                <w:i/>
                <w:sz w:val="24"/>
                <w:szCs w:val="24"/>
                <w:u w:val="single"/>
              </w:rPr>
              <w:t>не подлежат установлению;</w:t>
            </w:r>
          </w:p>
          <w:p w:rsidR="00EF6327" w:rsidRPr="000A7D88" w:rsidRDefault="00EF6327" w:rsidP="001D2C2F">
            <w:pPr>
              <w:pStyle w:val="ConsNormal"/>
              <w:widowControl/>
              <w:spacing w:before="0"/>
              <w:ind w:left="0" w:right="0" w:firstLine="0"/>
              <w:rPr>
                <w:sz w:val="24"/>
                <w:szCs w:val="24"/>
              </w:rPr>
            </w:pPr>
            <w:r w:rsidRPr="000A7D88">
              <w:rPr>
                <w:sz w:val="24"/>
                <w:szCs w:val="24"/>
              </w:rPr>
              <w:t xml:space="preserve">2.Минимальные отступы от границ земельных участков – </w:t>
            </w:r>
            <w:r w:rsidRPr="000A7D88">
              <w:rPr>
                <w:i/>
                <w:sz w:val="24"/>
                <w:szCs w:val="24"/>
                <w:u w:val="single"/>
              </w:rPr>
              <w:t>не подлежат установлению;</w:t>
            </w:r>
          </w:p>
          <w:p w:rsidR="00EF6327" w:rsidRPr="000A7D88" w:rsidRDefault="00EF6327" w:rsidP="001D2C2F">
            <w:pPr>
              <w:pStyle w:val="ConsNormal"/>
              <w:widowControl/>
              <w:spacing w:before="0"/>
              <w:ind w:left="0" w:right="0" w:firstLine="0"/>
              <w:rPr>
                <w:sz w:val="24"/>
                <w:szCs w:val="24"/>
              </w:rPr>
            </w:pPr>
            <w:r w:rsidRPr="000A7D88">
              <w:rPr>
                <w:sz w:val="24"/>
                <w:szCs w:val="24"/>
              </w:rPr>
              <w:t>3. Предельное количество этажей или предельная высота зданий, строений, сооружений – 3 этажа.</w:t>
            </w:r>
          </w:p>
          <w:p w:rsidR="00EF6327" w:rsidRPr="000A7D88" w:rsidRDefault="00EF6327" w:rsidP="001D2C2F">
            <w:pPr>
              <w:pStyle w:val="ConsNormal"/>
              <w:widowControl/>
              <w:spacing w:before="0"/>
              <w:ind w:left="0" w:right="0" w:firstLine="0"/>
              <w:rPr>
                <w:sz w:val="24"/>
                <w:szCs w:val="24"/>
              </w:rPr>
            </w:pPr>
            <w:r w:rsidRPr="000A7D88">
              <w:rPr>
                <w:sz w:val="24"/>
                <w:szCs w:val="24"/>
              </w:rPr>
              <w:t>4.Максимальный процент застройки в границах земельного участка – 80 %.</w:t>
            </w:r>
          </w:p>
        </w:tc>
      </w:tr>
      <w:tr w:rsidR="00EF6327" w:rsidRPr="000A7D88" w:rsidTr="001D2C2F">
        <w:trPr>
          <w:trHeight w:val="179"/>
        </w:trPr>
        <w:tc>
          <w:tcPr>
            <w:tcW w:w="241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t>Деловое управление (4.1)</w:t>
            </w:r>
          </w:p>
          <w:p w:rsidR="00EF6327" w:rsidRPr="001D2C2F" w:rsidRDefault="007F4614" w:rsidP="001D2C2F">
            <w:pPr>
              <w:autoSpaceDE w:val="0"/>
              <w:autoSpaceDN w:val="0"/>
              <w:adjustRightInd w:val="0"/>
              <w:jc w:val="both"/>
              <w:rPr>
                <w:rFonts w:ascii="Arial" w:eastAsiaTheme="minorHAnsi" w:hAnsi="Arial" w:cs="Arial"/>
                <w:bCs/>
                <w:sz w:val="24"/>
                <w:szCs w:val="24"/>
                <w:lang w:eastAsia="en-US"/>
              </w:rPr>
            </w:pPr>
            <w:r w:rsidRPr="000A7D88">
              <w:rPr>
                <w:rFonts w:ascii="Arial" w:eastAsiaTheme="minorHAnsi" w:hAnsi="Arial" w:cs="Arial"/>
                <w:b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589" w:type="pct"/>
          </w:tcPr>
          <w:p w:rsidR="00EF6327" w:rsidRPr="000A7D88" w:rsidRDefault="00EF6327" w:rsidP="001D2C2F">
            <w:pPr>
              <w:pStyle w:val="ConsNormal"/>
              <w:widowControl/>
              <w:spacing w:before="0"/>
              <w:ind w:left="0" w:right="0" w:firstLine="0"/>
              <w:rPr>
                <w:sz w:val="24"/>
                <w:szCs w:val="24"/>
              </w:rPr>
            </w:pPr>
            <w:r w:rsidRPr="000A7D88">
              <w:rPr>
                <w:sz w:val="24"/>
                <w:szCs w:val="24"/>
              </w:rPr>
              <w:t xml:space="preserve">1. 1.Предельные (минимальные и (или) максимальные) размеры земельных участков: </w:t>
            </w:r>
            <w:r w:rsidRPr="000A7D88">
              <w:rPr>
                <w:i/>
                <w:sz w:val="24"/>
                <w:szCs w:val="24"/>
                <w:u w:val="single"/>
              </w:rPr>
              <w:t>не подлежат установлению;</w:t>
            </w:r>
          </w:p>
          <w:p w:rsidR="00EF6327" w:rsidRPr="000A7D88" w:rsidRDefault="00EF6327" w:rsidP="001D2C2F">
            <w:pPr>
              <w:pStyle w:val="ConsNormal"/>
              <w:widowControl/>
              <w:spacing w:before="0"/>
              <w:ind w:left="0" w:right="0" w:firstLine="0"/>
              <w:rPr>
                <w:sz w:val="24"/>
                <w:szCs w:val="24"/>
              </w:rPr>
            </w:pPr>
            <w:r w:rsidRPr="000A7D88">
              <w:rPr>
                <w:sz w:val="24"/>
                <w:szCs w:val="24"/>
              </w:rPr>
              <w:t xml:space="preserve">2.Минимальные отступы от границ земельных участков – </w:t>
            </w:r>
            <w:r w:rsidRPr="000A7D88">
              <w:rPr>
                <w:i/>
                <w:sz w:val="24"/>
                <w:szCs w:val="24"/>
                <w:u w:val="single"/>
              </w:rPr>
              <w:t>не подлежат установлению;</w:t>
            </w:r>
          </w:p>
          <w:p w:rsidR="00EF6327" w:rsidRPr="000A7D88" w:rsidRDefault="00EF6327" w:rsidP="001D2C2F">
            <w:pPr>
              <w:pStyle w:val="ConsNormal"/>
              <w:widowControl/>
              <w:spacing w:before="0"/>
              <w:ind w:left="0" w:right="0" w:firstLine="0"/>
              <w:rPr>
                <w:sz w:val="24"/>
                <w:szCs w:val="24"/>
              </w:rPr>
            </w:pPr>
            <w:r w:rsidRPr="000A7D88">
              <w:rPr>
                <w:sz w:val="24"/>
                <w:szCs w:val="24"/>
              </w:rPr>
              <w:t>3. Предельное количество этажей или предельная высота зданий, строений, сооружений – 3 этажа.</w:t>
            </w:r>
          </w:p>
          <w:p w:rsidR="00EF6327" w:rsidRPr="000A7D88" w:rsidRDefault="00EF6327" w:rsidP="001D2C2F">
            <w:pPr>
              <w:pStyle w:val="ConsNormal"/>
              <w:widowControl/>
              <w:spacing w:before="0"/>
              <w:ind w:left="0" w:right="0" w:firstLine="0"/>
              <w:rPr>
                <w:sz w:val="24"/>
                <w:szCs w:val="24"/>
              </w:rPr>
            </w:pPr>
            <w:r w:rsidRPr="000A7D88">
              <w:rPr>
                <w:sz w:val="24"/>
                <w:szCs w:val="24"/>
              </w:rPr>
              <w:t>4.Максимальный процент застройки в границах земельного участка – 80 %.</w:t>
            </w:r>
          </w:p>
        </w:tc>
      </w:tr>
      <w:tr w:rsidR="00EF6327" w:rsidRPr="000A7D88" w:rsidTr="001D2C2F">
        <w:trPr>
          <w:trHeight w:val="179"/>
        </w:trPr>
        <w:tc>
          <w:tcPr>
            <w:tcW w:w="241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t>Коммунальное обслуживание (3.1)</w:t>
            </w:r>
          </w:p>
          <w:p w:rsidR="007F4614" w:rsidRPr="000A7D88" w:rsidRDefault="007F4614"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0A7D88">
              <w:rPr>
                <w:rFonts w:ascii="Arial" w:eastAsiaTheme="minorHAnsi" w:hAnsi="Arial" w:cs="Arial"/>
                <w:sz w:val="24"/>
                <w:szCs w:val="24"/>
                <w:lang w:eastAsia="en-US"/>
              </w:rPr>
              <w:lastRenderedPageBreak/>
              <w:t xml:space="preserve">разрешенного использования с </w:t>
            </w:r>
            <w:hyperlink r:id="rId52" w:history="1">
              <w:r w:rsidRPr="000A7D88">
                <w:rPr>
                  <w:rFonts w:ascii="Arial" w:eastAsiaTheme="minorHAnsi" w:hAnsi="Arial" w:cs="Arial"/>
                  <w:sz w:val="24"/>
                  <w:szCs w:val="24"/>
                  <w:lang w:eastAsia="en-US"/>
                </w:rPr>
                <w:t>кодами 3.1.1</w:t>
              </w:r>
            </w:hyperlink>
            <w:r w:rsidRPr="000A7D88">
              <w:rPr>
                <w:rFonts w:ascii="Arial" w:eastAsiaTheme="minorHAnsi" w:hAnsi="Arial" w:cs="Arial"/>
                <w:sz w:val="24"/>
                <w:szCs w:val="24"/>
                <w:lang w:eastAsia="en-US"/>
              </w:rPr>
              <w:t xml:space="preserve"> - </w:t>
            </w:r>
            <w:hyperlink r:id="rId53" w:history="1">
              <w:r w:rsidRPr="000A7D88">
                <w:rPr>
                  <w:rFonts w:ascii="Arial" w:eastAsiaTheme="minorHAnsi" w:hAnsi="Arial" w:cs="Arial"/>
                  <w:sz w:val="24"/>
                  <w:szCs w:val="24"/>
                  <w:lang w:eastAsia="en-US"/>
                </w:rPr>
                <w:t>3.1.2</w:t>
              </w:r>
            </w:hyperlink>
          </w:p>
          <w:p w:rsidR="00EF6327" w:rsidRPr="000A7D88" w:rsidRDefault="00EF6327" w:rsidP="000A7D88">
            <w:pPr>
              <w:suppressAutoHyphens/>
              <w:jc w:val="both"/>
              <w:rPr>
                <w:rFonts w:ascii="Arial" w:hAnsi="Arial" w:cs="Arial"/>
                <w:sz w:val="24"/>
                <w:szCs w:val="24"/>
              </w:rPr>
            </w:pPr>
          </w:p>
        </w:tc>
        <w:tc>
          <w:tcPr>
            <w:tcW w:w="2589" w:type="pct"/>
          </w:tcPr>
          <w:p w:rsidR="00EF6327" w:rsidRPr="000A7D88" w:rsidRDefault="00EF6327" w:rsidP="000A7D88">
            <w:pPr>
              <w:pStyle w:val="ConsNormal"/>
              <w:widowControl/>
              <w:numPr>
                <w:ilvl w:val="0"/>
                <w:numId w:val="2"/>
              </w:numPr>
              <w:spacing w:before="0"/>
              <w:ind w:left="0" w:right="0" w:firstLine="0"/>
              <w:rPr>
                <w:i/>
                <w:sz w:val="24"/>
                <w:szCs w:val="24"/>
                <w:u w:val="single"/>
              </w:rPr>
            </w:pPr>
            <w:r w:rsidRPr="000A7D88">
              <w:rPr>
                <w:sz w:val="24"/>
                <w:szCs w:val="24"/>
              </w:rPr>
              <w:lastRenderedPageBreak/>
              <w:t xml:space="preserve">1.Предельные (минимальные и (или) максимальные) размеры земельных участков: </w:t>
            </w:r>
            <w:r w:rsidRPr="000A7D88">
              <w:rPr>
                <w:i/>
                <w:sz w:val="24"/>
                <w:szCs w:val="24"/>
                <w:u w:val="single"/>
              </w:rPr>
              <w:t>не полежат установлению;</w:t>
            </w:r>
          </w:p>
          <w:p w:rsidR="00EF6327" w:rsidRPr="000A7D88" w:rsidRDefault="00EF6327" w:rsidP="000A7D88">
            <w:pPr>
              <w:pStyle w:val="ConsNormal"/>
              <w:widowControl/>
              <w:numPr>
                <w:ilvl w:val="0"/>
                <w:numId w:val="2"/>
              </w:numPr>
              <w:spacing w:before="0"/>
              <w:ind w:left="0" w:right="0" w:firstLine="0"/>
              <w:rPr>
                <w:sz w:val="24"/>
                <w:szCs w:val="24"/>
              </w:rPr>
            </w:pPr>
            <w:r w:rsidRPr="000A7D88">
              <w:rPr>
                <w:sz w:val="24"/>
                <w:szCs w:val="24"/>
              </w:rPr>
              <w:t xml:space="preserve">2.Минимальные отступы от границ земельных участков - </w:t>
            </w:r>
            <w:r w:rsidRPr="000A7D88">
              <w:rPr>
                <w:i/>
                <w:sz w:val="24"/>
                <w:szCs w:val="24"/>
                <w:u w:val="single"/>
              </w:rPr>
              <w:t>не полежат установлению;</w:t>
            </w:r>
          </w:p>
          <w:p w:rsidR="00EF6327" w:rsidRPr="000A7D88" w:rsidRDefault="00EF6327" w:rsidP="000A7D88">
            <w:pPr>
              <w:pStyle w:val="ConsNormal"/>
              <w:widowControl/>
              <w:numPr>
                <w:ilvl w:val="0"/>
                <w:numId w:val="2"/>
              </w:numPr>
              <w:spacing w:before="0"/>
              <w:ind w:left="0" w:right="0" w:firstLine="0"/>
              <w:rPr>
                <w:sz w:val="24"/>
                <w:szCs w:val="24"/>
              </w:rPr>
            </w:pPr>
            <w:r w:rsidRPr="000A7D88">
              <w:rPr>
                <w:sz w:val="24"/>
                <w:szCs w:val="24"/>
              </w:rPr>
              <w:t xml:space="preserve">3. Предельное количество этажей </w:t>
            </w:r>
            <w:r w:rsidRPr="000A7D88">
              <w:rPr>
                <w:sz w:val="24"/>
                <w:szCs w:val="24"/>
              </w:rPr>
              <w:lastRenderedPageBreak/>
              <w:t xml:space="preserve">или предельная высота зданий, строений, сооружений – </w:t>
            </w:r>
            <w:r w:rsidRPr="000A7D88">
              <w:rPr>
                <w:i/>
                <w:sz w:val="24"/>
                <w:szCs w:val="24"/>
                <w:u w:val="single"/>
              </w:rPr>
              <w:t>не полежат установлению</w:t>
            </w:r>
            <w:r w:rsidRPr="000A7D88">
              <w:rPr>
                <w:sz w:val="24"/>
                <w:szCs w:val="24"/>
              </w:rPr>
              <w:t>.</w:t>
            </w:r>
          </w:p>
          <w:p w:rsidR="00EF6327" w:rsidRPr="000A7D88" w:rsidRDefault="00EF6327" w:rsidP="000A7D88">
            <w:pPr>
              <w:pStyle w:val="ConsNormal"/>
              <w:widowControl/>
              <w:spacing w:before="0"/>
              <w:ind w:left="0" w:right="0" w:firstLine="0"/>
              <w:rPr>
                <w:sz w:val="24"/>
                <w:szCs w:val="24"/>
                <w:highlight w:val="yellow"/>
              </w:rPr>
            </w:pPr>
            <w:r w:rsidRPr="000A7D88">
              <w:rPr>
                <w:sz w:val="24"/>
                <w:szCs w:val="24"/>
              </w:rPr>
              <w:t>4.Максимальный процент застройки в границах земельного участка –</w:t>
            </w:r>
            <w:r w:rsidRPr="000A7D88">
              <w:rPr>
                <w:i/>
                <w:sz w:val="24"/>
                <w:szCs w:val="24"/>
                <w:u w:val="single"/>
              </w:rPr>
              <w:t xml:space="preserve"> не полежат установлению;</w:t>
            </w:r>
          </w:p>
        </w:tc>
      </w:tr>
      <w:tr w:rsidR="00622F47" w:rsidRPr="000A7D88" w:rsidTr="001D2C2F">
        <w:trPr>
          <w:trHeight w:val="179"/>
        </w:trPr>
        <w:tc>
          <w:tcPr>
            <w:tcW w:w="5000" w:type="pct"/>
            <w:gridSpan w:val="2"/>
          </w:tcPr>
          <w:p w:rsidR="00622F47" w:rsidRPr="000A7D88" w:rsidRDefault="00622F47" w:rsidP="001D2C2F">
            <w:pPr>
              <w:pStyle w:val="ConsNormal"/>
              <w:widowControl/>
              <w:spacing w:before="0"/>
              <w:ind w:left="0" w:right="0" w:firstLine="0"/>
              <w:rPr>
                <w:sz w:val="24"/>
                <w:szCs w:val="24"/>
              </w:rPr>
            </w:pPr>
            <w:r w:rsidRPr="000A7D88">
              <w:rPr>
                <w:rStyle w:val="5"/>
                <w:sz w:val="24"/>
                <w:szCs w:val="24"/>
              </w:rPr>
              <w:lastRenderedPageBreak/>
              <w:t>Вспомогательные виды разрешенного использования:</w:t>
            </w:r>
          </w:p>
        </w:tc>
      </w:tr>
      <w:tr w:rsidR="00EF6327" w:rsidRPr="000A7D88" w:rsidTr="001D2C2F">
        <w:tc>
          <w:tcPr>
            <w:tcW w:w="241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t>Вид использования</w:t>
            </w:r>
          </w:p>
        </w:tc>
        <w:tc>
          <w:tcPr>
            <w:tcW w:w="2589" w:type="pct"/>
          </w:tcPr>
          <w:p w:rsidR="00EF6327" w:rsidRPr="000A7D88" w:rsidRDefault="00EF6327" w:rsidP="000A7D88">
            <w:pPr>
              <w:suppressAutoHyphens/>
              <w:jc w:val="both"/>
              <w:rPr>
                <w:rFonts w:ascii="Arial" w:hAnsi="Arial" w:cs="Arial"/>
                <w:sz w:val="24"/>
                <w:szCs w:val="24"/>
              </w:rPr>
            </w:pPr>
            <w:r w:rsidRPr="000A7D88">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0A7D88" w:rsidTr="001D2C2F">
        <w:tc>
          <w:tcPr>
            <w:tcW w:w="241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t>Спорт (5.1)</w:t>
            </w:r>
          </w:p>
          <w:p w:rsidR="007F4614" w:rsidRPr="000A7D88" w:rsidRDefault="007F4614"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54" w:history="1">
              <w:r w:rsidRPr="000A7D88">
                <w:rPr>
                  <w:rFonts w:ascii="Arial" w:eastAsiaTheme="minorHAnsi" w:hAnsi="Arial" w:cs="Arial"/>
                  <w:sz w:val="24"/>
                  <w:szCs w:val="24"/>
                  <w:lang w:eastAsia="en-US"/>
                </w:rPr>
                <w:t>кодами 5.1.1</w:t>
              </w:r>
            </w:hyperlink>
            <w:r w:rsidRPr="000A7D88">
              <w:rPr>
                <w:rFonts w:ascii="Arial" w:eastAsiaTheme="minorHAnsi" w:hAnsi="Arial" w:cs="Arial"/>
                <w:sz w:val="24"/>
                <w:szCs w:val="24"/>
                <w:lang w:eastAsia="en-US"/>
              </w:rPr>
              <w:t xml:space="preserve"> - </w:t>
            </w:r>
            <w:hyperlink r:id="rId55" w:history="1">
              <w:r w:rsidRPr="000A7D88">
                <w:rPr>
                  <w:rFonts w:ascii="Arial" w:eastAsiaTheme="minorHAnsi" w:hAnsi="Arial" w:cs="Arial"/>
                  <w:sz w:val="24"/>
                  <w:szCs w:val="24"/>
                  <w:lang w:eastAsia="en-US"/>
                </w:rPr>
                <w:t>5.1.7</w:t>
              </w:r>
            </w:hyperlink>
          </w:p>
          <w:p w:rsidR="00EF6327" w:rsidRPr="000A7D88" w:rsidRDefault="00EF6327" w:rsidP="000A7D88">
            <w:pPr>
              <w:suppressAutoHyphens/>
              <w:jc w:val="both"/>
              <w:rPr>
                <w:rFonts w:ascii="Arial" w:hAnsi="Arial" w:cs="Arial"/>
                <w:sz w:val="24"/>
                <w:szCs w:val="24"/>
              </w:rPr>
            </w:pPr>
          </w:p>
        </w:tc>
        <w:tc>
          <w:tcPr>
            <w:tcW w:w="2589" w:type="pct"/>
          </w:tcPr>
          <w:p w:rsidR="00EF6327" w:rsidRPr="000A7D88" w:rsidRDefault="00EF6327" w:rsidP="001D2C2F">
            <w:pPr>
              <w:pStyle w:val="ConsNormal"/>
              <w:widowControl/>
              <w:spacing w:before="0"/>
              <w:ind w:left="0" w:right="0" w:firstLine="0"/>
              <w:rPr>
                <w:sz w:val="24"/>
                <w:szCs w:val="24"/>
              </w:rPr>
            </w:pPr>
            <w:r w:rsidRPr="000A7D88">
              <w:rPr>
                <w:sz w:val="24"/>
                <w:szCs w:val="24"/>
              </w:rPr>
              <w:t>1.Предельные (минимальные и (или) максимальные) размеры земельных участков:</w:t>
            </w:r>
          </w:p>
          <w:p w:rsidR="00EF6327" w:rsidRPr="000A7D88" w:rsidRDefault="00EF6327" w:rsidP="001D2C2F">
            <w:pPr>
              <w:pStyle w:val="ConsNormal"/>
              <w:widowControl/>
              <w:spacing w:before="0"/>
              <w:ind w:left="0" w:right="0" w:firstLine="0"/>
              <w:rPr>
                <w:i/>
                <w:sz w:val="24"/>
                <w:szCs w:val="24"/>
                <w:u w:val="single"/>
              </w:rPr>
            </w:pPr>
            <w:r w:rsidRPr="000A7D88">
              <w:rPr>
                <w:i/>
                <w:sz w:val="24"/>
                <w:szCs w:val="24"/>
                <w:u w:val="single"/>
              </w:rPr>
              <w:t>не подлежат установлению</w:t>
            </w:r>
          </w:p>
          <w:p w:rsidR="00EF6327" w:rsidRPr="000A7D88" w:rsidRDefault="00EF6327" w:rsidP="001D2C2F">
            <w:pPr>
              <w:pStyle w:val="ConsNormal"/>
              <w:widowControl/>
              <w:spacing w:before="0"/>
              <w:ind w:left="0" w:right="0" w:firstLine="0"/>
              <w:rPr>
                <w:i/>
                <w:sz w:val="24"/>
                <w:szCs w:val="24"/>
                <w:u w:val="single"/>
              </w:rPr>
            </w:pPr>
            <w:r w:rsidRPr="000A7D88">
              <w:rPr>
                <w:sz w:val="24"/>
                <w:szCs w:val="24"/>
              </w:rPr>
              <w:t xml:space="preserve">2.Минимальные отступы от границ земельных участков - </w:t>
            </w:r>
            <w:r w:rsidRPr="000A7D88">
              <w:rPr>
                <w:i/>
                <w:sz w:val="24"/>
                <w:szCs w:val="24"/>
                <w:u w:val="single"/>
              </w:rPr>
              <w:t>не подлежат установлению</w:t>
            </w:r>
            <w:r w:rsidRPr="000A7D88">
              <w:rPr>
                <w:sz w:val="24"/>
                <w:szCs w:val="24"/>
              </w:rPr>
              <w:t>.</w:t>
            </w:r>
          </w:p>
          <w:p w:rsidR="00EF6327" w:rsidRPr="000A7D88" w:rsidRDefault="00EF6327" w:rsidP="001D2C2F">
            <w:pPr>
              <w:pStyle w:val="ConsNormal"/>
              <w:widowControl/>
              <w:spacing w:before="0"/>
              <w:ind w:left="0" w:right="0" w:firstLine="0"/>
              <w:rPr>
                <w:sz w:val="24"/>
                <w:szCs w:val="24"/>
              </w:rPr>
            </w:pPr>
            <w:r w:rsidRPr="000A7D88">
              <w:rPr>
                <w:sz w:val="24"/>
                <w:szCs w:val="24"/>
              </w:rPr>
              <w:t>3. Предельное количество этажей или предельная высота зданий, строений, сооружений – 3 этажа.</w:t>
            </w:r>
          </w:p>
          <w:p w:rsidR="00EF6327" w:rsidRPr="001D2C2F" w:rsidRDefault="00EF6327" w:rsidP="001D2C2F">
            <w:pPr>
              <w:suppressAutoHyphens/>
              <w:rPr>
                <w:rFonts w:ascii="Arial" w:hAnsi="Arial" w:cs="Arial"/>
                <w:b/>
                <w:sz w:val="24"/>
                <w:szCs w:val="24"/>
              </w:rPr>
            </w:pPr>
            <w:r w:rsidRPr="001D2C2F">
              <w:rPr>
                <w:rFonts w:ascii="Arial" w:hAnsi="Arial" w:cs="Arial"/>
                <w:sz w:val="24"/>
                <w:szCs w:val="24"/>
              </w:rPr>
              <w:t>4.Максимальный процент застройки в границах земельного участка – 80 %.</w:t>
            </w:r>
          </w:p>
          <w:p w:rsidR="002E46A1" w:rsidRPr="001D2C2F" w:rsidRDefault="002E46A1" w:rsidP="001D2C2F">
            <w:pPr>
              <w:suppressAutoHyphens/>
              <w:rPr>
                <w:rFonts w:ascii="Arial" w:hAnsi="Arial" w:cs="Arial"/>
                <w:b/>
                <w:sz w:val="24"/>
                <w:szCs w:val="24"/>
              </w:rPr>
            </w:pPr>
          </w:p>
        </w:tc>
      </w:tr>
      <w:tr w:rsidR="00EF6327" w:rsidRPr="000A7D88" w:rsidTr="001D2C2F">
        <w:trPr>
          <w:trHeight w:val="287"/>
        </w:trPr>
        <w:tc>
          <w:tcPr>
            <w:tcW w:w="241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t>Земельные участки (территории) общего пользования (12.0)</w:t>
            </w:r>
          </w:p>
          <w:p w:rsidR="007F4614" w:rsidRPr="000A7D88" w:rsidRDefault="007F4614"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6" w:history="1">
              <w:r w:rsidRPr="000A7D88">
                <w:rPr>
                  <w:rFonts w:ascii="Arial" w:eastAsiaTheme="minorHAnsi" w:hAnsi="Arial" w:cs="Arial"/>
                  <w:sz w:val="24"/>
                  <w:szCs w:val="24"/>
                  <w:lang w:eastAsia="en-US"/>
                </w:rPr>
                <w:t>кодами 12.0.1</w:t>
              </w:r>
            </w:hyperlink>
            <w:r w:rsidRPr="000A7D88">
              <w:rPr>
                <w:rFonts w:ascii="Arial" w:eastAsiaTheme="minorHAnsi" w:hAnsi="Arial" w:cs="Arial"/>
                <w:sz w:val="24"/>
                <w:szCs w:val="24"/>
                <w:lang w:eastAsia="en-US"/>
              </w:rPr>
              <w:t xml:space="preserve"> - </w:t>
            </w:r>
            <w:hyperlink r:id="rId57" w:history="1">
              <w:r w:rsidRPr="000A7D88">
                <w:rPr>
                  <w:rFonts w:ascii="Arial" w:eastAsiaTheme="minorHAnsi" w:hAnsi="Arial" w:cs="Arial"/>
                  <w:sz w:val="24"/>
                  <w:szCs w:val="24"/>
                  <w:lang w:eastAsia="en-US"/>
                </w:rPr>
                <w:t>12.0.2</w:t>
              </w:r>
            </w:hyperlink>
          </w:p>
          <w:p w:rsidR="00EF6327" w:rsidRPr="000A7D88" w:rsidRDefault="00EF6327" w:rsidP="000A7D88">
            <w:pPr>
              <w:suppressAutoHyphens/>
              <w:jc w:val="both"/>
              <w:rPr>
                <w:rFonts w:ascii="Arial" w:hAnsi="Arial" w:cs="Arial"/>
                <w:sz w:val="24"/>
                <w:szCs w:val="24"/>
              </w:rPr>
            </w:pPr>
          </w:p>
        </w:tc>
        <w:tc>
          <w:tcPr>
            <w:tcW w:w="2589" w:type="pct"/>
          </w:tcPr>
          <w:p w:rsidR="00EF6327" w:rsidRPr="000A7D88" w:rsidRDefault="00EF6327" w:rsidP="001D2C2F">
            <w:pPr>
              <w:pStyle w:val="ConsNormal"/>
              <w:widowControl/>
              <w:spacing w:before="0"/>
              <w:ind w:left="0" w:right="0" w:firstLine="0"/>
              <w:rPr>
                <w:i/>
                <w:sz w:val="24"/>
                <w:szCs w:val="24"/>
                <w:u w:val="single"/>
              </w:rPr>
            </w:pPr>
            <w:r w:rsidRPr="000A7D88">
              <w:rPr>
                <w:sz w:val="24"/>
                <w:szCs w:val="24"/>
              </w:rPr>
              <w:t>1.Предельные (минимальные и (или) максимальные) размеры земельных участков:</w:t>
            </w:r>
            <w:r w:rsidR="001D2C2F">
              <w:rPr>
                <w:sz w:val="24"/>
                <w:szCs w:val="24"/>
              </w:rPr>
              <w:t xml:space="preserve"> </w:t>
            </w:r>
            <w:r w:rsidRPr="000A7D88">
              <w:rPr>
                <w:i/>
                <w:sz w:val="24"/>
                <w:szCs w:val="24"/>
                <w:u w:val="single"/>
              </w:rPr>
              <w:t>не подлежат установлению;</w:t>
            </w:r>
          </w:p>
          <w:p w:rsidR="00EF6327" w:rsidRPr="000A7D88" w:rsidRDefault="00EF6327" w:rsidP="001D2C2F">
            <w:pPr>
              <w:pStyle w:val="ConsNormal"/>
              <w:widowControl/>
              <w:spacing w:before="0"/>
              <w:ind w:left="0" w:right="0" w:firstLine="0"/>
              <w:rPr>
                <w:i/>
                <w:sz w:val="24"/>
                <w:szCs w:val="24"/>
                <w:u w:val="single"/>
              </w:rPr>
            </w:pPr>
            <w:r w:rsidRPr="000A7D88">
              <w:rPr>
                <w:sz w:val="24"/>
                <w:szCs w:val="24"/>
              </w:rPr>
              <w:t xml:space="preserve">2.Минимальные отступы от границ земельных участков – </w:t>
            </w:r>
            <w:r w:rsidRPr="000A7D88">
              <w:rPr>
                <w:i/>
                <w:sz w:val="24"/>
                <w:szCs w:val="24"/>
                <w:u w:val="single"/>
              </w:rPr>
              <w:t>не подлежат установлению;</w:t>
            </w:r>
          </w:p>
          <w:p w:rsidR="00EF6327" w:rsidRPr="000A7D88" w:rsidRDefault="00EF6327" w:rsidP="001D2C2F">
            <w:pPr>
              <w:pStyle w:val="ConsNormal"/>
              <w:widowControl/>
              <w:spacing w:before="0"/>
              <w:ind w:left="0" w:right="0" w:firstLine="0"/>
              <w:rPr>
                <w:sz w:val="24"/>
                <w:szCs w:val="24"/>
              </w:rPr>
            </w:pPr>
            <w:r w:rsidRPr="000A7D88">
              <w:rPr>
                <w:sz w:val="24"/>
                <w:szCs w:val="24"/>
              </w:rPr>
              <w:t xml:space="preserve">3. Предельное количество этажей или предельная высота зданий, строений, сооружений – </w:t>
            </w:r>
            <w:r w:rsidRPr="000A7D88">
              <w:rPr>
                <w:i/>
                <w:sz w:val="24"/>
                <w:szCs w:val="24"/>
                <w:u w:val="single"/>
              </w:rPr>
              <w:t>не подлежат установлению;</w:t>
            </w:r>
          </w:p>
          <w:p w:rsidR="008743BA" w:rsidRPr="000A7D88" w:rsidRDefault="00EF6327" w:rsidP="001D2C2F">
            <w:pPr>
              <w:pStyle w:val="ConsNormal"/>
              <w:widowControl/>
              <w:spacing w:before="0"/>
              <w:ind w:left="0" w:right="0" w:firstLine="0"/>
              <w:rPr>
                <w:sz w:val="24"/>
                <w:szCs w:val="24"/>
              </w:rPr>
            </w:pPr>
            <w:r w:rsidRPr="000A7D88">
              <w:rPr>
                <w:sz w:val="24"/>
                <w:szCs w:val="24"/>
              </w:rPr>
              <w:t xml:space="preserve">4.Максимальный процент застройки в границах земельного участка – </w:t>
            </w:r>
            <w:r w:rsidRPr="000A7D88">
              <w:rPr>
                <w:i/>
                <w:sz w:val="24"/>
                <w:szCs w:val="24"/>
                <w:u w:val="single"/>
              </w:rPr>
              <w:t>не подлежат установлению</w:t>
            </w:r>
            <w:r w:rsidR="008743BA" w:rsidRPr="000A7D88">
              <w:rPr>
                <w:sz w:val="24"/>
                <w:szCs w:val="24"/>
              </w:rPr>
              <w:t>/</w:t>
            </w:r>
          </w:p>
        </w:tc>
      </w:tr>
      <w:tr w:rsidR="00622F47" w:rsidRPr="000A7D88" w:rsidTr="001D2C2F">
        <w:trPr>
          <w:trHeight w:val="287"/>
        </w:trPr>
        <w:tc>
          <w:tcPr>
            <w:tcW w:w="5000" w:type="pct"/>
            <w:gridSpan w:val="2"/>
          </w:tcPr>
          <w:p w:rsidR="00622F47" w:rsidRPr="000A7D88" w:rsidRDefault="00622F47" w:rsidP="001D2C2F">
            <w:pPr>
              <w:pStyle w:val="ConsNormal"/>
              <w:widowControl/>
              <w:spacing w:before="0"/>
              <w:ind w:left="0" w:right="0" w:firstLine="0"/>
              <w:rPr>
                <w:sz w:val="24"/>
                <w:szCs w:val="24"/>
              </w:rPr>
            </w:pPr>
            <w:r w:rsidRPr="000A7D88">
              <w:rPr>
                <w:rStyle w:val="5"/>
                <w:sz w:val="24"/>
                <w:szCs w:val="24"/>
              </w:rPr>
              <w:t>Условно разрешенные виды использования земельных участков и объектов капитального строительства:</w:t>
            </w:r>
          </w:p>
        </w:tc>
      </w:tr>
      <w:tr w:rsidR="00EF6327" w:rsidRPr="000A7D88" w:rsidTr="001D2C2F">
        <w:tc>
          <w:tcPr>
            <w:tcW w:w="241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t>Вид использования</w:t>
            </w:r>
          </w:p>
        </w:tc>
        <w:tc>
          <w:tcPr>
            <w:tcW w:w="2589" w:type="pct"/>
          </w:tcPr>
          <w:p w:rsidR="00EF6327" w:rsidRPr="000A7D88" w:rsidRDefault="00EF6327" w:rsidP="000A7D88">
            <w:pPr>
              <w:suppressAutoHyphens/>
              <w:jc w:val="both"/>
              <w:rPr>
                <w:rFonts w:ascii="Arial" w:hAnsi="Arial" w:cs="Arial"/>
                <w:sz w:val="24"/>
                <w:szCs w:val="24"/>
              </w:rPr>
            </w:pPr>
            <w:r w:rsidRPr="000A7D88">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0A7D88" w:rsidTr="001D2C2F">
        <w:tc>
          <w:tcPr>
            <w:tcW w:w="241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t>Для индивидуального жилищного строительства (2.1)</w:t>
            </w:r>
          </w:p>
          <w:p w:rsidR="007F4614" w:rsidRPr="000A7D88" w:rsidRDefault="007F4614"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rsidRPr="000A7D88">
              <w:rPr>
                <w:rFonts w:ascii="Arial" w:eastAsiaTheme="minorHAnsi" w:hAnsi="Arial" w:cs="Arial"/>
                <w:sz w:val="24"/>
                <w:szCs w:val="24"/>
                <w:lang w:eastAsia="en-US"/>
              </w:rPr>
              <w:lastRenderedPageBreak/>
              <w:t>проживанием в таком здании, не предназначенного для раздела на самостоятельные объекты недвижимости);</w:t>
            </w:r>
          </w:p>
          <w:p w:rsidR="007F4614" w:rsidRPr="000A7D88" w:rsidRDefault="007F4614"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выращивание сельскохозяйственных культур;</w:t>
            </w:r>
          </w:p>
          <w:p w:rsidR="007F4614" w:rsidRPr="000A7D88" w:rsidRDefault="007F4614"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размещение индивидуальных гаражей и хозяйственных построек</w:t>
            </w:r>
          </w:p>
          <w:p w:rsidR="00EF6327" w:rsidRPr="000A7D88" w:rsidRDefault="00EF6327" w:rsidP="000A7D88">
            <w:pPr>
              <w:suppressAutoHyphens/>
              <w:jc w:val="both"/>
              <w:rPr>
                <w:rFonts w:ascii="Arial" w:hAnsi="Arial" w:cs="Arial"/>
                <w:sz w:val="24"/>
                <w:szCs w:val="24"/>
              </w:rPr>
            </w:pPr>
          </w:p>
        </w:tc>
        <w:tc>
          <w:tcPr>
            <w:tcW w:w="2589" w:type="pct"/>
          </w:tcPr>
          <w:p w:rsidR="00EF6327" w:rsidRPr="000A7D88" w:rsidRDefault="00EF6327" w:rsidP="001D2C2F">
            <w:pPr>
              <w:pStyle w:val="ConsNormal"/>
              <w:widowControl/>
              <w:spacing w:before="0"/>
              <w:ind w:left="0" w:right="0" w:firstLine="0"/>
              <w:rPr>
                <w:sz w:val="24"/>
                <w:szCs w:val="24"/>
              </w:rPr>
            </w:pPr>
            <w:r w:rsidRPr="000A7D88">
              <w:rPr>
                <w:sz w:val="24"/>
                <w:szCs w:val="24"/>
              </w:rPr>
              <w:lastRenderedPageBreak/>
              <w:t>1.Предельные (минимальные и (или) максимальные) размеры земельных участков:</w:t>
            </w:r>
          </w:p>
          <w:p w:rsidR="00EF6327" w:rsidRPr="000A7D88" w:rsidRDefault="00EF6327" w:rsidP="001D2C2F">
            <w:pPr>
              <w:pStyle w:val="ConsNormal"/>
              <w:widowControl/>
              <w:spacing w:before="0"/>
              <w:ind w:left="0" w:right="0" w:firstLine="0"/>
              <w:rPr>
                <w:sz w:val="24"/>
                <w:szCs w:val="24"/>
              </w:rPr>
            </w:pPr>
            <w:r w:rsidRPr="000A7D88">
              <w:rPr>
                <w:sz w:val="24"/>
                <w:szCs w:val="24"/>
              </w:rPr>
              <w:t>площадь земельного участка, предназначенного для индивидуального жилищного строительства – от 300 до 1500 кв. м;</w:t>
            </w:r>
          </w:p>
          <w:p w:rsidR="00EF6327" w:rsidRPr="000A7D88" w:rsidRDefault="00EF6327" w:rsidP="001D2C2F">
            <w:pPr>
              <w:pStyle w:val="ConsNormal"/>
              <w:widowControl/>
              <w:spacing w:before="0"/>
              <w:ind w:left="0" w:right="0" w:firstLine="0"/>
              <w:rPr>
                <w:sz w:val="24"/>
                <w:szCs w:val="24"/>
              </w:rPr>
            </w:pPr>
            <w:r w:rsidRPr="000A7D88">
              <w:rPr>
                <w:sz w:val="24"/>
                <w:szCs w:val="24"/>
              </w:rPr>
              <w:t>2.Минимальные отступы от границ земельных участков:</w:t>
            </w:r>
          </w:p>
          <w:p w:rsidR="00EF6327" w:rsidRPr="000A7D88" w:rsidRDefault="00EF6327" w:rsidP="001D2C2F">
            <w:pPr>
              <w:pStyle w:val="ConsNormal"/>
              <w:widowControl/>
              <w:numPr>
                <w:ilvl w:val="0"/>
                <w:numId w:val="10"/>
              </w:numPr>
              <w:tabs>
                <w:tab w:val="left" w:pos="205"/>
              </w:tabs>
              <w:spacing w:before="0"/>
              <w:ind w:left="0" w:right="0" w:firstLine="0"/>
              <w:rPr>
                <w:sz w:val="24"/>
                <w:szCs w:val="24"/>
              </w:rPr>
            </w:pPr>
            <w:r w:rsidRPr="000A7D88">
              <w:rPr>
                <w:sz w:val="24"/>
                <w:szCs w:val="24"/>
              </w:rPr>
              <w:t xml:space="preserve">минимальное расстояние от границ смежного земельного участка до </w:t>
            </w:r>
            <w:r w:rsidRPr="000A7D88">
              <w:rPr>
                <w:sz w:val="24"/>
                <w:szCs w:val="24"/>
              </w:rPr>
              <w:lastRenderedPageBreak/>
              <w:t xml:space="preserve">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0A7D88">
                <w:rPr>
                  <w:sz w:val="24"/>
                  <w:szCs w:val="24"/>
                </w:rPr>
                <w:t>4 м</w:t>
              </w:r>
            </w:smartTag>
            <w:r w:rsidRPr="000A7D88">
              <w:rPr>
                <w:sz w:val="24"/>
                <w:szCs w:val="24"/>
              </w:rPr>
              <w:t xml:space="preserve">, до прочих хозяйственных построек, строений, бани, открытых стоянок – не менее </w:t>
            </w:r>
            <w:smartTag w:uri="urn:schemas-microsoft-com:office:smarttags" w:element="metricconverter">
              <w:smartTagPr>
                <w:attr w:name="ProductID" w:val="1 м"/>
              </w:smartTagPr>
              <w:r w:rsidRPr="000A7D88">
                <w:rPr>
                  <w:sz w:val="24"/>
                  <w:szCs w:val="24"/>
                </w:rPr>
                <w:t>1 м;</w:t>
              </w:r>
            </w:smartTag>
            <w:r w:rsidRPr="000A7D88">
              <w:rPr>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 (для иных объектов капитального строительства - не подлежат установлению (определить проектной документацией)</w:t>
            </w:r>
          </w:p>
          <w:p w:rsidR="00EF6327" w:rsidRPr="000A7D88" w:rsidRDefault="00EF6327" w:rsidP="001D2C2F">
            <w:pPr>
              <w:pStyle w:val="ConsNormal"/>
              <w:widowControl/>
              <w:numPr>
                <w:ilvl w:val="0"/>
                <w:numId w:val="10"/>
              </w:numPr>
              <w:tabs>
                <w:tab w:val="left" w:pos="205"/>
              </w:tabs>
              <w:spacing w:before="0"/>
              <w:ind w:left="0" w:right="0" w:firstLine="0"/>
              <w:rPr>
                <w:sz w:val="24"/>
                <w:szCs w:val="24"/>
              </w:rPr>
            </w:pPr>
            <w:r w:rsidRPr="000A7D88">
              <w:rPr>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0A7D88">
                <w:rPr>
                  <w:sz w:val="24"/>
                  <w:szCs w:val="24"/>
                </w:rPr>
                <w:t>3 м.</w:t>
              </w:r>
            </w:smartTag>
          </w:p>
          <w:p w:rsidR="00EF6327" w:rsidRPr="000A7D88" w:rsidRDefault="00EF6327" w:rsidP="001D2C2F">
            <w:pPr>
              <w:pStyle w:val="ConsNormal"/>
              <w:widowControl/>
              <w:spacing w:before="0"/>
              <w:ind w:left="0" w:right="0" w:firstLine="0"/>
              <w:rPr>
                <w:sz w:val="24"/>
                <w:szCs w:val="24"/>
              </w:rPr>
            </w:pPr>
            <w:r w:rsidRPr="000A7D88">
              <w:rPr>
                <w:sz w:val="24"/>
                <w:szCs w:val="24"/>
              </w:rPr>
              <w:t>3. Предельное количество этажей или предельная высота зданий, строений, сооружений – не более 3 этажей.</w:t>
            </w:r>
          </w:p>
          <w:p w:rsidR="00EF6327" w:rsidRPr="000A7D88" w:rsidRDefault="00EF6327" w:rsidP="001D2C2F">
            <w:pPr>
              <w:pStyle w:val="ConsNormal"/>
              <w:widowControl/>
              <w:spacing w:before="0"/>
              <w:ind w:left="0" w:right="0" w:firstLine="0"/>
              <w:rPr>
                <w:sz w:val="24"/>
                <w:szCs w:val="24"/>
              </w:rPr>
            </w:pPr>
            <w:r w:rsidRPr="000A7D88">
              <w:rPr>
                <w:sz w:val="24"/>
                <w:szCs w:val="24"/>
              </w:rPr>
              <w:t>4. Максимальный процент застройки в границах земельного участка – 20 %.</w:t>
            </w:r>
          </w:p>
          <w:p w:rsidR="00EF6327" w:rsidRPr="000A7D88" w:rsidRDefault="00EF6327" w:rsidP="000A7D88">
            <w:pPr>
              <w:pStyle w:val="aa"/>
              <w:widowControl w:val="0"/>
              <w:autoSpaceDE w:val="0"/>
              <w:autoSpaceDN w:val="0"/>
              <w:adjustRightInd w:val="0"/>
              <w:spacing w:before="0" w:after="0"/>
              <w:ind w:left="0"/>
              <w:rPr>
                <w:rFonts w:ascii="Arial" w:hAnsi="Arial" w:cs="Arial"/>
                <w:sz w:val="24"/>
                <w:szCs w:val="24"/>
              </w:rPr>
            </w:pPr>
            <w:r w:rsidRPr="000A7D88">
              <w:rPr>
                <w:rFonts w:ascii="Arial" w:hAnsi="Arial" w:cs="Arial"/>
                <w:sz w:val="24"/>
                <w:szCs w:val="24"/>
              </w:rPr>
              <w:t>5. Иные показатели:</w:t>
            </w:r>
          </w:p>
          <w:p w:rsidR="00EF6327" w:rsidRPr="000A7D88" w:rsidRDefault="00EF6327" w:rsidP="000A7D88">
            <w:pPr>
              <w:pStyle w:val="aa"/>
              <w:widowControl w:val="0"/>
              <w:numPr>
                <w:ilvl w:val="0"/>
                <w:numId w:val="21"/>
              </w:numPr>
              <w:tabs>
                <w:tab w:val="clear" w:pos="720"/>
                <w:tab w:val="num" w:pos="360"/>
              </w:tabs>
              <w:autoSpaceDE w:val="0"/>
              <w:autoSpaceDN w:val="0"/>
              <w:adjustRightInd w:val="0"/>
              <w:spacing w:before="0" w:after="0"/>
              <w:ind w:left="0" w:firstLine="0"/>
              <w:rPr>
                <w:rFonts w:ascii="Arial" w:hAnsi="Arial" w:cs="Arial"/>
                <w:sz w:val="24"/>
                <w:szCs w:val="24"/>
              </w:rPr>
            </w:pPr>
            <w:r w:rsidRPr="000A7D88">
              <w:rPr>
                <w:rFonts w:ascii="Arial" w:hAnsi="Arial" w:cs="Arial"/>
                <w:sz w:val="24"/>
                <w:szCs w:val="24"/>
              </w:rPr>
              <w:t xml:space="preserve">высота ограждения земельных участков – не более 2 м, на границе с соседними участками ограждения должны быть сетчатые или решётчатые ограждения с целью минимального затемнения, по обоюдному письменному согласию владельцев соседних участков возможно устройство ограждений других типов; </w:t>
            </w:r>
          </w:p>
          <w:p w:rsidR="00EF6327" w:rsidRPr="000A7D88" w:rsidRDefault="00EF6327" w:rsidP="000A7D88">
            <w:pPr>
              <w:pStyle w:val="aa"/>
              <w:widowControl w:val="0"/>
              <w:numPr>
                <w:ilvl w:val="0"/>
                <w:numId w:val="21"/>
              </w:numPr>
              <w:tabs>
                <w:tab w:val="clear" w:pos="720"/>
                <w:tab w:val="num" w:pos="0"/>
                <w:tab w:val="num" w:pos="360"/>
              </w:tabs>
              <w:autoSpaceDE w:val="0"/>
              <w:autoSpaceDN w:val="0"/>
              <w:adjustRightInd w:val="0"/>
              <w:spacing w:before="0" w:after="0"/>
              <w:ind w:left="0" w:firstLine="0"/>
              <w:rPr>
                <w:rFonts w:ascii="Arial" w:hAnsi="Arial" w:cs="Arial"/>
                <w:sz w:val="24"/>
                <w:szCs w:val="24"/>
              </w:rPr>
            </w:pPr>
            <w:r w:rsidRPr="000A7D88">
              <w:rPr>
                <w:rFonts w:ascii="Arial" w:hAnsi="Arial" w:cs="Arial"/>
                <w:sz w:val="24"/>
                <w:szCs w:val="24"/>
              </w:rPr>
              <w:t>максимальная высота ограждения земельного участка со стороны улицы, проезда - 2 м, при этом допускаются глухие ограждения;</w:t>
            </w:r>
          </w:p>
          <w:p w:rsidR="00EF6327" w:rsidRPr="000A7D88" w:rsidRDefault="00EF6327" w:rsidP="000A7D88">
            <w:pPr>
              <w:pStyle w:val="aa"/>
              <w:widowControl w:val="0"/>
              <w:numPr>
                <w:ilvl w:val="0"/>
                <w:numId w:val="21"/>
              </w:numPr>
              <w:tabs>
                <w:tab w:val="clear" w:pos="720"/>
                <w:tab w:val="num" w:pos="0"/>
                <w:tab w:val="num" w:pos="360"/>
              </w:tabs>
              <w:autoSpaceDE w:val="0"/>
              <w:autoSpaceDN w:val="0"/>
              <w:adjustRightInd w:val="0"/>
              <w:spacing w:before="0" w:after="0"/>
              <w:ind w:left="0" w:firstLine="0"/>
              <w:rPr>
                <w:rFonts w:ascii="Arial" w:hAnsi="Arial" w:cs="Arial"/>
                <w:sz w:val="24"/>
                <w:szCs w:val="24"/>
              </w:rPr>
            </w:pPr>
            <w:r w:rsidRPr="000A7D88">
              <w:rPr>
                <w:rFonts w:ascii="Arial" w:hAnsi="Arial" w:cs="Arial"/>
                <w:sz w:val="24"/>
                <w:szCs w:val="24"/>
              </w:rPr>
              <w:t>расстояние от окон жилых комнат до стен дома и хозяйственных построек, расположенных на соседних земельных участках, - не менее 6 м.</w:t>
            </w:r>
          </w:p>
          <w:p w:rsidR="00EF6327" w:rsidRPr="000A7D88" w:rsidRDefault="00EF6327" w:rsidP="000A7D88">
            <w:pPr>
              <w:pStyle w:val="aa"/>
              <w:widowControl w:val="0"/>
              <w:numPr>
                <w:ilvl w:val="0"/>
                <w:numId w:val="21"/>
              </w:numPr>
              <w:tabs>
                <w:tab w:val="clear" w:pos="720"/>
                <w:tab w:val="num" w:pos="0"/>
                <w:tab w:val="num" w:pos="360"/>
              </w:tabs>
              <w:autoSpaceDE w:val="0"/>
              <w:autoSpaceDN w:val="0"/>
              <w:adjustRightInd w:val="0"/>
              <w:spacing w:before="0" w:after="0"/>
              <w:ind w:left="0" w:firstLine="0"/>
              <w:rPr>
                <w:rFonts w:ascii="Arial" w:hAnsi="Arial" w:cs="Arial"/>
                <w:sz w:val="24"/>
                <w:szCs w:val="24"/>
              </w:rPr>
            </w:pPr>
            <w:r w:rsidRPr="000A7D88">
              <w:rPr>
                <w:rFonts w:ascii="Arial" w:hAnsi="Arial" w:cs="Arial"/>
                <w:sz w:val="24"/>
                <w:szCs w:val="24"/>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EF6327" w:rsidRPr="000A7D88" w:rsidRDefault="00EF6327" w:rsidP="000A7D88">
            <w:pPr>
              <w:jc w:val="both"/>
              <w:rPr>
                <w:rFonts w:ascii="Arial" w:hAnsi="Arial" w:cs="Arial"/>
                <w:b/>
                <w:i/>
                <w:sz w:val="24"/>
                <w:szCs w:val="24"/>
              </w:rPr>
            </w:pPr>
            <w:r w:rsidRPr="000A7D88">
              <w:rPr>
                <w:rFonts w:ascii="Arial" w:hAnsi="Arial" w:cs="Arial"/>
                <w:b/>
                <w:i/>
                <w:sz w:val="24"/>
                <w:szCs w:val="24"/>
              </w:rPr>
              <w:t>Примечание:</w:t>
            </w:r>
          </w:p>
          <w:p w:rsidR="00EF6327" w:rsidRPr="000A7D88" w:rsidRDefault="00EF6327" w:rsidP="001D2C2F">
            <w:pPr>
              <w:jc w:val="both"/>
              <w:rPr>
                <w:rFonts w:ascii="Arial" w:hAnsi="Arial" w:cs="Arial"/>
                <w:sz w:val="24"/>
                <w:szCs w:val="24"/>
              </w:rPr>
            </w:pPr>
            <w:r w:rsidRPr="000A7D88">
              <w:rPr>
                <w:rFonts w:ascii="Arial" w:hAnsi="Arial" w:cs="Arial"/>
                <w:sz w:val="24"/>
                <w:szCs w:val="24"/>
              </w:rPr>
              <w:lastRenderedPageBreak/>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EF6327" w:rsidRPr="000A7D88" w:rsidRDefault="00EF6327" w:rsidP="001D2C2F">
            <w:pPr>
              <w:pStyle w:val="31"/>
              <w:spacing w:after="0"/>
              <w:ind w:left="0"/>
              <w:jc w:val="both"/>
              <w:rPr>
                <w:rFonts w:ascii="Arial" w:hAnsi="Arial" w:cs="Arial"/>
                <w:sz w:val="24"/>
                <w:szCs w:val="24"/>
              </w:rPr>
            </w:pPr>
            <w:r w:rsidRPr="000A7D88">
              <w:rPr>
                <w:rFonts w:ascii="Arial" w:hAnsi="Arial" w:cs="Arial"/>
                <w:sz w:val="24"/>
                <w:szCs w:val="24"/>
              </w:rPr>
              <w:t>2.Высота зданий:</w:t>
            </w:r>
          </w:p>
          <w:p w:rsidR="00EF6327" w:rsidRPr="000A7D88" w:rsidRDefault="00EF6327" w:rsidP="001D2C2F">
            <w:pPr>
              <w:jc w:val="both"/>
              <w:rPr>
                <w:rFonts w:ascii="Arial" w:hAnsi="Arial" w:cs="Arial"/>
                <w:sz w:val="24"/>
                <w:szCs w:val="24"/>
              </w:rPr>
            </w:pPr>
            <w:r w:rsidRPr="000A7D88">
              <w:rPr>
                <w:rFonts w:ascii="Arial" w:hAnsi="Arial" w:cs="Arial"/>
                <w:sz w:val="24"/>
                <w:szCs w:val="24"/>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0A7D88">
                <w:rPr>
                  <w:rFonts w:ascii="Arial" w:hAnsi="Arial" w:cs="Arial"/>
                  <w:sz w:val="24"/>
                  <w:szCs w:val="24"/>
                </w:rPr>
                <w:t>3,0 м</w:t>
              </w:r>
            </w:smartTag>
            <w:r w:rsidRPr="000A7D88">
              <w:rPr>
                <w:rFonts w:ascii="Arial" w:hAnsi="Arial" w:cs="Arial"/>
                <w:sz w:val="24"/>
                <w:szCs w:val="24"/>
              </w:rPr>
              <w:t xml:space="preserve">; до конька скатной кровли – не более </w:t>
            </w:r>
            <w:smartTag w:uri="urn:schemas-microsoft-com:office:smarttags" w:element="metricconverter">
              <w:smartTagPr>
                <w:attr w:name="ProductID" w:val="6 м"/>
              </w:smartTagPr>
              <w:r w:rsidRPr="000A7D88">
                <w:rPr>
                  <w:rFonts w:ascii="Arial" w:hAnsi="Arial" w:cs="Arial"/>
                  <w:sz w:val="24"/>
                  <w:szCs w:val="24"/>
                </w:rPr>
                <w:t>6 м</w:t>
              </w:r>
            </w:smartTag>
            <w:r w:rsidRPr="000A7D88">
              <w:rPr>
                <w:rFonts w:ascii="Arial" w:hAnsi="Arial" w:cs="Arial"/>
                <w:sz w:val="24"/>
                <w:szCs w:val="24"/>
              </w:rPr>
              <w:t xml:space="preserve">; до низа скатной кровли – не более </w:t>
            </w:r>
            <w:smartTag w:uri="urn:schemas-microsoft-com:office:smarttags" w:element="metricconverter">
              <w:smartTagPr>
                <w:attr w:name="ProductID" w:val="3,0 м"/>
              </w:smartTagPr>
              <w:r w:rsidRPr="000A7D88">
                <w:rPr>
                  <w:rFonts w:ascii="Arial" w:hAnsi="Arial" w:cs="Arial"/>
                  <w:sz w:val="24"/>
                  <w:szCs w:val="24"/>
                </w:rPr>
                <w:t>3,0 м</w:t>
              </w:r>
            </w:smartTag>
            <w:r w:rsidRPr="000A7D88">
              <w:rPr>
                <w:rFonts w:ascii="Arial" w:hAnsi="Arial" w:cs="Arial"/>
                <w:sz w:val="24"/>
                <w:szCs w:val="24"/>
              </w:rPr>
              <w:t>.</w:t>
            </w:r>
          </w:p>
          <w:p w:rsidR="00EF6327" w:rsidRPr="000A7D88" w:rsidRDefault="00EF6327" w:rsidP="001D2C2F">
            <w:pPr>
              <w:jc w:val="both"/>
              <w:rPr>
                <w:rFonts w:ascii="Arial" w:hAnsi="Arial" w:cs="Arial"/>
                <w:sz w:val="24"/>
                <w:szCs w:val="24"/>
              </w:rPr>
            </w:pPr>
            <w:r w:rsidRPr="000A7D88">
              <w:rPr>
                <w:rFonts w:ascii="Arial" w:hAnsi="Arial" w:cs="Arial"/>
                <w:sz w:val="24"/>
                <w:szCs w:val="24"/>
              </w:rPr>
              <w:t xml:space="preserve">2.2.Высота ворот гаражей – не более </w:t>
            </w:r>
            <w:smartTag w:uri="urn:schemas-microsoft-com:office:smarttags" w:element="metricconverter">
              <w:smartTagPr>
                <w:attr w:name="ProductID" w:val="2,5 м"/>
              </w:smartTagPr>
              <w:r w:rsidRPr="000A7D88">
                <w:rPr>
                  <w:rFonts w:ascii="Arial" w:hAnsi="Arial" w:cs="Arial"/>
                  <w:sz w:val="24"/>
                  <w:szCs w:val="24"/>
                </w:rPr>
                <w:t>2,5 м</w:t>
              </w:r>
            </w:smartTag>
            <w:r w:rsidRPr="000A7D88">
              <w:rPr>
                <w:rFonts w:ascii="Arial" w:hAnsi="Arial" w:cs="Arial"/>
                <w:sz w:val="24"/>
                <w:szCs w:val="24"/>
              </w:rPr>
              <w:t>.</w:t>
            </w:r>
          </w:p>
          <w:p w:rsidR="00EF6327" w:rsidRPr="000A7D88" w:rsidRDefault="00EF6327" w:rsidP="001D2C2F">
            <w:pPr>
              <w:jc w:val="both"/>
              <w:rPr>
                <w:rFonts w:ascii="Arial" w:hAnsi="Arial" w:cs="Arial"/>
                <w:sz w:val="24"/>
                <w:szCs w:val="24"/>
              </w:rPr>
            </w:pPr>
            <w:r w:rsidRPr="000A7D88">
              <w:rPr>
                <w:rFonts w:ascii="Arial" w:hAnsi="Arial" w:cs="Arial"/>
                <w:sz w:val="24"/>
                <w:szCs w:val="24"/>
              </w:rPr>
              <w:t>3.Вспомогательные строения, за исключением гаражей, размещать со стороны улиц не допускается.</w:t>
            </w:r>
          </w:p>
        </w:tc>
      </w:tr>
      <w:tr w:rsidR="00EF6327" w:rsidRPr="000A7D88" w:rsidTr="001D2C2F">
        <w:trPr>
          <w:trHeight w:val="287"/>
        </w:trPr>
        <w:tc>
          <w:tcPr>
            <w:tcW w:w="241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lastRenderedPageBreak/>
              <w:t>Магазины (4.4);</w:t>
            </w:r>
          </w:p>
          <w:p w:rsidR="00EF6327" w:rsidRPr="000A7D88" w:rsidRDefault="00EF6327" w:rsidP="000A7D88">
            <w:pPr>
              <w:suppressAutoHyphens/>
              <w:jc w:val="both"/>
              <w:rPr>
                <w:rFonts w:ascii="Arial" w:hAnsi="Arial" w:cs="Arial"/>
                <w:sz w:val="24"/>
                <w:szCs w:val="24"/>
              </w:rPr>
            </w:pPr>
            <w:r w:rsidRPr="000A7D88">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p w:rsidR="00EF6327" w:rsidRPr="000A7D88" w:rsidRDefault="00EF6327" w:rsidP="000A7D88">
            <w:pPr>
              <w:suppressAutoHyphens/>
              <w:jc w:val="both"/>
              <w:rPr>
                <w:rFonts w:ascii="Arial" w:hAnsi="Arial" w:cs="Arial"/>
                <w:b/>
                <w:sz w:val="24"/>
                <w:szCs w:val="24"/>
              </w:rPr>
            </w:pPr>
          </w:p>
          <w:p w:rsidR="00EF6327" w:rsidRPr="000A7D88" w:rsidRDefault="00EF6327" w:rsidP="000A7D88">
            <w:pPr>
              <w:suppressAutoHyphens/>
              <w:jc w:val="both"/>
              <w:rPr>
                <w:rFonts w:ascii="Arial" w:hAnsi="Arial" w:cs="Arial"/>
                <w:sz w:val="24"/>
                <w:szCs w:val="24"/>
              </w:rPr>
            </w:pPr>
          </w:p>
        </w:tc>
        <w:tc>
          <w:tcPr>
            <w:tcW w:w="2589" w:type="pct"/>
          </w:tcPr>
          <w:p w:rsidR="00EF6327" w:rsidRPr="000A7D88" w:rsidRDefault="00EF6327" w:rsidP="001D2C2F">
            <w:pPr>
              <w:pStyle w:val="ConsNormal"/>
              <w:widowControl/>
              <w:spacing w:before="0"/>
              <w:ind w:left="0" w:right="0" w:firstLine="0"/>
              <w:rPr>
                <w:sz w:val="24"/>
                <w:szCs w:val="24"/>
              </w:rPr>
            </w:pPr>
            <w:r w:rsidRPr="000A7D88">
              <w:rPr>
                <w:sz w:val="24"/>
                <w:szCs w:val="24"/>
              </w:rPr>
              <w:t xml:space="preserve">1. 1.Предельные (минимальные и (или) максимальные) размеры земельных участков: </w:t>
            </w:r>
            <w:r w:rsidRPr="000A7D88">
              <w:rPr>
                <w:i/>
                <w:sz w:val="24"/>
                <w:szCs w:val="24"/>
                <w:u w:val="single"/>
              </w:rPr>
              <w:t>не подлежат установлению;</w:t>
            </w:r>
          </w:p>
          <w:p w:rsidR="00EF6327" w:rsidRPr="000A7D88" w:rsidRDefault="00EF6327" w:rsidP="001D2C2F">
            <w:pPr>
              <w:pStyle w:val="ConsNormal"/>
              <w:widowControl/>
              <w:spacing w:before="0"/>
              <w:ind w:left="0" w:right="0" w:firstLine="0"/>
              <w:rPr>
                <w:sz w:val="24"/>
                <w:szCs w:val="24"/>
              </w:rPr>
            </w:pPr>
            <w:r w:rsidRPr="000A7D88">
              <w:rPr>
                <w:sz w:val="24"/>
                <w:szCs w:val="24"/>
              </w:rPr>
              <w:t xml:space="preserve">2.Минимальные отступы от границ земельных участков – </w:t>
            </w:r>
            <w:r w:rsidRPr="000A7D88">
              <w:rPr>
                <w:i/>
                <w:sz w:val="24"/>
                <w:szCs w:val="24"/>
                <w:u w:val="single"/>
              </w:rPr>
              <w:t>не подлежат установлению;</w:t>
            </w:r>
          </w:p>
          <w:p w:rsidR="00EF6327" w:rsidRPr="000A7D88" w:rsidRDefault="00EF6327" w:rsidP="001D2C2F">
            <w:pPr>
              <w:pStyle w:val="ConsNormal"/>
              <w:widowControl/>
              <w:spacing w:before="0"/>
              <w:ind w:left="0" w:right="0" w:firstLine="0"/>
              <w:rPr>
                <w:sz w:val="24"/>
                <w:szCs w:val="24"/>
              </w:rPr>
            </w:pPr>
            <w:r w:rsidRPr="000A7D88">
              <w:rPr>
                <w:sz w:val="24"/>
                <w:szCs w:val="24"/>
              </w:rPr>
              <w:t>3. Предельное количество этажей или предельная высота зданий, строений, сооружений – 3 этажа.</w:t>
            </w:r>
          </w:p>
          <w:p w:rsidR="00EF6327" w:rsidRPr="000A7D88" w:rsidRDefault="00EF6327" w:rsidP="001D2C2F">
            <w:pPr>
              <w:pStyle w:val="ConsNormal"/>
              <w:widowControl/>
              <w:spacing w:before="0"/>
              <w:ind w:left="0" w:right="0" w:firstLine="0"/>
              <w:rPr>
                <w:sz w:val="24"/>
                <w:szCs w:val="24"/>
              </w:rPr>
            </w:pPr>
            <w:r w:rsidRPr="000A7D88">
              <w:rPr>
                <w:sz w:val="24"/>
                <w:szCs w:val="24"/>
              </w:rPr>
              <w:t>4.Максимальный процент застройки в границах земельного участка – 80 %.</w:t>
            </w:r>
          </w:p>
          <w:p w:rsidR="00EF6327" w:rsidRPr="000A7D88" w:rsidRDefault="00EF6327" w:rsidP="001D2C2F">
            <w:pPr>
              <w:pStyle w:val="ConsNormal"/>
              <w:widowControl/>
              <w:spacing w:before="0"/>
              <w:ind w:left="0" w:right="0" w:firstLine="0"/>
              <w:rPr>
                <w:sz w:val="24"/>
                <w:szCs w:val="24"/>
              </w:rPr>
            </w:pPr>
            <w:r w:rsidRPr="000A7D88">
              <w:rPr>
                <w:sz w:val="24"/>
                <w:szCs w:val="24"/>
              </w:rPr>
              <w:t>5.Иные показатели - максимальная высота оград – 1м в легких конструкциях</w:t>
            </w:r>
          </w:p>
        </w:tc>
      </w:tr>
      <w:tr w:rsidR="00EF6327" w:rsidRPr="000A7D88" w:rsidTr="001D2C2F">
        <w:trPr>
          <w:trHeight w:val="287"/>
        </w:trPr>
        <w:tc>
          <w:tcPr>
            <w:tcW w:w="2411" w:type="pct"/>
          </w:tcPr>
          <w:p w:rsidR="00EF6327" w:rsidRPr="000A7D88" w:rsidRDefault="00EF6327" w:rsidP="000A7D88">
            <w:pPr>
              <w:suppressAutoHyphens/>
              <w:jc w:val="both"/>
              <w:rPr>
                <w:rFonts w:ascii="Arial" w:hAnsi="Arial" w:cs="Arial"/>
                <w:b/>
                <w:sz w:val="24"/>
                <w:szCs w:val="24"/>
              </w:rPr>
            </w:pPr>
            <w:r w:rsidRPr="000A7D88">
              <w:rPr>
                <w:rFonts w:ascii="Arial" w:hAnsi="Arial" w:cs="Arial"/>
                <w:b/>
                <w:sz w:val="24"/>
                <w:szCs w:val="24"/>
              </w:rPr>
              <w:t>Общественное питание (4.6)</w:t>
            </w:r>
          </w:p>
          <w:p w:rsidR="008C42BE" w:rsidRPr="000A7D88" w:rsidRDefault="008C42BE" w:rsidP="000A7D88">
            <w:pPr>
              <w:autoSpaceDE w:val="0"/>
              <w:autoSpaceDN w:val="0"/>
              <w:adjustRightInd w:val="0"/>
              <w:jc w:val="both"/>
              <w:rPr>
                <w:rFonts w:ascii="Arial" w:eastAsiaTheme="minorHAnsi" w:hAnsi="Arial" w:cs="Arial"/>
                <w:sz w:val="24"/>
                <w:szCs w:val="24"/>
                <w:lang w:eastAsia="en-US"/>
              </w:rPr>
            </w:pPr>
            <w:r w:rsidRPr="000A7D88">
              <w:rPr>
                <w:rFonts w:ascii="Arial" w:eastAsiaTheme="minorHAnsi" w:hAnsi="Arial" w:cs="Arial"/>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p w:rsidR="00EF6327" w:rsidRPr="000A7D88" w:rsidRDefault="00EF6327" w:rsidP="000A7D88">
            <w:pPr>
              <w:suppressAutoHyphens/>
              <w:jc w:val="both"/>
              <w:rPr>
                <w:rFonts w:ascii="Arial" w:hAnsi="Arial" w:cs="Arial"/>
                <w:b/>
                <w:sz w:val="24"/>
                <w:szCs w:val="24"/>
              </w:rPr>
            </w:pPr>
          </w:p>
        </w:tc>
        <w:tc>
          <w:tcPr>
            <w:tcW w:w="2589" w:type="pct"/>
          </w:tcPr>
          <w:p w:rsidR="00EF6327" w:rsidRPr="000A7D88" w:rsidRDefault="00EF6327" w:rsidP="001D2C2F">
            <w:pPr>
              <w:pStyle w:val="ConsNormal"/>
              <w:widowControl/>
              <w:spacing w:before="0"/>
              <w:ind w:left="0" w:right="0" w:firstLine="0"/>
              <w:rPr>
                <w:sz w:val="24"/>
                <w:szCs w:val="24"/>
              </w:rPr>
            </w:pPr>
            <w:r w:rsidRPr="000A7D88">
              <w:rPr>
                <w:sz w:val="24"/>
                <w:szCs w:val="24"/>
              </w:rPr>
              <w:t xml:space="preserve">1. 1.Предельные (минимальные и (или) максимальные) размеры земельных участков: </w:t>
            </w:r>
            <w:r w:rsidRPr="000A7D88">
              <w:rPr>
                <w:i/>
                <w:sz w:val="24"/>
                <w:szCs w:val="24"/>
                <w:u w:val="single"/>
              </w:rPr>
              <w:t>не подлежат установлению;</w:t>
            </w:r>
          </w:p>
          <w:p w:rsidR="00EF6327" w:rsidRPr="000A7D88" w:rsidRDefault="00EF6327" w:rsidP="001D2C2F">
            <w:pPr>
              <w:pStyle w:val="ConsNormal"/>
              <w:widowControl/>
              <w:spacing w:before="0"/>
              <w:ind w:left="0" w:right="0" w:firstLine="0"/>
              <w:rPr>
                <w:sz w:val="24"/>
                <w:szCs w:val="24"/>
              </w:rPr>
            </w:pPr>
            <w:r w:rsidRPr="000A7D88">
              <w:rPr>
                <w:sz w:val="24"/>
                <w:szCs w:val="24"/>
              </w:rPr>
              <w:t xml:space="preserve">2.Минимальные отступы от границ земельных участков – </w:t>
            </w:r>
            <w:r w:rsidRPr="000A7D88">
              <w:rPr>
                <w:i/>
                <w:sz w:val="24"/>
                <w:szCs w:val="24"/>
                <w:u w:val="single"/>
              </w:rPr>
              <w:t>не подлежат установлению;</w:t>
            </w:r>
          </w:p>
          <w:p w:rsidR="00EF6327" w:rsidRPr="000A7D88" w:rsidRDefault="00EF6327" w:rsidP="001D2C2F">
            <w:pPr>
              <w:pStyle w:val="ConsNormal"/>
              <w:widowControl/>
              <w:spacing w:before="0"/>
              <w:ind w:left="0" w:right="0" w:firstLine="0"/>
              <w:rPr>
                <w:sz w:val="24"/>
                <w:szCs w:val="24"/>
              </w:rPr>
            </w:pPr>
            <w:r w:rsidRPr="000A7D88">
              <w:rPr>
                <w:sz w:val="24"/>
                <w:szCs w:val="24"/>
              </w:rPr>
              <w:t>3. Предельное количество этажей или предельная высота зданий, строений, сооружений – 3 этажа.</w:t>
            </w:r>
          </w:p>
          <w:p w:rsidR="00EF6327" w:rsidRPr="000A7D88" w:rsidRDefault="00EF6327" w:rsidP="001D2C2F">
            <w:pPr>
              <w:pStyle w:val="ConsNormal"/>
              <w:widowControl/>
              <w:spacing w:before="0"/>
              <w:ind w:left="0" w:right="0" w:firstLine="0"/>
              <w:rPr>
                <w:sz w:val="24"/>
                <w:szCs w:val="24"/>
              </w:rPr>
            </w:pPr>
            <w:r w:rsidRPr="000A7D88">
              <w:rPr>
                <w:sz w:val="24"/>
                <w:szCs w:val="24"/>
              </w:rPr>
              <w:t>4.Максимальный процент застройки в границах земельного участка – 80 %</w:t>
            </w:r>
          </w:p>
        </w:tc>
      </w:tr>
      <w:tr w:rsidR="00EF6327" w:rsidRPr="000A7D88" w:rsidTr="001D2C2F">
        <w:trPr>
          <w:trHeight w:val="287"/>
        </w:trPr>
        <w:tc>
          <w:tcPr>
            <w:tcW w:w="2411" w:type="pct"/>
          </w:tcPr>
          <w:p w:rsidR="00EF6327" w:rsidRPr="000A7D88" w:rsidRDefault="008C42BE" w:rsidP="000A7D88">
            <w:pPr>
              <w:suppressAutoHyphens/>
              <w:jc w:val="both"/>
              <w:rPr>
                <w:rFonts w:ascii="Arial" w:hAnsi="Arial" w:cs="Arial"/>
                <w:b/>
                <w:sz w:val="24"/>
                <w:szCs w:val="24"/>
              </w:rPr>
            </w:pPr>
            <w:r w:rsidRPr="000A7D88">
              <w:rPr>
                <w:rFonts w:ascii="Arial" w:hAnsi="Arial" w:cs="Arial"/>
                <w:b/>
                <w:sz w:val="24"/>
                <w:szCs w:val="24"/>
              </w:rPr>
              <w:t>Служебные гаражи</w:t>
            </w:r>
            <w:r w:rsidR="00EF6327" w:rsidRPr="000A7D88">
              <w:rPr>
                <w:rFonts w:ascii="Arial" w:hAnsi="Arial" w:cs="Arial"/>
                <w:b/>
                <w:sz w:val="24"/>
                <w:szCs w:val="24"/>
              </w:rPr>
              <w:t xml:space="preserve"> (4.9)</w:t>
            </w:r>
          </w:p>
          <w:p w:rsidR="00EF6327" w:rsidRPr="001D2C2F" w:rsidRDefault="008C42BE" w:rsidP="001D2C2F">
            <w:pPr>
              <w:autoSpaceDE w:val="0"/>
              <w:autoSpaceDN w:val="0"/>
              <w:adjustRightInd w:val="0"/>
              <w:jc w:val="both"/>
              <w:rPr>
                <w:rFonts w:ascii="Arial" w:eastAsiaTheme="minorHAnsi" w:hAnsi="Arial" w:cs="Arial"/>
                <w:bCs/>
                <w:sz w:val="24"/>
                <w:szCs w:val="24"/>
                <w:lang w:eastAsia="en-US"/>
              </w:rPr>
            </w:pPr>
            <w:r w:rsidRPr="000A7D88">
              <w:rPr>
                <w:rFonts w:ascii="Arial" w:eastAsiaTheme="minorHAnsi" w:hAnsi="Arial" w:cs="Arial"/>
                <w:b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8" w:history="1">
              <w:r w:rsidRPr="000A7D88">
                <w:rPr>
                  <w:rFonts w:ascii="Arial" w:eastAsiaTheme="minorHAnsi" w:hAnsi="Arial" w:cs="Arial"/>
                  <w:bCs/>
                  <w:sz w:val="24"/>
                  <w:szCs w:val="24"/>
                  <w:lang w:eastAsia="en-US"/>
                </w:rPr>
                <w:t>кодами 3.0</w:t>
              </w:r>
            </w:hyperlink>
            <w:r w:rsidRPr="000A7D88">
              <w:rPr>
                <w:rFonts w:ascii="Arial" w:eastAsiaTheme="minorHAnsi" w:hAnsi="Arial" w:cs="Arial"/>
                <w:bCs/>
                <w:sz w:val="24"/>
                <w:szCs w:val="24"/>
                <w:lang w:eastAsia="en-US"/>
              </w:rPr>
              <w:t xml:space="preserve">, </w:t>
            </w:r>
            <w:hyperlink r:id="rId59" w:history="1">
              <w:r w:rsidRPr="000A7D88">
                <w:rPr>
                  <w:rFonts w:ascii="Arial" w:eastAsiaTheme="minorHAnsi" w:hAnsi="Arial" w:cs="Arial"/>
                  <w:bCs/>
                  <w:sz w:val="24"/>
                  <w:szCs w:val="24"/>
                  <w:lang w:eastAsia="en-US"/>
                </w:rPr>
                <w:t>4.0</w:t>
              </w:r>
            </w:hyperlink>
            <w:r w:rsidRPr="000A7D88">
              <w:rPr>
                <w:rFonts w:ascii="Arial" w:eastAsiaTheme="minorHAnsi" w:hAnsi="Arial" w:cs="Arial"/>
                <w:bCs/>
                <w:sz w:val="24"/>
                <w:szCs w:val="24"/>
                <w:lang w:eastAsia="en-US"/>
              </w:rPr>
              <w:t xml:space="preserve">, а также для стоянки и хранения транспортных средств общего пользования, в том числе в </w:t>
            </w:r>
            <w:r w:rsidRPr="000A7D88">
              <w:rPr>
                <w:rFonts w:ascii="Arial" w:eastAsiaTheme="minorHAnsi" w:hAnsi="Arial" w:cs="Arial"/>
                <w:bCs/>
                <w:sz w:val="24"/>
                <w:szCs w:val="24"/>
                <w:lang w:eastAsia="en-US"/>
              </w:rPr>
              <w:lastRenderedPageBreak/>
              <w:t>депо</w:t>
            </w:r>
          </w:p>
        </w:tc>
        <w:tc>
          <w:tcPr>
            <w:tcW w:w="2589" w:type="pct"/>
          </w:tcPr>
          <w:p w:rsidR="00EF6327" w:rsidRPr="000A7D88" w:rsidRDefault="00EF6327" w:rsidP="001D2C2F">
            <w:pPr>
              <w:pStyle w:val="ConsNormal"/>
              <w:widowControl/>
              <w:spacing w:before="0"/>
              <w:ind w:left="0" w:right="0" w:firstLine="0"/>
              <w:rPr>
                <w:sz w:val="24"/>
                <w:szCs w:val="24"/>
              </w:rPr>
            </w:pPr>
            <w:r w:rsidRPr="000A7D88">
              <w:rPr>
                <w:sz w:val="24"/>
                <w:szCs w:val="24"/>
              </w:rPr>
              <w:lastRenderedPageBreak/>
              <w:t>1.Предельные (минимальные и (или) максимальные) размеры земельных участков:</w:t>
            </w:r>
            <w:r w:rsidRPr="000A7D88">
              <w:rPr>
                <w:i/>
                <w:sz w:val="24"/>
                <w:szCs w:val="24"/>
                <w:u w:val="single"/>
              </w:rPr>
              <w:t xml:space="preserve"> не подлежат установлению;</w:t>
            </w:r>
          </w:p>
          <w:p w:rsidR="00EF6327" w:rsidRPr="000A7D88" w:rsidRDefault="00EF6327" w:rsidP="001D2C2F">
            <w:pPr>
              <w:pStyle w:val="ConsNormal"/>
              <w:widowControl/>
              <w:spacing w:before="0"/>
              <w:ind w:left="0" w:right="0" w:firstLine="0"/>
              <w:rPr>
                <w:sz w:val="24"/>
                <w:szCs w:val="24"/>
              </w:rPr>
            </w:pPr>
            <w:r w:rsidRPr="000A7D88">
              <w:rPr>
                <w:sz w:val="24"/>
                <w:szCs w:val="24"/>
              </w:rPr>
              <w:t xml:space="preserve">2.Минимальные отступы от границ земельных участков - </w:t>
            </w:r>
            <w:r w:rsidRPr="000A7D88">
              <w:rPr>
                <w:i/>
                <w:sz w:val="24"/>
                <w:szCs w:val="24"/>
                <w:u w:val="single"/>
              </w:rPr>
              <w:t>не подлежат установлению;</w:t>
            </w:r>
          </w:p>
          <w:p w:rsidR="00EF6327" w:rsidRPr="000A7D88" w:rsidRDefault="00EF6327" w:rsidP="001D2C2F">
            <w:pPr>
              <w:pStyle w:val="ConsNormal"/>
              <w:widowControl/>
              <w:spacing w:before="0"/>
              <w:ind w:left="0" w:right="0" w:firstLine="0"/>
              <w:rPr>
                <w:sz w:val="24"/>
                <w:szCs w:val="24"/>
              </w:rPr>
            </w:pPr>
            <w:r w:rsidRPr="000A7D88">
              <w:rPr>
                <w:sz w:val="24"/>
                <w:szCs w:val="24"/>
              </w:rPr>
              <w:t>3.Предельное количество этажей или предельная высота зданий, строений, сооружений– 2 этажа.</w:t>
            </w:r>
          </w:p>
          <w:p w:rsidR="00EF6327" w:rsidRPr="000A7D88" w:rsidRDefault="00EF6327" w:rsidP="001D2C2F">
            <w:pPr>
              <w:pStyle w:val="ConsNormal"/>
              <w:widowControl/>
              <w:spacing w:before="0"/>
              <w:ind w:left="0" w:right="0" w:firstLine="0"/>
              <w:rPr>
                <w:sz w:val="24"/>
                <w:szCs w:val="24"/>
              </w:rPr>
            </w:pPr>
            <w:r w:rsidRPr="000A7D88">
              <w:rPr>
                <w:sz w:val="24"/>
                <w:szCs w:val="24"/>
              </w:rPr>
              <w:t xml:space="preserve">4.Максимальный процент застройки в границах земельного участка </w:t>
            </w:r>
            <w:r w:rsidRPr="000A7D88">
              <w:rPr>
                <w:i/>
                <w:sz w:val="24"/>
                <w:szCs w:val="24"/>
                <w:u w:val="single"/>
              </w:rPr>
              <w:t xml:space="preserve">не </w:t>
            </w:r>
            <w:r w:rsidRPr="000A7D88">
              <w:rPr>
                <w:i/>
                <w:sz w:val="24"/>
                <w:szCs w:val="24"/>
                <w:u w:val="single"/>
              </w:rPr>
              <w:lastRenderedPageBreak/>
              <w:t>подлежат установлению;</w:t>
            </w:r>
          </w:p>
        </w:tc>
      </w:tr>
      <w:tr w:rsidR="00EF6327" w:rsidRPr="000A7D88" w:rsidTr="001D2C2F">
        <w:trPr>
          <w:trHeight w:val="287"/>
        </w:trPr>
        <w:tc>
          <w:tcPr>
            <w:tcW w:w="2411" w:type="pct"/>
          </w:tcPr>
          <w:p w:rsidR="00EF6327" w:rsidRPr="000A7D88" w:rsidRDefault="008C42BE" w:rsidP="000A7D88">
            <w:pPr>
              <w:suppressAutoHyphens/>
              <w:jc w:val="both"/>
              <w:rPr>
                <w:rFonts w:ascii="Arial" w:hAnsi="Arial" w:cs="Arial"/>
                <w:b/>
                <w:sz w:val="24"/>
                <w:szCs w:val="24"/>
              </w:rPr>
            </w:pPr>
            <w:r w:rsidRPr="000A7D88">
              <w:rPr>
                <w:rFonts w:ascii="Arial" w:hAnsi="Arial" w:cs="Arial"/>
                <w:b/>
                <w:sz w:val="24"/>
                <w:szCs w:val="24"/>
              </w:rPr>
              <w:lastRenderedPageBreak/>
              <w:t xml:space="preserve">Объекты </w:t>
            </w:r>
            <w:r w:rsidR="00EF6327" w:rsidRPr="000A7D88">
              <w:rPr>
                <w:rFonts w:ascii="Arial" w:hAnsi="Arial" w:cs="Arial"/>
                <w:b/>
                <w:sz w:val="24"/>
                <w:szCs w:val="24"/>
              </w:rPr>
              <w:t>дорожного сервиса (4.9.1)</w:t>
            </w:r>
          </w:p>
          <w:p w:rsidR="008C42BE" w:rsidRPr="000A7D88" w:rsidRDefault="008C42BE" w:rsidP="000A7D88">
            <w:pPr>
              <w:autoSpaceDE w:val="0"/>
              <w:autoSpaceDN w:val="0"/>
              <w:adjustRightInd w:val="0"/>
              <w:jc w:val="both"/>
              <w:rPr>
                <w:rFonts w:ascii="Arial" w:eastAsiaTheme="minorHAnsi" w:hAnsi="Arial" w:cs="Arial"/>
                <w:bCs/>
                <w:sz w:val="24"/>
                <w:szCs w:val="24"/>
                <w:lang w:eastAsia="en-US"/>
              </w:rPr>
            </w:pPr>
            <w:r w:rsidRPr="000A7D88">
              <w:rPr>
                <w:rFonts w:ascii="Arial" w:eastAsiaTheme="minorHAnsi" w:hAnsi="Arial" w:cs="Arial"/>
                <w:bCs/>
                <w:sz w:val="24"/>
                <w:szCs w:val="24"/>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60" w:history="1">
              <w:r w:rsidRPr="000A7D88">
                <w:rPr>
                  <w:rFonts w:ascii="Arial" w:eastAsiaTheme="minorHAnsi" w:hAnsi="Arial" w:cs="Arial"/>
                  <w:bCs/>
                  <w:sz w:val="24"/>
                  <w:szCs w:val="24"/>
                  <w:lang w:eastAsia="en-US"/>
                </w:rPr>
                <w:t>кодами 4.9.1.1</w:t>
              </w:r>
            </w:hyperlink>
            <w:r w:rsidRPr="000A7D88">
              <w:rPr>
                <w:rFonts w:ascii="Arial" w:eastAsiaTheme="minorHAnsi" w:hAnsi="Arial" w:cs="Arial"/>
                <w:bCs/>
                <w:sz w:val="24"/>
                <w:szCs w:val="24"/>
                <w:lang w:eastAsia="en-US"/>
              </w:rPr>
              <w:t xml:space="preserve"> - </w:t>
            </w:r>
            <w:hyperlink r:id="rId61" w:history="1">
              <w:r w:rsidRPr="000A7D88">
                <w:rPr>
                  <w:rFonts w:ascii="Arial" w:eastAsiaTheme="minorHAnsi" w:hAnsi="Arial" w:cs="Arial"/>
                  <w:bCs/>
                  <w:sz w:val="24"/>
                  <w:szCs w:val="24"/>
                  <w:lang w:eastAsia="en-US"/>
                </w:rPr>
                <w:t>4.9.1.4</w:t>
              </w:r>
            </w:hyperlink>
          </w:p>
          <w:p w:rsidR="00EF6327" w:rsidRPr="000A7D88" w:rsidRDefault="00EF6327" w:rsidP="000A7D88">
            <w:pPr>
              <w:suppressAutoHyphens/>
              <w:jc w:val="both"/>
              <w:rPr>
                <w:rFonts w:ascii="Arial" w:hAnsi="Arial" w:cs="Arial"/>
                <w:b/>
                <w:sz w:val="24"/>
                <w:szCs w:val="24"/>
              </w:rPr>
            </w:pPr>
          </w:p>
        </w:tc>
        <w:tc>
          <w:tcPr>
            <w:tcW w:w="2589" w:type="pct"/>
          </w:tcPr>
          <w:p w:rsidR="00EF6327" w:rsidRPr="000A7D88" w:rsidRDefault="00EF6327" w:rsidP="001D2C2F">
            <w:pPr>
              <w:pStyle w:val="ConsNormal"/>
              <w:widowControl/>
              <w:spacing w:before="0"/>
              <w:ind w:left="0" w:right="0" w:firstLine="0"/>
              <w:rPr>
                <w:sz w:val="24"/>
                <w:szCs w:val="24"/>
              </w:rPr>
            </w:pPr>
            <w:r w:rsidRPr="000A7D88">
              <w:rPr>
                <w:sz w:val="24"/>
                <w:szCs w:val="24"/>
              </w:rPr>
              <w:t>1.Предельные (минимальные и (или) максимальные) размеры земельных участков: не подлежат установлению;</w:t>
            </w:r>
          </w:p>
          <w:p w:rsidR="00EF6327" w:rsidRPr="000A7D88" w:rsidRDefault="00EF6327" w:rsidP="001D2C2F">
            <w:pPr>
              <w:pStyle w:val="ConsNormal"/>
              <w:widowControl/>
              <w:spacing w:before="0"/>
              <w:ind w:left="0" w:right="0" w:firstLine="0"/>
              <w:rPr>
                <w:sz w:val="24"/>
                <w:szCs w:val="24"/>
              </w:rPr>
            </w:pPr>
            <w:r w:rsidRPr="000A7D88">
              <w:rPr>
                <w:sz w:val="24"/>
                <w:szCs w:val="24"/>
              </w:rPr>
              <w:t>2.Минимальные отступы от границ земельных участков - не подлежат установлению;</w:t>
            </w:r>
          </w:p>
          <w:p w:rsidR="00EF6327" w:rsidRPr="000A7D88" w:rsidRDefault="00EF6327" w:rsidP="001D2C2F">
            <w:pPr>
              <w:pStyle w:val="ConsNormal"/>
              <w:widowControl/>
              <w:spacing w:before="0"/>
              <w:ind w:left="0" w:right="0" w:firstLine="0"/>
              <w:rPr>
                <w:sz w:val="24"/>
                <w:szCs w:val="24"/>
              </w:rPr>
            </w:pPr>
            <w:r w:rsidRPr="000A7D88">
              <w:rPr>
                <w:sz w:val="24"/>
                <w:szCs w:val="24"/>
              </w:rPr>
              <w:t>3.Предельное количество этажей или предельная высота зданий, строений, сооружений– 2 этажа.</w:t>
            </w:r>
          </w:p>
          <w:p w:rsidR="00EF6327" w:rsidRPr="000A7D88" w:rsidRDefault="00EF6327" w:rsidP="001D2C2F">
            <w:pPr>
              <w:pStyle w:val="ConsNormal"/>
              <w:widowControl/>
              <w:spacing w:before="0"/>
              <w:ind w:left="0" w:right="0" w:firstLine="0"/>
              <w:rPr>
                <w:sz w:val="24"/>
                <w:szCs w:val="24"/>
              </w:rPr>
            </w:pPr>
            <w:r w:rsidRPr="000A7D88">
              <w:rPr>
                <w:sz w:val="24"/>
                <w:szCs w:val="24"/>
              </w:rPr>
              <w:t>4.Максимальный процент застройки в границах земельного участка – 60 %</w:t>
            </w:r>
          </w:p>
        </w:tc>
      </w:tr>
    </w:tbl>
    <w:p w:rsidR="00EF6327" w:rsidRPr="000A7D88" w:rsidRDefault="00EF6327" w:rsidP="000A7D88">
      <w:pPr>
        <w:pStyle w:val="a9"/>
        <w:rPr>
          <w:rFonts w:ascii="Arial" w:hAnsi="Arial" w:cs="Arial"/>
          <w:b/>
          <w:i/>
          <w:lang w:val="ru-RU"/>
        </w:rPr>
      </w:pPr>
      <w:r w:rsidRPr="000A7D88">
        <w:rPr>
          <w:rFonts w:ascii="Arial" w:hAnsi="Arial" w:cs="Arial"/>
          <w:b/>
          <w:i/>
          <w:lang w:val="ru-RU"/>
        </w:rPr>
        <w:t>Ограничения использования земельных участков и объектов капитального строительства:</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Санитарно-защитная зона;</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Водоохранная зона;</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Прибрежная защитная полоса;</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Зона санитарной охраны источников питьевого водоснабжения;</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Охранные зоны инженерных коммуникаций;</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Придорожные полосы.</w:t>
      </w:r>
    </w:p>
    <w:p w:rsidR="00EF6327" w:rsidRPr="000A7D88" w:rsidRDefault="00EF6327" w:rsidP="000A7D88">
      <w:pPr>
        <w:pStyle w:val="a9"/>
        <w:rPr>
          <w:rFonts w:ascii="Arial" w:hAnsi="Arial" w:cs="Arial"/>
          <w:lang w:val="ru-RU"/>
        </w:rPr>
      </w:pPr>
      <w:r w:rsidRPr="000A7D88">
        <w:rPr>
          <w:rFonts w:ascii="Arial" w:hAnsi="Arial" w:cs="Arial"/>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EF6327" w:rsidRPr="000A7D88" w:rsidRDefault="00EF6327" w:rsidP="000A7D88">
      <w:pPr>
        <w:pStyle w:val="a9"/>
        <w:rPr>
          <w:rFonts w:ascii="Arial" w:hAnsi="Arial" w:cs="Arial"/>
          <w:lang w:val="ru-RU"/>
        </w:rPr>
      </w:pPr>
    </w:p>
    <w:p w:rsidR="00EF6327" w:rsidRPr="000A7D88" w:rsidRDefault="00EF6327" w:rsidP="000A7D88">
      <w:pPr>
        <w:pStyle w:val="a9"/>
        <w:jc w:val="center"/>
        <w:rPr>
          <w:rFonts w:ascii="Arial" w:hAnsi="Arial" w:cs="Arial"/>
          <w:b/>
          <w:i/>
          <w:sz w:val="26"/>
          <w:szCs w:val="26"/>
          <w:lang w:val="ru-RU"/>
        </w:rPr>
      </w:pPr>
      <w:r w:rsidRPr="000A7D88">
        <w:rPr>
          <w:rFonts w:ascii="Arial" w:hAnsi="Arial" w:cs="Arial"/>
          <w:b/>
          <w:i/>
          <w:sz w:val="26"/>
          <w:szCs w:val="26"/>
          <w:lang w:val="ru-RU"/>
        </w:rPr>
        <w:t>3.Зона среднеэтажной жилой застройки:</w:t>
      </w:r>
      <w:r w:rsidR="001D2C2F">
        <w:rPr>
          <w:rFonts w:ascii="Arial" w:hAnsi="Arial" w:cs="Arial"/>
          <w:b/>
          <w:i/>
          <w:sz w:val="26"/>
          <w:szCs w:val="26"/>
          <w:lang w:val="ru-RU"/>
        </w:rPr>
        <w:t xml:space="preserve"> </w:t>
      </w:r>
      <w:r w:rsidRPr="000A7D88">
        <w:rPr>
          <w:rFonts w:ascii="Arial" w:hAnsi="Arial" w:cs="Arial"/>
          <w:b/>
          <w:i/>
          <w:sz w:val="26"/>
          <w:szCs w:val="26"/>
          <w:lang w:val="ru-RU"/>
        </w:rPr>
        <w:t>Кодовое обозначение зоны (индекс) – Ж3.</w:t>
      </w:r>
    </w:p>
    <w:tbl>
      <w:tblPr>
        <w:tblStyle w:val="a8"/>
        <w:tblW w:w="5000" w:type="pct"/>
        <w:tblLook w:val="04A0"/>
      </w:tblPr>
      <w:tblGrid>
        <w:gridCol w:w="5587"/>
        <w:gridCol w:w="3983"/>
      </w:tblGrid>
      <w:tr w:rsidR="001646C6" w:rsidRPr="001D2C2F" w:rsidTr="001D2C2F">
        <w:tc>
          <w:tcPr>
            <w:tcW w:w="5000" w:type="pct"/>
            <w:gridSpan w:val="2"/>
          </w:tcPr>
          <w:p w:rsidR="001646C6" w:rsidRPr="001D2C2F" w:rsidRDefault="001646C6" w:rsidP="001D2C2F">
            <w:pPr>
              <w:suppressAutoHyphens/>
              <w:jc w:val="both"/>
              <w:rPr>
                <w:rFonts w:ascii="Arial" w:hAnsi="Arial" w:cs="Arial"/>
                <w:sz w:val="24"/>
                <w:szCs w:val="24"/>
              </w:rPr>
            </w:pPr>
            <w:r w:rsidRPr="001D2C2F">
              <w:rPr>
                <w:rFonts w:ascii="Arial" w:hAnsi="Arial" w:cs="Arial"/>
                <w:b/>
                <w:i/>
                <w:sz w:val="24"/>
                <w:szCs w:val="24"/>
                <w:u w:val="single"/>
              </w:rPr>
              <w:t>Основные виды разрешенного использования земельных участков и объектов капитального строительства:</w:t>
            </w:r>
          </w:p>
        </w:tc>
      </w:tr>
      <w:tr w:rsidR="001646C6" w:rsidRPr="001D2C2F" w:rsidTr="001D2C2F">
        <w:tc>
          <w:tcPr>
            <w:tcW w:w="2919" w:type="pct"/>
          </w:tcPr>
          <w:p w:rsidR="001646C6" w:rsidRPr="001D2C2F" w:rsidRDefault="001646C6" w:rsidP="001D2C2F">
            <w:pPr>
              <w:suppressAutoHyphens/>
              <w:jc w:val="both"/>
              <w:rPr>
                <w:rFonts w:ascii="Arial" w:hAnsi="Arial" w:cs="Arial"/>
                <w:b/>
                <w:sz w:val="24"/>
                <w:szCs w:val="24"/>
              </w:rPr>
            </w:pPr>
            <w:r w:rsidRPr="001D2C2F">
              <w:rPr>
                <w:rFonts w:ascii="Arial" w:hAnsi="Arial" w:cs="Arial"/>
                <w:b/>
                <w:sz w:val="24"/>
                <w:szCs w:val="24"/>
              </w:rPr>
              <w:t>Вид использования</w:t>
            </w:r>
          </w:p>
        </w:tc>
        <w:tc>
          <w:tcPr>
            <w:tcW w:w="2081" w:type="pct"/>
          </w:tcPr>
          <w:p w:rsidR="001646C6" w:rsidRPr="001D2C2F" w:rsidRDefault="001646C6" w:rsidP="001D2C2F">
            <w:pPr>
              <w:suppressAutoHyphens/>
              <w:jc w:val="both"/>
              <w:rPr>
                <w:rFonts w:ascii="Arial" w:hAnsi="Arial" w:cs="Arial"/>
                <w:sz w:val="24"/>
                <w:szCs w:val="24"/>
              </w:rPr>
            </w:pPr>
            <w:r w:rsidRPr="001D2C2F">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1D2C2F" w:rsidTr="001D2C2F">
        <w:trPr>
          <w:trHeight w:val="1384"/>
        </w:trPr>
        <w:tc>
          <w:tcPr>
            <w:tcW w:w="2919" w:type="pct"/>
          </w:tcPr>
          <w:p w:rsidR="00EF6327" w:rsidRPr="001D2C2F" w:rsidRDefault="00EF6327" w:rsidP="001D2C2F">
            <w:pPr>
              <w:suppressAutoHyphens/>
              <w:jc w:val="both"/>
              <w:rPr>
                <w:rFonts w:ascii="Arial" w:hAnsi="Arial" w:cs="Arial"/>
                <w:b/>
                <w:sz w:val="24"/>
                <w:szCs w:val="24"/>
                <w:lang w:eastAsia="ar-SA" w:bidi="en-US"/>
              </w:rPr>
            </w:pPr>
            <w:r w:rsidRPr="001D2C2F">
              <w:rPr>
                <w:rFonts w:ascii="Arial" w:hAnsi="Arial" w:cs="Arial"/>
                <w:b/>
                <w:sz w:val="24"/>
                <w:szCs w:val="24"/>
                <w:lang w:eastAsia="ar-SA" w:bidi="en-US"/>
              </w:rPr>
              <w:t>Среднеэтажная жилая застройка (2.5);</w:t>
            </w:r>
          </w:p>
          <w:p w:rsidR="008C42BE" w:rsidRPr="001D2C2F" w:rsidRDefault="008C42BE"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Размещение многоквартирных домов этажностью не выше восьми этажей;</w:t>
            </w:r>
          </w:p>
          <w:p w:rsidR="008C42BE" w:rsidRPr="001D2C2F" w:rsidRDefault="008C42BE"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благоустройство и озеленение;</w:t>
            </w:r>
          </w:p>
          <w:p w:rsidR="008C42BE" w:rsidRPr="001D2C2F" w:rsidRDefault="008C42BE"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размещение подземных гаражей и автостоянок;</w:t>
            </w:r>
          </w:p>
          <w:p w:rsidR="008C42BE" w:rsidRPr="001D2C2F" w:rsidRDefault="008C42BE"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обустройство спортивных и детских площадок, площадок для отдыха;</w:t>
            </w:r>
          </w:p>
          <w:p w:rsidR="00EF6327" w:rsidRPr="001D2C2F" w:rsidRDefault="008C42BE"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081" w:type="pct"/>
          </w:tcPr>
          <w:p w:rsidR="00EF6327" w:rsidRPr="001D2C2F" w:rsidRDefault="00EF6327" w:rsidP="001D2C2F">
            <w:pPr>
              <w:pStyle w:val="ConsNormal"/>
              <w:widowControl/>
              <w:spacing w:before="0"/>
              <w:ind w:left="0" w:right="0" w:firstLine="0"/>
              <w:rPr>
                <w:sz w:val="24"/>
                <w:szCs w:val="24"/>
              </w:rPr>
            </w:pPr>
            <w:r w:rsidRPr="001D2C2F">
              <w:rPr>
                <w:sz w:val="24"/>
                <w:szCs w:val="24"/>
              </w:rPr>
              <w:t>1. Предельные (минимальные и (или) максимальные) размеры земельных участков:</w:t>
            </w:r>
            <w:r w:rsidRPr="001D2C2F">
              <w:rPr>
                <w:i/>
                <w:sz w:val="24"/>
                <w:szCs w:val="24"/>
                <w:u w:val="single"/>
              </w:rPr>
              <w:t xml:space="preserve"> 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2. Минимальные отступы от границ земельных участков: </w:t>
            </w: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3. Предельное количество этажей или предельная высота зданий, строений, сооружений – 30 м.</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4. Максимальный процент застройки в границах земельного участка – </w:t>
            </w:r>
            <w:r w:rsidRPr="001D2C2F">
              <w:rPr>
                <w:i/>
                <w:sz w:val="24"/>
                <w:szCs w:val="24"/>
                <w:u w:val="single"/>
              </w:rPr>
              <w:t>40 %</w:t>
            </w:r>
          </w:p>
        </w:tc>
      </w:tr>
      <w:tr w:rsidR="00EF6327" w:rsidRPr="001D2C2F" w:rsidTr="001D2C2F">
        <w:trPr>
          <w:trHeight w:val="562"/>
        </w:trPr>
        <w:tc>
          <w:tcPr>
            <w:tcW w:w="2919" w:type="pct"/>
          </w:tcPr>
          <w:p w:rsidR="00EF6327" w:rsidRPr="001D2C2F" w:rsidRDefault="00EF6327" w:rsidP="001D2C2F">
            <w:pPr>
              <w:suppressAutoHyphens/>
              <w:jc w:val="both"/>
              <w:rPr>
                <w:rFonts w:ascii="Arial" w:hAnsi="Arial" w:cs="Arial"/>
                <w:b/>
                <w:sz w:val="24"/>
                <w:szCs w:val="24"/>
                <w:lang w:eastAsia="ar-SA" w:bidi="en-US"/>
              </w:rPr>
            </w:pPr>
            <w:r w:rsidRPr="001D2C2F">
              <w:rPr>
                <w:rFonts w:ascii="Arial" w:hAnsi="Arial" w:cs="Arial"/>
                <w:b/>
                <w:sz w:val="24"/>
                <w:szCs w:val="24"/>
                <w:lang w:eastAsia="ar-SA" w:bidi="en-US"/>
              </w:rPr>
              <w:t>Обслуживание жилой застройки (2.7)</w:t>
            </w:r>
          </w:p>
          <w:p w:rsidR="00EF6327" w:rsidRPr="001D2C2F" w:rsidRDefault="008C42BE" w:rsidP="001D2C2F">
            <w:pPr>
              <w:autoSpaceDE w:val="0"/>
              <w:autoSpaceDN w:val="0"/>
              <w:adjustRightInd w:val="0"/>
              <w:jc w:val="both"/>
              <w:rPr>
                <w:rFonts w:ascii="Arial" w:hAnsi="Arial" w:cs="Arial"/>
                <w:sz w:val="24"/>
                <w:szCs w:val="24"/>
                <w:lang w:eastAsia="ar-SA" w:bidi="en-US"/>
              </w:rPr>
            </w:pPr>
            <w:r w:rsidRPr="001D2C2F">
              <w:rPr>
                <w:rFonts w:ascii="Arial" w:eastAsiaTheme="minorHAnsi" w:hAnsi="Arial" w:cs="Arial"/>
                <w:sz w:val="24"/>
                <w:szCs w:val="24"/>
                <w:lang w:eastAsia="en-US"/>
              </w:rPr>
              <w:t xml:space="preserve">Размещение объектов капитального строительства, размещение которых предусмотрено видами разрешенного </w:t>
            </w:r>
            <w:r w:rsidRPr="001D2C2F">
              <w:rPr>
                <w:rFonts w:ascii="Arial" w:eastAsiaTheme="minorHAnsi" w:hAnsi="Arial" w:cs="Arial"/>
                <w:sz w:val="24"/>
                <w:szCs w:val="24"/>
                <w:lang w:eastAsia="en-US"/>
              </w:rPr>
              <w:lastRenderedPageBreak/>
              <w:t xml:space="preserve">использования </w:t>
            </w:r>
            <w:r w:rsidRPr="001D2C2F">
              <w:rPr>
                <w:rFonts w:ascii="Arial" w:eastAsiaTheme="minorHAnsi" w:hAnsi="Arial" w:cs="Arial"/>
                <w:color w:val="000000" w:themeColor="text1"/>
                <w:sz w:val="24"/>
                <w:szCs w:val="24"/>
                <w:lang w:eastAsia="en-US"/>
              </w:rPr>
              <w:t xml:space="preserve">с </w:t>
            </w:r>
            <w:hyperlink r:id="rId62" w:history="1">
              <w:r w:rsidRPr="001D2C2F">
                <w:rPr>
                  <w:rFonts w:ascii="Arial" w:eastAsiaTheme="minorHAnsi" w:hAnsi="Arial" w:cs="Arial"/>
                  <w:color w:val="000000" w:themeColor="text1"/>
                  <w:sz w:val="24"/>
                  <w:szCs w:val="24"/>
                  <w:lang w:eastAsia="en-US"/>
                </w:rPr>
                <w:t>кодами 3.1</w:t>
              </w:r>
            </w:hyperlink>
            <w:r w:rsidRPr="001D2C2F">
              <w:rPr>
                <w:rFonts w:ascii="Arial" w:eastAsiaTheme="minorHAnsi" w:hAnsi="Arial" w:cs="Arial"/>
                <w:color w:val="000000" w:themeColor="text1"/>
                <w:sz w:val="24"/>
                <w:szCs w:val="24"/>
                <w:lang w:eastAsia="en-US"/>
              </w:rPr>
              <w:t xml:space="preserve">, </w:t>
            </w:r>
            <w:hyperlink r:id="rId63" w:history="1">
              <w:r w:rsidRPr="001D2C2F">
                <w:rPr>
                  <w:rFonts w:ascii="Arial" w:eastAsiaTheme="minorHAnsi" w:hAnsi="Arial" w:cs="Arial"/>
                  <w:color w:val="000000" w:themeColor="text1"/>
                  <w:sz w:val="24"/>
                  <w:szCs w:val="24"/>
                  <w:lang w:eastAsia="en-US"/>
                </w:rPr>
                <w:t>3.2</w:t>
              </w:r>
            </w:hyperlink>
            <w:r w:rsidRPr="001D2C2F">
              <w:rPr>
                <w:rFonts w:ascii="Arial" w:eastAsiaTheme="minorHAnsi" w:hAnsi="Arial" w:cs="Arial"/>
                <w:color w:val="000000" w:themeColor="text1"/>
                <w:sz w:val="24"/>
                <w:szCs w:val="24"/>
                <w:lang w:eastAsia="en-US"/>
              </w:rPr>
              <w:t xml:space="preserve">, </w:t>
            </w:r>
            <w:hyperlink r:id="rId64" w:history="1">
              <w:r w:rsidRPr="001D2C2F">
                <w:rPr>
                  <w:rFonts w:ascii="Arial" w:eastAsiaTheme="minorHAnsi" w:hAnsi="Arial" w:cs="Arial"/>
                  <w:color w:val="000000" w:themeColor="text1"/>
                  <w:sz w:val="24"/>
                  <w:szCs w:val="24"/>
                  <w:lang w:eastAsia="en-US"/>
                </w:rPr>
                <w:t>3.3</w:t>
              </w:r>
            </w:hyperlink>
            <w:r w:rsidRPr="001D2C2F">
              <w:rPr>
                <w:rFonts w:ascii="Arial" w:eastAsiaTheme="minorHAnsi" w:hAnsi="Arial" w:cs="Arial"/>
                <w:color w:val="000000" w:themeColor="text1"/>
                <w:sz w:val="24"/>
                <w:szCs w:val="24"/>
                <w:lang w:eastAsia="en-US"/>
              </w:rPr>
              <w:t xml:space="preserve">, </w:t>
            </w:r>
            <w:hyperlink r:id="rId65" w:history="1">
              <w:r w:rsidRPr="001D2C2F">
                <w:rPr>
                  <w:rFonts w:ascii="Arial" w:eastAsiaTheme="minorHAnsi" w:hAnsi="Arial" w:cs="Arial"/>
                  <w:color w:val="000000" w:themeColor="text1"/>
                  <w:sz w:val="24"/>
                  <w:szCs w:val="24"/>
                  <w:lang w:eastAsia="en-US"/>
                </w:rPr>
                <w:t>3.4</w:t>
              </w:r>
            </w:hyperlink>
            <w:r w:rsidRPr="001D2C2F">
              <w:rPr>
                <w:rFonts w:ascii="Arial" w:eastAsiaTheme="minorHAnsi" w:hAnsi="Arial" w:cs="Arial"/>
                <w:color w:val="000000" w:themeColor="text1"/>
                <w:sz w:val="24"/>
                <w:szCs w:val="24"/>
                <w:lang w:eastAsia="en-US"/>
              </w:rPr>
              <w:t xml:space="preserve">, </w:t>
            </w:r>
            <w:hyperlink r:id="rId66" w:history="1">
              <w:r w:rsidRPr="001D2C2F">
                <w:rPr>
                  <w:rFonts w:ascii="Arial" w:eastAsiaTheme="minorHAnsi" w:hAnsi="Arial" w:cs="Arial"/>
                  <w:color w:val="000000" w:themeColor="text1"/>
                  <w:sz w:val="24"/>
                  <w:szCs w:val="24"/>
                  <w:lang w:eastAsia="en-US"/>
                </w:rPr>
                <w:t>3.4.1</w:t>
              </w:r>
            </w:hyperlink>
            <w:r w:rsidRPr="001D2C2F">
              <w:rPr>
                <w:rFonts w:ascii="Arial" w:eastAsiaTheme="minorHAnsi" w:hAnsi="Arial" w:cs="Arial"/>
                <w:color w:val="000000" w:themeColor="text1"/>
                <w:sz w:val="24"/>
                <w:szCs w:val="24"/>
                <w:lang w:eastAsia="en-US"/>
              </w:rPr>
              <w:t xml:space="preserve">, </w:t>
            </w:r>
            <w:hyperlink r:id="rId67" w:history="1">
              <w:r w:rsidRPr="001D2C2F">
                <w:rPr>
                  <w:rFonts w:ascii="Arial" w:eastAsiaTheme="minorHAnsi" w:hAnsi="Arial" w:cs="Arial"/>
                  <w:color w:val="000000" w:themeColor="text1"/>
                  <w:sz w:val="24"/>
                  <w:szCs w:val="24"/>
                  <w:lang w:eastAsia="en-US"/>
                </w:rPr>
                <w:t>3.5.1</w:t>
              </w:r>
            </w:hyperlink>
            <w:r w:rsidRPr="001D2C2F">
              <w:rPr>
                <w:rFonts w:ascii="Arial" w:eastAsiaTheme="minorHAnsi" w:hAnsi="Arial" w:cs="Arial"/>
                <w:color w:val="000000" w:themeColor="text1"/>
                <w:sz w:val="24"/>
                <w:szCs w:val="24"/>
                <w:lang w:eastAsia="en-US"/>
              </w:rPr>
              <w:t xml:space="preserve">, </w:t>
            </w:r>
            <w:hyperlink r:id="rId68" w:history="1">
              <w:r w:rsidRPr="001D2C2F">
                <w:rPr>
                  <w:rFonts w:ascii="Arial" w:eastAsiaTheme="minorHAnsi" w:hAnsi="Arial" w:cs="Arial"/>
                  <w:color w:val="000000" w:themeColor="text1"/>
                  <w:sz w:val="24"/>
                  <w:szCs w:val="24"/>
                  <w:lang w:eastAsia="en-US"/>
                </w:rPr>
                <w:t>3.6</w:t>
              </w:r>
            </w:hyperlink>
            <w:r w:rsidRPr="001D2C2F">
              <w:rPr>
                <w:rFonts w:ascii="Arial" w:eastAsiaTheme="minorHAnsi" w:hAnsi="Arial" w:cs="Arial"/>
                <w:color w:val="000000" w:themeColor="text1"/>
                <w:sz w:val="24"/>
                <w:szCs w:val="24"/>
                <w:lang w:eastAsia="en-US"/>
              </w:rPr>
              <w:t xml:space="preserve">, </w:t>
            </w:r>
            <w:hyperlink r:id="rId69" w:history="1">
              <w:r w:rsidRPr="001D2C2F">
                <w:rPr>
                  <w:rFonts w:ascii="Arial" w:eastAsiaTheme="minorHAnsi" w:hAnsi="Arial" w:cs="Arial"/>
                  <w:color w:val="000000" w:themeColor="text1"/>
                  <w:sz w:val="24"/>
                  <w:szCs w:val="24"/>
                  <w:lang w:eastAsia="en-US"/>
                </w:rPr>
                <w:t>3.7</w:t>
              </w:r>
            </w:hyperlink>
            <w:r w:rsidRPr="001D2C2F">
              <w:rPr>
                <w:rFonts w:ascii="Arial" w:eastAsiaTheme="minorHAnsi" w:hAnsi="Arial" w:cs="Arial"/>
                <w:color w:val="000000" w:themeColor="text1"/>
                <w:sz w:val="24"/>
                <w:szCs w:val="24"/>
                <w:lang w:eastAsia="en-US"/>
              </w:rPr>
              <w:t xml:space="preserve">, </w:t>
            </w:r>
            <w:hyperlink r:id="rId70" w:history="1">
              <w:r w:rsidRPr="001D2C2F">
                <w:rPr>
                  <w:rFonts w:ascii="Arial" w:eastAsiaTheme="minorHAnsi" w:hAnsi="Arial" w:cs="Arial"/>
                  <w:color w:val="000000" w:themeColor="text1"/>
                  <w:sz w:val="24"/>
                  <w:szCs w:val="24"/>
                  <w:lang w:eastAsia="en-US"/>
                </w:rPr>
                <w:t>3.10.1</w:t>
              </w:r>
            </w:hyperlink>
            <w:r w:rsidRPr="001D2C2F">
              <w:rPr>
                <w:rFonts w:ascii="Arial" w:eastAsiaTheme="minorHAnsi" w:hAnsi="Arial" w:cs="Arial"/>
                <w:color w:val="000000" w:themeColor="text1"/>
                <w:sz w:val="24"/>
                <w:szCs w:val="24"/>
                <w:lang w:eastAsia="en-US"/>
              </w:rPr>
              <w:t xml:space="preserve">, </w:t>
            </w:r>
            <w:hyperlink r:id="rId71" w:history="1">
              <w:r w:rsidRPr="001D2C2F">
                <w:rPr>
                  <w:rFonts w:ascii="Arial" w:eastAsiaTheme="minorHAnsi" w:hAnsi="Arial" w:cs="Arial"/>
                  <w:color w:val="000000" w:themeColor="text1"/>
                  <w:sz w:val="24"/>
                  <w:szCs w:val="24"/>
                  <w:lang w:eastAsia="en-US"/>
                </w:rPr>
                <w:t>4.1</w:t>
              </w:r>
            </w:hyperlink>
            <w:r w:rsidRPr="001D2C2F">
              <w:rPr>
                <w:rFonts w:ascii="Arial" w:eastAsiaTheme="minorHAnsi" w:hAnsi="Arial" w:cs="Arial"/>
                <w:color w:val="000000" w:themeColor="text1"/>
                <w:sz w:val="24"/>
                <w:szCs w:val="24"/>
                <w:lang w:eastAsia="en-US"/>
              </w:rPr>
              <w:t xml:space="preserve">, </w:t>
            </w:r>
            <w:hyperlink r:id="rId72" w:history="1">
              <w:r w:rsidRPr="001D2C2F">
                <w:rPr>
                  <w:rFonts w:ascii="Arial" w:eastAsiaTheme="minorHAnsi" w:hAnsi="Arial" w:cs="Arial"/>
                  <w:color w:val="000000" w:themeColor="text1"/>
                  <w:sz w:val="24"/>
                  <w:szCs w:val="24"/>
                  <w:lang w:eastAsia="en-US"/>
                </w:rPr>
                <w:t>4.3</w:t>
              </w:r>
            </w:hyperlink>
            <w:r w:rsidRPr="001D2C2F">
              <w:rPr>
                <w:rFonts w:ascii="Arial" w:eastAsiaTheme="minorHAnsi" w:hAnsi="Arial" w:cs="Arial"/>
                <w:color w:val="000000" w:themeColor="text1"/>
                <w:sz w:val="24"/>
                <w:szCs w:val="24"/>
                <w:lang w:eastAsia="en-US"/>
              </w:rPr>
              <w:t xml:space="preserve">, </w:t>
            </w:r>
            <w:hyperlink r:id="rId73" w:history="1">
              <w:r w:rsidRPr="001D2C2F">
                <w:rPr>
                  <w:rFonts w:ascii="Arial" w:eastAsiaTheme="minorHAnsi" w:hAnsi="Arial" w:cs="Arial"/>
                  <w:color w:val="000000" w:themeColor="text1"/>
                  <w:sz w:val="24"/>
                  <w:szCs w:val="24"/>
                  <w:lang w:eastAsia="en-US"/>
                </w:rPr>
                <w:t>4.4</w:t>
              </w:r>
            </w:hyperlink>
            <w:r w:rsidRPr="001D2C2F">
              <w:rPr>
                <w:rFonts w:ascii="Arial" w:eastAsiaTheme="minorHAnsi" w:hAnsi="Arial" w:cs="Arial"/>
                <w:color w:val="000000" w:themeColor="text1"/>
                <w:sz w:val="24"/>
                <w:szCs w:val="24"/>
                <w:lang w:eastAsia="en-US"/>
              </w:rPr>
              <w:t xml:space="preserve">, </w:t>
            </w:r>
            <w:hyperlink r:id="rId74" w:history="1">
              <w:r w:rsidRPr="001D2C2F">
                <w:rPr>
                  <w:rFonts w:ascii="Arial" w:eastAsiaTheme="minorHAnsi" w:hAnsi="Arial" w:cs="Arial"/>
                  <w:color w:val="000000" w:themeColor="text1"/>
                  <w:sz w:val="24"/>
                  <w:szCs w:val="24"/>
                  <w:lang w:eastAsia="en-US"/>
                </w:rPr>
                <w:t>4.6</w:t>
              </w:r>
            </w:hyperlink>
            <w:r w:rsidRPr="001D2C2F">
              <w:rPr>
                <w:rFonts w:ascii="Arial" w:eastAsiaTheme="minorHAnsi" w:hAnsi="Arial" w:cs="Arial"/>
                <w:color w:val="000000" w:themeColor="text1"/>
                <w:sz w:val="24"/>
                <w:szCs w:val="24"/>
                <w:lang w:eastAsia="en-US"/>
              </w:rPr>
              <w:t xml:space="preserve">, </w:t>
            </w:r>
            <w:hyperlink r:id="rId75" w:history="1">
              <w:r w:rsidRPr="001D2C2F">
                <w:rPr>
                  <w:rFonts w:ascii="Arial" w:eastAsiaTheme="minorHAnsi" w:hAnsi="Arial" w:cs="Arial"/>
                  <w:color w:val="000000" w:themeColor="text1"/>
                  <w:sz w:val="24"/>
                  <w:szCs w:val="24"/>
                  <w:lang w:eastAsia="en-US"/>
                </w:rPr>
                <w:t>5.1.2</w:t>
              </w:r>
            </w:hyperlink>
            <w:r w:rsidRPr="001D2C2F">
              <w:rPr>
                <w:rFonts w:ascii="Arial" w:eastAsiaTheme="minorHAnsi" w:hAnsi="Arial" w:cs="Arial"/>
                <w:color w:val="000000" w:themeColor="text1"/>
                <w:sz w:val="24"/>
                <w:szCs w:val="24"/>
                <w:lang w:eastAsia="en-US"/>
              </w:rPr>
              <w:t xml:space="preserve">, </w:t>
            </w:r>
            <w:hyperlink r:id="rId76" w:history="1">
              <w:r w:rsidRPr="001D2C2F">
                <w:rPr>
                  <w:rFonts w:ascii="Arial" w:eastAsiaTheme="minorHAnsi" w:hAnsi="Arial" w:cs="Arial"/>
                  <w:color w:val="000000" w:themeColor="text1"/>
                  <w:sz w:val="24"/>
                  <w:szCs w:val="24"/>
                  <w:lang w:eastAsia="en-US"/>
                </w:rPr>
                <w:t>5.1.3</w:t>
              </w:r>
            </w:hyperlink>
            <w:r w:rsidRPr="001D2C2F">
              <w:rPr>
                <w:rFonts w:ascii="Arial" w:eastAsiaTheme="minorHAnsi" w:hAnsi="Arial" w:cs="Arial"/>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081" w:type="pct"/>
          </w:tcPr>
          <w:p w:rsidR="00EF6327" w:rsidRPr="001D2C2F" w:rsidRDefault="00EF6327" w:rsidP="001D2C2F">
            <w:pPr>
              <w:pStyle w:val="ConsNormal"/>
              <w:widowControl/>
              <w:spacing w:before="0"/>
              <w:ind w:left="0" w:right="0" w:firstLine="0"/>
              <w:rPr>
                <w:i/>
                <w:sz w:val="24"/>
                <w:szCs w:val="24"/>
                <w:u w:val="single"/>
              </w:rPr>
            </w:pPr>
            <w:r w:rsidRPr="001D2C2F">
              <w:rPr>
                <w:sz w:val="24"/>
                <w:szCs w:val="24"/>
              </w:rPr>
              <w:lastRenderedPageBreak/>
              <w:t xml:space="preserve">1.Предельные (минимальные и (или) максимальные) размеры земельных участков: </w:t>
            </w:r>
            <w:r w:rsidRPr="001D2C2F">
              <w:rPr>
                <w:i/>
                <w:sz w:val="24"/>
                <w:szCs w:val="24"/>
                <w:u w:val="single"/>
              </w:rPr>
              <w:t>не полежат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lastRenderedPageBreak/>
              <w:t xml:space="preserve">2.Минимальные отступы от границ земельных участков - </w:t>
            </w:r>
            <w:r w:rsidRPr="001D2C2F">
              <w:rPr>
                <w:i/>
                <w:sz w:val="24"/>
                <w:szCs w:val="24"/>
                <w:u w:val="single"/>
              </w:rPr>
              <w:t>не полежат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3. Предельное количество этажей или предельная высота зданий, строений, сооружений – </w:t>
            </w:r>
            <w:r w:rsidRPr="001D2C2F">
              <w:rPr>
                <w:i/>
                <w:sz w:val="24"/>
                <w:szCs w:val="24"/>
                <w:u w:val="single"/>
              </w:rPr>
              <w:t>не полежат установлению</w:t>
            </w:r>
            <w:r w:rsidRPr="001D2C2F">
              <w:rPr>
                <w:sz w:val="24"/>
                <w:szCs w:val="24"/>
              </w:rPr>
              <w:t>.</w:t>
            </w:r>
          </w:p>
          <w:p w:rsidR="00EF6327" w:rsidRPr="001D2C2F" w:rsidRDefault="00EF6327" w:rsidP="001D2C2F">
            <w:pPr>
              <w:pStyle w:val="ConsNormal"/>
              <w:widowControl/>
              <w:spacing w:before="0"/>
              <w:ind w:left="0" w:right="0" w:firstLine="0"/>
              <w:rPr>
                <w:sz w:val="24"/>
                <w:szCs w:val="24"/>
              </w:rPr>
            </w:pPr>
            <w:r w:rsidRPr="001D2C2F">
              <w:rPr>
                <w:sz w:val="24"/>
                <w:szCs w:val="24"/>
              </w:rPr>
              <w:t>4.Максимальный процент застройки в границах земельного участка –</w:t>
            </w:r>
            <w:r w:rsidRPr="001D2C2F">
              <w:rPr>
                <w:i/>
                <w:sz w:val="24"/>
                <w:szCs w:val="24"/>
                <w:u w:val="single"/>
              </w:rPr>
              <w:t xml:space="preserve"> не полежат установлению;</w:t>
            </w:r>
          </w:p>
        </w:tc>
      </w:tr>
      <w:tr w:rsidR="00EF6327" w:rsidRPr="001D2C2F" w:rsidTr="001D2C2F">
        <w:trPr>
          <w:trHeight w:val="2811"/>
        </w:trPr>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lastRenderedPageBreak/>
              <w:t>Коммунальное обслуживание (3.1)</w:t>
            </w:r>
          </w:p>
          <w:p w:rsidR="008C42BE" w:rsidRPr="001D2C2F" w:rsidRDefault="008C42BE"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7" w:history="1">
              <w:r w:rsidRPr="001D2C2F">
                <w:rPr>
                  <w:rFonts w:ascii="Arial" w:eastAsiaTheme="minorHAnsi" w:hAnsi="Arial" w:cs="Arial"/>
                  <w:color w:val="000000" w:themeColor="text1"/>
                  <w:sz w:val="24"/>
                  <w:szCs w:val="24"/>
                  <w:lang w:eastAsia="en-US"/>
                </w:rPr>
                <w:t>кодами 3.1.1</w:t>
              </w:r>
            </w:hyperlink>
            <w:r w:rsidRPr="001D2C2F">
              <w:rPr>
                <w:rFonts w:ascii="Arial" w:eastAsiaTheme="minorHAnsi" w:hAnsi="Arial" w:cs="Arial"/>
                <w:color w:val="000000" w:themeColor="text1"/>
                <w:sz w:val="24"/>
                <w:szCs w:val="24"/>
                <w:lang w:eastAsia="en-US"/>
              </w:rPr>
              <w:t xml:space="preserve"> - </w:t>
            </w:r>
            <w:hyperlink r:id="rId78" w:history="1">
              <w:r w:rsidRPr="001D2C2F">
                <w:rPr>
                  <w:rFonts w:ascii="Arial" w:eastAsiaTheme="minorHAnsi" w:hAnsi="Arial" w:cs="Arial"/>
                  <w:color w:val="000000" w:themeColor="text1"/>
                  <w:sz w:val="24"/>
                  <w:szCs w:val="24"/>
                  <w:lang w:eastAsia="en-US"/>
                </w:rPr>
                <w:t>3.1.2</w:t>
              </w:r>
            </w:hyperlink>
          </w:p>
          <w:p w:rsidR="00EF6327" w:rsidRPr="001D2C2F" w:rsidRDefault="00EF6327" w:rsidP="001D2C2F">
            <w:pPr>
              <w:suppressAutoHyphens/>
              <w:jc w:val="both"/>
              <w:rPr>
                <w:rFonts w:ascii="Arial" w:hAnsi="Arial" w:cs="Arial"/>
                <w:sz w:val="24"/>
                <w:szCs w:val="24"/>
              </w:rPr>
            </w:pPr>
          </w:p>
        </w:tc>
        <w:tc>
          <w:tcPr>
            <w:tcW w:w="2081" w:type="pct"/>
          </w:tcPr>
          <w:p w:rsidR="00EF6327" w:rsidRPr="001D2C2F" w:rsidRDefault="00EF6327" w:rsidP="001D2C2F">
            <w:pPr>
              <w:pStyle w:val="ConsNormal"/>
              <w:widowControl/>
              <w:spacing w:before="0"/>
              <w:ind w:left="0" w:right="0" w:firstLine="0"/>
              <w:rPr>
                <w:i/>
                <w:sz w:val="24"/>
                <w:szCs w:val="24"/>
                <w:u w:val="single"/>
              </w:rPr>
            </w:pPr>
            <w:r w:rsidRPr="001D2C2F">
              <w:rPr>
                <w:sz w:val="24"/>
                <w:szCs w:val="24"/>
              </w:rPr>
              <w:t xml:space="preserve">1.Предельные (минимальные и (или) максимальные) размеры земельных участков: </w:t>
            </w:r>
            <w:r w:rsidRPr="001D2C2F">
              <w:rPr>
                <w:i/>
                <w:sz w:val="24"/>
                <w:szCs w:val="24"/>
                <w:u w:val="single"/>
              </w:rPr>
              <w:t>не полежат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2.Минимальные отступы от границ земельных участков - </w:t>
            </w:r>
            <w:r w:rsidRPr="001D2C2F">
              <w:rPr>
                <w:i/>
                <w:sz w:val="24"/>
                <w:szCs w:val="24"/>
                <w:u w:val="single"/>
              </w:rPr>
              <w:t>не полежат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3. Предельное количество этажей или предельная высота зданий, строений, сооружений – </w:t>
            </w:r>
            <w:r w:rsidRPr="001D2C2F">
              <w:rPr>
                <w:i/>
                <w:sz w:val="24"/>
                <w:szCs w:val="24"/>
                <w:u w:val="single"/>
              </w:rPr>
              <w:t>не полежат установлению</w:t>
            </w:r>
            <w:r w:rsidRPr="001D2C2F">
              <w:rPr>
                <w:sz w:val="24"/>
                <w:szCs w:val="24"/>
              </w:rPr>
              <w:t>.</w:t>
            </w:r>
          </w:p>
          <w:p w:rsidR="00EF6327" w:rsidRPr="001D2C2F" w:rsidRDefault="00EF6327" w:rsidP="001D2C2F">
            <w:pPr>
              <w:pStyle w:val="ConsNormal"/>
              <w:widowControl/>
              <w:spacing w:before="0"/>
              <w:ind w:left="0" w:right="0" w:firstLine="0"/>
              <w:rPr>
                <w:sz w:val="24"/>
                <w:szCs w:val="24"/>
                <w:highlight w:val="yellow"/>
              </w:rPr>
            </w:pPr>
            <w:r w:rsidRPr="001D2C2F">
              <w:rPr>
                <w:sz w:val="24"/>
                <w:szCs w:val="24"/>
              </w:rPr>
              <w:t>4.Максимальный процент застройки в границах земельного участка –</w:t>
            </w:r>
            <w:r w:rsidRPr="001D2C2F">
              <w:rPr>
                <w:i/>
                <w:sz w:val="24"/>
                <w:szCs w:val="24"/>
                <w:u w:val="single"/>
              </w:rPr>
              <w:t xml:space="preserve"> не полежат установлению;</w:t>
            </w:r>
          </w:p>
        </w:tc>
      </w:tr>
      <w:tr w:rsidR="00EF6327" w:rsidRPr="001D2C2F" w:rsidTr="001D2C2F">
        <w:trPr>
          <w:trHeight w:val="70"/>
        </w:trPr>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Социальное обслуживание (3.2)</w:t>
            </w:r>
          </w:p>
          <w:p w:rsidR="00EF6327" w:rsidRPr="001D2C2F" w:rsidRDefault="008C42BE"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79" w:history="1">
              <w:r w:rsidRPr="001D2C2F">
                <w:rPr>
                  <w:rFonts w:ascii="Arial" w:eastAsiaTheme="minorHAnsi" w:hAnsi="Arial" w:cs="Arial"/>
                  <w:color w:val="000000" w:themeColor="text1"/>
                  <w:sz w:val="24"/>
                  <w:szCs w:val="24"/>
                  <w:lang w:eastAsia="en-US"/>
                </w:rPr>
                <w:t>кодами 3.2.1</w:t>
              </w:r>
            </w:hyperlink>
            <w:r w:rsidRPr="001D2C2F">
              <w:rPr>
                <w:rFonts w:ascii="Arial" w:eastAsiaTheme="minorHAnsi" w:hAnsi="Arial" w:cs="Arial"/>
                <w:color w:val="000000" w:themeColor="text1"/>
                <w:sz w:val="24"/>
                <w:szCs w:val="24"/>
                <w:lang w:eastAsia="en-US"/>
              </w:rPr>
              <w:t xml:space="preserve"> - </w:t>
            </w:r>
            <w:hyperlink r:id="rId80" w:history="1">
              <w:r w:rsidRPr="001D2C2F">
                <w:rPr>
                  <w:rFonts w:ascii="Arial" w:eastAsiaTheme="minorHAnsi" w:hAnsi="Arial" w:cs="Arial"/>
                  <w:color w:val="000000" w:themeColor="text1"/>
                  <w:sz w:val="24"/>
                  <w:szCs w:val="24"/>
                  <w:lang w:eastAsia="en-US"/>
                </w:rPr>
                <w:t>3.2.4</w:t>
              </w:r>
            </w:hyperlink>
          </w:p>
        </w:tc>
        <w:tc>
          <w:tcPr>
            <w:tcW w:w="2081" w:type="pct"/>
            <w:vMerge w:val="restart"/>
          </w:tcPr>
          <w:p w:rsidR="00EF6327" w:rsidRPr="001D2C2F" w:rsidRDefault="00EF6327" w:rsidP="001D2C2F">
            <w:pPr>
              <w:pStyle w:val="ConsNormal"/>
              <w:widowControl/>
              <w:spacing w:before="0"/>
              <w:ind w:left="0" w:right="0" w:firstLine="0"/>
              <w:rPr>
                <w:sz w:val="24"/>
                <w:szCs w:val="24"/>
              </w:rPr>
            </w:pPr>
            <w:r w:rsidRPr="001D2C2F">
              <w:rPr>
                <w:sz w:val="24"/>
                <w:szCs w:val="24"/>
              </w:rPr>
              <w:t xml:space="preserve">1. 1.Предельные (минимальные и (или) максимальные) размеры земельных участков: </w:t>
            </w: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2.Минимальные отступы от границ земельных участков – </w:t>
            </w: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3. Предельное количество этажей или предельная высота зданий, строений, сооружений – 3 этажа.</w:t>
            </w:r>
          </w:p>
          <w:p w:rsidR="00EF6327" w:rsidRPr="001D2C2F" w:rsidRDefault="00EF6327" w:rsidP="001D2C2F">
            <w:pPr>
              <w:pStyle w:val="ConsNormal"/>
              <w:widowControl/>
              <w:spacing w:before="0"/>
              <w:ind w:left="0" w:right="0" w:firstLine="0"/>
              <w:rPr>
                <w:sz w:val="24"/>
                <w:szCs w:val="24"/>
              </w:rPr>
            </w:pPr>
            <w:r w:rsidRPr="001D2C2F">
              <w:rPr>
                <w:sz w:val="24"/>
                <w:szCs w:val="24"/>
              </w:rPr>
              <w:t>4.Максимальный процент застройки в границах земельного участка – 80 %.</w:t>
            </w:r>
          </w:p>
          <w:p w:rsidR="00EF6327" w:rsidRPr="001D2C2F" w:rsidRDefault="00EF6327" w:rsidP="001D2C2F">
            <w:pPr>
              <w:pStyle w:val="ConsNormal"/>
              <w:spacing w:before="0"/>
              <w:ind w:left="0" w:right="0" w:firstLine="0"/>
              <w:rPr>
                <w:sz w:val="24"/>
                <w:szCs w:val="24"/>
              </w:rPr>
            </w:pPr>
          </w:p>
        </w:tc>
      </w:tr>
      <w:tr w:rsidR="00EF6327" w:rsidRPr="001D2C2F" w:rsidTr="001D2C2F">
        <w:trPr>
          <w:trHeight w:val="173"/>
        </w:trPr>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Бытовое обслуживание (3.3)</w:t>
            </w:r>
          </w:p>
          <w:p w:rsidR="00EF6327" w:rsidRPr="001D2C2F" w:rsidRDefault="008C42BE"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81" w:type="pct"/>
            <w:vMerge/>
          </w:tcPr>
          <w:p w:rsidR="00EF6327" w:rsidRPr="001D2C2F" w:rsidRDefault="00EF6327" w:rsidP="001D2C2F">
            <w:pPr>
              <w:pStyle w:val="ConsNormal"/>
              <w:numPr>
                <w:ilvl w:val="0"/>
                <w:numId w:val="2"/>
              </w:numPr>
              <w:spacing w:before="0"/>
              <w:ind w:left="0" w:right="0" w:firstLine="0"/>
              <w:rPr>
                <w:sz w:val="24"/>
                <w:szCs w:val="24"/>
              </w:rPr>
            </w:pPr>
          </w:p>
        </w:tc>
      </w:tr>
      <w:tr w:rsidR="00EF6327" w:rsidRPr="001D2C2F" w:rsidTr="001D2C2F">
        <w:trPr>
          <w:trHeight w:val="131"/>
        </w:trPr>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Амбулаторно-поликлиническое обслуживание (3.4.1)</w:t>
            </w:r>
          </w:p>
          <w:p w:rsidR="00EF6327" w:rsidRPr="001D2C2F" w:rsidRDefault="008C42BE"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081" w:type="pct"/>
            <w:vMerge/>
          </w:tcPr>
          <w:p w:rsidR="00EF6327" w:rsidRPr="001D2C2F" w:rsidRDefault="00EF6327" w:rsidP="001D2C2F">
            <w:pPr>
              <w:pStyle w:val="ConsNormal"/>
              <w:numPr>
                <w:ilvl w:val="0"/>
                <w:numId w:val="2"/>
              </w:numPr>
              <w:spacing w:before="0"/>
              <w:ind w:left="0" w:right="0" w:firstLine="0"/>
              <w:rPr>
                <w:sz w:val="24"/>
                <w:szCs w:val="24"/>
              </w:rPr>
            </w:pPr>
          </w:p>
        </w:tc>
      </w:tr>
      <w:tr w:rsidR="00EF6327" w:rsidRPr="001D2C2F" w:rsidTr="001D2C2F">
        <w:trPr>
          <w:trHeight w:val="415"/>
        </w:trPr>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lastRenderedPageBreak/>
              <w:t>Дошкольное, начальное и среднее общее образование (3.5.1)</w:t>
            </w:r>
          </w:p>
          <w:p w:rsidR="00EF6327" w:rsidRPr="001D2C2F" w:rsidRDefault="008C42BE" w:rsidP="001D2C2F">
            <w:pPr>
              <w:autoSpaceDE w:val="0"/>
              <w:autoSpaceDN w:val="0"/>
              <w:adjustRightInd w:val="0"/>
              <w:jc w:val="both"/>
              <w:rPr>
                <w:rFonts w:ascii="Arial" w:hAnsi="Arial" w:cs="Arial"/>
                <w:sz w:val="24"/>
                <w:szCs w:val="24"/>
              </w:rPr>
            </w:pPr>
            <w:r w:rsidRPr="001D2C2F">
              <w:rPr>
                <w:rFonts w:ascii="Arial" w:eastAsiaTheme="minorHAnsi" w:hAnsi="Arial" w:cs="Arial"/>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081" w:type="pct"/>
            <w:vMerge/>
          </w:tcPr>
          <w:p w:rsidR="00EF6327" w:rsidRPr="001D2C2F" w:rsidRDefault="00EF6327" w:rsidP="001D2C2F">
            <w:pPr>
              <w:pStyle w:val="ConsNormal"/>
              <w:numPr>
                <w:ilvl w:val="0"/>
                <w:numId w:val="2"/>
              </w:numPr>
              <w:spacing w:before="0"/>
              <w:ind w:left="0" w:right="0" w:firstLine="0"/>
              <w:rPr>
                <w:sz w:val="24"/>
                <w:szCs w:val="24"/>
              </w:rPr>
            </w:pPr>
          </w:p>
        </w:tc>
      </w:tr>
      <w:tr w:rsidR="00EF6327" w:rsidRPr="001D2C2F" w:rsidTr="001D2C2F">
        <w:trPr>
          <w:trHeight w:val="131"/>
        </w:trPr>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Культурное развитие (3.6)</w:t>
            </w:r>
          </w:p>
          <w:p w:rsidR="00EF6327" w:rsidRPr="001D2C2F" w:rsidRDefault="008C42BE"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w:t>
            </w:r>
            <w:r w:rsidRPr="001D2C2F">
              <w:rPr>
                <w:rFonts w:ascii="Arial" w:eastAsiaTheme="minorHAnsi" w:hAnsi="Arial" w:cs="Arial"/>
                <w:color w:val="000000" w:themeColor="text1"/>
                <w:sz w:val="24"/>
                <w:szCs w:val="24"/>
                <w:lang w:eastAsia="en-US"/>
              </w:rPr>
              <w:t xml:space="preserve">с </w:t>
            </w:r>
            <w:hyperlink r:id="rId81" w:history="1">
              <w:r w:rsidRPr="001D2C2F">
                <w:rPr>
                  <w:rFonts w:ascii="Arial" w:eastAsiaTheme="minorHAnsi" w:hAnsi="Arial" w:cs="Arial"/>
                  <w:color w:val="000000" w:themeColor="text1"/>
                  <w:sz w:val="24"/>
                  <w:szCs w:val="24"/>
                  <w:lang w:eastAsia="en-US"/>
                </w:rPr>
                <w:t>кодами 3.6.1</w:t>
              </w:r>
            </w:hyperlink>
            <w:r w:rsidRPr="001D2C2F">
              <w:rPr>
                <w:rFonts w:ascii="Arial" w:eastAsiaTheme="minorHAnsi" w:hAnsi="Arial" w:cs="Arial"/>
                <w:color w:val="000000" w:themeColor="text1"/>
                <w:sz w:val="24"/>
                <w:szCs w:val="24"/>
                <w:lang w:eastAsia="en-US"/>
              </w:rPr>
              <w:t xml:space="preserve"> - </w:t>
            </w:r>
            <w:hyperlink r:id="rId82" w:history="1">
              <w:r w:rsidRPr="001D2C2F">
                <w:rPr>
                  <w:rFonts w:ascii="Arial" w:eastAsiaTheme="minorHAnsi" w:hAnsi="Arial" w:cs="Arial"/>
                  <w:color w:val="000000" w:themeColor="text1"/>
                  <w:sz w:val="24"/>
                  <w:szCs w:val="24"/>
                  <w:lang w:eastAsia="en-US"/>
                </w:rPr>
                <w:t>3.6.3</w:t>
              </w:r>
            </w:hyperlink>
          </w:p>
        </w:tc>
        <w:tc>
          <w:tcPr>
            <w:tcW w:w="2081" w:type="pct"/>
            <w:vMerge/>
          </w:tcPr>
          <w:p w:rsidR="00EF6327" w:rsidRPr="001D2C2F" w:rsidRDefault="00EF6327" w:rsidP="001D2C2F">
            <w:pPr>
              <w:pStyle w:val="ConsNormal"/>
              <w:numPr>
                <w:ilvl w:val="0"/>
                <w:numId w:val="2"/>
              </w:numPr>
              <w:spacing w:before="0"/>
              <w:ind w:left="0" w:right="0" w:firstLine="0"/>
              <w:rPr>
                <w:sz w:val="24"/>
                <w:szCs w:val="24"/>
              </w:rPr>
            </w:pPr>
          </w:p>
        </w:tc>
      </w:tr>
      <w:tr w:rsidR="00EF6327" w:rsidRPr="001D2C2F" w:rsidTr="001D2C2F">
        <w:trPr>
          <w:trHeight w:val="273"/>
        </w:trPr>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Религиозное использование (3.7)</w:t>
            </w:r>
          </w:p>
          <w:p w:rsidR="00EF6327" w:rsidRPr="001D2C2F" w:rsidRDefault="008C42BE"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83" w:history="1">
              <w:r w:rsidRPr="001D2C2F">
                <w:rPr>
                  <w:rFonts w:ascii="Arial" w:eastAsiaTheme="minorHAnsi" w:hAnsi="Arial" w:cs="Arial"/>
                  <w:color w:val="000000" w:themeColor="text1"/>
                  <w:sz w:val="24"/>
                  <w:szCs w:val="24"/>
                  <w:lang w:eastAsia="en-US"/>
                </w:rPr>
                <w:t>кодами 3.7.1</w:t>
              </w:r>
            </w:hyperlink>
            <w:r w:rsidRPr="001D2C2F">
              <w:rPr>
                <w:rFonts w:ascii="Arial" w:eastAsiaTheme="minorHAnsi" w:hAnsi="Arial" w:cs="Arial"/>
                <w:color w:val="000000" w:themeColor="text1"/>
                <w:sz w:val="24"/>
                <w:szCs w:val="24"/>
                <w:lang w:eastAsia="en-US"/>
              </w:rPr>
              <w:t xml:space="preserve"> - </w:t>
            </w:r>
            <w:hyperlink r:id="rId84" w:history="1">
              <w:r w:rsidRPr="001D2C2F">
                <w:rPr>
                  <w:rFonts w:ascii="Arial" w:eastAsiaTheme="minorHAnsi" w:hAnsi="Arial" w:cs="Arial"/>
                  <w:color w:val="000000" w:themeColor="text1"/>
                  <w:sz w:val="24"/>
                  <w:szCs w:val="24"/>
                  <w:lang w:eastAsia="en-US"/>
                </w:rPr>
                <w:t>3.7.2</w:t>
              </w:r>
            </w:hyperlink>
          </w:p>
        </w:tc>
        <w:tc>
          <w:tcPr>
            <w:tcW w:w="2081" w:type="pct"/>
            <w:vMerge/>
          </w:tcPr>
          <w:p w:rsidR="00EF6327" w:rsidRPr="001D2C2F" w:rsidRDefault="00EF6327" w:rsidP="001D2C2F">
            <w:pPr>
              <w:pStyle w:val="ConsNormal"/>
              <w:numPr>
                <w:ilvl w:val="0"/>
                <w:numId w:val="2"/>
              </w:numPr>
              <w:spacing w:before="0"/>
              <w:ind w:left="0" w:right="0" w:firstLine="0"/>
              <w:rPr>
                <w:sz w:val="24"/>
                <w:szCs w:val="24"/>
              </w:rPr>
            </w:pPr>
          </w:p>
        </w:tc>
      </w:tr>
      <w:tr w:rsidR="00EF6327" w:rsidRPr="001D2C2F" w:rsidTr="001D2C2F">
        <w:trPr>
          <w:trHeight w:val="254"/>
        </w:trPr>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Амбулаторное ветеринарное обслуживание (3.10.1)</w:t>
            </w:r>
          </w:p>
          <w:p w:rsidR="00EF6327" w:rsidRPr="001D2C2F" w:rsidRDefault="00EF6327" w:rsidP="001D2C2F">
            <w:pPr>
              <w:suppressAutoHyphens/>
              <w:jc w:val="both"/>
              <w:rPr>
                <w:rFonts w:ascii="Arial" w:hAnsi="Arial" w:cs="Arial"/>
                <w:sz w:val="24"/>
                <w:szCs w:val="24"/>
              </w:rPr>
            </w:pPr>
            <w:r w:rsidRPr="001D2C2F">
              <w:rPr>
                <w:rFonts w:ascii="Arial" w:hAnsi="Arial" w:cs="Arial"/>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2081" w:type="pct"/>
            <w:vMerge/>
          </w:tcPr>
          <w:p w:rsidR="00EF6327" w:rsidRPr="001D2C2F" w:rsidRDefault="00EF6327" w:rsidP="001D2C2F">
            <w:pPr>
              <w:pStyle w:val="ConsNormal"/>
              <w:numPr>
                <w:ilvl w:val="0"/>
                <w:numId w:val="2"/>
              </w:numPr>
              <w:spacing w:before="0"/>
              <w:ind w:left="0" w:right="0" w:firstLine="0"/>
              <w:rPr>
                <w:sz w:val="24"/>
                <w:szCs w:val="24"/>
              </w:rPr>
            </w:pPr>
          </w:p>
        </w:tc>
      </w:tr>
      <w:tr w:rsidR="00EF6327" w:rsidRPr="001D2C2F" w:rsidTr="001D2C2F">
        <w:trPr>
          <w:trHeight w:val="173"/>
        </w:trPr>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Деловое управление (4.1)</w:t>
            </w:r>
          </w:p>
          <w:p w:rsidR="00EF6327" w:rsidRPr="001D2C2F" w:rsidRDefault="008C42BE"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081" w:type="pct"/>
            <w:vMerge/>
          </w:tcPr>
          <w:p w:rsidR="00EF6327" w:rsidRPr="001D2C2F" w:rsidRDefault="00EF6327" w:rsidP="001D2C2F">
            <w:pPr>
              <w:pStyle w:val="ConsNormal"/>
              <w:numPr>
                <w:ilvl w:val="0"/>
                <w:numId w:val="2"/>
              </w:numPr>
              <w:spacing w:before="0"/>
              <w:ind w:left="0" w:right="0" w:firstLine="0"/>
              <w:rPr>
                <w:sz w:val="24"/>
                <w:szCs w:val="24"/>
              </w:rPr>
            </w:pPr>
          </w:p>
        </w:tc>
      </w:tr>
      <w:tr w:rsidR="00EF6327" w:rsidRPr="001D2C2F" w:rsidTr="001D2C2F">
        <w:trPr>
          <w:trHeight w:val="173"/>
        </w:trPr>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Рынки (4.3)</w:t>
            </w:r>
          </w:p>
          <w:p w:rsidR="008C42BE" w:rsidRPr="001D2C2F" w:rsidRDefault="008C42BE"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F6327" w:rsidRPr="001D2C2F" w:rsidRDefault="008C42BE" w:rsidP="001D2C2F">
            <w:pPr>
              <w:autoSpaceDE w:val="0"/>
              <w:autoSpaceDN w:val="0"/>
              <w:adjustRightInd w:val="0"/>
              <w:jc w:val="both"/>
              <w:rPr>
                <w:rFonts w:ascii="Arial" w:hAnsi="Arial" w:cs="Arial"/>
                <w:sz w:val="24"/>
                <w:szCs w:val="24"/>
              </w:rPr>
            </w:pPr>
            <w:r w:rsidRPr="001D2C2F">
              <w:rPr>
                <w:rFonts w:ascii="Arial" w:eastAsiaTheme="minorHAnsi" w:hAnsi="Arial" w:cs="Arial"/>
                <w:sz w:val="24"/>
                <w:szCs w:val="24"/>
                <w:lang w:eastAsia="en-US"/>
              </w:rPr>
              <w:lastRenderedPageBreak/>
              <w:t>размещение гаражей и (или) стоянок для автомобилей сотрудников и посетителей рынка</w:t>
            </w:r>
          </w:p>
        </w:tc>
        <w:tc>
          <w:tcPr>
            <w:tcW w:w="2081" w:type="pct"/>
            <w:vMerge/>
          </w:tcPr>
          <w:p w:rsidR="00EF6327" w:rsidRPr="001D2C2F" w:rsidRDefault="00EF6327" w:rsidP="001D2C2F">
            <w:pPr>
              <w:pStyle w:val="ConsNormal"/>
              <w:numPr>
                <w:ilvl w:val="0"/>
                <w:numId w:val="2"/>
              </w:numPr>
              <w:spacing w:before="0"/>
              <w:ind w:left="0" w:right="0" w:firstLine="0"/>
              <w:rPr>
                <w:sz w:val="24"/>
                <w:szCs w:val="24"/>
              </w:rPr>
            </w:pPr>
          </w:p>
        </w:tc>
      </w:tr>
      <w:tr w:rsidR="00EF6327" w:rsidRPr="001D2C2F" w:rsidTr="001D2C2F">
        <w:trPr>
          <w:trHeight w:val="173"/>
        </w:trPr>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lastRenderedPageBreak/>
              <w:t>Магазины (4.4)</w:t>
            </w:r>
          </w:p>
          <w:p w:rsidR="00EF6327" w:rsidRPr="001D2C2F" w:rsidRDefault="00EF6327" w:rsidP="001D2C2F">
            <w:pPr>
              <w:suppressAutoHyphens/>
              <w:jc w:val="both"/>
              <w:rPr>
                <w:rFonts w:ascii="Arial" w:hAnsi="Arial" w:cs="Arial"/>
                <w:sz w:val="24"/>
                <w:szCs w:val="24"/>
              </w:rPr>
            </w:pPr>
            <w:r w:rsidRPr="001D2C2F">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081" w:type="pct"/>
            <w:vMerge/>
          </w:tcPr>
          <w:p w:rsidR="00EF6327" w:rsidRPr="001D2C2F" w:rsidRDefault="00EF6327" w:rsidP="001D2C2F">
            <w:pPr>
              <w:pStyle w:val="ConsNormal"/>
              <w:numPr>
                <w:ilvl w:val="0"/>
                <w:numId w:val="2"/>
              </w:numPr>
              <w:spacing w:before="0"/>
              <w:ind w:left="0" w:right="0" w:firstLine="0"/>
              <w:rPr>
                <w:sz w:val="24"/>
                <w:szCs w:val="24"/>
              </w:rPr>
            </w:pPr>
          </w:p>
        </w:tc>
      </w:tr>
      <w:tr w:rsidR="00EF6327" w:rsidRPr="001D2C2F" w:rsidTr="001D2C2F">
        <w:trPr>
          <w:trHeight w:val="173"/>
        </w:trPr>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Общественное питание (4.6)</w:t>
            </w:r>
          </w:p>
          <w:p w:rsidR="00EF6327" w:rsidRPr="001D2C2F" w:rsidRDefault="008C42BE" w:rsidP="001D2C2F">
            <w:pPr>
              <w:autoSpaceDE w:val="0"/>
              <w:autoSpaceDN w:val="0"/>
              <w:adjustRightInd w:val="0"/>
              <w:jc w:val="both"/>
              <w:rPr>
                <w:rFonts w:ascii="Arial" w:hAnsi="Arial" w:cs="Arial"/>
                <w:sz w:val="24"/>
                <w:szCs w:val="24"/>
              </w:rPr>
            </w:pPr>
            <w:r w:rsidRPr="001D2C2F">
              <w:rPr>
                <w:rFonts w:ascii="Arial" w:eastAsiaTheme="minorHAnsi" w:hAnsi="Arial" w:cs="Arial"/>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81" w:type="pct"/>
            <w:vMerge/>
          </w:tcPr>
          <w:p w:rsidR="00EF6327" w:rsidRPr="001D2C2F" w:rsidRDefault="00EF6327" w:rsidP="001D2C2F">
            <w:pPr>
              <w:pStyle w:val="ConsNormal"/>
              <w:numPr>
                <w:ilvl w:val="0"/>
                <w:numId w:val="2"/>
              </w:numPr>
              <w:spacing w:before="0"/>
              <w:ind w:left="0" w:right="0" w:firstLine="0"/>
              <w:rPr>
                <w:sz w:val="24"/>
                <w:szCs w:val="24"/>
              </w:rPr>
            </w:pPr>
          </w:p>
        </w:tc>
      </w:tr>
      <w:tr w:rsidR="00EF6327" w:rsidRPr="001D2C2F" w:rsidTr="001D2C2F">
        <w:trPr>
          <w:trHeight w:val="173"/>
        </w:trPr>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Гостиничное обслуживание (4.7)</w:t>
            </w:r>
          </w:p>
          <w:p w:rsidR="00EF6327" w:rsidRPr="001D2C2F" w:rsidRDefault="00EF6327" w:rsidP="001D2C2F">
            <w:pPr>
              <w:suppressAutoHyphens/>
              <w:jc w:val="both"/>
              <w:rPr>
                <w:rFonts w:ascii="Arial" w:hAnsi="Arial" w:cs="Arial"/>
                <w:sz w:val="24"/>
                <w:szCs w:val="24"/>
              </w:rPr>
            </w:pPr>
            <w:r w:rsidRPr="001D2C2F">
              <w:rPr>
                <w:rFonts w:ascii="Arial" w:hAnsi="Arial" w:cs="Arial"/>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081" w:type="pct"/>
            <w:vMerge/>
          </w:tcPr>
          <w:p w:rsidR="00EF6327" w:rsidRPr="001D2C2F" w:rsidRDefault="00EF6327" w:rsidP="001D2C2F">
            <w:pPr>
              <w:pStyle w:val="ConsNormal"/>
              <w:numPr>
                <w:ilvl w:val="0"/>
                <w:numId w:val="2"/>
              </w:numPr>
              <w:spacing w:before="0"/>
              <w:ind w:left="0" w:right="0" w:firstLine="0"/>
              <w:rPr>
                <w:sz w:val="24"/>
                <w:szCs w:val="24"/>
              </w:rPr>
            </w:pPr>
          </w:p>
        </w:tc>
      </w:tr>
      <w:tr w:rsidR="00EF6327" w:rsidRPr="001D2C2F" w:rsidTr="001D2C2F">
        <w:trPr>
          <w:trHeight w:val="173"/>
        </w:trPr>
        <w:tc>
          <w:tcPr>
            <w:tcW w:w="2919" w:type="pct"/>
          </w:tcPr>
          <w:p w:rsidR="00EF6327" w:rsidRPr="001D2C2F" w:rsidRDefault="002E46A1" w:rsidP="001D2C2F">
            <w:pPr>
              <w:suppressAutoHyphens/>
              <w:jc w:val="both"/>
              <w:rPr>
                <w:rFonts w:ascii="Arial" w:hAnsi="Arial" w:cs="Arial"/>
                <w:b/>
                <w:sz w:val="24"/>
                <w:szCs w:val="24"/>
              </w:rPr>
            </w:pPr>
            <w:r w:rsidRPr="001D2C2F">
              <w:rPr>
                <w:rFonts w:ascii="Arial" w:hAnsi="Arial" w:cs="Arial"/>
                <w:b/>
                <w:sz w:val="24"/>
                <w:szCs w:val="24"/>
              </w:rPr>
              <w:t>Хранение автотранспорта</w:t>
            </w:r>
            <w:r w:rsidR="00EF6327" w:rsidRPr="001D2C2F">
              <w:rPr>
                <w:rFonts w:ascii="Arial" w:hAnsi="Arial" w:cs="Arial"/>
                <w:b/>
                <w:sz w:val="24"/>
                <w:szCs w:val="24"/>
              </w:rPr>
              <w:t xml:space="preserve"> (2.7.1)</w:t>
            </w:r>
          </w:p>
          <w:p w:rsidR="00622F47" w:rsidRPr="001D2C2F" w:rsidRDefault="002E46A1" w:rsidP="001D2C2F">
            <w:pPr>
              <w:suppressAutoHyphens/>
              <w:jc w:val="both"/>
              <w:rPr>
                <w:rFonts w:ascii="Arial" w:hAnsi="Arial" w:cs="Arial"/>
                <w:color w:val="0000FF"/>
                <w:sz w:val="24"/>
                <w:szCs w:val="24"/>
              </w:rPr>
            </w:pPr>
            <w:r w:rsidRPr="001D2C2F">
              <w:rPr>
                <w:rFonts w:ascii="Arial" w:hAnsi="Arial" w:cs="Arial"/>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tooltip="4.9" w:history="1">
              <w:r w:rsidRPr="001D2C2F">
                <w:rPr>
                  <w:rFonts w:ascii="Arial" w:hAnsi="Arial" w:cs="Arial"/>
                  <w:sz w:val="24"/>
                  <w:szCs w:val="24"/>
                </w:rPr>
                <w:t>кодом 4.9</w:t>
              </w:r>
            </w:hyperlink>
          </w:p>
        </w:tc>
        <w:tc>
          <w:tcPr>
            <w:tcW w:w="2081" w:type="pct"/>
            <w:vMerge/>
          </w:tcPr>
          <w:p w:rsidR="00EF6327" w:rsidRPr="001D2C2F" w:rsidRDefault="00EF6327" w:rsidP="001D2C2F">
            <w:pPr>
              <w:pStyle w:val="ConsNormal"/>
              <w:widowControl/>
              <w:numPr>
                <w:ilvl w:val="0"/>
                <w:numId w:val="2"/>
              </w:numPr>
              <w:spacing w:before="0"/>
              <w:ind w:left="0" w:right="0" w:firstLine="0"/>
              <w:rPr>
                <w:sz w:val="24"/>
                <w:szCs w:val="24"/>
              </w:rPr>
            </w:pPr>
          </w:p>
        </w:tc>
      </w:tr>
      <w:tr w:rsidR="00622F47" w:rsidRPr="001D2C2F" w:rsidTr="001D2C2F">
        <w:tc>
          <w:tcPr>
            <w:tcW w:w="5000" w:type="pct"/>
            <w:gridSpan w:val="2"/>
          </w:tcPr>
          <w:p w:rsidR="00622F47" w:rsidRPr="001D2C2F" w:rsidRDefault="00622F47" w:rsidP="001D2C2F">
            <w:pPr>
              <w:suppressAutoHyphens/>
              <w:jc w:val="both"/>
              <w:rPr>
                <w:rFonts w:ascii="Arial" w:hAnsi="Arial" w:cs="Arial"/>
                <w:b/>
                <w:sz w:val="24"/>
                <w:szCs w:val="24"/>
              </w:rPr>
            </w:pPr>
            <w:r w:rsidRPr="001D2C2F">
              <w:rPr>
                <w:rStyle w:val="5"/>
                <w:rFonts w:ascii="Arial" w:hAnsi="Arial" w:cs="Arial"/>
                <w:sz w:val="24"/>
                <w:szCs w:val="24"/>
              </w:rPr>
              <w:t>Вспомогательные виды разрешенного использования:</w:t>
            </w:r>
          </w:p>
        </w:tc>
      </w:tr>
      <w:tr w:rsidR="00EF6327" w:rsidRPr="001D2C2F" w:rsidTr="001D2C2F">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Вид использования</w:t>
            </w:r>
          </w:p>
        </w:tc>
        <w:tc>
          <w:tcPr>
            <w:tcW w:w="2081" w:type="pct"/>
          </w:tcPr>
          <w:p w:rsidR="00EF6327" w:rsidRPr="001D2C2F" w:rsidRDefault="00EF6327" w:rsidP="001D2C2F">
            <w:pPr>
              <w:suppressAutoHyphens/>
              <w:jc w:val="both"/>
              <w:rPr>
                <w:rFonts w:ascii="Arial" w:hAnsi="Arial" w:cs="Arial"/>
                <w:sz w:val="24"/>
                <w:szCs w:val="24"/>
              </w:rPr>
            </w:pPr>
            <w:r w:rsidRPr="001D2C2F">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1D2C2F" w:rsidTr="001D2C2F">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Спорт (5.1)</w:t>
            </w:r>
          </w:p>
          <w:p w:rsidR="008459F2" w:rsidRPr="001D2C2F" w:rsidRDefault="008459F2"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85" w:history="1">
              <w:r w:rsidRPr="001D2C2F">
                <w:rPr>
                  <w:rFonts w:ascii="Arial" w:eastAsiaTheme="minorHAnsi" w:hAnsi="Arial" w:cs="Arial"/>
                  <w:color w:val="000000" w:themeColor="text1"/>
                  <w:sz w:val="24"/>
                  <w:szCs w:val="24"/>
                  <w:lang w:eastAsia="en-US"/>
                </w:rPr>
                <w:t>кодами 5.1.1</w:t>
              </w:r>
            </w:hyperlink>
            <w:r w:rsidRPr="001D2C2F">
              <w:rPr>
                <w:rFonts w:ascii="Arial" w:eastAsiaTheme="minorHAnsi" w:hAnsi="Arial" w:cs="Arial"/>
                <w:color w:val="000000" w:themeColor="text1"/>
                <w:sz w:val="24"/>
                <w:szCs w:val="24"/>
                <w:lang w:eastAsia="en-US"/>
              </w:rPr>
              <w:t xml:space="preserve"> - </w:t>
            </w:r>
            <w:hyperlink r:id="rId86" w:history="1">
              <w:r w:rsidRPr="001D2C2F">
                <w:rPr>
                  <w:rFonts w:ascii="Arial" w:eastAsiaTheme="minorHAnsi" w:hAnsi="Arial" w:cs="Arial"/>
                  <w:color w:val="000000" w:themeColor="text1"/>
                  <w:sz w:val="24"/>
                  <w:szCs w:val="24"/>
                  <w:lang w:eastAsia="en-US"/>
                </w:rPr>
                <w:t>5.1.7</w:t>
              </w:r>
            </w:hyperlink>
          </w:p>
          <w:p w:rsidR="00EF6327" w:rsidRPr="001D2C2F" w:rsidRDefault="00EF6327" w:rsidP="001D2C2F">
            <w:pPr>
              <w:suppressAutoHyphens/>
              <w:jc w:val="both"/>
              <w:rPr>
                <w:rFonts w:ascii="Arial" w:hAnsi="Arial" w:cs="Arial"/>
                <w:sz w:val="24"/>
                <w:szCs w:val="24"/>
              </w:rPr>
            </w:pPr>
          </w:p>
        </w:tc>
        <w:tc>
          <w:tcPr>
            <w:tcW w:w="2081" w:type="pct"/>
          </w:tcPr>
          <w:p w:rsidR="00EF6327" w:rsidRPr="001D2C2F" w:rsidRDefault="00EF6327" w:rsidP="001D2C2F">
            <w:pPr>
              <w:pStyle w:val="ConsNormal"/>
              <w:widowControl/>
              <w:spacing w:before="0"/>
              <w:ind w:left="0" w:right="0" w:firstLine="0"/>
              <w:rPr>
                <w:sz w:val="24"/>
                <w:szCs w:val="24"/>
              </w:rPr>
            </w:pPr>
            <w:r w:rsidRPr="001D2C2F">
              <w:rPr>
                <w:sz w:val="24"/>
                <w:szCs w:val="24"/>
              </w:rPr>
              <w:t>1.Предельные (минимальные и (или) максимальные) размеры земельных участков:</w:t>
            </w:r>
          </w:p>
          <w:p w:rsidR="00EF6327" w:rsidRPr="001D2C2F" w:rsidRDefault="00EF6327" w:rsidP="001D2C2F">
            <w:pPr>
              <w:pStyle w:val="ConsNormal"/>
              <w:widowControl/>
              <w:spacing w:before="0"/>
              <w:ind w:left="0" w:right="0" w:firstLine="0"/>
              <w:rPr>
                <w:i/>
                <w:sz w:val="24"/>
                <w:szCs w:val="24"/>
                <w:u w:val="single"/>
              </w:rPr>
            </w:pP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i/>
                <w:sz w:val="24"/>
                <w:szCs w:val="24"/>
                <w:u w:val="single"/>
              </w:rPr>
            </w:pPr>
            <w:r w:rsidRPr="001D2C2F">
              <w:rPr>
                <w:sz w:val="24"/>
                <w:szCs w:val="24"/>
              </w:rPr>
              <w:t xml:space="preserve">2.Минимальные отступы от границ земельных участков - </w:t>
            </w:r>
            <w:r w:rsidRPr="001D2C2F">
              <w:rPr>
                <w:i/>
                <w:sz w:val="24"/>
                <w:szCs w:val="24"/>
                <w:u w:val="single"/>
              </w:rPr>
              <w:t>не подлежат установлению</w:t>
            </w:r>
            <w:r w:rsidRPr="001D2C2F">
              <w:rPr>
                <w:sz w:val="24"/>
                <w:szCs w:val="24"/>
              </w:rPr>
              <w:t>.</w:t>
            </w:r>
          </w:p>
          <w:p w:rsidR="00EF6327" w:rsidRPr="001D2C2F" w:rsidRDefault="00EF6327" w:rsidP="001D2C2F">
            <w:pPr>
              <w:pStyle w:val="ConsNormal"/>
              <w:widowControl/>
              <w:spacing w:before="0"/>
              <w:ind w:left="0" w:right="0" w:firstLine="0"/>
              <w:rPr>
                <w:sz w:val="24"/>
                <w:szCs w:val="24"/>
              </w:rPr>
            </w:pPr>
            <w:r w:rsidRPr="001D2C2F">
              <w:rPr>
                <w:sz w:val="24"/>
                <w:szCs w:val="24"/>
              </w:rPr>
              <w:t>3. Предельное количество этажей или предельная высота зданий, строений, сооружений – 3 этажа.</w:t>
            </w:r>
          </w:p>
          <w:p w:rsidR="00EF6327" w:rsidRPr="001D2C2F" w:rsidRDefault="00EF6327" w:rsidP="001D2C2F">
            <w:pPr>
              <w:suppressAutoHyphens/>
              <w:jc w:val="both"/>
              <w:rPr>
                <w:rFonts w:ascii="Arial" w:hAnsi="Arial" w:cs="Arial"/>
                <w:b/>
                <w:sz w:val="24"/>
                <w:szCs w:val="24"/>
              </w:rPr>
            </w:pPr>
            <w:r w:rsidRPr="001D2C2F">
              <w:rPr>
                <w:rFonts w:ascii="Arial" w:hAnsi="Arial" w:cs="Arial"/>
                <w:sz w:val="24"/>
                <w:szCs w:val="24"/>
              </w:rPr>
              <w:t>4.Максимальный процент застройки в границах земельного участка – 80 %.</w:t>
            </w:r>
          </w:p>
        </w:tc>
      </w:tr>
      <w:tr w:rsidR="00EF6327" w:rsidRPr="001D2C2F" w:rsidTr="001D2C2F">
        <w:trPr>
          <w:trHeight w:val="287"/>
        </w:trPr>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Земельные участки (территории) общего пользования (12.0)</w:t>
            </w:r>
          </w:p>
          <w:p w:rsidR="008459F2" w:rsidRPr="001D2C2F" w:rsidRDefault="008459F2" w:rsidP="001D2C2F">
            <w:pPr>
              <w:autoSpaceDE w:val="0"/>
              <w:autoSpaceDN w:val="0"/>
              <w:adjustRightInd w:val="0"/>
              <w:jc w:val="both"/>
              <w:rPr>
                <w:rFonts w:ascii="Arial" w:eastAsiaTheme="minorHAnsi" w:hAnsi="Arial" w:cs="Arial"/>
                <w:color w:val="000000" w:themeColor="text1"/>
                <w:sz w:val="24"/>
                <w:szCs w:val="24"/>
                <w:lang w:eastAsia="en-US"/>
              </w:rPr>
            </w:pPr>
            <w:r w:rsidRPr="001D2C2F">
              <w:rPr>
                <w:rFonts w:ascii="Arial" w:eastAsiaTheme="minorHAnsi" w:hAnsi="Arial" w:cs="Arial"/>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87" w:history="1">
              <w:r w:rsidRPr="001D2C2F">
                <w:rPr>
                  <w:rFonts w:ascii="Arial" w:eastAsiaTheme="minorHAnsi" w:hAnsi="Arial" w:cs="Arial"/>
                  <w:color w:val="000000" w:themeColor="text1"/>
                  <w:sz w:val="24"/>
                  <w:szCs w:val="24"/>
                  <w:lang w:eastAsia="en-US"/>
                </w:rPr>
                <w:t xml:space="preserve">кодами </w:t>
              </w:r>
              <w:r w:rsidRPr="001D2C2F">
                <w:rPr>
                  <w:rFonts w:ascii="Arial" w:eastAsiaTheme="minorHAnsi" w:hAnsi="Arial" w:cs="Arial"/>
                  <w:color w:val="000000" w:themeColor="text1"/>
                  <w:sz w:val="24"/>
                  <w:szCs w:val="24"/>
                  <w:lang w:eastAsia="en-US"/>
                </w:rPr>
                <w:lastRenderedPageBreak/>
                <w:t>12.0.1</w:t>
              </w:r>
            </w:hyperlink>
            <w:r w:rsidRPr="001D2C2F">
              <w:rPr>
                <w:rFonts w:ascii="Arial" w:eastAsiaTheme="minorHAnsi" w:hAnsi="Arial" w:cs="Arial"/>
                <w:color w:val="000000" w:themeColor="text1"/>
                <w:sz w:val="24"/>
                <w:szCs w:val="24"/>
                <w:lang w:eastAsia="en-US"/>
              </w:rPr>
              <w:t xml:space="preserve"> - </w:t>
            </w:r>
            <w:hyperlink r:id="rId88" w:history="1">
              <w:r w:rsidRPr="001D2C2F">
                <w:rPr>
                  <w:rFonts w:ascii="Arial" w:eastAsiaTheme="minorHAnsi" w:hAnsi="Arial" w:cs="Arial"/>
                  <w:color w:val="000000" w:themeColor="text1"/>
                  <w:sz w:val="24"/>
                  <w:szCs w:val="24"/>
                  <w:lang w:eastAsia="en-US"/>
                </w:rPr>
                <w:t>12.0.2</w:t>
              </w:r>
            </w:hyperlink>
          </w:p>
          <w:p w:rsidR="00EF6327" w:rsidRPr="001D2C2F" w:rsidRDefault="00EF6327" w:rsidP="001D2C2F">
            <w:pPr>
              <w:suppressAutoHyphens/>
              <w:jc w:val="both"/>
              <w:rPr>
                <w:rFonts w:ascii="Arial" w:hAnsi="Arial" w:cs="Arial"/>
                <w:sz w:val="24"/>
                <w:szCs w:val="24"/>
              </w:rPr>
            </w:pPr>
          </w:p>
        </w:tc>
        <w:tc>
          <w:tcPr>
            <w:tcW w:w="2081" w:type="pct"/>
          </w:tcPr>
          <w:p w:rsidR="00EF6327" w:rsidRPr="001D2C2F" w:rsidRDefault="00EF6327" w:rsidP="001D2C2F">
            <w:pPr>
              <w:pStyle w:val="ConsNormal"/>
              <w:widowControl/>
              <w:spacing w:before="0"/>
              <w:ind w:left="0" w:right="0" w:firstLine="0"/>
              <w:rPr>
                <w:sz w:val="24"/>
                <w:szCs w:val="24"/>
              </w:rPr>
            </w:pPr>
            <w:r w:rsidRPr="001D2C2F">
              <w:rPr>
                <w:sz w:val="24"/>
                <w:szCs w:val="24"/>
              </w:rPr>
              <w:lastRenderedPageBreak/>
              <w:t>1.Предельные (минимальные и (или) максимальные) размеры земельных участков:</w:t>
            </w:r>
          </w:p>
          <w:p w:rsidR="00EF6327" w:rsidRPr="001D2C2F" w:rsidRDefault="00EF6327" w:rsidP="001D2C2F">
            <w:pPr>
              <w:pStyle w:val="ConsNormal"/>
              <w:widowControl/>
              <w:spacing w:before="0"/>
              <w:ind w:left="0" w:right="0" w:firstLine="0"/>
              <w:rPr>
                <w:i/>
                <w:sz w:val="24"/>
                <w:szCs w:val="24"/>
                <w:u w:val="single"/>
              </w:rPr>
            </w:pP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i/>
                <w:sz w:val="24"/>
                <w:szCs w:val="24"/>
                <w:u w:val="single"/>
              </w:rPr>
            </w:pPr>
            <w:r w:rsidRPr="001D2C2F">
              <w:rPr>
                <w:sz w:val="24"/>
                <w:szCs w:val="24"/>
              </w:rPr>
              <w:t xml:space="preserve">2.Минимальные отступы от границ земельных участков – </w:t>
            </w:r>
            <w:r w:rsidRPr="001D2C2F">
              <w:rPr>
                <w:i/>
                <w:sz w:val="24"/>
                <w:szCs w:val="24"/>
                <w:u w:val="single"/>
              </w:rPr>
              <w:t xml:space="preserve">не </w:t>
            </w:r>
            <w:r w:rsidRPr="001D2C2F">
              <w:rPr>
                <w:i/>
                <w:sz w:val="24"/>
                <w:szCs w:val="24"/>
                <w:u w:val="single"/>
              </w:rPr>
              <w:lastRenderedPageBreak/>
              <w:t>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3. Предельное количество этажей или предельная высота зданий, строений, сооружений – </w:t>
            </w: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4.Максимальный процент застройки в границах земельного участка – </w:t>
            </w:r>
            <w:r w:rsidRPr="001D2C2F">
              <w:rPr>
                <w:i/>
                <w:sz w:val="24"/>
                <w:szCs w:val="24"/>
                <w:u w:val="single"/>
              </w:rPr>
              <w:t>не подлежат установлению</w:t>
            </w:r>
            <w:r w:rsidRPr="001D2C2F">
              <w:rPr>
                <w:sz w:val="24"/>
                <w:szCs w:val="24"/>
              </w:rPr>
              <w:t>.</w:t>
            </w:r>
          </w:p>
        </w:tc>
      </w:tr>
      <w:tr w:rsidR="00622F47" w:rsidRPr="001D2C2F" w:rsidTr="001D2C2F">
        <w:trPr>
          <w:trHeight w:val="287"/>
        </w:trPr>
        <w:tc>
          <w:tcPr>
            <w:tcW w:w="5000" w:type="pct"/>
            <w:gridSpan w:val="2"/>
          </w:tcPr>
          <w:p w:rsidR="00622F47" w:rsidRPr="001D2C2F" w:rsidRDefault="00622F47" w:rsidP="001D2C2F">
            <w:pPr>
              <w:pStyle w:val="ConsNormal"/>
              <w:widowControl/>
              <w:spacing w:before="0"/>
              <w:ind w:left="0" w:right="0" w:firstLine="0"/>
              <w:rPr>
                <w:sz w:val="24"/>
                <w:szCs w:val="24"/>
              </w:rPr>
            </w:pPr>
            <w:r w:rsidRPr="001D2C2F">
              <w:rPr>
                <w:b/>
                <w:bCs/>
                <w:i/>
                <w:iCs/>
                <w:sz w:val="24"/>
                <w:szCs w:val="24"/>
                <w:u w:val="single"/>
              </w:rPr>
              <w:lastRenderedPageBreak/>
              <w:t>Условно разрешенные виды использования земельных участков и объектов капитального строительства:</w:t>
            </w:r>
          </w:p>
        </w:tc>
      </w:tr>
      <w:tr w:rsidR="00622F47" w:rsidRPr="001D2C2F" w:rsidTr="001D2C2F">
        <w:trPr>
          <w:trHeight w:val="287"/>
        </w:trPr>
        <w:tc>
          <w:tcPr>
            <w:tcW w:w="2919" w:type="pct"/>
          </w:tcPr>
          <w:p w:rsidR="00622F47" w:rsidRPr="001D2C2F" w:rsidRDefault="00622F47" w:rsidP="001D2C2F">
            <w:pPr>
              <w:suppressAutoHyphens/>
              <w:jc w:val="both"/>
              <w:rPr>
                <w:rFonts w:ascii="Arial" w:hAnsi="Arial" w:cs="Arial"/>
                <w:b/>
                <w:sz w:val="24"/>
                <w:szCs w:val="24"/>
              </w:rPr>
            </w:pPr>
            <w:r w:rsidRPr="001D2C2F">
              <w:rPr>
                <w:rFonts w:ascii="Arial" w:hAnsi="Arial" w:cs="Arial"/>
                <w:b/>
                <w:sz w:val="24"/>
                <w:szCs w:val="24"/>
              </w:rPr>
              <w:t>Вид использования</w:t>
            </w:r>
          </w:p>
        </w:tc>
        <w:tc>
          <w:tcPr>
            <w:tcW w:w="2081" w:type="pct"/>
          </w:tcPr>
          <w:p w:rsidR="00622F47" w:rsidRPr="001D2C2F" w:rsidRDefault="00622F47" w:rsidP="001D2C2F">
            <w:pPr>
              <w:suppressAutoHyphens/>
              <w:jc w:val="both"/>
              <w:rPr>
                <w:rFonts w:ascii="Arial" w:hAnsi="Arial" w:cs="Arial"/>
                <w:sz w:val="24"/>
                <w:szCs w:val="24"/>
              </w:rPr>
            </w:pPr>
            <w:r w:rsidRPr="001D2C2F">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622F47" w:rsidRPr="001D2C2F" w:rsidTr="001D2C2F">
        <w:trPr>
          <w:trHeight w:val="287"/>
        </w:trPr>
        <w:tc>
          <w:tcPr>
            <w:tcW w:w="2919" w:type="pct"/>
          </w:tcPr>
          <w:p w:rsidR="00622F47" w:rsidRPr="001D2C2F" w:rsidRDefault="00622F47" w:rsidP="001D2C2F">
            <w:pPr>
              <w:suppressAutoHyphens/>
              <w:jc w:val="both"/>
              <w:rPr>
                <w:rFonts w:ascii="Arial" w:hAnsi="Arial" w:cs="Arial"/>
                <w:b/>
                <w:sz w:val="24"/>
                <w:szCs w:val="24"/>
              </w:rPr>
            </w:pPr>
            <w:r w:rsidRPr="001D2C2F">
              <w:rPr>
                <w:rFonts w:ascii="Arial" w:eastAsiaTheme="minorHAnsi" w:hAnsi="Arial" w:cs="Arial"/>
                <w:sz w:val="24"/>
                <w:szCs w:val="24"/>
                <w:lang w:eastAsia="en-US"/>
              </w:rPr>
              <w:t>не подлежат установлению</w:t>
            </w:r>
          </w:p>
        </w:tc>
        <w:tc>
          <w:tcPr>
            <w:tcW w:w="2081" w:type="pct"/>
          </w:tcPr>
          <w:p w:rsidR="00622F47" w:rsidRPr="001D2C2F" w:rsidRDefault="00622F47" w:rsidP="001D2C2F">
            <w:pPr>
              <w:suppressAutoHyphens/>
              <w:jc w:val="both"/>
              <w:rPr>
                <w:rFonts w:ascii="Arial" w:hAnsi="Arial" w:cs="Arial"/>
                <w:b/>
                <w:sz w:val="24"/>
                <w:szCs w:val="24"/>
              </w:rPr>
            </w:pPr>
            <w:r w:rsidRPr="001D2C2F">
              <w:rPr>
                <w:rFonts w:ascii="Arial" w:hAnsi="Arial" w:cs="Arial"/>
                <w:b/>
                <w:sz w:val="24"/>
                <w:szCs w:val="24"/>
              </w:rPr>
              <w:t>-</w:t>
            </w:r>
          </w:p>
        </w:tc>
      </w:tr>
    </w:tbl>
    <w:p w:rsidR="00EF6327" w:rsidRPr="000A7D88" w:rsidRDefault="00EF6327" w:rsidP="000A7D88">
      <w:pPr>
        <w:pStyle w:val="a9"/>
        <w:rPr>
          <w:rFonts w:ascii="Arial" w:hAnsi="Arial" w:cs="Arial"/>
          <w:b/>
          <w:i/>
          <w:lang w:val="ru-RU"/>
        </w:rPr>
      </w:pPr>
      <w:r w:rsidRPr="000A7D88">
        <w:rPr>
          <w:rFonts w:ascii="Arial" w:hAnsi="Arial" w:cs="Arial"/>
          <w:b/>
          <w:i/>
          <w:lang w:val="ru-RU"/>
        </w:rPr>
        <w:t>Ограничения использования земельных участков и объектов капитального строительства:</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Санитарно-защитная зона;</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Водоохранная зона;</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Прибрежная защитная полоса;</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Зона санитарной охраны источников питьевого водоснабжения;</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Охранные зоны инженерных коммуникаций;</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Придорожные полосы.</w:t>
      </w:r>
    </w:p>
    <w:p w:rsidR="00EF6327" w:rsidRPr="000A7D88" w:rsidRDefault="00EF6327" w:rsidP="000A7D88">
      <w:pPr>
        <w:pStyle w:val="a9"/>
        <w:rPr>
          <w:rFonts w:ascii="Arial" w:hAnsi="Arial" w:cs="Arial"/>
          <w:lang w:val="ru-RU"/>
        </w:rPr>
      </w:pPr>
      <w:r w:rsidRPr="000A7D88">
        <w:rPr>
          <w:rFonts w:ascii="Arial" w:hAnsi="Arial" w:cs="Arial"/>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8743BA" w:rsidRPr="000A7D88" w:rsidRDefault="008743BA" w:rsidP="000A7D88">
      <w:pPr>
        <w:pStyle w:val="a9"/>
        <w:jc w:val="center"/>
        <w:rPr>
          <w:rFonts w:ascii="Arial" w:hAnsi="Arial" w:cs="Arial"/>
          <w:b/>
          <w:i/>
          <w:sz w:val="26"/>
          <w:szCs w:val="26"/>
          <w:lang w:val="ru-RU"/>
        </w:rPr>
      </w:pPr>
    </w:p>
    <w:p w:rsidR="00EF6327" w:rsidRPr="000A7D88" w:rsidRDefault="00EF6327" w:rsidP="000A7D88">
      <w:pPr>
        <w:pStyle w:val="a9"/>
        <w:jc w:val="center"/>
        <w:rPr>
          <w:rFonts w:ascii="Arial" w:hAnsi="Arial" w:cs="Arial"/>
          <w:b/>
          <w:i/>
          <w:sz w:val="26"/>
          <w:szCs w:val="26"/>
          <w:lang w:val="ru-RU"/>
        </w:rPr>
      </w:pPr>
      <w:r w:rsidRPr="000A7D88">
        <w:rPr>
          <w:rFonts w:ascii="Arial" w:hAnsi="Arial" w:cs="Arial"/>
          <w:b/>
          <w:i/>
          <w:sz w:val="26"/>
          <w:szCs w:val="26"/>
          <w:lang w:val="ru-RU"/>
        </w:rPr>
        <w:t>3.Зона многоэтажной жилой застройки:</w:t>
      </w:r>
      <w:r w:rsidR="001D2C2F">
        <w:rPr>
          <w:rFonts w:ascii="Arial" w:hAnsi="Arial" w:cs="Arial"/>
          <w:b/>
          <w:i/>
          <w:sz w:val="26"/>
          <w:szCs w:val="26"/>
          <w:lang w:val="ru-RU"/>
        </w:rPr>
        <w:t xml:space="preserve"> </w:t>
      </w:r>
      <w:r w:rsidRPr="000A7D88">
        <w:rPr>
          <w:rFonts w:ascii="Arial" w:hAnsi="Arial" w:cs="Arial"/>
          <w:b/>
          <w:i/>
          <w:sz w:val="26"/>
          <w:szCs w:val="26"/>
          <w:lang w:val="ru-RU"/>
        </w:rPr>
        <w:t>Кодовое обозначение зоны (индекс) – Ж4.</w:t>
      </w:r>
    </w:p>
    <w:tbl>
      <w:tblPr>
        <w:tblStyle w:val="a8"/>
        <w:tblW w:w="5000" w:type="pct"/>
        <w:tblLook w:val="04A0"/>
      </w:tblPr>
      <w:tblGrid>
        <w:gridCol w:w="5587"/>
        <w:gridCol w:w="3983"/>
      </w:tblGrid>
      <w:tr w:rsidR="007371C5" w:rsidRPr="001D2C2F" w:rsidTr="001D2C2F">
        <w:tc>
          <w:tcPr>
            <w:tcW w:w="5000" w:type="pct"/>
            <w:gridSpan w:val="2"/>
          </w:tcPr>
          <w:p w:rsidR="007371C5" w:rsidRPr="001D2C2F" w:rsidRDefault="007371C5" w:rsidP="001D2C2F">
            <w:pPr>
              <w:suppressAutoHyphens/>
              <w:jc w:val="both"/>
              <w:rPr>
                <w:rFonts w:ascii="Arial" w:hAnsi="Arial" w:cs="Arial"/>
                <w:b/>
                <w:sz w:val="24"/>
                <w:szCs w:val="24"/>
              </w:rPr>
            </w:pPr>
            <w:r w:rsidRPr="001D2C2F">
              <w:rPr>
                <w:rFonts w:ascii="Arial" w:hAnsi="Arial" w:cs="Arial"/>
                <w:b/>
                <w:bCs/>
                <w:i/>
                <w:iCs/>
                <w:sz w:val="24"/>
                <w:szCs w:val="24"/>
                <w:u w:val="single"/>
              </w:rPr>
              <w:t>Основные виды разрешенного использования земельных участков и объектов капитального строительства:</w:t>
            </w:r>
          </w:p>
        </w:tc>
      </w:tr>
      <w:tr w:rsidR="007371C5" w:rsidRPr="001D2C2F" w:rsidTr="001D2C2F">
        <w:tc>
          <w:tcPr>
            <w:tcW w:w="2919" w:type="pct"/>
          </w:tcPr>
          <w:p w:rsidR="007371C5" w:rsidRPr="001D2C2F" w:rsidRDefault="007371C5" w:rsidP="001D2C2F">
            <w:pPr>
              <w:suppressAutoHyphens/>
              <w:jc w:val="both"/>
              <w:rPr>
                <w:rFonts w:ascii="Arial" w:hAnsi="Arial" w:cs="Arial"/>
                <w:b/>
                <w:sz w:val="24"/>
                <w:szCs w:val="24"/>
              </w:rPr>
            </w:pPr>
            <w:r w:rsidRPr="001D2C2F">
              <w:rPr>
                <w:rFonts w:ascii="Arial" w:hAnsi="Arial" w:cs="Arial"/>
                <w:b/>
                <w:sz w:val="24"/>
                <w:szCs w:val="24"/>
              </w:rPr>
              <w:t>Вид использования</w:t>
            </w:r>
          </w:p>
        </w:tc>
        <w:tc>
          <w:tcPr>
            <w:tcW w:w="2081" w:type="pct"/>
          </w:tcPr>
          <w:p w:rsidR="007371C5" w:rsidRPr="001D2C2F" w:rsidRDefault="007371C5" w:rsidP="001D2C2F">
            <w:pPr>
              <w:suppressAutoHyphens/>
              <w:jc w:val="both"/>
              <w:rPr>
                <w:rFonts w:ascii="Arial" w:hAnsi="Arial" w:cs="Arial"/>
                <w:b/>
                <w:sz w:val="24"/>
                <w:szCs w:val="24"/>
              </w:rPr>
            </w:pPr>
            <w:r w:rsidRPr="001D2C2F">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1D2C2F" w:rsidTr="001D2C2F">
        <w:trPr>
          <w:trHeight w:val="841"/>
        </w:trPr>
        <w:tc>
          <w:tcPr>
            <w:tcW w:w="2919" w:type="pct"/>
          </w:tcPr>
          <w:p w:rsidR="00EF6327" w:rsidRPr="001D2C2F" w:rsidRDefault="00EF6327" w:rsidP="001D2C2F">
            <w:pPr>
              <w:suppressAutoHyphens/>
              <w:jc w:val="both"/>
              <w:rPr>
                <w:rFonts w:ascii="Arial" w:hAnsi="Arial" w:cs="Arial"/>
                <w:b/>
                <w:sz w:val="24"/>
                <w:szCs w:val="24"/>
                <w:lang w:eastAsia="ar-SA" w:bidi="en-US"/>
              </w:rPr>
            </w:pPr>
            <w:r w:rsidRPr="001D2C2F">
              <w:rPr>
                <w:rFonts w:ascii="Arial" w:hAnsi="Arial" w:cs="Arial"/>
                <w:b/>
                <w:sz w:val="24"/>
                <w:szCs w:val="24"/>
                <w:lang w:eastAsia="ar-SA" w:bidi="en-US"/>
              </w:rPr>
              <w:t>Многоэтажная жилая застройка (2.6)</w:t>
            </w:r>
          </w:p>
          <w:p w:rsidR="008459F2" w:rsidRPr="001D2C2F" w:rsidRDefault="008459F2"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Размещение многоквартирных домов этажностью девять этажей и выше;</w:t>
            </w:r>
          </w:p>
          <w:p w:rsidR="008459F2" w:rsidRPr="001D2C2F" w:rsidRDefault="008459F2"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благоустройство и озеленение придомовых территорий;</w:t>
            </w:r>
          </w:p>
          <w:p w:rsidR="008459F2" w:rsidRPr="001D2C2F" w:rsidRDefault="008459F2"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обустройство спортивных и детских площадок, хозяйственных площадок и площадок для отдыха;</w:t>
            </w:r>
          </w:p>
          <w:p w:rsidR="00EF6327" w:rsidRPr="001D2C2F" w:rsidRDefault="008459F2" w:rsidP="001D2C2F">
            <w:pPr>
              <w:autoSpaceDE w:val="0"/>
              <w:autoSpaceDN w:val="0"/>
              <w:adjustRightInd w:val="0"/>
              <w:jc w:val="both"/>
              <w:rPr>
                <w:rFonts w:ascii="Arial" w:hAnsi="Arial" w:cs="Arial"/>
                <w:sz w:val="24"/>
                <w:szCs w:val="24"/>
                <w:lang w:eastAsia="ar-SA" w:bidi="en-US"/>
              </w:rPr>
            </w:pPr>
            <w:r w:rsidRPr="001D2C2F">
              <w:rPr>
                <w:rFonts w:ascii="Arial" w:eastAsiaTheme="minorHAnsi" w:hAnsi="Arial" w:cs="Arial"/>
                <w:sz w:val="24"/>
                <w:szCs w:val="24"/>
                <w:lang w:eastAsia="en-US"/>
              </w:rPr>
              <w:t xml:space="preserve">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w:t>
            </w:r>
            <w:r w:rsidRPr="001D2C2F">
              <w:rPr>
                <w:rFonts w:ascii="Arial" w:eastAsiaTheme="minorHAnsi" w:hAnsi="Arial" w:cs="Arial"/>
                <w:sz w:val="24"/>
                <w:szCs w:val="24"/>
                <w:lang w:eastAsia="en-US"/>
              </w:rPr>
              <w:lastRenderedPageBreak/>
              <w:t>составляет более 15% от общей площади дома</w:t>
            </w:r>
          </w:p>
        </w:tc>
        <w:tc>
          <w:tcPr>
            <w:tcW w:w="2081" w:type="pct"/>
          </w:tcPr>
          <w:p w:rsidR="00EF6327" w:rsidRPr="001D2C2F" w:rsidRDefault="00EF6327" w:rsidP="001D2C2F">
            <w:pPr>
              <w:pStyle w:val="ConsNormal"/>
              <w:widowControl/>
              <w:spacing w:before="0"/>
              <w:ind w:left="0" w:right="0" w:firstLine="0"/>
              <w:rPr>
                <w:sz w:val="24"/>
                <w:szCs w:val="24"/>
              </w:rPr>
            </w:pPr>
            <w:r w:rsidRPr="001D2C2F">
              <w:rPr>
                <w:sz w:val="24"/>
                <w:szCs w:val="24"/>
              </w:rPr>
              <w:lastRenderedPageBreak/>
              <w:t>1. Предельные (минимальные и (или) максимальные) размеры земельных участков: 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2. Минимальные отступы от границ земельных участков: </w:t>
            </w:r>
          </w:p>
          <w:p w:rsidR="00EF6327" w:rsidRPr="001D2C2F" w:rsidRDefault="00EF6327" w:rsidP="001D2C2F">
            <w:pPr>
              <w:pStyle w:val="ConsNormal"/>
              <w:widowControl/>
              <w:spacing w:before="0"/>
              <w:ind w:left="0" w:right="0" w:firstLine="0"/>
              <w:rPr>
                <w:sz w:val="24"/>
                <w:szCs w:val="24"/>
              </w:rPr>
            </w:pPr>
            <w:r w:rsidRPr="001D2C2F">
              <w:rPr>
                <w:sz w:val="24"/>
                <w:szCs w:val="24"/>
              </w:rPr>
              <w:t>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3. Предельное количество этажей или предельная высота зданий, строений, сооружений– 46 м.</w:t>
            </w:r>
          </w:p>
          <w:p w:rsidR="00EF6327" w:rsidRPr="001D2C2F" w:rsidRDefault="00EF6327" w:rsidP="001D2C2F">
            <w:pPr>
              <w:pStyle w:val="ConsNormal"/>
              <w:widowControl/>
              <w:spacing w:before="0"/>
              <w:ind w:left="0" w:right="0" w:firstLine="0"/>
              <w:rPr>
                <w:sz w:val="24"/>
                <w:szCs w:val="24"/>
              </w:rPr>
            </w:pPr>
            <w:r w:rsidRPr="001D2C2F">
              <w:rPr>
                <w:sz w:val="24"/>
                <w:szCs w:val="24"/>
              </w:rPr>
              <w:t>4. Максимальный процент застройки в границах земельного участка – 40%.</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- 60 % - для застройки </w:t>
            </w:r>
            <w:r w:rsidRPr="001D2C2F">
              <w:rPr>
                <w:sz w:val="24"/>
                <w:szCs w:val="24"/>
              </w:rPr>
              <w:lastRenderedPageBreak/>
              <w:t>многоквартирными многоэтажными жилыми домами (реконструируемая застройка)</w:t>
            </w:r>
          </w:p>
        </w:tc>
      </w:tr>
      <w:tr w:rsidR="00EF6327" w:rsidRPr="001D2C2F" w:rsidTr="001D2C2F">
        <w:trPr>
          <w:trHeight w:val="214"/>
        </w:trPr>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lastRenderedPageBreak/>
              <w:t>Коммунальное обслуживание (3.1)</w:t>
            </w:r>
          </w:p>
          <w:p w:rsidR="008459F2" w:rsidRPr="001D2C2F" w:rsidRDefault="008459F2"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9" w:history="1">
              <w:r w:rsidRPr="001D2C2F">
                <w:rPr>
                  <w:rFonts w:ascii="Arial" w:eastAsiaTheme="minorHAnsi" w:hAnsi="Arial" w:cs="Arial"/>
                  <w:color w:val="000000" w:themeColor="text1"/>
                  <w:sz w:val="24"/>
                  <w:szCs w:val="24"/>
                  <w:lang w:eastAsia="en-US"/>
                </w:rPr>
                <w:t>кодами 3.1.1</w:t>
              </w:r>
            </w:hyperlink>
            <w:r w:rsidRPr="001D2C2F">
              <w:rPr>
                <w:rFonts w:ascii="Arial" w:eastAsiaTheme="minorHAnsi" w:hAnsi="Arial" w:cs="Arial"/>
                <w:color w:val="000000" w:themeColor="text1"/>
                <w:sz w:val="24"/>
                <w:szCs w:val="24"/>
                <w:lang w:eastAsia="en-US"/>
              </w:rPr>
              <w:t xml:space="preserve"> - </w:t>
            </w:r>
            <w:hyperlink r:id="rId90" w:history="1">
              <w:r w:rsidRPr="001D2C2F">
                <w:rPr>
                  <w:rFonts w:ascii="Arial" w:eastAsiaTheme="minorHAnsi" w:hAnsi="Arial" w:cs="Arial"/>
                  <w:color w:val="000000" w:themeColor="text1"/>
                  <w:sz w:val="24"/>
                  <w:szCs w:val="24"/>
                  <w:lang w:eastAsia="en-US"/>
                </w:rPr>
                <w:t>3.1.2</w:t>
              </w:r>
            </w:hyperlink>
          </w:p>
          <w:p w:rsidR="00EF6327" w:rsidRPr="001D2C2F" w:rsidRDefault="00EF6327" w:rsidP="001D2C2F">
            <w:pPr>
              <w:suppressAutoHyphens/>
              <w:jc w:val="both"/>
              <w:rPr>
                <w:rFonts w:ascii="Arial" w:hAnsi="Arial" w:cs="Arial"/>
                <w:sz w:val="24"/>
                <w:szCs w:val="24"/>
              </w:rPr>
            </w:pPr>
          </w:p>
        </w:tc>
        <w:tc>
          <w:tcPr>
            <w:tcW w:w="2081" w:type="pct"/>
          </w:tcPr>
          <w:p w:rsidR="00EF6327" w:rsidRPr="001D2C2F" w:rsidRDefault="00EF6327" w:rsidP="001D2C2F">
            <w:pPr>
              <w:pStyle w:val="ConsNormal"/>
              <w:widowControl/>
              <w:spacing w:before="0"/>
              <w:ind w:left="0" w:right="0" w:firstLine="0"/>
              <w:rPr>
                <w:i/>
                <w:sz w:val="24"/>
                <w:szCs w:val="24"/>
                <w:u w:val="single"/>
              </w:rPr>
            </w:pPr>
            <w:r w:rsidRPr="001D2C2F">
              <w:rPr>
                <w:sz w:val="24"/>
                <w:szCs w:val="24"/>
              </w:rPr>
              <w:t xml:space="preserve">1.Предельные (минимальные и (или) максимальные) размеры земельных участков: </w:t>
            </w:r>
            <w:r w:rsidRPr="001D2C2F">
              <w:rPr>
                <w:i/>
                <w:sz w:val="24"/>
                <w:szCs w:val="24"/>
                <w:u w:val="single"/>
              </w:rPr>
              <w:t>не полежат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2.Минимальные отступы от границ земельных участков - </w:t>
            </w:r>
            <w:r w:rsidRPr="001D2C2F">
              <w:rPr>
                <w:i/>
                <w:sz w:val="24"/>
                <w:szCs w:val="24"/>
                <w:u w:val="single"/>
              </w:rPr>
              <w:t>не полежат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3. Предельное количество этажей или предельная высота зданий, строений, сооружений – </w:t>
            </w:r>
            <w:r w:rsidRPr="001D2C2F">
              <w:rPr>
                <w:i/>
                <w:sz w:val="24"/>
                <w:szCs w:val="24"/>
                <w:u w:val="single"/>
              </w:rPr>
              <w:t>не полежат установлению</w:t>
            </w:r>
            <w:r w:rsidRPr="001D2C2F">
              <w:rPr>
                <w:sz w:val="24"/>
                <w:szCs w:val="24"/>
              </w:rPr>
              <w:t>.</w:t>
            </w:r>
          </w:p>
          <w:p w:rsidR="00EF6327" w:rsidRPr="001D2C2F" w:rsidRDefault="00EF6327" w:rsidP="001D2C2F">
            <w:pPr>
              <w:pStyle w:val="ConsNormal"/>
              <w:widowControl/>
              <w:spacing w:before="0"/>
              <w:ind w:left="0" w:right="0" w:firstLine="0"/>
              <w:rPr>
                <w:sz w:val="24"/>
                <w:szCs w:val="24"/>
                <w:highlight w:val="yellow"/>
              </w:rPr>
            </w:pPr>
            <w:r w:rsidRPr="001D2C2F">
              <w:rPr>
                <w:sz w:val="24"/>
                <w:szCs w:val="24"/>
              </w:rPr>
              <w:t>4.Максимальный процент застройки в границах земельного участка –</w:t>
            </w:r>
            <w:r w:rsidRPr="001D2C2F">
              <w:rPr>
                <w:i/>
                <w:sz w:val="24"/>
                <w:szCs w:val="24"/>
                <w:u w:val="single"/>
              </w:rPr>
              <w:t xml:space="preserve"> не полежат установлению;</w:t>
            </w:r>
          </w:p>
        </w:tc>
      </w:tr>
      <w:tr w:rsidR="00557D9C" w:rsidRPr="001D2C2F" w:rsidTr="001D2C2F">
        <w:trPr>
          <w:trHeight w:val="70"/>
        </w:trPr>
        <w:tc>
          <w:tcPr>
            <w:tcW w:w="2919" w:type="pct"/>
          </w:tcPr>
          <w:p w:rsidR="00557D9C" w:rsidRPr="001D2C2F" w:rsidRDefault="00557D9C" w:rsidP="001D2C2F">
            <w:pPr>
              <w:suppressAutoHyphens/>
              <w:jc w:val="both"/>
              <w:rPr>
                <w:rFonts w:ascii="Arial" w:hAnsi="Arial" w:cs="Arial"/>
                <w:b/>
                <w:sz w:val="24"/>
                <w:szCs w:val="24"/>
              </w:rPr>
            </w:pPr>
            <w:r w:rsidRPr="001D2C2F">
              <w:rPr>
                <w:rFonts w:ascii="Arial" w:hAnsi="Arial" w:cs="Arial"/>
                <w:b/>
                <w:sz w:val="24"/>
                <w:szCs w:val="24"/>
              </w:rPr>
              <w:t>Социальное обслуживание (3.2)</w:t>
            </w:r>
          </w:p>
          <w:p w:rsidR="00557D9C" w:rsidRPr="001D2C2F" w:rsidRDefault="00557D9C"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91" w:history="1">
              <w:r w:rsidRPr="001D2C2F">
                <w:rPr>
                  <w:rFonts w:ascii="Arial" w:eastAsiaTheme="minorHAnsi" w:hAnsi="Arial" w:cs="Arial"/>
                  <w:color w:val="000000" w:themeColor="text1"/>
                  <w:sz w:val="24"/>
                  <w:szCs w:val="24"/>
                  <w:lang w:eastAsia="en-US"/>
                </w:rPr>
                <w:t>кодами 3.2.1</w:t>
              </w:r>
            </w:hyperlink>
            <w:r w:rsidRPr="001D2C2F">
              <w:rPr>
                <w:rFonts w:ascii="Arial" w:eastAsiaTheme="minorHAnsi" w:hAnsi="Arial" w:cs="Arial"/>
                <w:color w:val="000000" w:themeColor="text1"/>
                <w:sz w:val="24"/>
                <w:szCs w:val="24"/>
                <w:lang w:eastAsia="en-US"/>
              </w:rPr>
              <w:t xml:space="preserve"> - </w:t>
            </w:r>
            <w:hyperlink r:id="rId92" w:history="1">
              <w:r w:rsidRPr="001D2C2F">
                <w:rPr>
                  <w:rFonts w:ascii="Arial" w:eastAsiaTheme="minorHAnsi" w:hAnsi="Arial" w:cs="Arial"/>
                  <w:color w:val="000000" w:themeColor="text1"/>
                  <w:sz w:val="24"/>
                  <w:szCs w:val="24"/>
                  <w:lang w:eastAsia="en-US"/>
                </w:rPr>
                <w:t>3.2.4</w:t>
              </w:r>
            </w:hyperlink>
          </w:p>
        </w:tc>
        <w:tc>
          <w:tcPr>
            <w:tcW w:w="2081" w:type="pct"/>
            <w:vMerge w:val="restart"/>
          </w:tcPr>
          <w:p w:rsidR="00557D9C" w:rsidRPr="001D2C2F" w:rsidRDefault="00557D9C" w:rsidP="001D2C2F">
            <w:pPr>
              <w:pStyle w:val="ConsNormal"/>
              <w:widowControl/>
              <w:spacing w:before="0"/>
              <w:ind w:left="0" w:right="0" w:firstLine="0"/>
              <w:rPr>
                <w:sz w:val="24"/>
                <w:szCs w:val="24"/>
              </w:rPr>
            </w:pPr>
            <w:r w:rsidRPr="001D2C2F">
              <w:rPr>
                <w:sz w:val="24"/>
                <w:szCs w:val="24"/>
              </w:rPr>
              <w:t xml:space="preserve">1. 1.Предельные (минимальные и (или) максимальные) размеры земельных участков: </w:t>
            </w:r>
            <w:r w:rsidRPr="001D2C2F">
              <w:rPr>
                <w:i/>
                <w:sz w:val="24"/>
                <w:szCs w:val="24"/>
                <w:u w:val="single"/>
              </w:rPr>
              <w:t>не подлежат установлению;</w:t>
            </w:r>
          </w:p>
          <w:p w:rsidR="00557D9C" w:rsidRPr="001D2C2F" w:rsidRDefault="00557D9C" w:rsidP="001D2C2F">
            <w:pPr>
              <w:pStyle w:val="ConsNormal"/>
              <w:widowControl/>
              <w:spacing w:before="0"/>
              <w:ind w:left="0" w:right="0" w:firstLine="0"/>
              <w:rPr>
                <w:sz w:val="24"/>
                <w:szCs w:val="24"/>
              </w:rPr>
            </w:pPr>
            <w:r w:rsidRPr="001D2C2F">
              <w:rPr>
                <w:sz w:val="24"/>
                <w:szCs w:val="24"/>
              </w:rPr>
              <w:t xml:space="preserve">2.Минимальные отступы от границ земельных участков – </w:t>
            </w:r>
            <w:r w:rsidRPr="001D2C2F">
              <w:rPr>
                <w:i/>
                <w:sz w:val="24"/>
                <w:szCs w:val="24"/>
                <w:u w:val="single"/>
              </w:rPr>
              <w:t>не подлежат установлению;</w:t>
            </w:r>
          </w:p>
          <w:p w:rsidR="00557D9C" w:rsidRPr="001D2C2F" w:rsidRDefault="00557D9C" w:rsidP="001D2C2F">
            <w:pPr>
              <w:pStyle w:val="ConsNormal"/>
              <w:widowControl/>
              <w:spacing w:before="0"/>
              <w:ind w:left="0" w:right="0" w:firstLine="0"/>
              <w:rPr>
                <w:sz w:val="24"/>
                <w:szCs w:val="24"/>
              </w:rPr>
            </w:pPr>
            <w:r w:rsidRPr="001D2C2F">
              <w:rPr>
                <w:sz w:val="24"/>
                <w:szCs w:val="24"/>
              </w:rPr>
              <w:t>3. Предельное количество этажей или предельная высота зданий, строений, сооружений – 3 этажа.</w:t>
            </w:r>
          </w:p>
          <w:p w:rsidR="00557D9C" w:rsidRPr="001D2C2F" w:rsidRDefault="00557D9C" w:rsidP="001D2C2F">
            <w:pPr>
              <w:pStyle w:val="ConsNormal"/>
              <w:widowControl/>
              <w:spacing w:before="0"/>
              <w:ind w:left="0" w:right="0" w:firstLine="0"/>
              <w:rPr>
                <w:sz w:val="24"/>
                <w:szCs w:val="24"/>
              </w:rPr>
            </w:pPr>
            <w:r w:rsidRPr="001D2C2F">
              <w:rPr>
                <w:sz w:val="24"/>
                <w:szCs w:val="24"/>
              </w:rPr>
              <w:t>4.Максимальный процент застройки в границах земельного участка – 80 %.</w:t>
            </w:r>
          </w:p>
        </w:tc>
      </w:tr>
      <w:tr w:rsidR="00557D9C" w:rsidRPr="001D2C2F" w:rsidTr="001D2C2F">
        <w:trPr>
          <w:trHeight w:val="1074"/>
        </w:trPr>
        <w:tc>
          <w:tcPr>
            <w:tcW w:w="2919" w:type="pct"/>
          </w:tcPr>
          <w:p w:rsidR="00557D9C" w:rsidRPr="001D2C2F" w:rsidRDefault="00557D9C" w:rsidP="001D2C2F">
            <w:pPr>
              <w:suppressAutoHyphens/>
              <w:jc w:val="both"/>
              <w:rPr>
                <w:rFonts w:ascii="Arial" w:hAnsi="Arial" w:cs="Arial"/>
                <w:b/>
                <w:sz w:val="24"/>
                <w:szCs w:val="24"/>
              </w:rPr>
            </w:pPr>
            <w:r w:rsidRPr="001D2C2F">
              <w:rPr>
                <w:rFonts w:ascii="Arial" w:hAnsi="Arial" w:cs="Arial"/>
                <w:b/>
                <w:sz w:val="24"/>
                <w:szCs w:val="24"/>
              </w:rPr>
              <w:t>Бытовое обслуживание (3.3)</w:t>
            </w:r>
          </w:p>
          <w:p w:rsidR="00557D9C" w:rsidRPr="001D2C2F" w:rsidRDefault="00557D9C" w:rsidP="001D2C2F">
            <w:pPr>
              <w:autoSpaceDE w:val="0"/>
              <w:autoSpaceDN w:val="0"/>
              <w:adjustRightInd w:val="0"/>
              <w:jc w:val="both"/>
              <w:rPr>
                <w:rFonts w:ascii="Arial" w:hAnsi="Arial" w:cs="Arial"/>
                <w:sz w:val="24"/>
                <w:szCs w:val="24"/>
              </w:rPr>
            </w:pPr>
            <w:r w:rsidRPr="001D2C2F">
              <w:rPr>
                <w:rFonts w:ascii="Arial" w:eastAsiaTheme="minorHAnsi" w:hAnsi="Arial" w:cs="Arial"/>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81" w:type="pct"/>
            <w:vMerge/>
          </w:tcPr>
          <w:p w:rsidR="00557D9C" w:rsidRPr="001D2C2F" w:rsidRDefault="00557D9C" w:rsidP="001D2C2F">
            <w:pPr>
              <w:pStyle w:val="ConsNormal"/>
              <w:widowControl/>
              <w:spacing w:before="0"/>
              <w:ind w:left="0" w:right="0" w:firstLine="0"/>
              <w:rPr>
                <w:sz w:val="24"/>
                <w:szCs w:val="24"/>
              </w:rPr>
            </w:pPr>
          </w:p>
        </w:tc>
      </w:tr>
      <w:tr w:rsidR="00557D9C" w:rsidRPr="001D2C2F" w:rsidTr="001D2C2F">
        <w:trPr>
          <w:trHeight w:val="131"/>
        </w:trPr>
        <w:tc>
          <w:tcPr>
            <w:tcW w:w="2919" w:type="pct"/>
          </w:tcPr>
          <w:p w:rsidR="00557D9C" w:rsidRPr="001D2C2F" w:rsidRDefault="00557D9C" w:rsidP="001D2C2F">
            <w:pPr>
              <w:suppressAutoHyphens/>
              <w:jc w:val="both"/>
              <w:rPr>
                <w:rFonts w:ascii="Arial" w:hAnsi="Arial" w:cs="Arial"/>
                <w:b/>
                <w:sz w:val="24"/>
                <w:szCs w:val="24"/>
              </w:rPr>
            </w:pPr>
            <w:r w:rsidRPr="001D2C2F">
              <w:rPr>
                <w:rFonts w:ascii="Arial" w:hAnsi="Arial" w:cs="Arial"/>
                <w:b/>
                <w:sz w:val="24"/>
                <w:szCs w:val="24"/>
              </w:rPr>
              <w:t>Амбулаторно-поликлиническое обслуживание (3.4.1)</w:t>
            </w:r>
          </w:p>
          <w:p w:rsidR="00557D9C" w:rsidRPr="001D2C2F" w:rsidRDefault="00557D9C"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081" w:type="pct"/>
            <w:vMerge/>
          </w:tcPr>
          <w:p w:rsidR="00557D9C" w:rsidRPr="001D2C2F" w:rsidRDefault="00557D9C" w:rsidP="001D2C2F">
            <w:pPr>
              <w:pStyle w:val="ConsNormal"/>
              <w:numPr>
                <w:ilvl w:val="0"/>
                <w:numId w:val="2"/>
              </w:numPr>
              <w:spacing w:before="0"/>
              <w:ind w:left="0" w:right="0" w:firstLine="0"/>
              <w:rPr>
                <w:sz w:val="24"/>
                <w:szCs w:val="24"/>
              </w:rPr>
            </w:pPr>
          </w:p>
        </w:tc>
      </w:tr>
      <w:tr w:rsidR="00557D9C" w:rsidRPr="001D2C2F" w:rsidTr="001D2C2F">
        <w:trPr>
          <w:trHeight w:val="415"/>
        </w:trPr>
        <w:tc>
          <w:tcPr>
            <w:tcW w:w="2919" w:type="pct"/>
          </w:tcPr>
          <w:p w:rsidR="00557D9C" w:rsidRPr="001D2C2F" w:rsidRDefault="00557D9C" w:rsidP="001D2C2F">
            <w:pPr>
              <w:suppressAutoHyphens/>
              <w:jc w:val="both"/>
              <w:rPr>
                <w:rFonts w:ascii="Arial" w:hAnsi="Arial" w:cs="Arial"/>
                <w:b/>
                <w:sz w:val="24"/>
                <w:szCs w:val="24"/>
              </w:rPr>
            </w:pPr>
            <w:r w:rsidRPr="001D2C2F">
              <w:rPr>
                <w:rFonts w:ascii="Arial" w:hAnsi="Arial" w:cs="Arial"/>
                <w:b/>
                <w:sz w:val="24"/>
                <w:szCs w:val="24"/>
              </w:rPr>
              <w:t>Дошкольное, начальное и среднее общее образование (3.5.1)</w:t>
            </w:r>
          </w:p>
          <w:p w:rsidR="00557D9C" w:rsidRPr="001D2C2F" w:rsidRDefault="00557D9C"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1D2C2F">
              <w:rPr>
                <w:rFonts w:ascii="Arial" w:eastAsiaTheme="minorHAnsi" w:hAnsi="Arial" w:cs="Arial"/>
                <w:sz w:val="24"/>
                <w:szCs w:val="24"/>
                <w:lang w:eastAsia="en-US"/>
              </w:rP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081" w:type="pct"/>
            <w:vMerge/>
          </w:tcPr>
          <w:p w:rsidR="00557D9C" w:rsidRPr="001D2C2F" w:rsidRDefault="00557D9C" w:rsidP="001D2C2F">
            <w:pPr>
              <w:pStyle w:val="ConsNormal"/>
              <w:numPr>
                <w:ilvl w:val="0"/>
                <w:numId w:val="2"/>
              </w:numPr>
              <w:spacing w:before="0"/>
              <w:ind w:left="0" w:right="0" w:firstLine="0"/>
              <w:rPr>
                <w:sz w:val="24"/>
                <w:szCs w:val="24"/>
              </w:rPr>
            </w:pPr>
          </w:p>
        </w:tc>
      </w:tr>
      <w:tr w:rsidR="00557D9C" w:rsidRPr="001D2C2F" w:rsidTr="001D2C2F">
        <w:trPr>
          <w:trHeight w:val="131"/>
        </w:trPr>
        <w:tc>
          <w:tcPr>
            <w:tcW w:w="2919" w:type="pct"/>
          </w:tcPr>
          <w:p w:rsidR="00557D9C" w:rsidRPr="001D2C2F" w:rsidRDefault="00557D9C" w:rsidP="001D2C2F">
            <w:pPr>
              <w:suppressAutoHyphens/>
              <w:jc w:val="both"/>
              <w:rPr>
                <w:rFonts w:ascii="Arial" w:hAnsi="Arial" w:cs="Arial"/>
                <w:b/>
                <w:sz w:val="24"/>
                <w:szCs w:val="24"/>
              </w:rPr>
            </w:pPr>
            <w:r w:rsidRPr="001D2C2F">
              <w:rPr>
                <w:rFonts w:ascii="Arial" w:hAnsi="Arial" w:cs="Arial"/>
                <w:b/>
                <w:sz w:val="24"/>
                <w:szCs w:val="24"/>
              </w:rPr>
              <w:lastRenderedPageBreak/>
              <w:t>Культурное развитие (3.6)</w:t>
            </w:r>
          </w:p>
          <w:p w:rsidR="00557D9C" w:rsidRPr="001D2C2F" w:rsidRDefault="00557D9C"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93" w:history="1">
              <w:r w:rsidRPr="001D2C2F">
                <w:rPr>
                  <w:rFonts w:ascii="Arial" w:eastAsiaTheme="minorHAnsi" w:hAnsi="Arial" w:cs="Arial"/>
                  <w:color w:val="000000" w:themeColor="text1"/>
                  <w:sz w:val="24"/>
                  <w:szCs w:val="24"/>
                  <w:lang w:eastAsia="en-US"/>
                </w:rPr>
                <w:t>кодами 3.6.1</w:t>
              </w:r>
            </w:hyperlink>
            <w:r w:rsidRPr="001D2C2F">
              <w:rPr>
                <w:rFonts w:ascii="Arial" w:eastAsiaTheme="minorHAnsi" w:hAnsi="Arial" w:cs="Arial"/>
                <w:color w:val="000000" w:themeColor="text1"/>
                <w:sz w:val="24"/>
                <w:szCs w:val="24"/>
                <w:lang w:eastAsia="en-US"/>
              </w:rPr>
              <w:t xml:space="preserve"> - </w:t>
            </w:r>
            <w:hyperlink r:id="rId94" w:history="1">
              <w:r w:rsidRPr="001D2C2F">
                <w:rPr>
                  <w:rFonts w:ascii="Arial" w:eastAsiaTheme="minorHAnsi" w:hAnsi="Arial" w:cs="Arial"/>
                  <w:color w:val="000000" w:themeColor="text1"/>
                  <w:sz w:val="24"/>
                  <w:szCs w:val="24"/>
                  <w:lang w:eastAsia="en-US"/>
                </w:rPr>
                <w:t>3.6.3</w:t>
              </w:r>
            </w:hyperlink>
          </w:p>
        </w:tc>
        <w:tc>
          <w:tcPr>
            <w:tcW w:w="2081" w:type="pct"/>
            <w:vMerge/>
          </w:tcPr>
          <w:p w:rsidR="00557D9C" w:rsidRPr="001D2C2F" w:rsidRDefault="00557D9C" w:rsidP="001D2C2F">
            <w:pPr>
              <w:pStyle w:val="ConsNormal"/>
              <w:numPr>
                <w:ilvl w:val="0"/>
                <w:numId w:val="2"/>
              </w:numPr>
              <w:spacing w:before="0"/>
              <w:ind w:left="0" w:right="0" w:firstLine="0"/>
              <w:rPr>
                <w:sz w:val="24"/>
                <w:szCs w:val="24"/>
              </w:rPr>
            </w:pPr>
          </w:p>
        </w:tc>
      </w:tr>
      <w:tr w:rsidR="00557D9C" w:rsidRPr="001D2C2F" w:rsidTr="001D2C2F">
        <w:trPr>
          <w:trHeight w:val="273"/>
        </w:trPr>
        <w:tc>
          <w:tcPr>
            <w:tcW w:w="2919" w:type="pct"/>
          </w:tcPr>
          <w:p w:rsidR="00557D9C" w:rsidRPr="001D2C2F" w:rsidRDefault="00557D9C" w:rsidP="001D2C2F">
            <w:pPr>
              <w:suppressAutoHyphens/>
              <w:jc w:val="both"/>
              <w:rPr>
                <w:rFonts w:ascii="Arial" w:hAnsi="Arial" w:cs="Arial"/>
                <w:b/>
                <w:sz w:val="24"/>
                <w:szCs w:val="24"/>
              </w:rPr>
            </w:pPr>
            <w:r w:rsidRPr="001D2C2F">
              <w:rPr>
                <w:rFonts w:ascii="Arial" w:hAnsi="Arial" w:cs="Arial"/>
                <w:b/>
                <w:sz w:val="24"/>
                <w:szCs w:val="24"/>
              </w:rPr>
              <w:t>Религиозное использование (3.7)</w:t>
            </w:r>
          </w:p>
          <w:p w:rsidR="00557D9C" w:rsidRPr="001D2C2F" w:rsidRDefault="00557D9C" w:rsidP="001D2C2F">
            <w:pPr>
              <w:suppressAutoHyphens/>
              <w:jc w:val="both"/>
              <w:rPr>
                <w:rFonts w:ascii="Arial" w:hAnsi="Arial" w:cs="Arial"/>
                <w:b/>
                <w:sz w:val="24"/>
                <w:szCs w:val="24"/>
              </w:rPr>
            </w:pPr>
            <w:r w:rsidRPr="001D2C2F">
              <w:rPr>
                <w:rFonts w:ascii="Arial" w:eastAsiaTheme="minorHAnsi" w:hAnsi="Arial" w:cs="Arial"/>
                <w:sz w:val="24"/>
                <w:szCs w:val="24"/>
                <w:lang w:eastAsia="en-US"/>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95" w:history="1">
              <w:r w:rsidRPr="001D2C2F">
                <w:rPr>
                  <w:rFonts w:ascii="Arial" w:eastAsiaTheme="minorHAnsi" w:hAnsi="Arial" w:cs="Arial"/>
                  <w:color w:val="000000" w:themeColor="text1"/>
                  <w:sz w:val="24"/>
                  <w:szCs w:val="24"/>
                  <w:lang w:eastAsia="en-US"/>
                </w:rPr>
                <w:t>кодами 3.7.1</w:t>
              </w:r>
            </w:hyperlink>
            <w:r w:rsidRPr="001D2C2F">
              <w:rPr>
                <w:rFonts w:ascii="Arial" w:eastAsiaTheme="minorHAnsi" w:hAnsi="Arial" w:cs="Arial"/>
                <w:color w:val="000000" w:themeColor="text1"/>
                <w:sz w:val="24"/>
                <w:szCs w:val="24"/>
                <w:lang w:eastAsia="en-US"/>
              </w:rPr>
              <w:t xml:space="preserve"> - </w:t>
            </w:r>
            <w:hyperlink r:id="rId96" w:history="1">
              <w:r w:rsidRPr="001D2C2F">
                <w:rPr>
                  <w:rFonts w:ascii="Arial" w:eastAsiaTheme="minorHAnsi" w:hAnsi="Arial" w:cs="Arial"/>
                  <w:color w:val="000000" w:themeColor="text1"/>
                  <w:sz w:val="24"/>
                  <w:szCs w:val="24"/>
                  <w:lang w:eastAsia="en-US"/>
                </w:rPr>
                <w:t>3.7.2</w:t>
              </w:r>
            </w:hyperlink>
          </w:p>
        </w:tc>
        <w:tc>
          <w:tcPr>
            <w:tcW w:w="2081" w:type="pct"/>
            <w:vMerge/>
          </w:tcPr>
          <w:p w:rsidR="00557D9C" w:rsidRPr="001D2C2F" w:rsidRDefault="00557D9C" w:rsidP="001D2C2F">
            <w:pPr>
              <w:pStyle w:val="ConsNormal"/>
              <w:numPr>
                <w:ilvl w:val="0"/>
                <w:numId w:val="2"/>
              </w:numPr>
              <w:spacing w:before="0"/>
              <w:ind w:left="0" w:right="0" w:firstLine="0"/>
              <w:rPr>
                <w:sz w:val="24"/>
                <w:szCs w:val="24"/>
              </w:rPr>
            </w:pPr>
          </w:p>
        </w:tc>
      </w:tr>
      <w:tr w:rsidR="00557D9C" w:rsidRPr="001D2C2F" w:rsidTr="001D2C2F">
        <w:trPr>
          <w:trHeight w:val="254"/>
        </w:trPr>
        <w:tc>
          <w:tcPr>
            <w:tcW w:w="2919" w:type="pct"/>
          </w:tcPr>
          <w:p w:rsidR="00557D9C" w:rsidRPr="001D2C2F" w:rsidRDefault="00557D9C" w:rsidP="001D2C2F">
            <w:pPr>
              <w:suppressAutoHyphens/>
              <w:jc w:val="both"/>
              <w:rPr>
                <w:rFonts w:ascii="Arial" w:hAnsi="Arial" w:cs="Arial"/>
                <w:b/>
                <w:sz w:val="24"/>
                <w:szCs w:val="24"/>
              </w:rPr>
            </w:pPr>
            <w:r w:rsidRPr="001D2C2F">
              <w:rPr>
                <w:rFonts w:ascii="Arial" w:hAnsi="Arial" w:cs="Arial"/>
                <w:b/>
                <w:sz w:val="24"/>
                <w:szCs w:val="24"/>
              </w:rPr>
              <w:t>Амбулаторное ветеринарное обслуживание (3.10.1)</w:t>
            </w:r>
          </w:p>
          <w:p w:rsidR="00557D9C" w:rsidRPr="001D2C2F" w:rsidRDefault="00557D9C" w:rsidP="001D2C2F">
            <w:pPr>
              <w:suppressAutoHyphens/>
              <w:jc w:val="both"/>
              <w:rPr>
                <w:rFonts w:ascii="Arial" w:hAnsi="Arial" w:cs="Arial"/>
                <w:sz w:val="24"/>
                <w:szCs w:val="24"/>
              </w:rPr>
            </w:pPr>
            <w:r w:rsidRPr="001D2C2F">
              <w:rPr>
                <w:rFonts w:ascii="Arial" w:hAnsi="Arial" w:cs="Arial"/>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2081" w:type="pct"/>
            <w:vMerge/>
          </w:tcPr>
          <w:p w:rsidR="00557D9C" w:rsidRPr="001D2C2F" w:rsidRDefault="00557D9C" w:rsidP="001D2C2F">
            <w:pPr>
              <w:pStyle w:val="ConsNormal"/>
              <w:numPr>
                <w:ilvl w:val="0"/>
                <w:numId w:val="2"/>
              </w:numPr>
              <w:spacing w:before="0"/>
              <w:ind w:left="0" w:right="0" w:firstLine="0"/>
              <w:rPr>
                <w:sz w:val="24"/>
                <w:szCs w:val="24"/>
              </w:rPr>
            </w:pPr>
          </w:p>
        </w:tc>
      </w:tr>
      <w:tr w:rsidR="00557D9C" w:rsidRPr="001D2C2F" w:rsidTr="001D2C2F">
        <w:trPr>
          <w:trHeight w:val="173"/>
        </w:trPr>
        <w:tc>
          <w:tcPr>
            <w:tcW w:w="2919" w:type="pct"/>
          </w:tcPr>
          <w:p w:rsidR="00557D9C" w:rsidRPr="001D2C2F" w:rsidRDefault="00557D9C" w:rsidP="001D2C2F">
            <w:pPr>
              <w:suppressAutoHyphens/>
              <w:jc w:val="both"/>
              <w:rPr>
                <w:rFonts w:ascii="Arial" w:hAnsi="Arial" w:cs="Arial"/>
                <w:b/>
                <w:sz w:val="24"/>
                <w:szCs w:val="24"/>
              </w:rPr>
            </w:pPr>
            <w:r w:rsidRPr="001D2C2F">
              <w:rPr>
                <w:rFonts w:ascii="Arial" w:hAnsi="Arial" w:cs="Arial"/>
                <w:b/>
                <w:sz w:val="24"/>
                <w:szCs w:val="24"/>
              </w:rPr>
              <w:t>Деловое управление (4.1)</w:t>
            </w:r>
          </w:p>
          <w:p w:rsidR="00557D9C" w:rsidRPr="001D2C2F" w:rsidRDefault="00557D9C"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081" w:type="pct"/>
            <w:vMerge/>
          </w:tcPr>
          <w:p w:rsidR="00557D9C" w:rsidRPr="001D2C2F" w:rsidRDefault="00557D9C" w:rsidP="001D2C2F">
            <w:pPr>
              <w:pStyle w:val="ConsNormal"/>
              <w:numPr>
                <w:ilvl w:val="0"/>
                <w:numId w:val="2"/>
              </w:numPr>
              <w:spacing w:before="0"/>
              <w:ind w:left="0" w:right="0" w:firstLine="0"/>
              <w:rPr>
                <w:sz w:val="24"/>
                <w:szCs w:val="24"/>
              </w:rPr>
            </w:pPr>
          </w:p>
        </w:tc>
      </w:tr>
      <w:tr w:rsidR="00557D9C" w:rsidRPr="001D2C2F" w:rsidTr="001D2C2F">
        <w:trPr>
          <w:trHeight w:val="173"/>
        </w:trPr>
        <w:tc>
          <w:tcPr>
            <w:tcW w:w="2919" w:type="pct"/>
          </w:tcPr>
          <w:p w:rsidR="00557D9C" w:rsidRPr="001D2C2F" w:rsidRDefault="00557D9C" w:rsidP="001D2C2F">
            <w:pPr>
              <w:suppressAutoHyphens/>
              <w:jc w:val="both"/>
              <w:rPr>
                <w:rFonts w:ascii="Arial" w:hAnsi="Arial" w:cs="Arial"/>
                <w:b/>
                <w:sz w:val="24"/>
                <w:szCs w:val="24"/>
              </w:rPr>
            </w:pPr>
            <w:r w:rsidRPr="001D2C2F">
              <w:rPr>
                <w:rFonts w:ascii="Arial" w:hAnsi="Arial" w:cs="Arial"/>
                <w:b/>
                <w:sz w:val="24"/>
                <w:szCs w:val="24"/>
              </w:rPr>
              <w:t>Рынки (4.3)</w:t>
            </w:r>
          </w:p>
          <w:p w:rsidR="00557D9C" w:rsidRPr="001D2C2F" w:rsidRDefault="00557D9C"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57D9C" w:rsidRPr="001D2C2F" w:rsidRDefault="00557D9C"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размещение гаражей и (или) стоянок для автомобилей сотрудников и посетителей рынка</w:t>
            </w:r>
          </w:p>
        </w:tc>
        <w:tc>
          <w:tcPr>
            <w:tcW w:w="2081" w:type="pct"/>
            <w:vMerge/>
          </w:tcPr>
          <w:p w:rsidR="00557D9C" w:rsidRPr="001D2C2F" w:rsidRDefault="00557D9C" w:rsidP="001D2C2F">
            <w:pPr>
              <w:pStyle w:val="ConsNormal"/>
              <w:numPr>
                <w:ilvl w:val="0"/>
                <w:numId w:val="2"/>
              </w:numPr>
              <w:spacing w:before="0"/>
              <w:ind w:left="0" w:right="0" w:firstLine="0"/>
              <w:rPr>
                <w:sz w:val="24"/>
                <w:szCs w:val="24"/>
              </w:rPr>
            </w:pPr>
          </w:p>
        </w:tc>
      </w:tr>
      <w:tr w:rsidR="00557D9C" w:rsidRPr="001D2C2F" w:rsidTr="001D2C2F">
        <w:trPr>
          <w:trHeight w:val="173"/>
        </w:trPr>
        <w:tc>
          <w:tcPr>
            <w:tcW w:w="2919" w:type="pct"/>
          </w:tcPr>
          <w:p w:rsidR="00557D9C" w:rsidRPr="001D2C2F" w:rsidRDefault="00557D9C" w:rsidP="001D2C2F">
            <w:pPr>
              <w:suppressAutoHyphens/>
              <w:jc w:val="both"/>
              <w:rPr>
                <w:rFonts w:ascii="Arial" w:hAnsi="Arial" w:cs="Arial"/>
                <w:b/>
                <w:sz w:val="24"/>
                <w:szCs w:val="24"/>
              </w:rPr>
            </w:pPr>
            <w:r w:rsidRPr="001D2C2F">
              <w:rPr>
                <w:rFonts w:ascii="Arial" w:hAnsi="Arial" w:cs="Arial"/>
                <w:b/>
                <w:sz w:val="24"/>
                <w:szCs w:val="24"/>
              </w:rPr>
              <w:t>Магазины (4.4)</w:t>
            </w:r>
          </w:p>
          <w:p w:rsidR="00557D9C" w:rsidRPr="001D2C2F" w:rsidRDefault="00557D9C" w:rsidP="001D2C2F">
            <w:pPr>
              <w:suppressAutoHyphens/>
              <w:jc w:val="both"/>
              <w:rPr>
                <w:rFonts w:ascii="Arial" w:hAnsi="Arial" w:cs="Arial"/>
                <w:sz w:val="24"/>
                <w:szCs w:val="24"/>
              </w:rPr>
            </w:pPr>
            <w:r w:rsidRPr="001D2C2F">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081" w:type="pct"/>
            <w:vMerge/>
          </w:tcPr>
          <w:p w:rsidR="00557D9C" w:rsidRPr="001D2C2F" w:rsidRDefault="00557D9C" w:rsidP="001D2C2F">
            <w:pPr>
              <w:pStyle w:val="ConsNormal"/>
              <w:numPr>
                <w:ilvl w:val="0"/>
                <w:numId w:val="2"/>
              </w:numPr>
              <w:spacing w:before="0"/>
              <w:ind w:left="0" w:right="0" w:firstLine="0"/>
              <w:rPr>
                <w:sz w:val="24"/>
                <w:szCs w:val="24"/>
              </w:rPr>
            </w:pPr>
          </w:p>
        </w:tc>
      </w:tr>
      <w:tr w:rsidR="00557D9C" w:rsidRPr="001D2C2F" w:rsidTr="001D2C2F">
        <w:trPr>
          <w:trHeight w:val="173"/>
        </w:trPr>
        <w:tc>
          <w:tcPr>
            <w:tcW w:w="2919" w:type="pct"/>
          </w:tcPr>
          <w:p w:rsidR="00557D9C" w:rsidRPr="001D2C2F" w:rsidRDefault="00557D9C" w:rsidP="001D2C2F">
            <w:pPr>
              <w:suppressAutoHyphens/>
              <w:jc w:val="both"/>
              <w:rPr>
                <w:rFonts w:ascii="Arial" w:hAnsi="Arial" w:cs="Arial"/>
                <w:b/>
                <w:sz w:val="24"/>
                <w:szCs w:val="24"/>
              </w:rPr>
            </w:pPr>
            <w:r w:rsidRPr="001D2C2F">
              <w:rPr>
                <w:rFonts w:ascii="Arial" w:hAnsi="Arial" w:cs="Arial"/>
                <w:b/>
                <w:sz w:val="24"/>
                <w:szCs w:val="24"/>
              </w:rPr>
              <w:t>Общественное питание (4.6)</w:t>
            </w:r>
          </w:p>
          <w:p w:rsidR="00557D9C" w:rsidRPr="001D2C2F" w:rsidRDefault="00557D9C"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объектов капитального </w:t>
            </w:r>
            <w:r w:rsidRPr="001D2C2F">
              <w:rPr>
                <w:rFonts w:ascii="Arial" w:eastAsiaTheme="minorHAnsi" w:hAnsi="Arial" w:cs="Arial"/>
                <w:sz w:val="24"/>
                <w:szCs w:val="24"/>
                <w:lang w:eastAsia="en-US"/>
              </w:rPr>
              <w:lastRenderedPageBreak/>
              <w:t>строительства в целях устройства мест общественного питания (рестораны, кафе, столовые, закусочные, бары)</w:t>
            </w:r>
          </w:p>
        </w:tc>
        <w:tc>
          <w:tcPr>
            <w:tcW w:w="2081" w:type="pct"/>
            <w:vMerge/>
          </w:tcPr>
          <w:p w:rsidR="00557D9C" w:rsidRPr="001D2C2F" w:rsidRDefault="00557D9C" w:rsidP="001D2C2F">
            <w:pPr>
              <w:pStyle w:val="ConsNormal"/>
              <w:numPr>
                <w:ilvl w:val="0"/>
                <w:numId w:val="2"/>
              </w:numPr>
              <w:spacing w:before="0"/>
              <w:ind w:left="0" w:right="0" w:firstLine="0"/>
              <w:rPr>
                <w:sz w:val="24"/>
                <w:szCs w:val="24"/>
              </w:rPr>
            </w:pPr>
          </w:p>
        </w:tc>
      </w:tr>
      <w:tr w:rsidR="00557D9C" w:rsidRPr="001D2C2F" w:rsidTr="001D2C2F">
        <w:trPr>
          <w:trHeight w:val="173"/>
        </w:trPr>
        <w:tc>
          <w:tcPr>
            <w:tcW w:w="2919" w:type="pct"/>
          </w:tcPr>
          <w:p w:rsidR="00557D9C" w:rsidRPr="001D2C2F" w:rsidRDefault="00557D9C" w:rsidP="001D2C2F">
            <w:pPr>
              <w:suppressAutoHyphens/>
              <w:jc w:val="both"/>
              <w:rPr>
                <w:rFonts w:ascii="Arial" w:hAnsi="Arial" w:cs="Arial"/>
                <w:b/>
                <w:sz w:val="24"/>
                <w:szCs w:val="24"/>
              </w:rPr>
            </w:pPr>
            <w:r w:rsidRPr="001D2C2F">
              <w:rPr>
                <w:rFonts w:ascii="Arial" w:hAnsi="Arial" w:cs="Arial"/>
                <w:b/>
                <w:sz w:val="24"/>
                <w:szCs w:val="24"/>
              </w:rPr>
              <w:lastRenderedPageBreak/>
              <w:t>Гостиничное обслуживание (4.7)</w:t>
            </w:r>
          </w:p>
          <w:p w:rsidR="00557D9C" w:rsidRPr="001D2C2F" w:rsidRDefault="00557D9C" w:rsidP="001D2C2F">
            <w:pPr>
              <w:suppressAutoHyphens/>
              <w:jc w:val="both"/>
              <w:rPr>
                <w:rFonts w:ascii="Arial" w:hAnsi="Arial" w:cs="Arial"/>
                <w:sz w:val="24"/>
                <w:szCs w:val="24"/>
              </w:rPr>
            </w:pPr>
            <w:r w:rsidRPr="001D2C2F">
              <w:rPr>
                <w:rFonts w:ascii="Arial" w:hAnsi="Arial" w:cs="Arial"/>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081" w:type="pct"/>
            <w:vMerge/>
          </w:tcPr>
          <w:p w:rsidR="00557D9C" w:rsidRPr="001D2C2F" w:rsidRDefault="00557D9C" w:rsidP="001D2C2F">
            <w:pPr>
              <w:pStyle w:val="ConsNormal"/>
              <w:numPr>
                <w:ilvl w:val="0"/>
                <w:numId w:val="2"/>
              </w:numPr>
              <w:spacing w:before="0"/>
              <w:ind w:left="0" w:right="0" w:firstLine="0"/>
              <w:rPr>
                <w:sz w:val="24"/>
                <w:szCs w:val="24"/>
              </w:rPr>
            </w:pPr>
          </w:p>
        </w:tc>
      </w:tr>
      <w:tr w:rsidR="00557D9C" w:rsidRPr="001D2C2F" w:rsidTr="001D2C2F">
        <w:trPr>
          <w:trHeight w:val="173"/>
        </w:trPr>
        <w:tc>
          <w:tcPr>
            <w:tcW w:w="2919" w:type="pct"/>
          </w:tcPr>
          <w:p w:rsidR="00557D9C" w:rsidRPr="001D2C2F" w:rsidRDefault="00557D9C" w:rsidP="001D2C2F">
            <w:pPr>
              <w:suppressAutoHyphens/>
              <w:jc w:val="both"/>
              <w:rPr>
                <w:rFonts w:ascii="Arial" w:hAnsi="Arial" w:cs="Arial"/>
                <w:b/>
                <w:sz w:val="24"/>
                <w:szCs w:val="24"/>
              </w:rPr>
            </w:pPr>
            <w:r w:rsidRPr="001D2C2F">
              <w:rPr>
                <w:rFonts w:ascii="Arial" w:hAnsi="Arial" w:cs="Arial"/>
                <w:b/>
                <w:sz w:val="24"/>
                <w:szCs w:val="24"/>
              </w:rPr>
              <w:t>Хранение автотранспорта (2.7.1)</w:t>
            </w:r>
          </w:p>
          <w:p w:rsidR="00557D9C" w:rsidRPr="001D2C2F" w:rsidRDefault="00557D9C" w:rsidP="001D2C2F">
            <w:pPr>
              <w:suppressAutoHyphens/>
              <w:jc w:val="both"/>
              <w:rPr>
                <w:rFonts w:ascii="Arial" w:hAnsi="Arial" w:cs="Arial"/>
                <w:sz w:val="24"/>
                <w:szCs w:val="24"/>
              </w:rPr>
            </w:pPr>
            <w:r w:rsidRPr="001D2C2F">
              <w:rPr>
                <w:rFonts w:ascii="Arial" w:hAnsi="Arial" w:cs="Arial"/>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tooltip="4.9" w:history="1">
              <w:r w:rsidRPr="001D2C2F">
                <w:rPr>
                  <w:rFonts w:ascii="Arial" w:hAnsi="Arial" w:cs="Arial"/>
                  <w:sz w:val="24"/>
                  <w:szCs w:val="24"/>
                </w:rPr>
                <w:t>кодом 4.9</w:t>
              </w:r>
            </w:hyperlink>
          </w:p>
        </w:tc>
        <w:tc>
          <w:tcPr>
            <w:tcW w:w="2081" w:type="pct"/>
            <w:vMerge/>
          </w:tcPr>
          <w:p w:rsidR="00557D9C" w:rsidRPr="001D2C2F" w:rsidRDefault="00557D9C" w:rsidP="001D2C2F">
            <w:pPr>
              <w:pStyle w:val="ConsNormal"/>
              <w:widowControl/>
              <w:numPr>
                <w:ilvl w:val="0"/>
                <w:numId w:val="2"/>
              </w:numPr>
              <w:spacing w:before="0"/>
              <w:ind w:left="0" w:right="0" w:firstLine="0"/>
              <w:rPr>
                <w:sz w:val="24"/>
                <w:szCs w:val="24"/>
              </w:rPr>
            </w:pPr>
          </w:p>
        </w:tc>
      </w:tr>
      <w:tr w:rsidR="00622F47" w:rsidRPr="001D2C2F" w:rsidTr="001D2C2F">
        <w:trPr>
          <w:trHeight w:val="173"/>
        </w:trPr>
        <w:tc>
          <w:tcPr>
            <w:tcW w:w="5000" w:type="pct"/>
            <w:gridSpan w:val="2"/>
          </w:tcPr>
          <w:p w:rsidR="00622F47" w:rsidRPr="001D2C2F" w:rsidRDefault="00622F47" w:rsidP="001D2C2F">
            <w:pPr>
              <w:pStyle w:val="ConsNormal"/>
              <w:widowControl/>
              <w:spacing w:before="0"/>
              <w:ind w:left="0" w:right="0" w:firstLine="0"/>
              <w:rPr>
                <w:sz w:val="24"/>
                <w:szCs w:val="24"/>
              </w:rPr>
            </w:pPr>
            <w:r w:rsidRPr="001D2C2F">
              <w:rPr>
                <w:rStyle w:val="5"/>
                <w:sz w:val="24"/>
                <w:szCs w:val="24"/>
              </w:rPr>
              <w:t>Вспомогательные виды разрешенного использования:</w:t>
            </w:r>
          </w:p>
        </w:tc>
      </w:tr>
      <w:tr w:rsidR="00EF6327" w:rsidRPr="001D2C2F" w:rsidTr="001D2C2F">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Вид использования</w:t>
            </w:r>
          </w:p>
        </w:tc>
        <w:tc>
          <w:tcPr>
            <w:tcW w:w="2081" w:type="pct"/>
          </w:tcPr>
          <w:p w:rsidR="00EF6327" w:rsidRPr="001D2C2F" w:rsidRDefault="00EF6327" w:rsidP="001D2C2F">
            <w:pPr>
              <w:suppressAutoHyphens/>
              <w:jc w:val="both"/>
              <w:rPr>
                <w:rFonts w:ascii="Arial" w:hAnsi="Arial" w:cs="Arial"/>
                <w:sz w:val="24"/>
                <w:szCs w:val="24"/>
              </w:rPr>
            </w:pPr>
            <w:r w:rsidRPr="001D2C2F">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1D2C2F" w:rsidTr="001D2C2F">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Спорт (5.1)</w:t>
            </w:r>
          </w:p>
          <w:p w:rsidR="00B74C03" w:rsidRPr="001D2C2F" w:rsidRDefault="00B74C03"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97" w:history="1">
              <w:r w:rsidRPr="001D2C2F">
                <w:rPr>
                  <w:rFonts w:ascii="Arial" w:eastAsiaTheme="minorHAnsi" w:hAnsi="Arial" w:cs="Arial"/>
                  <w:color w:val="000000" w:themeColor="text1"/>
                  <w:sz w:val="24"/>
                  <w:szCs w:val="24"/>
                  <w:lang w:eastAsia="en-US"/>
                </w:rPr>
                <w:t>кодами 5.1.1</w:t>
              </w:r>
            </w:hyperlink>
            <w:r w:rsidRPr="001D2C2F">
              <w:rPr>
                <w:rFonts w:ascii="Arial" w:eastAsiaTheme="minorHAnsi" w:hAnsi="Arial" w:cs="Arial"/>
                <w:color w:val="000000" w:themeColor="text1"/>
                <w:sz w:val="24"/>
                <w:szCs w:val="24"/>
                <w:lang w:eastAsia="en-US"/>
              </w:rPr>
              <w:t xml:space="preserve"> - </w:t>
            </w:r>
            <w:hyperlink r:id="rId98" w:history="1">
              <w:r w:rsidRPr="001D2C2F">
                <w:rPr>
                  <w:rFonts w:ascii="Arial" w:eastAsiaTheme="minorHAnsi" w:hAnsi="Arial" w:cs="Arial"/>
                  <w:color w:val="000000" w:themeColor="text1"/>
                  <w:sz w:val="24"/>
                  <w:szCs w:val="24"/>
                  <w:lang w:eastAsia="en-US"/>
                </w:rPr>
                <w:t>5.1.7</w:t>
              </w:r>
            </w:hyperlink>
          </w:p>
          <w:p w:rsidR="00EF6327" w:rsidRPr="001D2C2F" w:rsidRDefault="00EF6327" w:rsidP="001D2C2F">
            <w:pPr>
              <w:suppressAutoHyphens/>
              <w:jc w:val="both"/>
              <w:rPr>
                <w:rFonts w:ascii="Arial" w:hAnsi="Arial" w:cs="Arial"/>
                <w:sz w:val="24"/>
                <w:szCs w:val="24"/>
              </w:rPr>
            </w:pPr>
          </w:p>
        </w:tc>
        <w:tc>
          <w:tcPr>
            <w:tcW w:w="2081" w:type="pct"/>
          </w:tcPr>
          <w:p w:rsidR="00EF6327" w:rsidRPr="001D2C2F" w:rsidRDefault="00EF6327" w:rsidP="001D2C2F">
            <w:pPr>
              <w:pStyle w:val="ConsNormal"/>
              <w:widowControl/>
              <w:spacing w:before="0"/>
              <w:ind w:left="0" w:right="0" w:firstLine="0"/>
              <w:rPr>
                <w:i/>
                <w:sz w:val="24"/>
                <w:szCs w:val="24"/>
                <w:u w:val="single"/>
              </w:rPr>
            </w:pPr>
            <w:r w:rsidRPr="001D2C2F">
              <w:rPr>
                <w:sz w:val="24"/>
                <w:szCs w:val="24"/>
              </w:rPr>
              <w:t>1.Предельные (минимальные и (или) максимальные) размеры земельных участков:</w:t>
            </w:r>
            <w:r w:rsidR="001D2C2F">
              <w:rPr>
                <w:sz w:val="24"/>
                <w:szCs w:val="24"/>
              </w:rPr>
              <w:t xml:space="preserve"> </w:t>
            </w: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i/>
                <w:sz w:val="24"/>
                <w:szCs w:val="24"/>
                <w:u w:val="single"/>
              </w:rPr>
            </w:pPr>
            <w:r w:rsidRPr="001D2C2F">
              <w:rPr>
                <w:sz w:val="24"/>
                <w:szCs w:val="24"/>
              </w:rPr>
              <w:t xml:space="preserve">2.Минимальные отступы от границ земельных участков - </w:t>
            </w:r>
            <w:r w:rsidRPr="001D2C2F">
              <w:rPr>
                <w:i/>
                <w:sz w:val="24"/>
                <w:szCs w:val="24"/>
                <w:u w:val="single"/>
              </w:rPr>
              <w:t>не подлежат установлению</w:t>
            </w:r>
            <w:r w:rsidRPr="001D2C2F">
              <w:rPr>
                <w:sz w:val="24"/>
                <w:szCs w:val="24"/>
              </w:rPr>
              <w:t>.</w:t>
            </w:r>
          </w:p>
          <w:p w:rsidR="00EF6327" w:rsidRPr="001D2C2F" w:rsidRDefault="00EF6327" w:rsidP="001D2C2F">
            <w:pPr>
              <w:pStyle w:val="ConsNormal"/>
              <w:widowControl/>
              <w:spacing w:before="0"/>
              <w:ind w:left="0" w:right="0" w:firstLine="0"/>
              <w:rPr>
                <w:sz w:val="24"/>
                <w:szCs w:val="24"/>
              </w:rPr>
            </w:pPr>
            <w:r w:rsidRPr="001D2C2F">
              <w:rPr>
                <w:sz w:val="24"/>
                <w:szCs w:val="24"/>
              </w:rPr>
              <w:t>3. Предельное количество этажей или предельная высота зданий, строений, сооружений – 3 этажа.</w:t>
            </w:r>
          </w:p>
          <w:p w:rsidR="00EF6327" w:rsidRPr="001D2C2F" w:rsidRDefault="00EF6327" w:rsidP="001D2C2F">
            <w:pPr>
              <w:suppressAutoHyphens/>
              <w:jc w:val="both"/>
              <w:rPr>
                <w:rFonts w:ascii="Arial" w:hAnsi="Arial" w:cs="Arial"/>
                <w:b/>
                <w:sz w:val="24"/>
                <w:szCs w:val="24"/>
              </w:rPr>
            </w:pPr>
            <w:r w:rsidRPr="001D2C2F">
              <w:rPr>
                <w:rFonts w:ascii="Arial" w:hAnsi="Arial" w:cs="Arial"/>
                <w:sz w:val="24"/>
                <w:szCs w:val="24"/>
              </w:rPr>
              <w:t>4.Максимальный процент застройки в границах земельного участка – 80 %.</w:t>
            </w:r>
          </w:p>
        </w:tc>
      </w:tr>
      <w:tr w:rsidR="00EF6327" w:rsidRPr="001D2C2F" w:rsidTr="001D2C2F">
        <w:trPr>
          <w:trHeight w:val="287"/>
        </w:trPr>
        <w:tc>
          <w:tcPr>
            <w:tcW w:w="2919"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Земельные участки (территории) общего пользования (12.0)</w:t>
            </w:r>
          </w:p>
          <w:p w:rsidR="00B74C03" w:rsidRPr="001D2C2F" w:rsidRDefault="00B74C03" w:rsidP="001D2C2F">
            <w:pPr>
              <w:autoSpaceDE w:val="0"/>
              <w:autoSpaceDN w:val="0"/>
              <w:adjustRightInd w:val="0"/>
              <w:jc w:val="both"/>
              <w:rPr>
                <w:rFonts w:ascii="Arial" w:eastAsiaTheme="minorHAnsi" w:hAnsi="Arial" w:cs="Arial"/>
                <w:color w:val="000000" w:themeColor="text1"/>
                <w:sz w:val="24"/>
                <w:szCs w:val="24"/>
                <w:lang w:eastAsia="en-US"/>
              </w:rPr>
            </w:pPr>
            <w:r w:rsidRPr="001D2C2F">
              <w:rPr>
                <w:rFonts w:ascii="Arial" w:eastAsiaTheme="minorHAnsi" w:hAnsi="Arial" w:cs="Arial"/>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99" w:history="1">
              <w:r w:rsidRPr="001D2C2F">
                <w:rPr>
                  <w:rFonts w:ascii="Arial" w:eastAsiaTheme="minorHAnsi" w:hAnsi="Arial" w:cs="Arial"/>
                  <w:color w:val="000000" w:themeColor="text1"/>
                  <w:sz w:val="24"/>
                  <w:szCs w:val="24"/>
                  <w:lang w:eastAsia="en-US"/>
                </w:rPr>
                <w:t>кодами 12.0.1</w:t>
              </w:r>
            </w:hyperlink>
            <w:r w:rsidRPr="001D2C2F">
              <w:rPr>
                <w:rFonts w:ascii="Arial" w:eastAsiaTheme="minorHAnsi" w:hAnsi="Arial" w:cs="Arial"/>
                <w:color w:val="000000" w:themeColor="text1"/>
                <w:sz w:val="24"/>
                <w:szCs w:val="24"/>
                <w:lang w:eastAsia="en-US"/>
              </w:rPr>
              <w:t xml:space="preserve"> - </w:t>
            </w:r>
            <w:hyperlink r:id="rId100" w:history="1">
              <w:r w:rsidRPr="001D2C2F">
                <w:rPr>
                  <w:rFonts w:ascii="Arial" w:eastAsiaTheme="minorHAnsi" w:hAnsi="Arial" w:cs="Arial"/>
                  <w:color w:val="000000" w:themeColor="text1"/>
                  <w:sz w:val="24"/>
                  <w:szCs w:val="24"/>
                  <w:lang w:eastAsia="en-US"/>
                </w:rPr>
                <w:t>12.0.2</w:t>
              </w:r>
            </w:hyperlink>
          </w:p>
          <w:p w:rsidR="00EF6327" w:rsidRPr="001D2C2F" w:rsidRDefault="00EF6327" w:rsidP="001D2C2F">
            <w:pPr>
              <w:suppressAutoHyphens/>
              <w:jc w:val="both"/>
              <w:rPr>
                <w:rFonts w:ascii="Arial" w:hAnsi="Arial" w:cs="Arial"/>
                <w:sz w:val="24"/>
                <w:szCs w:val="24"/>
              </w:rPr>
            </w:pPr>
          </w:p>
        </w:tc>
        <w:tc>
          <w:tcPr>
            <w:tcW w:w="2081" w:type="pct"/>
          </w:tcPr>
          <w:p w:rsidR="00EF6327" w:rsidRPr="001D2C2F" w:rsidRDefault="00EF6327" w:rsidP="001D2C2F">
            <w:pPr>
              <w:pStyle w:val="ConsNormal"/>
              <w:widowControl/>
              <w:spacing w:before="0"/>
              <w:ind w:left="0" w:right="0" w:firstLine="0"/>
              <w:rPr>
                <w:sz w:val="24"/>
                <w:szCs w:val="24"/>
              </w:rPr>
            </w:pPr>
            <w:r w:rsidRPr="001D2C2F">
              <w:rPr>
                <w:sz w:val="24"/>
                <w:szCs w:val="24"/>
              </w:rPr>
              <w:t>1.Предельные (минимальные и (или) максимальные) размеры земельных участков:</w:t>
            </w:r>
          </w:p>
          <w:p w:rsidR="00EF6327" w:rsidRPr="001D2C2F" w:rsidRDefault="00EF6327" w:rsidP="001D2C2F">
            <w:pPr>
              <w:pStyle w:val="ConsNormal"/>
              <w:widowControl/>
              <w:spacing w:before="0"/>
              <w:ind w:left="0" w:right="0" w:firstLine="0"/>
              <w:rPr>
                <w:i/>
                <w:sz w:val="24"/>
                <w:szCs w:val="24"/>
                <w:u w:val="single"/>
              </w:rPr>
            </w:pP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i/>
                <w:sz w:val="24"/>
                <w:szCs w:val="24"/>
                <w:u w:val="single"/>
              </w:rPr>
            </w:pPr>
            <w:r w:rsidRPr="001D2C2F">
              <w:rPr>
                <w:sz w:val="24"/>
                <w:szCs w:val="24"/>
              </w:rPr>
              <w:t xml:space="preserve">2.Минимальные отступы от границ земельных участков – </w:t>
            </w: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3. Предельное количество этажей или предельная высота зданий, строений, сооружений – </w:t>
            </w: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4.Максимальный процент застройки в границах земельного участка – </w:t>
            </w:r>
            <w:r w:rsidRPr="001D2C2F">
              <w:rPr>
                <w:i/>
                <w:sz w:val="24"/>
                <w:szCs w:val="24"/>
                <w:u w:val="single"/>
              </w:rPr>
              <w:t>не подлежат установлению</w:t>
            </w:r>
            <w:r w:rsidRPr="001D2C2F">
              <w:rPr>
                <w:sz w:val="24"/>
                <w:szCs w:val="24"/>
              </w:rPr>
              <w:t>.</w:t>
            </w:r>
          </w:p>
        </w:tc>
      </w:tr>
      <w:tr w:rsidR="00622F47" w:rsidRPr="001D2C2F" w:rsidTr="001D2C2F">
        <w:trPr>
          <w:trHeight w:val="287"/>
        </w:trPr>
        <w:tc>
          <w:tcPr>
            <w:tcW w:w="5000" w:type="pct"/>
            <w:gridSpan w:val="2"/>
          </w:tcPr>
          <w:p w:rsidR="00622F47" w:rsidRPr="001D2C2F" w:rsidRDefault="00622F47" w:rsidP="001D2C2F">
            <w:pPr>
              <w:pStyle w:val="ConsNormal"/>
              <w:widowControl/>
              <w:spacing w:before="0"/>
              <w:ind w:left="0" w:right="0" w:firstLine="0"/>
              <w:rPr>
                <w:sz w:val="24"/>
                <w:szCs w:val="24"/>
              </w:rPr>
            </w:pPr>
            <w:r w:rsidRPr="001D2C2F">
              <w:rPr>
                <w:b/>
                <w:bCs/>
                <w:i/>
                <w:iCs/>
                <w:sz w:val="24"/>
                <w:szCs w:val="24"/>
                <w:u w:val="single"/>
              </w:rPr>
              <w:lastRenderedPageBreak/>
              <w:t>Условно разрешенные виды использования земельных участков и объектов капитального строительства:</w:t>
            </w:r>
          </w:p>
        </w:tc>
      </w:tr>
      <w:tr w:rsidR="00622F47" w:rsidRPr="001D2C2F" w:rsidTr="001D2C2F">
        <w:trPr>
          <w:trHeight w:val="287"/>
        </w:trPr>
        <w:tc>
          <w:tcPr>
            <w:tcW w:w="2919" w:type="pct"/>
          </w:tcPr>
          <w:p w:rsidR="00622F47" w:rsidRPr="001D2C2F" w:rsidRDefault="00622F47" w:rsidP="001D2C2F">
            <w:pPr>
              <w:suppressAutoHyphens/>
              <w:jc w:val="both"/>
              <w:rPr>
                <w:rFonts w:ascii="Arial" w:hAnsi="Arial" w:cs="Arial"/>
                <w:b/>
                <w:sz w:val="24"/>
                <w:szCs w:val="24"/>
              </w:rPr>
            </w:pPr>
            <w:r w:rsidRPr="001D2C2F">
              <w:rPr>
                <w:rFonts w:ascii="Arial" w:hAnsi="Arial" w:cs="Arial"/>
                <w:b/>
                <w:sz w:val="24"/>
                <w:szCs w:val="24"/>
              </w:rPr>
              <w:t>Вид использования</w:t>
            </w:r>
          </w:p>
        </w:tc>
        <w:tc>
          <w:tcPr>
            <w:tcW w:w="2081" w:type="pct"/>
          </w:tcPr>
          <w:p w:rsidR="00622F47" w:rsidRPr="001D2C2F" w:rsidRDefault="00622F47" w:rsidP="001D2C2F">
            <w:pPr>
              <w:suppressAutoHyphens/>
              <w:jc w:val="both"/>
              <w:rPr>
                <w:rFonts w:ascii="Arial" w:hAnsi="Arial" w:cs="Arial"/>
                <w:sz w:val="24"/>
                <w:szCs w:val="24"/>
              </w:rPr>
            </w:pPr>
            <w:r w:rsidRPr="001D2C2F">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622F47" w:rsidRPr="001D2C2F" w:rsidTr="001D2C2F">
        <w:trPr>
          <w:trHeight w:val="287"/>
        </w:trPr>
        <w:tc>
          <w:tcPr>
            <w:tcW w:w="2919" w:type="pct"/>
          </w:tcPr>
          <w:p w:rsidR="00622F47" w:rsidRPr="001D2C2F" w:rsidRDefault="00622F47" w:rsidP="001D2C2F">
            <w:pPr>
              <w:suppressAutoHyphens/>
              <w:jc w:val="both"/>
              <w:rPr>
                <w:rFonts w:ascii="Arial" w:hAnsi="Arial" w:cs="Arial"/>
                <w:b/>
                <w:sz w:val="24"/>
                <w:szCs w:val="24"/>
              </w:rPr>
            </w:pPr>
            <w:r w:rsidRPr="001D2C2F">
              <w:rPr>
                <w:rFonts w:ascii="Arial" w:eastAsiaTheme="minorHAnsi" w:hAnsi="Arial" w:cs="Arial"/>
                <w:sz w:val="24"/>
                <w:szCs w:val="24"/>
                <w:lang w:eastAsia="en-US"/>
              </w:rPr>
              <w:t>не подлежат установлению</w:t>
            </w:r>
          </w:p>
        </w:tc>
        <w:tc>
          <w:tcPr>
            <w:tcW w:w="2081" w:type="pct"/>
          </w:tcPr>
          <w:p w:rsidR="00622F47" w:rsidRPr="001D2C2F" w:rsidRDefault="00622F47" w:rsidP="001D2C2F">
            <w:pPr>
              <w:suppressAutoHyphens/>
              <w:jc w:val="both"/>
              <w:rPr>
                <w:rFonts w:ascii="Arial" w:hAnsi="Arial" w:cs="Arial"/>
                <w:b/>
                <w:sz w:val="24"/>
                <w:szCs w:val="24"/>
              </w:rPr>
            </w:pPr>
            <w:r w:rsidRPr="001D2C2F">
              <w:rPr>
                <w:rFonts w:ascii="Arial" w:hAnsi="Arial" w:cs="Arial"/>
                <w:b/>
                <w:sz w:val="24"/>
                <w:szCs w:val="24"/>
              </w:rPr>
              <w:t>-</w:t>
            </w:r>
          </w:p>
        </w:tc>
      </w:tr>
    </w:tbl>
    <w:p w:rsidR="00EF6327" w:rsidRPr="000A7D88" w:rsidRDefault="00EF6327" w:rsidP="000A7D88">
      <w:pPr>
        <w:pStyle w:val="a9"/>
        <w:rPr>
          <w:rFonts w:ascii="Arial" w:hAnsi="Arial" w:cs="Arial"/>
          <w:b/>
          <w:i/>
          <w:lang w:val="ru-RU"/>
        </w:rPr>
      </w:pPr>
      <w:r w:rsidRPr="000A7D88">
        <w:rPr>
          <w:rFonts w:ascii="Arial" w:hAnsi="Arial" w:cs="Arial"/>
          <w:b/>
          <w:i/>
          <w:lang w:val="ru-RU"/>
        </w:rPr>
        <w:t>Ограничения использования земельных участков и объектов капитального строительства:</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Санитарно-защитная зона;</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Водоохранная зона;</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Прибрежная защитная полоса;</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Зона санитарной охраны источников питьевого водоснабжения;</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Охранные зоны инженерных коммуникаций;</w:t>
      </w:r>
    </w:p>
    <w:p w:rsidR="00EF6327" w:rsidRPr="000A7D88" w:rsidRDefault="00EF6327" w:rsidP="001D2C2F">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Придорожные полосы.</w:t>
      </w:r>
    </w:p>
    <w:p w:rsidR="00EF6327" w:rsidRPr="000A7D88" w:rsidRDefault="00EF6327" w:rsidP="000A7D88">
      <w:pPr>
        <w:pStyle w:val="a9"/>
        <w:rPr>
          <w:rFonts w:ascii="Arial" w:hAnsi="Arial" w:cs="Arial"/>
          <w:lang w:val="ru-RU"/>
        </w:rPr>
      </w:pPr>
      <w:r w:rsidRPr="000A7D88">
        <w:rPr>
          <w:rFonts w:ascii="Arial" w:hAnsi="Arial" w:cs="Arial"/>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7371C5" w:rsidRPr="000A7D88" w:rsidRDefault="007371C5" w:rsidP="000A7D88">
      <w:pPr>
        <w:pStyle w:val="3"/>
        <w:keepLines w:val="0"/>
        <w:suppressAutoHyphens/>
        <w:spacing w:before="0"/>
        <w:ind w:firstLine="709"/>
        <w:jc w:val="both"/>
        <w:rPr>
          <w:rFonts w:ascii="Arial" w:eastAsia="Times New Roman" w:hAnsi="Arial" w:cs="Arial"/>
          <w:color w:val="auto"/>
          <w:lang w:eastAsia="ar-SA"/>
        </w:rPr>
      </w:pPr>
      <w:bookmarkStart w:id="98" w:name="_Toc504661508"/>
    </w:p>
    <w:p w:rsidR="00EF6327" w:rsidRPr="000A7D88" w:rsidRDefault="00EF6327" w:rsidP="000A7D88">
      <w:pPr>
        <w:pStyle w:val="3"/>
        <w:keepLines w:val="0"/>
        <w:suppressAutoHyphens/>
        <w:spacing w:before="0"/>
        <w:ind w:firstLine="709"/>
        <w:jc w:val="both"/>
        <w:rPr>
          <w:rFonts w:ascii="Arial" w:eastAsia="Times New Roman" w:hAnsi="Arial" w:cs="Arial"/>
          <w:bCs w:val="0"/>
          <w:color w:val="auto"/>
          <w:lang w:eastAsia="ar-SA"/>
        </w:rPr>
      </w:pPr>
      <w:r w:rsidRPr="000A7D88">
        <w:rPr>
          <w:rFonts w:ascii="Arial" w:eastAsia="Times New Roman" w:hAnsi="Arial" w:cs="Arial"/>
          <w:color w:val="auto"/>
          <w:lang w:eastAsia="ar-SA"/>
        </w:rPr>
        <w:t>Статья 28. Градостроительные регламенты на территориях общественно-деловой зоны</w:t>
      </w:r>
      <w:bookmarkEnd w:id="91"/>
      <w:bookmarkEnd w:id="92"/>
      <w:bookmarkEnd w:id="93"/>
      <w:bookmarkEnd w:id="94"/>
      <w:bookmarkEnd w:id="95"/>
      <w:bookmarkEnd w:id="96"/>
      <w:bookmarkEnd w:id="97"/>
      <w:bookmarkEnd w:id="98"/>
    </w:p>
    <w:p w:rsidR="00EF6327" w:rsidRPr="000A7D88" w:rsidRDefault="00EF6327" w:rsidP="000A7D88">
      <w:pPr>
        <w:ind w:firstLine="709"/>
        <w:jc w:val="both"/>
        <w:rPr>
          <w:rFonts w:ascii="Arial" w:eastAsiaTheme="minorEastAsia" w:hAnsi="Arial" w:cs="Arial"/>
        </w:rPr>
      </w:pPr>
      <w:r w:rsidRPr="000A7D88">
        <w:rPr>
          <w:rFonts w:ascii="Arial" w:eastAsiaTheme="minorEastAsia" w:hAnsi="Arial" w:cs="Arial"/>
        </w:rPr>
        <w:t xml:space="preserve">Общественно – деловые зоны предназначены для размещения объектов здравоохранения, культуры, торговли, общественного питания, социального и коммунально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EF6327" w:rsidRPr="001D2C2F" w:rsidRDefault="00EF6327" w:rsidP="000A7D88">
      <w:pPr>
        <w:pStyle w:val="a9"/>
        <w:numPr>
          <w:ilvl w:val="0"/>
          <w:numId w:val="8"/>
        </w:numPr>
        <w:suppressAutoHyphens/>
        <w:ind w:left="0" w:firstLine="709"/>
        <w:jc w:val="center"/>
        <w:rPr>
          <w:rFonts w:ascii="Arial" w:hAnsi="Arial" w:cs="Arial"/>
          <w:b/>
          <w:i/>
          <w:sz w:val="26"/>
          <w:szCs w:val="26"/>
          <w:lang w:val="ru-RU"/>
        </w:rPr>
      </w:pPr>
      <w:r w:rsidRPr="001D2C2F">
        <w:rPr>
          <w:rFonts w:ascii="Arial" w:hAnsi="Arial" w:cs="Arial"/>
          <w:b/>
          <w:i/>
          <w:sz w:val="26"/>
          <w:szCs w:val="26"/>
          <w:lang w:val="ru-RU"/>
        </w:rPr>
        <w:t>Зона делового, общественного и коммерческого назначения</w:t>
      </w:r>
      <w:r w:rsidR="001D2C2F" w:rsidRPr="001D2C2F">
        <w:rPr>
          <w:rFonts w:ascii="Arial" w:hAnsi="Arial" w:cs="Arial"/>
          <w:b/>
          <w:i/>
          <w:sz w:val="26"/>
          <w:szCs w:val="26"/>
          <w:lang w:val="ru-RU"/>
        </w:rPr>
        <w:t xml:space="preserve"> </w:t>
      </w:r>
      <w:r w:rsidRPr="001D2C2F">
        <w:rPr>
          <w:rFonts w:ascii="Arial" w:hAnsi="Arial" w:cs="Arial"/>
          <w:b/>
          <w:i/>
          <w:sz w:val="26"/>
          <w:szCs w:val="26"/>
          <w:lang w:val="ru-RU"/>
        </w:rPr>
        <w:t>Кодовое обозначение зоны (индекс) – О1.</w:t>
      </w:r>
    </w:p>
    <w:tbl>
      <w:tblPr>
        <w:tblStyle w:val="a8"/>
        <w:tblW w:w="5000" w:type="pct"/>
        <w:tblLook w:val="04A0"/>
      </w:tblPr>
      <w:tblGrid>
        <w:gridCol w:w="4615"/>
        <w:gridCol w:w="4955"/>
      </w:tblGrid>
      <w:tr w:rsidR="007371C5" w:rsidRPr="001D2C2F" w:rsidTr="001D2C2F">
        <w:tc>
          <w:tcPr>
            <w:tcW w:w="5000" w:type="pct"/>
            <w:gridSpan w:val="2"/>
          </w:tcPr>
          <w:p w:rsidR="007371C5" w:rsidRPr="001D2C2F" w:rsidRDefault="007371C5" w:rsidP="001D2C2F">
            <w:pPr>
              <w:suppressAutoHyphens/>
              <w:jc w:val="both"/>
              <w:rPr>
                <w:rFonts w:ascii="Arial" w:hAnsi="Arial" w:cs="Arial"/>
                <w:sz w:val="24"/>
                <w:szCs w:val="24"/>
              </w:rPr>
            </w:pPr>
            <w:r w:rsidRPr="001D2C2F">
              <w:rPr>
                <w:rFonts w:ascii="Arial" w:hAnsi="Arial" w:cs="Arial"/>
                <w:b/>
                <w:i/>
                <w:sz w:val="24"/>
                <w:szCs w:val="24"/>
                <w:u w:val="single"/>
              </w:rPr>
              <w:t>Основные виды разрешенного использования (код вида разрешенного использования):</w:t>
            </w:r>
          </w:p>
        </w:tc>
      </w:tr>
      <w:tr w:rsidR="007371C5" w:rsidRPr="001D2C2F" w:rsidTr="001D2C2F">
        <w:tc>
          <w:tcPr>
            <w:tcW w:w="2411" w:type="pct"/>
          </w:tcPr>
          <w:p w:rsidR="007371C5" w:rsidRPr="001D2C2F" w:rsidRDefault="007371C5" w:rsidP="001D2C2F">
            <w:pPr>
              <w:suppressAutoHyphens/>
              <w:jc w:val="both"/>
              <w:rPr>
                <w:rFonts w:ascii="Arial" w:hAnsi="Arial" w:cs="Arial"/>
                <w:b/>
                <w:sz w:val="24"/>
                <w:szCs w:val="24"/>
              </w:rPr>
            </w:pPr>
            <w:r w:rsidRPr="001D2C2F">
              <w:rPr>
                <w:rFonts w:ascii="Arial" w:hAnsi="Arial" w:cs="Arial"/>
                <w:b/>
                <w:sz w:val="24"/>
                <w:szCs w:val="24"/>
              </w:rPr>
              <w:t>Вид использования</w:t>
            </w:r>
          </w:p>
        </w:tc>
        <w:tc>
          <w:tcPr>
            <w:tcW w:w="2589" w:type="pct"/>
          </w:tcPr>
          <w:p w:rsidR="007371C5" w:rsidRPr="001D2C2F" w:rsidRDefault="007371C5" w:rsidP="001D2C2F">
            <w:pPr>
              <w:suppressAutoHyphens/>
              <w:jc w:val="both"/>
              <w:rPr>
                <w:rFonts w:ascii="Arial" w:hAnsi="Arial" w:cs="Arial"/>
                <w:sz w:val="24"/>
                <w:szCs w:val="24"/>
              </w:rPr>
            </w:pPr>
            <w:r w:rsidRPr="001D2C2F">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1D2C2F" w:rsidTr="001D2C2F">
        <w:trPr>
          <w:trHeight w:val="1518"/>
        </w:trPr>
        <w:tc>
          <w:tcPr>
            <w:tcW w:w="2411"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Социальное обслуживание (3.2)</w:t>
            </w:r>
          </w:p>
          <w:p w:rsidR="00EF6327" w:rsidRPr="001D2C2F" w:rsidRDefault="006510E8" w:rsidP="001D2C2F">
            <w:pPr>
              <w:autoSpaceDE w:val="0"/>
              <w:autoSpaceDN w:val="0"/>
              <w:adjustRightInd w:val="0"/>
              <w:jc w:val="both"/>
              <w:rPr>
                <w:rFonts w:ascii="Arial" w:eastAsiaTheme="minorHAnsi" w:hAnsi="Arial" w:cs="Arial"/>
                <w:bCs/>
                <w:color w:val="000000" w:themeColor="text1"/>
                <w:sz w:val="24"/>
                <w:szCs w:val="24"/>
                <w:lang w:eastAsia="en-US"/>
              </w:rPr>
            </w:pPr>
            <w:r w:rsidRPr="001D2C2F">
              <w:rPr>
                <w:rFonts w:ascii="Arial" w:eastAsiaTheme="minorHAnsi" w:hAnsi="Arial" w:cs="Arial"/>
                <w:bCs/>
                <w:sz w:val="24"/>
                <w:szCs w:val="24"/>
                <w:lang w:eastAsia="en-US"/>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01" w:history="1">
              <w:r w:rsidRPr="001D2C2F">
                <w:rPr>
                  <w:rFonts w:ascii="Arial" w:eastAsiaTheme="minorHAnsi" w:hAnsi="Arial" w:cs="Arial"/>
                  <w:bCs/>
                  <w:color w:val="000000" w:themeColor="text1"/>
                  <w:sz w:val="24"/>
                  <w:szCs w:val="24"/>
                  <w:lang w:eastAsia="en-US"/>
                </w:rPr>
                <w:t>кодами 3.2.1</w:t>
              </w:r>
            </w:hyperlink>
            <w:r w:rsidRPr="001D2C2F">
              <w:rPr>
                <w:rFonts w:ascii="Arial" w:eastAsiaTheme="minorHAnsi" w:hAnsi="Arial" w:cs="Arial"/>
                <w:bCs/>
                <w:color w:val="000000" w:themeColor="text1"/>
                <w:sz w:val="24"/>
                <w:szCs w:val="24"/>
                <w:lang w:eastAsia="en-US"/>
              </w:rPr>
              <w:t xml:space="preserve"> - </w:t>
            </w:r>
            <w:hyperlink r:id="rId102" w:history="1">
              <w:r w:rsidRPr="001D2C2F">
                <w:rPr>
                  <w:rFonts w:ascii="Arial" w:eastAsiaTheme="minorHAnsi" w:hAnsi="Arial" w:cs="Arial"/>
                  <w:bCs/>
                  <w:color w:val="000000" w:themeColor="text1"/>
                  <w:sz w:val="24"/>
                  <w:szCs w:val="24"/>
                  <w:lang w:eastAsia="en-US"/>
                </w:rPr>
                <w:t>3.2.4</w:t>
              </w:r>
            </w:hyperlink>
          </w:p>
        </w:tc>
        <w:tc>
          <w:tcPr>
            <w:tcW w:w="2589" w:type="pct"/>
            <w:vMerge w:val="restart"/>
          </w:tcPr>
          <w:p w:rsidR="00EF6327" w:rsidRPr="001D2C2F" w:rsidRDefault="00EF6327" w:rsidP="001D2C2F">
            <w:pPr>
              <w:pStyle w:val="ConsNormal"/>
              <w:widowControl/>
              <w:spacing w:before="0"/>
              <w:ind w:left="0" w:right="0" w:firstLine="0"/>
              <w:rPr>
                <w:sz w:val="24"/>
                <w:szCs w:val="24"/>
              </w:rPr>
            </w:pPr>
            <w:r w:rsidRPr="001D2C2F">
              <w:rPr>
                <w:sz w:val="24"/>
                <w:szCs w:val="24"/>
              </w:rPr>
              <w:t xml:space="preserve">1. 1.Предельные (минимальные и (или) максимальные) размеры земельных участков: </w:t>
            </w: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2.Минимальные отступы от границ земельных участков – </w:t>
            </w: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3. Предельное количество этажей или предельная высота зданий, строений, сооружений – 3 этажа.</w:t>
            </w:r>
          </w:p>
          <w:p w:rsidR="00EF6327" w:rsidRPr="001D2C2F" w:rsidRDefault="00EF6327" w:rsidP="001D2C2F">
            <w:pPr>
              <w:pStyle w:val="ConsNormal"/>
              <w:widowControl/>
              <w:spacing w:before="0"/>
              <w:ind w:left="0" w:right="0" w:firstLine="0"/>
              <w:rPr>
                <w:sz w:val="24"/>
                <w:szCs w:val="24"/>
              </w:rPr>
            </w:pPr>
            <w:r w:rsidRPr="001D2C2F">
              <w:rPr>
                <w:sz w:val="24"/>
                <w:szCs w:val="24"/>
              </w:rPr>
              <w:t>4.Максимальный процент застройки в границах земельного участка – 80 %.</w:t>
            </w:r>
          </w:p>
        </w:tc>
      </w:tr>
      <w:tr w:rsidR="00EF6327" w:rsidRPr="001D2C2F" w:rsidTr="001D2C2F">
        <w:trPr>
          <w:trHeight w:val="274"/>
        </w:trPr>
        <w:tc>
          <w:tcPr>
            <w:tcW w:w="2411"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Гостиничное обслуживание (4.7)</w:t>
            </w:r>
          </w:p>
          <w:p w:rsidR="00EF6327" w:rsidRPr="001D2C2F" w:rsidRDefault="00EF6327" w:rsidP="001D2C2F">
            <w:pPr>
              <w:suppressAutoHyphens/>
              <w:jc w:val="both"/>
              <w:rPr>
                <w:rFonts w:ascii="Arial" w:hAnsi="Arial" w:cs="Arial"/>
                <w:sz w:val="24"/>
                <w:szCs w:val="24"/>
              </w:rPr>
            </w:pPr>
            <w:r w:rsidRPr="001D2C2F">
              <w:rPr>
                <w:rFonts w:ascii="Arial" w:hAnsi="Arial" w:cs="Arial"/>
                <w:sz w:val="24"/>
                <w:szCs w:val="24"/>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w:t>
            </w:r>
            <w:r w:rsidRPr="001D2C2F">
              <w:rPr>
                <w:rFonts w:ascii="Arial" w:hAnsi="Arial" w:cs="Arial"/>
                <w:sz w:val="24"/>
                <w:szCs w:val="24"/>
              </w:rPr>
              <w:lastRenderedPageBreak/>
              <w:t>проживания в них)</w:t>
            </w:r>
          </w:p>
        </w:tc>
        <w:tc>
          <w:tcPr>
            <w:tcW w:w="2589" w:type="pct"/>
            <w:vMerge/>
          </w:tcPr>
          <w:p w:rsidR="00EF6327" w:rsidRPr="001D2C2F" w:rsidRDefault="00EF6327" w:rsidP="001D2C2F">
            <w:pPr>
              <w:pStyle w:val="ConsNormal"/>
              <w:numPr>
                <w:ilvl w:val="0"/>
                <w:numId w:val="2"/>
              </w:numPr>
              <w:spacing w:before="0"/>
              <w:ind w:left="0" w:right="0" w:firstLine="0"/>
              <w:rPr>
                <w:sz w:val="24"/>
                <w:szCs w:val="24"/>
              </w:rPr>
            </w:pPr>
          </w:p>
        </w:tc>
      </w:tr>
      <w:tr w:rsidR="00EF6327" w:rsidRPr="001D2C2F" w:rsidTr="001D2C2F">
        <w:tc>
          <w:tcPr>
            <w:tcW w:w="2411"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lastRenderedPageBreak/>
              <w:t>Развлечения (4.8)</w:t>
            </w:r>
          </w:p>
          <w:p w:rsidR="00EF6327" w:rsidRPr="001D2C2F" w:rsidRDefault="006510E8" w:rsidP="001D2C2F">
            <w:pPr>
              <w:autoSpaceDE w:val="0"/>
              <w:autoSpaceDN w:val="0"/>
              <w:adjustRightInd w:val="0"/>
              <w:jc w:val="both"/>
              <w:rPr>
                <w:rFonts w:ascii="Arial" w:eastAsiaTheme="minorHAnsi" w:hAnsi="Arial" w:cs="Arial"/>
                <w:color w:val="000000" w:themeColor="text1"/>
                <w:sz w:val="24"/>
                <w:szCs w:val="24"/>
                <w:lang w:eastAsia="en-US"/>
              </w:rPr>
            </w:pPr>
            <w:r w:rsidRPr="001D2C2F">
              <w:rPr>
                <w:rFonts w:ascii="Arial" w:eastAsiaTheme="minorHAnsi" w:hAnsi="Arial" w:cs="Arial"/>
                <w:sz w:val="24"/>
                <w:szCs w:val="24"/>
                <w:lang w:eastAsia="en-US"/>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103" w:history="1">
              <w:r w:rsidRPr="001D2C2F">
                <w:rPr>
                  <w:rFonts w:ascii="Arial" w:eastAsiaTheme="minorHAnsi" w:hAnsi="Arial" w:cs="Arial"/>
                  <w:color w:val="000000" w:themeColor="text1"/>
                  <w:sz w:val="24"/>
                  <w:szCs w:val="24"/>
                  <w:lang w:eastAsia="en-US"/>
                </w:rPr>
                <w:t>кодами 4.8.1</w:t>
              </w:r>
            </w:hyperlink>
            <w:r w:rsidRPr="001D2C2F">
              <w:rPr>
                <w:rFonts w:ascii="Arial" w:eastAsiaTheme="minorHAnsi" w:hAnsi="Arial" w:cs="Arial"/>
                <w:color w:val="000000" w:themeColor="text1"/>
                <w:sz w:val="24"/>
                <w:szCs w:val="24"/>
                <w:lang w:eastAsia="en-US"/>
              </w:rPr>
              <w:t xml:space="preserve"> - </w:t>
            </w:r>
            <w:hyperlink r:id="rId104" w:history="1">
              <w:r w:rsidRPr="001D2C2F">
                <w:rPr>
                  <w:rFonts w:ascii="Arial" w:eastAsiaTheme="minorHAnsi" w:hAnsi="Arial" w:cs="Arial"/>
                  <w:color w:val="000000" w:themeColor="text1"/>
                  <w:sz w:val="24"/>
                  <w:szCs w:val="24"/>
                  <w:lang w:eastAsia="en-US"/>
                </w:rPr>
                <w:t>4.8.3</w:t>
              </w:r>
            </w:hyperlink>
          </w:p>
        </w:tc>
        <w:tc>
          <w:tcPr>
            <w:tcW w:w="2589" w:type="pct"/>
            <w:vMerge/>
          </w:tcPr>
          <w:p w:rsidR="00EF6327" w:rsidRPr="001D2C2F" w:rsidRDefault="00EF6327" w:rsidP="001D2C2F">
            <w:pPr>
              <w:pStyle w:val="ConsNormal"/>
              <w:numPr>
                <w:ilvl w:val="0"/>
                <w:numId w:val="2"/>
              </w:numPr>
              <w:spacing w:before="0"/>
              <w:ind w:left="0" w:right="0" w:firstLine="0"/>
              <w:rPr>
                <w:sz w:val="24"/>
                <w:szCs w:val="24"/>
              </w:rPr>
            </w:pPr>
          </w:p>
        </w:tc>
      </w:tr>
      <w:tr w:rsidR="00EF6327" w:rsidRPr="001D2C2F" w:rsidTr="001D2C2F">
        <w:trPr>
          <w:trHeight w:val="1853"/>
        </w:trPr>
        <w:tc>
          <w:tcPr>
            <w:tcW w:w="2411"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Культурное развитие (3.6)</w:t>
            </w:r>
          </w:p>
          <w:p w:rsidR="00EF6327" w:rsidRPr="001D2C2F" w:rsidRDefault="006510E8"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05" w:history="1">
              <w:r w:rsidRPr="001D2C2F">
                <w:rPr>
                  <w:rFonts w:ascii="Arial" w:eastAsiaTheme="minorHAnsi" w:hAnsi="Arial" w:cs="Arial"/>
                  <w:color w:val="000000" w:themeColor="text1"/>
                  <w:sz w:val="24"/>
                  <w:szCs w:val="24"/>
                  <w:lang w:eastAsia="en-US"/>
                </w:rPr>
                <w:t>кодами 3.6.1</w:t>
              </w:r>
            </w:hyperlink>
            <w:r w:rsidRPr="001D2C2F">
              <w:rPr>
                <w:rFonts w:ascii="Arial" w:eastAsiaTheme="minorHAnsi" w:hAnsi="Arial" w:cs="Arial"/>
                <w:color w:val="000000" w:themeColor="text1"/>
                <w:sz w:val="24"/>
                <w:szCs w:val="24"/>
                <w:lang w:eastAsia="en-US"/>
              </w:rPr>
              <w:t xml:space="preserve"> - </w:t>
            </w:r>
            <w:hyperlink r:id="rId106" w:history="1">
              <w:r w:rsidRPr="001D2C2F">
                <w:rPr>
                  <w:rFonts w:ascii="Arial" w:eastAsiaTheme="minorHAnsi" w:hAnsi="Arial" w:cs="Arial"/>
                  <w:color w:val="000000" w:themeColor="text1"/>
                  <w:sz w:val="24"/>
                  <w:szCs w:val="24"/>
                  <w:lang w:eastAsia="en-US"/>
                </w:rPr>
                <w:t>3.6.3</w:t>
              </w:r>
            </w:hyperlink>
          </w:p>
        </w:tc>
        <w:tc>
          <w:tcPr>
            <w:tcW w:w="2589" w:type="pct"/>
            <w:vMerge/>
          </w:tcPr>
          <w:p w:rsidR="00EF6327" w:rsidRPr="001D2C2F" w:rsidRDefault="00EF6327" w:rsidP="001D2C2F">
            <w:pPr>
              <w:pStyle w:val="ConsNormal"/>
              <w:numPr>
                <w:ilvl w:val="0"/>
                <w:numId w:val="2"/>
              </w:numPr>
              <w:spacing w:before="0"/>
              <w:ind w:left="0" w:right="0" w:firstLine="0"/>
              <w:rPr>
                <w:sz w:val="24"/>
                <w:szCs w:val="24"/>
              </w:rPr>
            </w:pPr>
          </w:p>
        </w:tc>
      </w:tr>
      <w:tr w:rsidR="00EF6327" w:rsidRPr="001D2C2F" w:rsidTr="001D2C2F">
        <w:tc>
          <w:tcPr>
            <w:tcW w:w="2411"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Общественное управление (3.8)</w:t>
            </w:r>
          </w:p>
          <w:p w:rsidR="00EF6327" w:rsidRPr="001D2C2F" w:rsidRDefault="006510E8"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07" w:history="1">
              <w:r w:rsidRPr="001D2C2F">
                <w:rPr>
                  <w:rFonts w:ascii="Arial" w:eastAsiaTheme="minorHAnsi" w:hAnsi="Arial" w:cs="Arial"/>
                  <w:color w:val="000000" w:themeColor="text1"/>
                  <w:sz w:val="24"/>
                  <w:szCs w:val="24"/>
                  <w:lang w:eastAsia="en-US"/>
                </w:rPr>
                <w:t>кодами 3.8.1</w:t>
              </w:r>
            </w:hyperlink>
            <w:r w:rsidRPr="001D2C2F">
              <w:rPr>
                <w:rFonts w:ascii="Arial" w:eastAsiaTheme="minorHAnsi" w:hAnsi="Arial" w:cs="Arial"/>
                <w:color w:val="000000" w:themeColor="text1"/>
                <w:sz w:val="24"/>
                <w:szCs w:val="24"/>
                <w:lang w:eastAsia="en-US"/>
              </w:rPr>
              <w:t xml:space="preserve"> - </w:t>
            </w:r>
            <w:hyperlink r:id="rId108" w:history="1">
              <w:r w:rsidRPr="001D2C2F">
                <w:rPr>
                  <w:rFonts w:ascii="Arial" w:eastAsiaTheme="minorHAnsi" w:hAnsi="Arial" w:cs="Arial"/>
                  <w:color w:val="000000" w:themeColor="text1"/>
                  <w:sz w:val="24"/>
                  <w:szCs w:val="24"/>
                  <w:lang w:eastAsia="en-US"/>
                </w:rPr>
                <w:t>3.8.2</w:t>
              </w:r>
            </w:hyperlink>
          </w:p>
        </w:tc>
        <w:tc>
          <w:tcPr>
            <w:tcW w:w="2589" w:type="pct"/>
            <w:vMerge/>
          </w:tcPr>
          <w:p w:rsidR="00EF6327" w:rsidRPr="001D2C2F" w:rsidRDefault="00EF6327" w:rsidP="001D2C2F">
            <w:pPr>
              <w:pStyle w:val="ConsNormal"/>
              <w:widowControl/>
              <w:numPr>
                <w:ilvl w:val="0"/>
                <w:numId w:val="2"/>
              </w:numPr>
              <w:spacing w:before="0"/>
              <w:ind w:left="0" w:right="0" w:firstLine="0"/>
              <w:rPr>
                <w:sz w:val="24"/>
                <w:szCs w:val="24"/>
              </w:rPr>
            </w:pPr>
          </w:p>
        </w:tc>
      </w:tr>
      <w:tr w:rsidR="00EF6327" w:rsidRPr="001D2C2F" w:rsidTr="001D2C2F">
        <w:trPr>
          <w:trHeight w:val="348"/>
        </w:trPr>
        <w:tc>
          <w:tcPr>
            <w:tcW w:w="2411"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Обеспечение научной деятельности (3.9)</w:t>
            </w:r>
          </w:p>
          <w:p w:rsidR="00EF6327" w:rsidRPr="001D2C2F" w:rsidRDefault="006510E8"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09" w:history="1">
              <w:r w:rsidRPr="001D2C2F">
                <w:rPr>
                  <w:rFonts w:ascii="Arial" w:eastAsiaTheme="minorHAnsi" w:hAnsi="Arial" w:cs="Arial"/>
                  <w:color w:val="000000" w:themeColor="text1"/>
                  <w:sz w:val="24"/>
                  <w:szCs w:val="24"/>
                  <w:lang w:eastAsia="en-US"/>
                </w:rPr>
                <w:t>кодами 3.9.1</w:t>
              </w:r>
            </w:hyperlink>
            <w:r w:rsidRPr="001D2C2F">
              <w:rPr>
                <w:rFonts w:ascii="Arial" w:eastAsiaTheme="minorHAnsi" w:hAnsi="Arial" w:cs="Arial"/>
                <w:sz w:val="24"/>
                <w:szCs w:val="24"/>
                <w:lang w:eastAsia="en-US"/>
              </w:rPr>
              <w:t xml:space="preserve"> - </w:t>
            </w:r>
            <w:hyperlink r:id="rId110" w:history="1">
              <w:r w:rsidRPr="001D2C2F">
                <w:rPr>
                  <w:rFonts w:ascii="Arial" w:eastAsiaTheme="minorHAnsi" w:hAnsi="Arial" w:cs="Arial"/>
                  <w:color w:val="000000" w:themeColor="text1"/>
                  <w:sz w:val="24"/>
                  <w:szCs w:val="24"/>
                  <w:lang w:eastAsia="en-US"/>
                </w:rPr>
                <w:t>3.9.3</w:t>
              </w:r>
            </w:hyperlink>
          </w:p>
        </w:tc>
        <w:tc>
          <w:tcPr>
            <w:tcW w:w="2589" w:type="pct"/>
            <w:vMerge/>
          </w:tcPr>
          <w:p w:rsidR="00EF6327" w:rsidRPr="001D2C2F" w:rsidRDefault="00EF6327" w:rsidP="001D2C2F">
            <w:pPr>
              <w:pStyle w:val="ConsNormal"/>
              <w:widowControl/>
              <w:spacing w:before="0"/>
              <w:ind w:left="0" w:right="0" w:firstLine="0"/>
              <w:rPr>
                <w:sz w:val="24"/>
                <w:szCs w:val="24"/>
              </w:rPr>
            </w:pPr>
          </w:p>
        </w:tc>
      </w:tr>
      <w:tr w:rsidR="00EF6327" w:rsidRPr="001D2C2F" w:rsidTr="001D2C2F">
        <w:trPr>
          <w:trHeight w:val="570"/>
        </w:trPr>
        <w:tc>
          <w:tcPr>
            <w:tcW w:w="2411"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Деловое управление (4.1)</w:t>
            </w:r>
          </w:p>
          <w:p w:rsidR="00EF6327" w:rsidRPr="001D2C2F" w:rsidRDefault="006510E8"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589" w:type="pct"/>
            <w:vMerge/>
          </w:tcPr>
          <w:p w:rsidR="00EF6327" w:rsidRPr="001D2C2F" w:rsidRDefault="00EF6327" w:rsidP="001D2C2F">
            <w:pPr>
              <w:pStyle w:val="ConsNormal"/>
              <w:widowControl/>
              <w:spacing w:before="0"/>
              <w:ind w:left="0" w:right="0" w:firstLine="0"/>
              <w:rPr>
                <w:sz w:val="24"/>
                <w:szCs w:val="24"/>
              </w:rPr>
            </w:pPr>
          </w:p>
        </w:tc>
      </w:tr>
      <w:tr w:rsidR="00EF6327" w:rsidRPr="001D2C2F" w:rsidTr="001D2C2F">
        <w:trPr>
          <w:trHeight w:val="312"/>
        </w:trPr>
        <w:tc>
          <w:tcPr>
            <w:tcW w:w="2411"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Банковская и страховая деятельность (4.5)</w:t>
            </w:r>
          </w:p>
          <w:p w:rsidR="00EF6327" w:rsidRPr="001D2C2F" w:rsidRDefault="006510E8"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объектов капитального </w:t>
            </w:r>
            <w:r w:rsidRPr="001D2C2F">
              <w:rPr>
                <w:rFonts w:ascii="Arial" w:eastAsiaTheme="minorHAnsi" w:hAnsi="Arial" w:cs="Arial"/>
                <w:sz w:val="24"/>
                <w:szCs w:val="24"/>
                <w:lang w:eastAsia="en-US"/>
              </w:rPr>
              <w:lastRenderedPageBreak/>
              <w:t>строительства, предназначенных для размещения организаций, оказывающих банковские и страховые услуги</w:t>
            </w:r>
          </w:p>
        </w:tc>
        <w:tc>
          <w:tcPr>
            <w:tcW w:w="2589" w:type="pct"/>
            <w:vMerge/>
          </w:tcPr>
          <w:p w:rsidR="00EF6327" w:rsidRPr="001D2C2F" w:rsidRDefault="00EF6327" w:rsidP="001D2C2F">
            <w:pPr>
              <w:pStyle w:val="ConsNormal"/>
              <w:widowControl/>
              <w:spacing w:before="0"/>
              <w:ind w:left="0" w:right="0" w:firstLine="0"/>
              <w:rPr>
                <w:sz w:val="24"/>
                <w:szCs w:val="24"/>
              </w:rPr>
            </w:pPr>
          </w:p>
        </w:tc>
      </w:tr>
      <w:tr w:rsidR="00EF6327" w:rsidRPr="001D2C2F" w:rsidTr="001D2C2F">
        <w:tc>
          <w:tcPr>
            <w:tcW w:w="2411"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lastRenderedPageBreak/>
              <w:t>Земельные участки (территории) общего пользования (12.0)</w:t>
            </w:r>
          </w:p>
          <w:p w:rsidR="006510E8" w:rsidRPr="001D2C2F" w:rsidRDefault="006510E8" w:rsidP="001D2C2F">
            <w:pPr>
              <w:autoSpaceDE w:val="0"/>
              <w:autoSpaceDN w:val="0"/>
              <w:adjustRightInd w:val="0"/>
              <w:jc w:val="both"/>
              <w:rPr>
                <w:rFonts w:ascii="Arial" w:eastAsiaTheme="minorHAnsi" w:hAnsi="Arial" w:cs="Arial"/>
                <w:color w:val="000000" w:themeColor="text1"/>
                <w:sz w:val="24"/>
                <w:szCs w:val="24"/>
                <w:lang w:eastAsia="en-US"/>
              </w:rPr>
            </w:pPr>
            <w:r w:rsidRPr="001D2C2F">
              <w:rPr>
                <w:rFonts w:ascii="Arial" w:eastAsiaTheme="minorHAnsi" w:hAnsi="Arial" w:cs="Arial"/>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11" w:history="1">
              <w:r w:rsidRPr="001D2C2F">
                <w:rPr>
                  <w:rFonts w:ascii="Arial" w:eastAsiaTheme="minorHAnsi" w:hAnsi="Arial" w:cs="Arial"/>
                  <w:color w:val="000000" w:themeColor="text1"/>
                  <w:sz w:val="24"/>
                  <w:szCs w:val="24"/>
                  <w:lang w:eastAsia="en-US"/>
                </w:rPr>
                <w:t>кодами 12.0.1</w:t>
              </w:r>
            </w:hyperlink>
            <w:r w:rsidRPr="001D2C2F">
              <w:rPr>
                <w:rFonts w:ascii="Arial" w:eastAsiaTheme="minorHAnsi" w:hAnsi="Arial" w:cs="Arial"/>
                <w:color w:val="000000" w:themeColor="text1"/>
                <w:sz w:val="24"/>
                <w:szCs w:val="24"/>
                <w:lang w:eastAsia="en-US"/>
              </w:rPr>
              <w:t xml:space="preserve"> - </w:t>
            </w:r>
            <w:hyperlink r:id="rId112" w:history="1">
              <w:r w:rsidRPr="001D2C2F">
                <w:rPr>
                  <w:rFonts w:ascii="Arial" w:eastAsiaTheme="minorHAnsi" w:hAnsi="Arial" w:cs="Arial"/>
                  <w:color w:val="000000" w:themeColor="text1"/>
                  <w:sz w:val="24"/>
                  <w:szCs w:val="24"/>
                  <w:lang w:eastAsia="en-US"/>
                </w:rPr>
                <w:t>12.0.2</w:t>
              </w:r>
            </w:hyperlink>
          </w:p>
          <w:p w:rsidR="00EF6327" w:rsidRPr="001D2C2F" w:rsidRDefault="00EF6327" w:rsidP="001D2C2F">
            <w:pPr>
              <w:suppressAutoHyphens/>
              <w:jc w:val="both"/>
              <w:rPr>
                <w:rFonts w:ascii="Arial" w:hAnsi="Arial" w:cs="Arial"/>
                <w:sz w:val="24"/>
                <w:szCs w:val="24"/>
              </w:rPr>
            </w:pPr>
          </w:p>
        </w:tc>
        <w:tc>
          <w:tcPr>
            <w:tcW w:w="2589" w:type="pct"/>
          </w:tcPr>
          <w:p w:rsidR="00EF6327" w:rsidRPr="001D2C2F" w:rsidRDefault="00EF6327" w:rsidP="001D2C2F">
            <w:pPr>
              <w:pStyle w:val="ConsNormal"/>
              <w:widowControl/>
              <w:spacing w:before="0"/>
              <w:ind w:left="0" w:right="0" w:firstLine="0"/>
              <w:rPr>
                <w:i/>
                <w:sz w:val="24"/>
                <w:szCs w:val="24"/>
                <w:u w:val="single"/>
              </w:rPr>
            </w:pPr>
            <w:r w:rsidRPr="001D2C2F">
              <w:rPr>
                <w:sz w:val="24"/>
                <w:szCs w:val="24"/>
              </w:rPr>
              <w:t>1.Предельные (минимальные и (или) максимальные) размеры земельных участков:</w:t>
            </w:r>
            <w:r w:rsidR="001D2C2F">
              <w:rPr>
                <w:sz w:val="24"/>
                <w:szCs w:val="24"/>
              </w:rPr>
              <w:t xml:space="preserve"> </w:t>
            </w: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i/>
                <w:sz w:val="24"/>
                <w:szCs w:val="24"/>
                <w:u w:val="single"/>
              </w:rPr>
            </w:pPr>
            <w:r w:rsidRPr="001D2C2F">
              <w:rPr>
                <w:sz w:val="24"/>
                <w:szCs w:val="24"/>
              </w:rPr>
              <w:t xml:space="preserve">2.Минимальные отступы от границ земельных участков – </w:t>
            </w: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3. Предельное количество этажей или предельная высота зданий, строений, сооружений – </w:t>
            </w: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4.Максимальный процент застройки в границах земельного участка – </w:t>
            </w:r>
            <w:r w:rsidRPr="001D2C2F">
              <w:rPr>
                <w:i/>
                <w:sz w:val="24"/>
                <w:szCs w:val="24"/>
                <w:u w:val="single"/>
              </w:rPr>
              <w:t>не подлежат установлению</w:t>
            </w:r>
            <w:r w:rsidRPr="001D2C2F">
              <w:rPr>
                <w:sz w:val="24"/>
                <w:szCs w:val="24"/>
              </w:rPr>
              <w:t>.</w:t>
            </w:r>
          </w:p>
        </w:tc>
      </w:tr>
      <w:tr w:rsidR="00622F47" w:rsidRPr="001D2C2F" w:rsidTr="001D2C2F">
        <w:tc>
          <w:tcPr>
            <w:tcW w:w="5000" w:type="pct"/>
            <w:gridSpan w:val="2"/>
          </w:tcPr>
          <w:p w:rsidR="00622F47" w:rsidRPr="001D2C2F" w:rsidRDefault="00622F47" w:rsidP="001D2C2F">
            <w:pPr>
              <w:pStyle w:val="ConsNormal"/>
              <w:widowControl/>
              <w:spacing w:before="0"/>
              <w:ind w:left="0" w:right="0" w:firstLine="0"/>
              <w:rPr>
                <w:sz w:val="24"/>
                <w:szCs w:val="24"/>
              </w:rPr>
            </w:pPr>
            <w:r w:rsidRPr="001D2C2F">
              <w:rPr>
                <w:rStyle w:val="5"/>
                <w:sz w:val="24"/>
                <w:szCs w:val="24"/>
              </w:rPr>
              <w:t>Вспомогательные виды разрешенного использования (код вида разрешенного использования):</w:t>
            </w:r>
          </w:p>
        </w:tc>
      </w:tr>
      <w:tr w:rsidR="00EF6327" w:rsidRPr="001D2C2F" w:rsidTr="001D2C2F">
        <w:tc>
          <w:tcPr>
            <w:tcW w:w="2411"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Вид использования</w:t>
            </w:r>
          </w:p>
        </w:tc>
        <w:tc>
          <w:tcPr>
            <w:tcW w:w="2589" w:type="pct"/>
          </w:tcPr>
          <w:p w:rsidR="00EF6327" w:rsidRPr="001D2C2F" w:rsidRDefault="00EF6327" w:rsidP="001D2C2F">
            <w:pPr>
              <w:suppressAutoHyphens/>
              <w:jc w:val="both"/>
              <w:rPr>
                <w:rFonts w:ascii="Arial" w:hAnsi="Arial" w:cs="Arial"/>
                <w:sz w:val="24"/>
                <w:szCs w:val="24"/>
              </w:rPr>
            </w:pPr>
            <w:r w:rsidRPr="001D2C2F">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1D2C2F" w:rsidTr="001D2C2F">
        <w:tc>
          <w:tcPr>
            <w:tcW w:w="2411" w:type="pct"/>
          </w:tcPr>
          <w:p w:rsidR="00EF6327" w:rsidRPr="001D2C2F" w:rsidRDefault="006510E8" w:rsidP="001D2C2F">
            <w:pPr>
              <w:suppressAutoHyphens/>
              <w:jc w:val="both"/>
              <w:rPr>
                <w:rFonts w:ascii="Arial" w:hAnsi="Arial" w:cs="Arial"/>
                <w:b/>
                <w:sz w:val="24"/>
                <w:szCs w:val="24"/>
              </w:rPr>
            </w:pPr>
            <w:r w:rsidRPr="001D2C2F">
              <w:rPr>
                <w:rFonts w:ascii="Arial" w:hAnsi="Arial" w:cs="Arial"/>
                <w:b/>
                <w:sz w:val="24"/>
                <w:szCs w:val="24"/>
              </w:rPr>
              <w:t>Служебные гаражи</w:t>
            </w:r>
            <w:r w:rsidR="00EF6327" w:rsidRPr="001D2C2F">
              <w:rPr>
                <w:rFonts w:ascii="Arial" w:hAnsi="Arial" w:cs="Arial"/>
                <w:b/>
                <w:sz w:val="24"/>
                <w:szCs w:val="24"/>
              </w:rPr>
              <w:t xml:space="preserve"> (4.9)</w:t>
            </w:r>
          </w:p>
          <w:p w:rsidR="00EF6327" w:rsidRPr="001D2C2F" w:rsidRDefault="006510E8"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3" w:history="1">
              <w:r w:rsidRPr="001D2C2F">
                <w:rPr>
                  <w:rFonts w:ascii="Arial" w:eastAsiaTheme="minorHAnsi" w:hAnsi="Arial" w:cs="Arial"/>
                  <w:color w:val="000000" w:themeColor="text1"/>
                  <w:sz w:val="24"/>
                  <w:szCs w:val="24"/>
                  <w:lang w:eastAsia="en-US"/>
                </w:rPr>
                <w:t>кодами 3.0</w:t>
              </w:r>
            </w:hyperlink>
            <w:r w:rsidRPr="001D2C2F">
              <w:rPr>
                <w:rFonts w:ascii="Arial" w:eastAsiaTheme="minorHAnsi" w:hAnsi="Arial" w:cs="Arial"/>
                <w:color w:val="000000" w:themeColor="text1"/>
                <w:sz w:val="24"/>
                <w:szCs w:val="24"/>
                <w:lang w:eastAsia="en-US"/>
              </w:rPr>
              <w:t xml:space="preserve">, </w:t>
            </w:r>
            <w:hyperlink r:id="rId114" w:history="1">
              <w:r w:rsidRPr="001D2C2F">
                <w:rPr>
                  <w:rFonts w:ascii="Arial" w:eastAsiaTheme="minorHAnsi" w:hAnsi="Arial" w:cs="Arial"/>
                  <w:color w:val="000000" w:themeColor="text1"/>
                  <w:sz w:val="24"/>
                  <w:szCs w:val="24"/>
                  <w:lang w:eastAsia="en-US"/>
                </w:rPr>
                <w:t>4.0</w:t>
              </w:r>
            </w:hyperlink>
            <w:r w:rsidRPr="001D2C2F">
              <w:rPr>
                <w:rFonts w:ascii="Arial" w:eastAsiaTheme="minorHAnsi" w:hAnsi="Arial" w:cs="Arial"/>
                <w:sz w:val="24"/>
                <w:szCs w:val="24"/>
                <w:lang w:eastAsia="en-US"/>
              </w:rPr>
              <w:t>, а также для стоянки и хранения транспортных средств общего пользования, в том числе в депо</w:t>
            </w:r>
          </w:p>
        </w:tc>
        <w:tc>
          <w:tcPr>
            <w:tcW w:w="2589" w:type="pct"/>
            <w:vMerge w:val="restart"/>
          </w:tcPr>
          <w:p w:rsidR="00EF6327" w:rsidRPr="001D2C2F" w:rsidRDefault="00EF6327" w:rsidP="001D2C2F">
            <w:pPr>
              <w:pStyle w:val="ConsNormal"/>
              <w:widowControl/>
              <w:spacing w:before="0"/>
              <w:ind w:left="0" w:right="0" w:firstLine="0"/>
              <w:rPr>
                <w:sz w:val="24"/>
                <w:szCs w:val="24"/>
              </w:rPr>
            </w:pPr>
            <w:r w:rsidRPr="001D2C2F">
              <w:rPr>
                <w:sz w:val="24"/>
                <w:szCs w:val="24"/>
              </w:rPr>
              <w:t>1.Предельные (минимальные и (или) максимальные) размеры земельных участков:</w:t>
            </w:r>
            <w:r w:rsidRPr="001D2C2F">
              <w:rPr>
                <w:i/>
                <w:sz w:val="24"/>
                <w:szCs w:val="24"/>
                <w:u w:val="single"/>
              </w:rPr>
              <w:t xml:space="preserve"> 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2.Минимальные отступы от границ земельных участков - </w:t>
            </w: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3.Предельное количество этажей или предельная высота зданий, строений, сооружений– 2 этажа.</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4.Максимальный процент застройки в границах земельного участка </w:t>
            </w:r>
            <w:r w:rsidRPr="001D2C2F">
              <w:rPr>
                <w:i/>
                <w:sz w:val="24"/>
                <w:szCs w:val="24"/>
                <w:u w:val="single"/>
              </w:rPr>
              <w:t>не подлежат установлению;</w:t>
            </w:r>
          </w:p>
        </w:tc>
      </w:tr>
      <w:tr w:rsidR="00EF6327" w:rsidRPr="001D2C2F" w:rsidTr="001D2C2F">
        <w:tc>
          <w:tcPr>
            <w:tcW w:w="2411" w:type="pct"/>
          </w:tcPr>
          <w:p w:rsidR="00EF6327" w:rsidRPr="001D2C2F" w:rsidRDefault="006510E8" w:rsidP="001D2C2F">
            <w:pPr>
              <w:suppressAutoHyphens/>
              <w:jc w:val="both"/>
              <w:rPr>
                <w:rFonts w:ascii="Arial" w:hAnsi="Arial" w:cs="Arial"/>
                <w:b/>
                <w:sz w:val="24"/>
                <w:szCs w:val="24"/>
              </w:rPr>
            </w:pPr>
            <w:r w:rsidRPr="001D2C2F">
              <w:rPr>
                <w:rFonts w:ascii="Arial" w:hAnsi="Arial" w:cs="Arial"/>
                <w:b/>
                <w:sz w:val="24"/>
                <w:szCs w:val="24"/>
              </w:rPr>
              <w:t>Хранение автотранспорта</w:t>
            </w:r>
            <w:r w:rsidR="00EF6327" w:rsidRPr="001D2C2F">
              <w:rPr>
                <w:rFonts w:ascii="Arial" w:hAnsi="Arial" w:cs="Arial"/>
                <w:b/>
                <w:sz w:val="24"/>
                <w:szCs w:val="24"/>
              </w:rPr>
              <w:t xml:space="preserve"> (2.7.1)</w:t>
            </w:r>
          </w:p>
          <w:p w:rsidR="00EF6327" w:rsidRPr="001D2C2F" w:rsidRDefault="006510E8" w:rsidP="001D2C2F">
            <w:pPr>
              <w:autoSpaceDE w:val="0"/>
              <w:autoSpaceDN w:val="0"/>
              <w:adjustRightInd w:val="0"/>
              <w:jc w:val="both"/>
              <w:rPr>
                <w:rFonts w:ascii="Arial" w:eastAsiaTheme="minorHAnsi" w:hAnsi="Arial" w:cs="Arial"/>
                <w:bCs/>
                <w:sz w:val="24"/>
                <w:szCs w:val="24"/>
                <w:lang w:eastAsia="en-US"/>
              </w:rPr>
            </w:pPr>
            <w:r w:rsidRPr="001D2C2F">
              <w:rPr>
                <w:rFonts w:ascii="Arial" w:eastAsiaTheme="minorHAnsi" w:hAnsi="Arial" w:cs="Arial"/>
                <w:b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15" w:history="1">
              <w:r w:rsidRPr="001D2C2F">
                <w:rPr>
                  <w:rFonts w:ascii="Arial" w:eastAsiaTheme="minorHAnsi" w:hAnsi="Arial" w:cs="Arial"/>
                  <w:bCs/>
                  <w:color w:val="000000" w:themeColor="text1"/>
                  <w:sz w:val="24"/>
                  <w:szCs w:val="24"/>
                  <w:lang w:eastAsia="en-US"/>
                </w:rPr>
                <w:t>кодом 4.9</w:t>
              </w:r>
            </w:hyperlink>
          </w:p>
        </w:tc>
        <w:tc>
          <w:tcPr>
            <w:tcW w:w="2589" w:type="pct"/>
            <w:vMerge/>
          </w:tcPr>
          <w:p w:rsidR="00EF6327" w:rsidRPr="001D2C2F" w:rsidRDefault="00EF6327" w:rsidP="001D2C2F">
            <w:pPr>
              <w:pStyle w:val="ConsNormal"/>
              <w:widowControl/>
              <w:spacing w:before="0"/>
              <w:ind w:left="0" w:right="0" w:firstLine="0"/>
              <w:rPr>
                <w:sz w:val="24"/>
                <w:szCs w:val="24"/>
              </w:rPr>
            </w:pPr>
          </w:p>
        </w:tc>
      </w:tr>
      <w:tr w:rsidR="00EF6327" w:rsidRPr="001D2C2F" w:rsidTr="001D2C2F">
        <w:trPr>
          <w:trHeight w:val="287"/>
        </w:trPr>
        <w:tc>
          <w:tcPr>
            <w:tcW w:w="2411"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Коммунальное обслуживание (3.1)</w:t>
            </w:r>
          </w:p>
          <w:p w:rsidR="006510E8" w:rsidRPr="001D2C2F" w:rsidRDefault="006510E8" w:rsidP="001D2C2F">
            <w:pPr>
              <w:autoSpaceDE w:val="0"/>
              <w:autoSpaceDN w:val="0"/>
              <w:adjustRightInd w:val="0"/>
              <w:jc w:val="both"/>
              <w:rPr>
                <w:rFonts w:ascii="Arial" w:eastAsiaTheme="minorHAnsi" w:hAnsi="Arial" w:cs="Arial"/>
                <w:bCs/>
                <w:color w:val="000000" w:themeColor="text1"/>
                <w:sz w:val="24"/>
                <w:szCs w:val="24"/>
                <w:lang w:eastAsia="en-US"/>
              </w:rPr>
            </w:pPr>
            <w:r w:rsidRPr="001D2C2F">
              <w:rPr>
                <w:rFonts w:ascii="Arial" w:eastAsiaTheme="minorHAnsi" w:hAnsi="Arial" w:cs="Arial"/>
                <w:bCs/>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6" w:history="1">
              <w:r w:rsidRPr="001D2C2F">
                <w:rPr>
                  <w:rFonts w:ascii="Arial" w:eastAsiaTheme="minorHAnsi" w:hAnsi="Arial" w:cs="Arial"/>
                  <w:bCs/>
                  <w:color w:val="000000" w:themeColor="text1"/>
                  <w:sz w:val="24"/>
                  <w:szCs w:val="24"/>
                  <w:lang w:eastAsia="en-US"/>
                </w:rPr>
                <w:t>кодами 3.1.1</w:t>
              </w:r>
            </w:hyperlink>
            <w:r w:rsidRPr="001D2C2F">
              <w:rPr>
                <w:rFonts w:ascii="Arial" w:eastAsiaTheme="minorHAnsi" w:hAnsi="Arial" w:cs="Arial"/>
                <w:bCs/>
                <w:color w:val="000000" w:themeColor="text1"/>
                <w:sz w:val="24"/>
                <w:szCs w:val="24"/>
                <w:lang w:eastAsia="en-US"/>
              </w:rPr>
              <w:t xml:space="preserve"> - </w:t>
            </w:r>
            <w:hyperlink r:id="rId117" w:history="1">
              <w:r w:rsidRPr="001D2C2F">
                <w:rPr>
                  <w:rFonts w:ascii="Arial" w:eastAsiaTheme="minorHAnsi" w:hAnsi="Arial" w:cs="Arial"/>
                  <w:bCs/>
                  <w:color w:val="000000" w:themeColor="text1"/>
                  <w:sz w:val="24"/>
                  <w:szCs w:val="24"/>
                  <w:lang w:eastAsia="en-US"/>
                </w:rPr>
                <w:t>3.1.2</w:t>
              </w:r>
            </w:hyperlink>
          </w:p>
          <w:p w:rsidR="00EF6327" w:rsidRPr="001D2C2F" w:rsidRDefault="00EF6327" w:rsidP="001D2C2F">
            <w:pPr>
              <w:suppressAutoHyphens/>
              <w:jc w:val="both"/>
              <w:rPr>
                <w:rFonts w:ascii="Arial" w:hAnsi="Arial" w:cs="Arial"/>
                <w:sz w:val="24"/>
                <w:szCs w:val="24"/>
              </w:rPr>
            </w:pPr>
          </w:p>
        </w:tc>
        <w:tc>
          <w:tcPr>
            <w:tcW w:w="2589" w:type="pct"/>
          </w:tcPr>
          <w:p w:rsidR="00EF6327" w:rsidRPr="001D2C2F" w:rsidRDefault="00EF6327" w:rsidP="001D2C2F">
            <w:pPr>
              <w:pStyle w:val="ConsNormal"/>
              <w:widowControl/>
              <w:spacing w:before="0"/>
              <w:ind w:left="0" w:right="0" w:firstLine="0"/>
              <w:rPr>
                <w:i/>
                <w:sz w:val="24"/>
                <w:szCs w:val="24"/>
                <w:u w:val="single"/>
              </w:rPr>
            </w:pPr>
            <w:r w:rsidRPr="001D2C2F">
              <w:rPr>
                <w:sz w:val="24"/>
                <w:szCs w:val="24"/>
              </w:rPr>
              <w:lastRenderedPageBreak/>
              <w:t xml:space="preserve">1.Предельные (минимальные и (или) максимальные) размеры земельных участков: </w:t>
            </w:r>
            <w:r w:rsidRPr="001D2C2F">
              <w:rPr>
                <w:i/>
                <w:sz w:val="24"/>
                <w:szCs w:val="24"/>
                <w:u w:val="single"/>
              </w:rPr>
              <w:t>не полежат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2.Минимальные отступы от границ земельных участков - </w:t>
            </w:r>
            <w:r w:rsidRPr="001D2C2F">
              <w:rPr>
                <w:i/>
                <w:sz w:val="24"/>
                <w:szCs w:val="24"/>
                <w:u w:val="single"/>
              </w:rPr>
              <w:t>не полежат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3. Предельное количество этажей или предельная высота зданий, строений, </w:t>
            </w:r>
            <w:r w:rsidRPr="001D2C2F">
              <w:rPr>
                <w:sz w:val="24"/>
                <w:szCs w:val="24"/>
              </w:rPr>
              <w:lastRenderedPageBreak/>
              <w:t xml:space="preserve">сооружений – </w:t>
            </w:r>
            <w:r w:rsidRPr="001D2C2F">
              <w:rPr>
                <w:i/>
                <w:sz w:val="24"/>
                <w:szCs w:val="24"/>
                <w:u w:val="single"/>
              </w:rPr>
              <w:t>не полежат установлению</w:t>
            </w:r>
            <w:r w:rsidRPr="001D2C2F">
              <w:rPr>
                <w:sz w:val="24"/>
                <w:szCs w:val="24"/>
              </w:rPr>
              <w:t>.</w:t>
            </w:r>
          </w:p>
          <w:p w:rsidR="00EF6327" w:rsidRPr="001D2C2F" w:rsidRDefault="00EF6327" w:rsidP="001D2C2F">
            <w:pPr>
              <w:pStyle w:val="ConsNormal"/>
              <w:widowControl/>
              <w:spacing w:before="0"/>
              <w:ind w:left="0" w:right="0" w:firstLine="0"/>
              <w:rPr>
                <w:sz w:val="24"/>
                <w:szCs w:val="24"/>
                <w:highlight w:val="yellow"/>
              </w:rPr>
            </w:pPr>
            <w:r w:rsidRPr="001D2C2F">
              <w:rPr>
                <w:sz w:val="24"/>
                <w:szCs w:val="24"/>
              </w:rPr>
              <w:t>4.Максимальный процент застройки в границах земельного участка –</w:t>
            </w:r>
            <w:r w:rsidRPr="001D2C2F">
              <w:rPr>
                <w:i/>
                <w:sz w:val="24"/>
                <w:szCs w:val="24"/>
                <w:u w:val="single"/>
              </w:rPr>
              <w:t xml:space="preserve"> не полежат установлению;</w:t>
            </w:r>
          </w:p>
        </w:tc>
      </w:tr>
      <w:tr w:rsidR="00622F47" w:rsidRPr="001D2C2F" w:rsidTr="001D2C2F">
        <w:trPr>
          <w:trHeight w:val="287"/>
        </w:trPr>
        <w:tc>
          <w:tcPr>
            <w:tcW w:w="5000" w:type="pct"/>
            <w:gridSpan w:val="2"/>
          </w:tcPr>
          <w:p w:rsidR="00622F47" w:rsidRPr="001D2C2F" w:rsidRDefault="00622F47" w:rsidP="001D2C2F">
            <w:pPr>
              <w:pStyle w:val="ConsNormal"/>
              <w:widowControl/>
              <w:spacing w:before="0"/>
              <w:ind w:left="0" w:right="0" w:firstLine="0"/>
              <w:rPr>
                <w:sz w:val="24"/>
                <w:szCs w:val="24"/>
              </w:rPr>
            </w:pPr>
            <w:r w:rsidRPr="001D2C2F">
              <w:rPr>
                <w:rStyle w:val="5"/>
                <w:sz w:val="24"/>
                <w:szCs w:val="24"/>
              </w:rPr>
              <w:lastRenderedPageBreak/>
              <w:t>Условно разрешенные виды использования (код вида разрешенного использования):</w:t>
            </w:r>
          </w:p>
        </w:tc>
      </w:tr>
      <w:tr w:rsidR="00EF6327" w:rsidRPr="001D2C2F" w:rsidTr="001D2C2F">
        <w:tc>
          <w:tcPr>
            <w:tcW w:w="2411"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Вид использования</w:t>
            </w:r>
          </w:p>
        </w:tc>
        <w:tc>
          <w:tcPr>
            <w:tcW w:w="2589" w:type="pct"/>
          </w:tcPr>
          <w:p w:rsidR="00EF6327" w:rsidRPr="001D2C2F" w:rsidRDefault="00EF6327" w:rsidP="001D2C2F">
            <w:pPr>
              <w:suppressAutoHyphens/>
              <w:jc w:val="both"/>
              <w:rPr>
                <w:rFonts w:ascii="Arial" w:hAnsi="Arial" w:cs="Arial"/>
                <w:sz w:val="24"/>
                <w:szCs w:val="24"/>
              </w:rPr>
            </w:pPr>
            <w:r w:rsidRPr="001D2C2F">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1D2C2F" w:rsidTr="001D2C2F">
        <w:trPr>
          <w:trHeight w:val="845"/>
        </w:trPr>
        <w:tc>
          <w:tcPr>
            <w:tcW w:w="2411"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t>Для индивидуального жилищного строительства (2.1)</w:t>
            </w:r>
          </w:p>
          <w:p w:rsidR="00F45140" w:rsidRPr="001D2C2F" w:rsidRDefault="00F45140"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45140" w:rsidRPr="001D2C2F" w:rsidRDefault="00F45140"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выращивание сельскохозяйственных культур;</w:t>
            </w:r>
          </w:p>
          <w:p w:rsidR="00F45140" w:rsidRPr="001D2C2F" w:rsidRDefault="00F45140"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размещение индивидуальных гаражей и хозяйственных построек</w:t>
            </w:r>
          </w:p>
          <w:p w:rsidR="00EF6327" w:rsidRPr="001D2C2F" w:rsidRDefault="00EF6327" w:rsidP="001D2C2F">
            <w:pPr>
              <w:suppressAutoHyphens/>
              <w:jc w:val="both"/>
              <w:rPr>
                <w:rFonts w:ascii="Arial" w:hAnsi="Arial" w:cs="Arial"/>
                <w:sz w:val="24"/>
                <w:szCs w:val="24"/>
              </w:rPr>
            </w:pPr>
          </w:p>
        </w:tc>
        <w:tc>
          <w:tcPr>
            <w:tcW w:w="2589" w:type="pct"/>
          </w:tcPr>
          <w:p w:rsidR="00EF6327" w:rsidRPr="001D2C2F" w:rsidRDefault="00EF6327" w:rsidP="001D2C2F">
            <w:pPr>
              <w:pStyle w:val="ConsNormal"/>
              <w:widowControl/>
              <w:spacing w:before="0"/>
              <w:ind w:left="0" w:right="0" w:firstLine="0"/>
              <w:rPr>
                <w:sz w:val="24"/>
                <w:szCs w:val="24"/>
              </w:rPr>
            </w:pPr>
            <w:r w:rsidRPr="001D2C2F">
              <w:rPr>
                <w:sz w:val="24"/>
                <w:szCs w:val="24"/>
              </w:rPr>
              <w:t>1.Предельные (минимальные и (или) максимальные) размеры земельных участков:</w:t>
            </w:r>
          </w:p>
          <w:p w:rsidR="00EF6327" w:rsidRPr="001D2C2F" w:rsidRDefault="00EF6327" w:rsidP="001D2C2F">
            <w:pPr>
              <w:pStyle w:val="ConsNormal"/>
              <w:widowControl/>
              <w:spacing w:before="0"/>
              <w:ind w:left="0" w:right="0" w:firstLine="0"/>
              <w:rPr>
                <w:sz w:val="24"/>
                <w:szCs w:val="24"/>
              </w:rPr>
            </w:pPr>
            <w:r w:rsidRPr="001D2C2F">
              <w:rPr>
                <w:sz w:val="24"/>
                <w:szCs w:val="24"/>
              </w:rPr>
              <w:t>площадь земельного участка, предназначенного для индивидуального жилищного строительства – от 300 до 1500 кв. м;</w:t>
            </w:r>
          </w:p>
          <w:p w:rsidR="00EF6327" w:rsidRPr="001D2C2F" w:rsidRDefault="00EF6327" w:rsidP="001D2C2F">
            <w:pPr>
              <w:pStyle w:val="ConsNormal"/>
              <w:widowControl/>
              <w:spacing w:before="0"/>
              <w:ind w:left="0" w:right="0" w:firstLine="0"/>
              <w:rPr>
                <w:sz w:val="24"/>
                <w:szCs w:val="24"/>
              </w:rPr>
            </w:pPr>
            <w:r w:rsidRPr="001D2C2F">
              <w:rPr>
                <w:sz w:val="24"/>
                <w:szCs w:val="24"/>
              </w:rPr>
              <w:t>2.Минимальные отступы от границ земельных участков:</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1D2C2F">
                <w:rPr>
                  <w:sz w:val="24"/>
                  <w:szCs w:val="24"/>
                </w:rPr>
                <w:t>4 м</w:t>
              </w:r>
            </w:smartTag>
            <w:r w:rsidRPr="001D2C2F">
              <w:rPr>
                <w:sz w:val="24"/>
                <w:szCs w:val="24"/>
              </w:rPr>
              <w:t xml:space="preserve">, до прочих хозяйственных построек, строений, бани, открытых стоянок – не менее </w:t>
            </w:r>
            <w:smartTag w:uri="urn:schemas-microsoft-com:office:smarttags" w:element="metricconverter">
              <w:smartTagPr>
                <w:attr w:name="ProductID" w:val="1 м"/>
              </w:smartTagPr>
              <w:r w:rsidRPr="001D2C2F">
                <w:rPr>
                  <w:sz w:val="24"/>
                  <w:szCs w:val="24"/>
                </w:rPr>
                <w:t>1 м;</w:t>
              </w:r>
            </w:smartTag>
            <w:r w:rsidRPr="001D2C2F">
              <w:rPr>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 (для иных объектов капитального строительства - не подлежат установлению (определить проектной документацией)</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1D2C2F">
                <w:rPr>
                  <w:sz w:val="24"/>
                  <w:szCs w:val="24"/>
                </w:rPr>
                <w:t>3 м.</w:t>
              </w:r>
            </w:smartTag>
          </w:p>
          <w:p w:rsidR="00EF6327" w:rsidRPr="001D2C2F" w:rsidRDefault="00EF6327" w:rsidP="001D2C2F">
            <w:pPr>
              <w:pStyle w:val="ConsNormal"/>
              <w:widowControl/>
              <w:spacing w:before="0"/>
              <w:ind w:left="0" w:right="0" w:firstLine="0"/>
              <w:rPr>
                <w:sz w:val="24"/>
                <w:szCs w:val="24"/>
              </w:rPr>
            </w:pPr>
            <w:r w:rsidRPr="001D2C2F">
              <w:rPr>
                <w:sz w:val="24"/>
                <w:szCs w:val="24"/>
              </w:rPr>
              <w:t>3. Предельное количество этажей или предельная высота зданий, строений, сооружений – не более 3 этажей.</w:t>
            </w:r>
          </w:p>
          <w:p w:rsidR="00EF6327" w:rsidRPr="001D2C2F" w:rsidRDefault="00EF6327" w:rsidP="001D2C2F">
            <w:pPr>
              <w:pStyle w:val="ConsNormal"/>
              <w:widowControl/>
              <w:spacing w:before="0"/>
              <w:ind w:left="0" w:right="0" w:firstLine="0"/>
              <w:rPr>
                <w:sz w:val="24"/>
                <w:szCs w:val="24"/>
              </w:rPr>
            </w:pPr>
            <w:r w:rsidRPr="001D2C2F">
              <w:rPr>
                <w:sz w:val="24"/>
                <w:szCs w:val="24"/>
              </w:rPr>
              <w:t>4. Максимальный процент застройки в границах земельного участка – 20 %.</w:t>
            </w:r>
          </w:p>
          <w:p w:rsidR="00EF6327" w:rsidRPr="001D2C2F" w:rsidRDefault="00EF6327" w:rsidP="001D2C2F">
            <w:pPr>
              <w:pStyle w:val="aa"/>
              <w:widowControl w:val="0"/>
              <w:autoSpaceDE w:val="0"/>
              <w:autoSpaceDN w:val="0"/>
              <w:adjustRightInd w:val="0"/>
              <w:spacing w:before="0" w:after="0"/>
              <w:ind w:left="0"/>
              <w:rPr>
                <w:rFonts w:ascii="Arial" w:hAnsi="Arial" w:cs="Arial"/>
                <w:sz w:val="24"/>
                <w:szCs w:val="24"/>
              </w:rPr>
            </w:pPr>
            <w:r w:rsidRPr="001D2C2F">
              <w:rPr>
                <w:rFonts w:ascii="Arial" w:hAnsi="Arial" w:cs="Arial"/>
                <w:sz w:val="24"/>
                <w:szCs w:val="24"/>
              </w:rPr>
              <w:t>5. Иные показатели:</w:t>
            </w:r>
          </w:p>
          <w:p w:rsidR="00EF6327" w:rsidRPr="001D2C2F" w:rsidRDefault="00EF6327" w:rsidP="001D2C2F">
            <w:pPr>
              <w:pStyle w:val="aa"/>
              <w:widowControl w:val="0"/>
              <w:numPr>
                <w:ilvl w:val="0"/>
                <w:numId w:val="21"/>
              </w:numPr>
              <w:tabs>
                <w:tab w:val="clear" w:pos="720"/>
                <w:tab w:val="num" w:pos="360"/>
              </w:tabs>
              <w:autoSpaceDE w:val="0"/>
              <w:autoSpaceDN w:val="0"/>
              <w:adjustRightInd w:val="0"/>
              <w:spacing w:before="0" w:after="0"/>
              <w:ind w:left="0" w:firstLine="0"/>
              <w:rPr>
                <w:rFonts w:ascii="Arial" w:hAnsi="Arial" w:cs="Arial"/>
                <w:sz w:val="24"/>
                <w:szCs w:val="24"/>
              </w:rPr>
            </w:pPr>
            <w:r w:rsidRPr="001D2C2F">
              <w:rPr>
                <w:rFonts w:ascii="Arial" w:hAnsi="Arial" w:cs="Arial"/>
                <w:sz w:val="24"/>
                <w:szCs w:val="24"/>
              </w:rPr>
              <w:t xml:space="preserve">высота ограждения земельных участков – не более 2 м, на границе с соседними участками ограждения должны быть сетчатые или решётчатые ограждения с целью минимального затемнения, по обоюдному письменному согласию владельцев соседних участков возможно устройство ограждений других </w:t>
            </w:r>
            <w:r w:rsidRPr="001D2C2F">
              <w:rPr>
                <w:rFonts w:ascii="Arial" w:hAnsi="Arial" w:cs="Arial"/>
                <w:sz w:val="24"/>
                <w:szCs w:val="24"/>
              </w:rPr>
              <w:lastRenderedPageBreak/>
              <w:t xml:space="preserve">типов; </w:t>
            </w:r>
          </w:p>
          <w:p w:rsidR="00EF6327" w:rsidRPr="001D2C2F" w:rsidRDefault="00EF6327" w:rsidP="001D2C2F">
            <w:pPr>
              <w:pStyle w:val="aa"/>
              <w:widowControl w:val="0"/>
              <w:numPr>
                <w:ilvl w:val="0"/>
                <w:numId w:val="21"/>
              </w:numPr>
              <w:tabs>
                <w:tab w:val="clear" w:pos="720"/>
                <w:tab w:val="num" w:pos="0"/>
                <w:tab w:val="num" w:pos="360"/>
              </w:tabs>
              <w:autoSpaceDE w:val="0"/>
              <w:autoSpaceDN w:val="0"/>
              <w:adjustRightInd w:val="0"/>
              <w:spacing w:before="0" w:after="0"/>
              <w:ind w:left="0" w:firstLine="0"/>
              <w:rPr>
                <w:rFonts w:ascii="Arial" w:hAnsi="Arial" w:cs="Arial"/>
                <w:sz w:val="24"/>
                <w:szCs w:val="24"/>
              </w:rPr>
            </w:pPr>
            <w:r w:rsidRPr="001D2C2F">
              <w:rPr>
                <w:rFonts w:ascii="Arial" w:hAnsi="Arial" w:cs="Arial"/>
                <w:sz w:val="24"/>
                <w:szCs w:val="24"/>
              </w:rPr>
              <w:t>максимальная высота ограждения земельного участка со стороны улицы, проезда - 2 м, при этом допускаются глухие ограждения;</w:t>
            </w:r>
          </w:p>
          <w:p w:rsidR="00EF6327" w:rsidRPr="001D2C2F" w:rsidRDefault="00EF6327" w:rsidP="001D2C2F">
            <w:pPr>
              <w:pStyle w:val="aa"/>
              <w:widowControl w:val="0"/>
              <w:numPr>
                <w:ilvl w:val="0"/>
                <w:numId w:val="21"/>
              </w:numPr>
              <w:tabs>
                <w:tab w:val="clear" w:pos="720"/>
                <w:tab w:val="num" w:pos="0"/>
                <w:tab w:val="num" w:pos="360"/>
              </w:tabs>
              <w:autoSpaceDE w:val="0"/>
              <w:autoSpaceDN w:val="0"/>
              <w:adjustRightInd w:val="0"/>
              <w:spacing w:before="0" w:after="0"/>
              <w:ind w:left="0" w:firstLine="0"/>
              <w:rPr>
                <w:rFonts w:ascii="Arial" w:hAnsi="Arial" w:cs="Arial"/>
                <w:sz w:val="24"/>
                <w:szCs w:val="24"/>
              </w:rPr>
            </w:pPr>
            <w:r w:rsidRPr="001D2C2F">
              <w:rPr>
                <w:rFonts w:ascii="Arial" w:hAnsi="Arial" w:cs="Arial"/>
                <w:sz w:val="24"/>
                <w:szCs w:val="24"/>
              </w:rPr>
              <w:t>расстояние от окон жилых комнат до стен дома и хозяйственных построек, расположенных на соседних земельных участках, - не менее 6 м.</w:t>
            </w:r>
          </w:p>
          <w:p w:rsidR="00EF6327" w:rsidRPr="001D2C2F" w:rsidRDefault="00EF6327" w:rsidP="001D2C2F">
            <w:pPr>
              <w:pStyle w:val="aa"/>
              <w:widowControl w:val="0"/>
              <w:numPr>
                <w:ilvl w:val="0"/>
                <w:numId w:val="21"/>
              </w:numPr>
              <w:tabs>
                <w:tab w:val="clear" w:pos="720"/>
                <w:tab w:val="num" w:pos="0"/>
                <w:tab w:val="num" w:pos="360"/>
              </w:tabs>
              <w:autoSpaceDE w:val="0"/>
              <w:autoSpaceDN w:val="0"/>
              <w:adjustRightInd w:val="0"/>
              <w:spacing w:before="0" w:after="0"/>
              <w:ind w:left="0" w:firstLine="0"/>
              <w:rPr>
                <w:rFonts w:ascii="Arial" w:hAnsi="Arial" w:cs="Arial"/>
                <w:sz w:val="24"/>
                <w:szCs w:val="24"/>
              </w:rPr>
            </w:pPr>
            <w:r w:rsidRPr="001D2C2F">
              <w:rPr>
                <w:rFonts w:ascii="Arial" w:hAnsi="Arial" w:cs="Arial"/>
                <w:sz w:val="24"/>
                <w:szCs w:val="24"/>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EF6327" w:rsidRPr="001D2C2F" w:rsidRDefault="00EF6327" w:rsidP="001D2C2F">
            <w:pPr>
              <w:jc w:val="both"/>
              <w:rPr>
                <w:rFonts w:ascii="Arial" w:hAnsi="Arial" w:cs="Arial"/>
                <w:b/>
                <w:i/>
                <w:sz w:val="24"/>
                <w:szCs w:val="24"/>
              </w:rPr>
            </w:pPr>
            <w:r w:rsidRPr="001D2C2F">
              <w:rPr>
                <w:rFonts w:ascii="Arial" w:hAnsi="Arial" w:cs="Arial"/>
                <w:b/>
                <w:i/>
                <w:sz w:val="24"/>
                <w:szCs w:val="24"/>
              </w:rPr>
              <w:t>Примечание:</w:t>
            </w:r>
          </w:p>
          <w:p w:rsidR="00EF6327" w:rsidRPr="001D2C2F" w:rsidRDefault="00EF6327" w:rsidP="001D2C2F">
            <w:pPr>
              <w:jc w:val="both"/>
              <w:rPr>
                <w:rFonts w:ascii="Arial" w:hAnsi="Arial" w:cs="Arial"/>
                <w:sz w:val="24"/>
                <w:szCs w:val="24"/>
              </w:rPr>
            </w:pPr>
            <w:r w:rsidRPr="001D2C2F">
              <w:rPr>
                <w:rFonts w:ascii="Arial" w:hAnsi="Arial" w:cs="Arial"/>
                <w:sz w:val="24"/>
                <w:szCs w:val="24"/>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EF6327" w:rsidRPr="001D2C2F" w:rsidRDefault="00EF6327" w:rsidP="001D2C2F">
            <w:pPr>
              <w:pStyle w:val="31"/>
              <w:spacing w:after="0"/>
              <w:ind w:left="0"/>
              <w:jc w:val="both"/>
              <w:rPr>
                <w:rFonts w:ascii="Arial" w:hAnsi="Arial" w:cs="Arial"/>
                <w:sz w:val="24"/>
                <w:szCs w:val="24"/>
              </w:rPr>
            </w:pPr>
            <w:r w:rsidRPr="001D2C2F">
              <w:rPr>
                <w:rFonts w:ascii="Arial" w:hAnsi="Arial" w:cs="Arial"/>
                <w:sz w:val="24"/>
                <w:szCs w:val="24"/>
              </w:rPr>
              <w:t>2.Высота зданий:</w:t>
            </w:r>
          </w:p>
          <w:p w:rsidR="00EF6327" w:rsidRPr="001D2C2F" w:rsidRDefault="00EF6327" w:rsidP="001D2C2F">
            <w:pPr>
              <w:jc w:val="both"/>
              <w:rPr>
                <w:rFonts w:ascii="Arial" w:hAnsi="Arial" w:cs="Arial"/>
                <w:sz w:val="24"/>
                <w:szCs w:val="24"/>
              </w:rPr>
            </w:pPr>
            <w:r w:rsidRPr="001D2C2F">
              <w:rPr>
                <w:rFonts w:ascii="Arial" w:hAnsi="Arial" w:cs="Arial"/>
                <w:sz w:val="24"/>
                <w:szCs w:val="24"/>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1D2C2F">
                <w:rPr>
                  <w:rFonts w:ascii="Arial" w:hAnsi="Arial" w:cs="Arial"/>
                  <w:sz w:val="24"/>
                  <w:szCs w:val="24"/>
                </w:rPr>
                <w:t>3,0 м</w:t>
              </w:r>
            </w:smartTag>
            <w:r w:rsidRPr="001D2C2F">
              <w:rPr>
                <w:rFonts w:ascii="Arial" w:hAnsi="Arial" w:cs="Arial"/>
                <w:sz w:val="24"/>
                <w:szCs w:val="24"/>
              </w:rPr>
              <w:t xml:space="preserve">; до конька скатной кровли – не более </w:t>
            </w:r>
            <w:smartTag w:uri="urn:schemas-microsoft-com:office:smarttags" w:element="metricconverter">
              <w:smartTagPr>
                <w:attr w:name="ProductID" w:val="6 м"/>
              </w:smartTagPr>
              <w:r w:rsidRPr="001D2C2F">
                <w:rPr>
                  <w:rFonts w:ascii="Arial" w:hAnsi="Arial" w:cs="Arial"/>
                  <w:sz w:val="24"/>
                  <w:szCs w:val="24"/>
                </w:rPr>
                <w:t>6 м</w:t>
              </w:r>
            </w:smartTag>
            <w:r w:rsidRPr="001D2C2F">
              <w:rPr>
                <w:rFonts w:ascii="Arial" w:hAnsi="Arial" w:cs="Arial"/>
                <w:sz w:val="24"/>
                <w:szCs w:val="24"/>
              </w:rPr>
              <w:t xml:space="preserve">; до низа скатной кровли – не более </w:t>
            </w:r>
            <w:smartTag w:uri="urn:schemas-microsoft-com:office:smarttags" w:element="metricconverter">
              <w:smartTagPr>
                <w:attr w:name="ProductID" w:val="3,0 м"/>
              </w:smartTagPr>
              <w:r w:rsidRPr="001D2C2F">
                <w:rPr>
                  <w:rFonts w:ascii="Arial" w:hAnsi="Arial" w:cs="Arial"/>
                  <w:sz w:val="24"/>
                  <w:szCs w:val="24"/>
                </w:rPr>
                <w:t>3,0 м</w:t>
              </w:r>
            </w:smartTag>
            <w:r w:rsidRPr="001D2C2F">
              <w:rPr>
                <w:rFonts w:ascii="Arial" w:hAnsi="Arial" w:cs="Arial"/>
                <w:sz w:val="24"/>
                <w:szCs w:val="24"/>
              </w:rPr>
              <w:t>.</w:t>
            </w:r>
          </w:p>
          <w:p w:rsidR="00EF6327" w:rsidRPr="001D2C2F" w:rsidRDefault="00EF6327" w:rsidP="001D2C2F">
            <w:pPr>
              <w:jc w:val="both"/>
              <w:rPr>
                <w:rFonts w:ascii="Arial" w:hAnsi="Arial" w:cs="Arial"/>
                <w:sz w:val="24"/>
                <w:szCs w:val="24"/>
              </w:rPr>
            </w:pPr>
            <w:r w:rsidRPr="001D2C2F">
              <w:rPr>
                <w:rFonts w:ascii="Arial" w:hAnsi="Arial" w:cs="Arial"/>
                <w:sz w:val="24"/>
                <w:szCs w:val="24"/>
              </w:rPr>
              <w:t xml:space="preserve">2.2.Высота ворот гаражей – не более </w:t>
            </w:r>
            <w:smartTag w:uri="urn:schemas-microsoft-com:office:smarttags" w:element="metricconverter">
              <w:smartTagPr>
                <w:attr w:name="ProductID" w:val="2,5 м"/>
              </w:smartTagPr>
              <w:r w:rsidRPr="001D2C2F">
                <w:rPr>
                  <w:rFonts w:ascii="Arial" w:hAnsi="Arial" w:cs="Arial"/>
                  <w:sz w:val="24"/>
                  <w:szCs w:val="24"/>
                </w:rPr>
                <w:t>2,5 м</w:t>
              </w:r>
            </w:smartTag>
            <w:r w:rsidRPr="001D2C2F">
              <w:rPr>
                <w:rFonts w:ascii="Arial" w:hAnsi="Arial" w:cs="Arial"/>
                <w:sz w:val="24"/>
                <w:szCs w:val="24"/>
              </w:rPr>
              <w:t>.</w:t>
            </w:r>
          </w:p>
          <w:p w:rsidR="00EF6327" w:rsidRPr="001D2C2F" w:rsidRDefault="00EF6327" w:rsidP="001D2C2F">
            <w:pPr>
              <w:jc w:val="both"/>
              <w:rPr>
                <w:rFonts w:ascii="Arial" w:hAnsi="Arial" w:cs="Arial"/>
                <w:sz w:val="24"/>
                <w:szCs w:val="24"/>
              </w:rPr>
            </w:pPr>
            <w:r w:rsidRPr="001D2C2F">
              <w:rPr>
                <w:rFonts w:ascii="Arial" w:hAnsi="Arial" w:cs="Arial"/>
                <w:sz w:val="24"/>
                <w:szCs w:val="24"/>
              </w:rPr>
              <w:t>3.Вспомогательные строения, за исключением гаражей, размещать со стороны улиц не допускается.</w:t>
            </w:r>
          </w:p>
        </w:tc>
      </w:tr>
      <w:tr w:rsidR="00EF6327" w:rsidRPr="001D2C2F" w:rsidTr="001D2C2F">
        <w:trPr>
          <w:trHeight w:val="983"/>
        </w:trPr>
        <w:tc>
          <w:tcPr>
            <w:tcW w:w="2411"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lastRenderedPageBreak/>
              <w:t>Блокированная жилая застройка (2.3).</w:t>
            </w:r>
          </w:p>
          <w:p w:rsidR="00F45140" w:rsidRPr="001D2C2F" w:rsidRDefault="00F45140"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w:t>
            </w:r>
            <w:r w:rsidRPr="001D2C2F">
              <w:rPr>
                <w:rFonts w:ascii="Arial" w:eastAsiaTheme="minorHAnsi" w:hAnsi="Arial" w:cs="Arial"/>
                <w:sz w:val="24"/>
                <w:szCs w:val="24"/>
                <w:lang w:eastAsia="en-US"/>
              </w:rPr>
              <w:lastRenderedPageBreak/>
              <w:t>выход на территорию общего пользования (жилые дома блокированной застройки);</w:t>
            </w:r>
          </w:p>
          <w:p w:rsidR="00F45140" w:rsidRPr="001D2C2F" w:rsidRDefault="00F45140"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разведение декоративных и плодовых деревьев, овощных и ягодных культур;</w:t>
            </w:r>
          </w:p>
          <w:p w:rsidR="00F45140" w:rsidRPr="001D2C2F" w:rsidRDefault="00F45140"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размещение индивидуальных гаражей и иных вспомогательных сооружений;</w:t>
            </w:r>
          </w:p>
          <w:p w:rsidR="00EF6327" w:rsidRPr="001D2C2F" w:rsidRDefault="00F45140" w:rsidP="001D2C2F">
            <w:pPr>
              <w:autoSpaceDE w:val="0"/>
              <w:autoSpaceDN w:val="0"/>
              <w:adjustRightInd w:val="0"/>
              <w:jc w:val="both"/>
              <w:rPr>
                <w:rFonts w:ascii="Arial" w:eastAsiaTheme="minorHAnsi" w:hAnsi="Arial" w:cs="Arial"/>
                <w:sz w:val="24"/>
                <w:szCs w:val="24"/>
                <w:lang w:eastAsia="en-US"/>
              </w:rPr>
            </w:pPr>
            <w:r w:rsidRPr="001D2C2F">
              <w:rPr>
                <w:rFonts w:ascii="Arial" w:eastAsiaTheme="minorHAnsi" w:hAnsi="Arial" w:cs="Arial"/>
                <w:sz w:val="24"/>
                <w:szCs w:val="24"/>
                <w:lang w:eastAsia="en-US"/>
              </w:rPr>
              <w:t>обустройство спортивных и детских площадок, площадок для отдыха</w:t>
            </w:r>
          </w:p>
        </w:tc>
        <w:tc>
          <w:tcPr>
            <w:tcW w:w="2589" w:type="pct"/>
          </w:tcPr>
          <w:p w:rsidR="00EF6327" w:rsidRPr="001D2C2F" w:rsidRDefault="00EF6327" w:rsidP="001D2C2F">
            <w:pPr>
              <w:pStyle w:val="ConsNormal"/>
              <w:widowControl/>
              <w:spacing w:before="0"/>
              <w:ind w:left="0" w:right="0" w:firstLine="0"/>
              <w:rPr>
                <w:sz w:val="24"/>
                <w:szCs w:val="24"/>
              </w:rPr>
            </w:pPr>
            <w:r w:rsidRPr="001D2C2F">
              <w:rPr>
                <w:sz w:val="24"/>
                <w:szCs w:val="24"/>
              </w:rPr>
              <w:lastRenderedPageBreak/>
              <w:t>1.Предельные (минимальные и (или) максимальные) размеры земельных участков:</w:t>
            </w:r>
          </w:p>
          <w:p w:rsidR="00EF6327" w:rsidRPr="001D2C2F" w:rsidRDefault="00EF6327" w:rsidP="001D2C2F">
            <w:pPr>
              <w:pStyle w:val="ConsNormal"/>
              <w:widowControl/>
              <w:numPr>
                <w:ilvl w:val="0"/>
                <w:numId w:val="11"/>
              </w:numPr>
              <w:spacing w:before="0"/>
              <w:ind w:left="0" w:right="0" w:firstLine="0"/>
              <w:rPr>
                <w:sz w:val="24"/>
                <w:szCs w:val="24"/>
              </w:rPr>
            </w:pPr>
            <w:r w:rsidRPr="001D2C2F">
              <w:rPr>
                <w:sz w:val="24"/>
                <w:szCs w:val="24"/>
              </w:rPr>
              <w:t>площадь земельного участка –</w:t>
            </w:r>
            <w:r w:rsidRPr="001D2C2F">
              <w:rPr>
                <w:i/>
                <w:sz w:val="24"/>
                <w:szCs w:val="24"/>
                <w:u w:val="single"/>
              </w:rPr>
              <w:t xml:space="preserve"> не подлежат установлению</w:t>
            </w:r>
            <w:r w:rsidRPr="001D2C2F">
              <w:rPr>
                <w:sz w:val="24"/>
                <w:szCs w:val="24"/>
              </w:rPr>
              <w:t>;</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2.Минимальные отступы от границ земельных участков: </w:t>
            </w: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3. Предельное количество этажей или предельная высота зданий, строений, сооружений – 12 м.</w:t>
            </w:r>
          </w:p>
          <w:p w:rsidR="00EF6327" w:rsidRPr="001D2C2F" w:rsidRDefault="00EF6327" w:rsidP="001D2C2F">
            <w:pPr>
              <w:pStyle w:val="ConsNormal"/>
              <w:widowControl/>
              <w:spacing w:before="0"/>
              <w:ind w:left="0" w:right="0" w:firstLine="0"/>
              <w:rPr>
                <w:sz w:val="24"/>
                <w:szCs w:val="24"/>
              </w:rPr>
            </w:pPr>
            <w:r w:rsidRPr="001D2C2F">
              <w:rPr>
                <w:sz w:val="24"/>
                <w:szCs w:val="24"/>
              </w:rPr>
              <w:t>4.Максимальный процент застройки в границах земельного участка – 30 %.</w:t>
            </w:r>
          </w:p>
          <w:p w:rsidR="00EF6327" w:rsidRPr="001D2C2F" w:rsidRDefault="00EF6327" w:rsidP="001D2C2F">
            <w:pPr>
              <w:pStyle w:val="ConsNormal"/>
              <w:spacing w:before="0"/>
              <w:ind w:left="0" w:right="0" w:firstLine="0"/>
              <w:rPr>
                <w:sz w:val="24"/>
                <w:szCs w:val="24"/>
              </w:rPr>
            </w:pPr>
            <w:r w:rsidRPr="001D2C2F">
              <w:rPr>
                <w:sz w:val="24"/>
                <w:szCs w:val="24"/>
              </w:rPr>
              <w:t xml:space="preserve">При разделе земельного участка для </w:t>
            </w:r>
            <w:r w:rsidRPr="001D2C2F">
              <w:rPr>
                <w:sz w:val="24"/>
                <w:szCs w:val="24"/>
              </w:rPr>
              <w:lastRenderedPageBreak/>
              <w:t>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tc>
      </w:tr>
      <w:tr w:rsidR="00EF6327" w:rsidRPr="001D2C2F" w:rsidTr="001D2C2F">
        <w:trPr>
          <w:trHeight w:val="179"/>
        </w:trPr>
        <w:tc>
          <w:tcPr>
            <w:tcW w:w="2411" w:type="pct"/>
          </w:tcPr>
          <w:p w:rsidR="00EF6327" w:rsidRPr="001D2C2F" w:rsidRDefault="00EF6327" w:rsidP="001D2C2F">
            <w:pPr>
              <w:suppressAutoHyphens/>
              <w:jc w:val="both"/>
              <w:rPr>
                <w:rFonts w:ascii="Arial" w:hAnsi="Arial" w:cs="Arial"/>
                <w:b/>
                <w:sz w:val="24"/>
                <w:szCs w:val="24"/>
              </w:rPr>
            </w:pPr>
            <w:r w:rsidRPr="001D2C2F">
              <w:rPr>
                <w:rFonts w:ascii="Arial" w:hAnsi="Arial" w:cs="Arial"/>
                <w:b/>
                <w:sz w:val="24"/>
                <w:szCs w:val="24"/>
              </w:rPr>
              <w:lastRenderedPageBreak/>
              <w:t>Магазины (4.4);</w:t>
            </w:r>
          </w:p>
          <w:p w:rsidR="00EF6327" w:rsidRPr="001D2C2F" w:rsidRDefault="00EF6327" w:rsidP="001D2C2F">
            <w:pPr>
              <w:suppressAutoHyphens/>
              <w:jc w:val="both"/>
              <w:rPr>
                <w:rFonts w:ascii="Arial" w:hAnsi="Arial" w:cs="Arial"/>
                <w:sz w:val="24"/>
                <w:szCs w:val="24"/>
              </w:rPr>
            </w:pPr>
            <w:r w:rsidRPr="001D2C2F">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p w:rsidR="00EF6327" w:rsidRPr="001D2C2F" w:rsidRDefault="00EF6327" w:rsidP="001D2C2F">
            <w:pPr>
              <w:suppressAutoHyphens/>
              <w:jc w:val="both"/>
              <w:rPr>
                <w:rFonts w:ascii="Arial" w:hAnsi="Arial" w:cs="Arial"/>
                <w:b/>
                <w:sz w:val="24"/>
                <w:szCs w:val="24"/>
              </w:rPr>
            </w:pPr>
          </w:p>
        </w:tc>
        <w:tc>
          <w:tcPr>
            <w:tcW w:w="2589" w:type="pct"/>
          </w:tcPr>
          <w:p w:rsidR="00EF6327" w:rsidRPr="001D2C2F" w:rsidRDefault="00EF6327" w:rsidP="001D2C2F">
            <w:pPr>
              <w:pStyle w:val="ConsNormal"/>
              <w:widowControl/>
              <w:spacing w:before="0"/>
              <w:ind w:left="0" w:right="0" w:firstLine="0"/>
              <w:rPr>
                <w:sz w:val="24"/>
                <w:szCs w:val="24"/>
              </w:rPr>
            </w:pPr>
            <w:r w:rsidRPr="001D2C2F">
              <w:rPr>
                <w:sz w:val="24"/>
                <w:szCs w:val="24"/>
              </w:rPr>
              <w:t xml:space="preserve">1.Предельные (минимальные и (или) максимальные) размеры земельных участков: </w:t>
            </w: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 xml:space="preserve">2.Минимальные отступы от границ земельных участков – </w:t>
            </w:r>
            <w:r w:rsidRPr="001D2C2F">
              <w:rPr>
                <w:i/>
                <w:sz w:val="24"/>
                <w:szCs w:val="24"/>
                <w:u w:val="single"/>
              </w:rPr>
              <w:t>не подлежат установлению;</w:t>
            </w:r>
          </w:p>
          <w:p w:rsidR="00EF6327" w:rsidRPr="001D2C2F" w:rsidRDefault="00EF6327" w:rsidP="001D2C2F">
            <w:pPr>
              <w:pStyle w:val="ConsNormal"/>
              <w:widowControl/>
              <w:spacing w:before="0"/>
              <w:ind w:left="0" w:right="0" w:firstLine="0"/>
              <w:rPr>
                <w:sz w:val="24"/>
                <w:szCs w:val="24"/>
              </w:rPr>
            </w:pPr>
            <w:r w:rsidRPr="001D2C2F">
              <w:rPr>
                <w:sz w:val="24"/>
                <w:szCs w:val="24"/>
              </w:rPr>
              <w:t>3. Предельное количество этажей или предельная высота зданий, строений, сооружений – 3 этажа.</w:t>
            </w:r>
          </w:p>
          <w:p w:rsidR="00EF6327" w:rsidRPr="001D2C2F" w:rsidRDefault="00EF6327" w:rsidP="001D2C2F">
            <w:pPr>
              <w:pStyle w:val="ConsNormal"/>
              <w:widowControl/>
              <w:spacing w:before="0"/>
              <w:ind w:left="0" w:right="0" w:firstLine="0"/>
              <w:rPr>
                <w:sz w:val="24"/>
                <w:szCs w:val="24"/>
              </w:rPr>
            </w:pPr>
            <w:r w:rsidRPr="001D2C2F">
              <w:rPr>
                <w:sz w:val="24"/>
                <w:szCs w:val="24"/>
              </w:rPr>
              <w:t>4.Максимальный процент застройки в границах земельного участка – 80 %.</w:t>
            </w:r>
          </w:p>
          <w:p w:rsidR="00EF6327" w:rsidRPr="001D2C2F" w:rsidRDefault="00EF6327" w:rsidP="001D2C2F">
            <w:pPr>
              <w:widowControl w:val="0"/>
              <w:rPr>
                <w:rFonts w:ascii="Arial" w:hAnsi="Arial" w:cs="Arial"/>
                <w:sz w:val="24"/>
                <w:szCs w:val="24"/>
              </w:rPr>
            </w:pPr>
            <w:r w:rsidRPr="001D2C2F">
              <w:rPr>
                <w:rFonts w:ascii="Arial" w:hAnsi="Arial" w:cs="Arial"/>
                <w:sz w:val="24"/>
                <w:szCs w:val="24"/>
              </w:rPr>
              <w:t>5.Иные показатели - максимальная высота оград – 1м в легких конструкциях</w:t>
            </w:r>
          </w:p>
        </w:tc>
      </w:tr>
    </w:tbl>
    <w:p w:rsidR="00EF6327" w:rsidRPr="000A7D88" w:rsidRDefault="00EF6327" w:rsidP="000A7D88">
      <w:pPr>
        <w:pStyle w:val="a9"/>
        <w:rPr>
          <w:rFonts w:ascii="Arial" w:hAnsi="Arial" w:cs="Arial"/>
          <w:b/>
          <w:i/>
          <w:lang w:val="ru-RU"/>
        </w:rPr>
      </w:pPr>
      <w:r w:rsidRPr="000A7D88">
        <w:rPr>
          <w:rFonts w:ascii="Arial" w:hAnsi="Arial" w:cs="Arial"/>
          <w:b/>
          <w:i/>
          <w:lang w:val="ru-RU"/>
        </w:rPr>
        <w:t>Ограничения использования земельных участков и объектов капитального строительства:</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Санитарно-защитная зона;</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Водоохранная зона;</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Прибрежная защитная полоса;</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Зона санитарной охраны источников питьевого водоснабжения;</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Охранные зоны инженерных коммуникаций;</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Придорожные полосы.</w:t>
      </w:r>
    </w:p>
    <w:p w:rsidR="00EF6327" w:rsidRPr="000A7D88" w:rsidRDefault="00EF6327" w:rsidP="000A7D88">
      <w:pPr>
        <w:pStyle w:val="a9"/>
        <w:rPr>
          <w:rFonts w:ascii="Arial" w:hAnsi="Arial" w:cs="Arial"/>
          <w:lang w:val="ru-RU"/>
        </w:rPr>
      </w:pPr>
      <w:r w:rsidRPr="000A7D88">
        <w:rPr>
          <w:rFonts w:ascii="Arial" w:hAnsi="Arial" w:cs="Arial"/>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EF6327" w:rsidRPr="000A7D88" w:rsidRDefault="00EF6327" w:rsidP="000A7D88">
      <w:pPr>
        <w:pStyle w:val="a9"/>
        <w:rPr>
          <w:rFonts w:ascii="Arial" w:hAnsi="Arial" w:cs="Arial"/>
          <w:lang w:val="ru-RU"/>
        </w:rPr>
      </w:pPr>
    </w:p>
    <w:p w:rsidR="00EF6327" w:rsidRPr="00F31624" w:rsidRDefault="00EF6327" w:rsidP="000A7D88">
      <w:pPr>
        <w:pStyle w:val="a9"/>
        <w:numPr>
          <w:ilvl w:val="0"/>
          <w:numId w:val="8"/>
        </w:numPr>
        <w:suppressAutoHyphens/>
        <w:ind w:left="0" w:firstLine="709"/>
        <w:jc w:val="center"/>
        <w:rPr>
          <w:rFonts w:ascii="Arial" w:hAnsi="Arial" w:cs="Arial"/>
          <w:b/>
          <w:i/>
          <w:sz w:val="26"/>
          <w:szCs w:val="26"/>
          <w:lang w:val="ru-RU"/>
        </w:rPr>
      </w:pPr>
      <w:r w:rsidRPr="001D2C2F">
        <w:rPr>
          <w:rFonts w:ascii="Arial" w:hAnsi="Arial" w:cs="Arial"/>
          <w:b/>
          <w:i/>
          <w:sz w:val="26"/>
          <w:szCs w:val="26"/>
          <w:lang w:val="ru-RU"/>
        </w:rPr>
        <w:t>Зона размещения объектов социального и коммунально-бытового назначения</w:t>
      </w:r>
      <w:r w:rsidR="001D2C2F" w:rsidRPr="001D2C2F">
        <w:rPr>
          <w:rFonts w:ascii="Arial" w:hAnsi="Arial" w:cs="Arial"/>
          <w:b/>
          <w:i/>
          <w:sz w:val="26"/>
          <w:szCs w:val="26"/>
          <w:lang w:val="ru-RU"/>
        </w:rPr>
        <w:t xml:space="preserve"> </w:t>
      </w:r>
      <w:r w:rsidRPr="00F31624">
        <w:rPr>
          <w:rFonts w:ascii="Arial" w:hAnsi="Arial" w:cs="Arial"/>
          <w:b/>
          <w:i/>
          <w:sz w:val="26"/>
          <w:szCs w:val="26"/>
          <w:lang w:val="ru-RU"/>
        </w:rPr>
        <w:t>Кодовое обозначение зоны (индекс) – О2.</w:t>
      </w:r>
    </w:p>
    <w:tbl>
      <w:tblPr>
        <w:tblStyle w:val="a8"/>
        <w:tblW w:w="5000" w:type="pct"/>
        <w:tblLook w:val="04A0"/>
      </w:tblPr>
      <w:tblGrid>
        <w:gridCol w:w="5487"/>
        <w:gridCol w:w="4083"/>
      </w:tblGrid>
      <w:tr w:rsidR="007371C5" w:rsidRPr="00F31624" w:rsidTr="00F31624">
        <w:tc>
          <w:tcPr>
            <w:tcW w:w="5000" w:type="pct"/>
            <w:gridSpan w:val="2"/>
          </w:tcPr>
          <w:p w:rsidR="007371C5" w:rsidRPr="00F31624" w:rsidRDefault="007371C5" w:rsidP="00F31624">
            <w:pPr>
              <w:suppressAutoHyphens/>
              <w:jc w:val="both"/>
              <w:rPr>
                <w:rFonts w:ascii="Arial" w:hAnsi="Arial" w:cs="Arial"/>
                <w:sz w:val="24"/>
                <w:szCs w:val="24"/>
              </w:rPr>
            </w:pPr>
            <w:r w:rsidRPr="00F31624">
              <w:rPr>
                <w:rFonts w:ascii="Arial" w:hAnsi="Arial" w:cs="Arial"/>
                <w:b/>
                <w:i/>
                <w:sz w:val="24"/>
                <w:szCs w:val="24"/>
                <w:u w:val="single"/>
              </w:rPr>
              <w:t>Основные виды разрешенного использования земельных участков и объектов капитального строительства:</w:t>
            </w:r>
          </w:p>
        </w:tc>
      </w:tr>
      <w:tr w:rsidR="007371C5" w:rsidRPr="00F31624" w:rsidTr="00F31624">
        <w:tc>
          <w:tcPr>
            <w:tcW w:w="2867" w:type="pct"/>
          </w:tcPr>
          <w:p w:rsidR="007371C5" w:rsidRPr="00F31624" w:rsidRDefault="007371C5"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2133" w:type="pct"/>
          </w:tcPr>
          <w:p w:rsidR="007371C5" w:rsidRPr="00F31624" w:rsidRDefault="007371C5"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F31624" w:rsidTr="00F31624">
        <w:tc>
          <w:tcPr>
            <w:tcW w:w="2867"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Социальное обслуживание (3.2)</w:t>
            </w:r>
          </w:p>
          <w:p w:rsidR="00EF6327" w:rsidRPr="00F31624" w:rsidRDefault="00F45140" w:rsidP="00F31624">
            <w:pPr>
              <w:autoSpaceDE w:val="0"/>
              <w:autoSpaceDN w:val="0"/>
              <w:adjustRightInd w:val="0"/>
              <w:jc w:val="both"/>
              <w:rPr>
                <w:rFonts w:ascii="Arial" w:hAnsi="Arial" w:cs="Arial"/>
                <w:sz w:val="24"/>
                <w:szCs w:val="24"/>
              </w:rPr>
            </w:pPr>
            <w:r w:rsidRPr="00F31624">
              <w:rPr>
                <w:rFonts w:ascii="Arial" w:eastAsiaTheme="minorHAnsi" w:hAnsi="Arial" w:cs="Arial"/>
                <w:sz w:val="24"/>
                <w:szCs w:val="24"/>
                <w:lang w:eastAsia="en-US"/>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18" w:history="1">
              <w:r w:rsidRPr="00F31624">
                <w:rPr>
                  <w:rFonts w:ascii="Arial" w:eastAsiaTheme="minorHAnsi" w:hAnsi="Arial" w:cs="Arial"/>
                  <w:color w:val="000000" w:themeColor="text1"/>
                  <w:sz w:val="24"/>
                  <w:szCs w:val="24"/>
                  <w:lang w:eastAsia="en-US"/>
                </w:rPr>
                <w:t>кодами 3.2.1</w:t>
              </w:r>
            </w:hyperlink>
            <w:r w:rsidRPr="00F31624">
              <w:rPr>
                <w:rFonts w:ascii="Arial" w:eastAsiaTheme="minorHAnsi" w:hAnsi="Arial" w:cs="Arial"/>
                <w:color w:val="000000" w:themeColor="text1"/>
                <w:sz w:val="24"/>
                <w:szCs w:val="24"/>
                <w:lang w:eastAsia="en-US"/>
              </w:rPr>
              <w:t xml:space="preserve"> - </w:t>
            </w:r>
            <w:hyperlink r:id="rId119" w:history="1">
              <w:r w:rsidRPr="00F31624">
                <w:rPr>
                  <w:rFonts w:ascii="Arial" w:eastAsiaTheme="minorHAnsi" w:hAnsi="Arial" w:cs="Arial"/>
                  <w:color w:val="000000" w:themeColor="text1"/>
                  <w:sz w:val="24"/>
                  <w:szCs w:val="24"/>
                  <w:lang w:eastAsia="en-US"/>
                </w:rPr>
                <w:t>3.2.4</w:t>
              </w:r>
            </w:hyperlink>
          </w:p>
        </w:tc>
        <w:tc>
          <w:tcPr>
            <w:tcW w:w="2133" w:type="pct"/>
            <w:vMerge w:val="restart"/>
          </w:tcPr>
          <w:p w:rsidR="00EF6327" w:rsidRPr="00F31624" w:rsidRDefault="00EF6327" w:rsidP="00F31624">
            <w:pPr>
              <w:pStyle w:val="ConsNormal"/>
              <w:widowControl/>
              <w:spacing w:before="0"/>
              <w:ind w:left="0" w:right="0" w:firstLine="0"/>
              <w:rPr>
                <w:sz w:val="24"/>
                <w:szCs w:val="24"/>
              </w:rPr>
            </w:pPr>
            <w:r w:rsidRPr="00F31624">
              <w:rPr>
                <w:sz w:val="24"/>
                <w:szCs w:val="24"/>
              </w:rPr>
              <w:t xml:space="preserve">1. 1.Предельные (минимальные и (или) максимальные) размеры земельных участков: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2.Минимальные отступы от границ земельных участков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3. Предельное количество этажей или предельная высота зданий, </w:t>
            </w:r>
            <w:r w:rsidRPr="00F31624">
              <w:rPr>
                <w:sz w:val="24"/>
                <w:szCs w:val="24"/>
              </w:rPr>
              <w:lastRenderedPageBreak/>
              <w:t>строений, сооружений – 3 этажа.</w:t>
            </w:r>
          </w:p>
          <w:p w:rsidR="00EF6327" w:rsidRPr="00F31624" w:rsidRDefault="00EF6327" w:rsidP="00F31624">
            <w:pPr>
              <w:pStyle w:val="ConsNormal"/>
              <w:widowControl/>
              <w:spacing w:before="0"/>
              <w:ind w:left="0" w:right="0" w:firstLine="0"/>
              <w:rPr>
                <w:sz w:val="24"/>
                <w:szCs w:val="24"/>
              </w:rPr>
            </w:pPr>
            <w:r w:rsidRPr="00F31624">
              <w:rPr>
                <w:sz w:val="24"/>
                <w:szCs w:val="24"/>
              </w:rPr>
              <w:t>4.Максимальный процент застройки в границах земельного участка – 80 %.</w:t>
            </w:r>
          </w:p>
          <w:p w:rsidR="00EF6327" w:rsidRPr="00F31624" w:rsidRDefault="00EF6327" w:rsidP="00F31624">
            <w:pPr>
              <w:pStyle w:val="ConsNormal"/>
              <w:spacing w:before="0"/>
              <w:ind w:left="0" w:right="0" w:firstLine="0"/>
              <w:rPr>
                <w:sz w:val="24"/>
                <w:szCs w:val="24"/>
              </w:rPr>
            </w:pPr>
          </w:p>
        </w:tc>
      </w:tr>
      <w:tr w:rsidR="00EF6327" w:rsidRPr="00F31624" w:rsidTr="00F31624">
        <w:tc>
          <w:tcPr>
            <w:tcW w:w="2867"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Бытовое обслуживание (3.3)</w:t>
            </w:r>
          </w:p>
          <w:p w:rsidR="00EF6327" w:rsidRPr="00F31624" w:rsidRDefault="00F45140" w:rsidP="00F31624">
            <w:pPr>
              <w:autoSpaceDE w:val="0"/>
              <w:autoSpaceDN w:val="0"/>
              <w:adjustRightInd w:val="0"/>
              <w:jc w:val="both"/>
              <w:rPr>
                <w:rFonts w:ascii="Arial" w:hAnsi="Arial" w:cs="Arial"/>
                <w:sz w:val="24"/>
                <w:szCs w:val="24"/>
              </w:rPr>
            </w:pPr>
            <w:r w:rsidRPr="00F31624">
              <w:rPr>
                <w:rFonts w:ascii="Arial" w:eastAsiaTheme="minorHAnsi" w:hAnsi="Arial" w:cs="Arial"/>
                <w:sz w:val="24"/>
                <w:szCs w:val="24"/>
                <w:lang w:eastAsia="en-US"/>
              </w:rPr>
              <w:t xml:space="preserve">Размещение объектов капитального </w:t>
            </w:r>
            <w:r w:rsidRPr="00F31624">
              <w:rPr>
                <w:rFonts w:ascii="Arial" w:eastAsiaTheme="minorHAnsi" w:hAnsi="Arial" w:cs="Arial"/>
                <w:sz w:val="24"/>
                <w:szCs w:val="24"/>
                <w:lang w:eastAsia="en-US"/>
              </w:rPr>
              <w:lastRenderedPageBreak/>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33" w:type="pct"/>
            <w:vMerge/>
          </w:tcPr>
          <w:p w:rsidR="00EF6327" w:rsidRPr="00F31624" w:rsidRDefault="00EF6327" w:rsidP="00F31624">
            <w:pPr>
              <w:pStyle w:val="ConsNormal"/>
              <w:numPr>
                <w:ilvl w:val="0"/>
                <w:numId w:val="12"/>
              </w:numPr>
              <w:spacing w:before="0"/>
              <w:ind w:left="0" w:right="0" w:firstLine="0"/>
              <w:rPr>
                <w:sz w:val="24"/>
                <w:szCs w:val="24"/>
              </w:rPr>
            </w:pPr>
          </w:p>
        </w:tc>
      </w:tr>
      <w:tr w:rsidR="00EF6327" w:rsidRPr="00F31624" w:rsidTr="00F31624">
        <w:tc>
          <w:tcPr>
            <w:tcW w:w="2867"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lastRenderedPageBreak/>
              <w:t>Амбулаторно-поликлиническое обслуживание (3.4.1)</w:t>
            </w:r>
          </w:p>
          <w:p w:rsidR="00EF6327" w:rsidRPr="00F31624" w:rsidRDefault="00F45140" w:rsidP="00F31624">
            <w:pPr>
              <w:autoSpaceDE w:val="0"/>
              <w:autoSpaceDN w:val="0"/>
              <w:adjustRightInd w:val="0"/>
              <w:jc w:val="both"/>
              <w:rPr>
                <w:rFonts w:ascii="Arial" w:hAnsi="Arial" w:cs="Arial"/>
                <w:sz w:val="24"/>
                <w:szCs w:val="24"/>
              </w:rPr>
            </w:pPr>
            <w:r w:rsidRPr="00F31624">
              <w:rPr>
                <w:rFonts w:ascii="Arial" w:eastAsiaTheme="minorHAnsi" w:hAnsi="Arial" w:cs="Arial"/>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33" w:type="pct"/>
            <w:vMerge/>
          </w:tcPr>
          <w:p w:rsidR="00EF6327" w:rsidRPr="00F31624" w:rsidRDefault="00EF6327" w:rsidP="00F31624">
            <w:pPr>
              <w:pStyle w:val="ConsNormal"/>
              <w:numPr>
                <w:ilvl w:val="0"/>
                <w:numId w:val="12"/>
              </w:numPr>
              <w:spacing w:before="0"/>
              <w:ind w:left="0" w:right="0" w:firstLine="0"/>
              <w:rPr>
                <w:sz w:val="24"/>
                <w:szCs w:val="24"/>
              </w:rPr>
            </w:pPr>
          </w:p>
        </w:tc>
      </w:tr>
      <w:tr w:rsidR="00EF6327" w:rsidRPr="00F31624" w:rsidTr="00F31624">
        <w:tc>
          <w:tcPr>
            <w:tcW w:w="2867"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Стационарное медицинское обслуживание (3.4.2)</w:t>
            </w:r>
          </w:p>
          <w:p w:rsidR="00F45140" w:rsidRPr="00F31624" w:rsidRDefault="00F45140"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45140" w:rsidRPr="00F31624" w:rsidRDefault="00F45140"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станций скорой помощи;</w:t>
            </w:r>
          </w:p>
          <w:p w:rsidR="00EF6327" w:rsidRPr="00F31624" w:rsidRDefault="00F45140" w:rsidP="00F31624">
            <w:pPr>
              <w:autoSpaceDE w:val="0"/>
              <w:autoSpaceDN w:val="0"/>
              <w:adjustRightInd w:val="0"/>
              <w:jc w:val="both"/>
              <w:rPr>
                <w:rFonts w:ascii="Arial" w:hAnsi="Arial" w:cs="Arial"/>
                <w:sz w:val="24"/>
                <w:szCs w:val="24"/>
              </w:rPr>
            </w:pPr>
            <w:r w:rsidRPr="00F31624">
              <w:rPr>
                <w:rFonts w:ascii="Arial" w:eastAsiaTheme="minorHAnsi" w:hAnsi="Arial" w:cs="Arial"/>
                <w:sz w:val="24"/>
                <w:szCs w:val="24"/>
                <w:lang w:eastAsia="en-US"/>
              </w:rPr>
              <w:t>размещение площадок санитарной авиации</w:t>
            </w:r>
          </w:p>
        </w:tc>
        <w:tc>
          <w:tcPr>
            <w:tcW w:w="2133" w:type="pct"/>
            <w:vMerge/>
          </w:tcPr>
          <w:p w:rsidR="00EF6327" w:rsidRPr="00F31624" w:rsidRDefault="00EF6327" w:rsidP="00F31624">
            <w:pPr>
              <w:pStyle w:val="ConsNormal"/>
              <w:numPr>
                <w:ilvl w:val="0"/>
                <w:numId w:val="12"/>
              </w:numPr>
              <w:spacing w:before="0"/>
              <w:ind w:left="0" w:right="0" w:firstLine="0"/>
              <w:rPr>
                <w:sz w:val="24"/>
                <w:szCs w:val="24"/>
              </w:rPr>
            </w:pPr>
          </w:p>
        </w:tc>
      </w:tr>
      <w:tr w:rsidR="00EF6327" w:rsidRPr="00F31624" w:rsidTr="00F31624">
        <w:tc>
          <w:tcPr>
            <w:tcW w:w="2867"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Дошкольное, начальное и среднее общее образование (3.5.1)</w:t>
            </w:r>
          </w:p>
          <w:p w:rsidR="00EF6327" w:rsidRPr="00F31624" w:rsidRDefault="00F45140"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33" w:type="pct"/>
            <w:vMerge/>
          </w:tcPr>
          <w:p w:rsidR="00EF6327" w:rsidRPr="00F31624" w:rsidRDefault="00EF6327" w:rsidP="00F31624">
            <w:pPr>
              <w:pStyle w:val="ConsNormal"/>
              <w:numPr>
                <w:ilvl w:val="0"/>
                <w:numId w:val="12"/>
              </w:numPr>
              <w:spacing w:before="0"/>
              <w:ind w:left="0" w:right="0" w:firstLine="0"/>
              <w:rPr>
                <w:sz w:val="24"/>
                <w:szCs w:val="24"/>
              </w:rPr>
            </w:pPr>
          </w:p>
        </w:tc>
      </w:tr>
      <w:tr w:rsidR="00EF6327" w:rsidRPr="00F31624" w:rsidTr="00F31624">
        <w:tc>
          <w:tcPr>
            <w:tcW w:w="2867"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Культурное развитие (3.6)</w:t>
            </w:r>
          </w:p>
          <w:p w:rsidR="00EF6327" w:rsidRPr="00F31624" w:rsidRDefault="00F45140" w:rsidP="00F31624">
            <w:pPr>
              <w:autoSpaceDE w:val="0"/>
              <w:autoSpaceDN w:val="0"/>
              <w:adjustRightInd w:val="0"/>
              <w:jc w:val="both"/>
              <w:rPr>
                <w:rFonts w:ascii="Arial" w:eastAsiaTheme="minorHAnsi" w:hAnsi="Arial" w:cs="Arial"/>
                <w:color w:val="000000" w:themeColor="text1"/>
                <w:sz w:val="24"/>
                <w:szCs w:val="24"/>
                <w:lang w:eastAsia="en-US"/>
              </w:rPr>
            </w:pPr>
            <w:r w:rsidRPr="00F31624">
              <w:rPr>
                <w:rFonts w:ascii="Arial" w:eastAsiaTheme="minorHAnsi" w:hAnsi="Arial" w:cs="Arial"/>
                <w:sz w:val="24"/>
                <w:szCs w:val="24"/>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20" w:history="1">
              <w:r w:rsidRPr="00F31624">
                <w:rPr>
                  <w:rFonts w:ascii="Arial" w:eastAsiaTheme="minorHAnsi" w:hAnsi="Arial" w:cs="Arial"/>
                  <w:color w:val="000000" w:themeColor="text1"/>
                  <w:sz w:val="24"/>
                  <w:szCs w:val="24"/>
                  <w:lang w:eastAsia="en-US"/>
                </w:rPr>
                <w:t>кодами 3.6.1</w:t>
              </w:r>
            </w:hyperlink>
            <w:r w:rsidRPr="00F31624">
              <w:rPr>
                <w:rFonts w:ascii="Arial" w:eastAsiaTheme="minorHAnsi" w:hAnsi="Arial" w:cs="Arial"/>
                <w:color w:val="000000" w:themeColor="text1"/>
                <w:sz w:val="24"/>
                <w:szCs w:val="24"/>
                <w:lang w:eastAsia="en-US"/>
              </w:rPr>
              <w:t xml:space="preserve"> - </w:t>
            </w:r>
            <w:hyperlink r:id="rId121" w:history="1">
              <w:r w:rsidRPr="00F31624">
                <w:rPr>
                  <w:rFonts w:ascii="Arial" w:eastAsiaTheme="minorHAnsi" w:hAnsi="Arial" w:cs="Arial"/>
                  <w:color w:val="000000" w:themeColor="text1"/>
                  <w:sz w:val="24"/>
                  <w:szCs w:val="24"/>
                  <w:lang w:eastAsia="en-US"/>
                </w:rPr>
                <w:t>3.6.3</w:t>
              </w:r>
            </w:hyperlink>
          </w:p>
        </w:tc>
        <w:tc>
          <w:tcPr>
            <w:tcW w:w="2133" w:type="pct"/>
            <w:vMerge/>
          </w:tcPr>
          <w:p w:rsidR="00EF6327" w:rsidRPr="00F31624" w:rsidRDefault="00EF6327" w:rsidP="00F31624">
            <w:pPr>
              <w:pStyle w:val="ConsNormal"/>
              <w:numPr>
                <w:ilvl w:val="0"/>
                <w:numId w:val="12"/>
              </w:numPr>
              <w:spacing w:before="0"/>
              <w:ind w:left="0" w:right="0" w:firstLine="0"/>
              <w:rPr>
                <w:sz w:val="24"/>
                <w:szCs w:val="24"/>
              </w:rPr>
            </w:pPr>
          </w:p>
        </w:tc>
      </w:tr>
      <w:tr w:rsidR="00EF6327" w:rsidRPr="00F31624" w:rsidTr="00F31624">
        <w:tc>
          <w:tcPr>
            <w:tcW w:w="2867"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Общественное управление (3.8)</w:t>
            </w:r>
          </w:p>
          <w:p w:rsidR="00EF6327" w:rsidRPr="00F31624" w:rsidRDefault="00F45140"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 xml:space="preserve">Размещение зданий, предназначенных для размещения органов и организаций общественного управления. Содержание </w:t>
            </w:r>
            <w:r w:rsidRPr="00F31624">
              <w:rPr>
                <w:rFonts w:ascii="Arial" w:eastAsiaTheme="minorHAnsi" w:hAnsi="Arial" w:cs="Arial"/>
                <w:sz w:val="24"/>
                <w:szCs w:val="24"/>
                <w:lang w:eastAsia="en-US"/>
              </w:rPr>
              <w:lastRenderedPageBreak/>
              <w:t xml:space="preserve">данного вида разрешенного использования включает в себя содержание видов разрешенного использования с </w:t>
            </w:r>
            <w:hyperlink r:id="rId122" w:history="1">
              <w:r w:rsidRPr="00F31624">
                <w:rPr>
                  <w:rFonts w:ascii="Arial" w:eastAsiaTheme="minorHAnsi" w:hAnsi="Arial" w:cs="Arial"/>
                  <w:color w:val="000000" w:themeColor="text1"/>
                  <w:sz w:val="24"/>
                  <w:szCs w:val="24"/>
                  <w:lang w:eastAsia="en-US"/>
                </w:rPr>
                <w:t>кодами 3.8.1</w:t>
              </w:r>
            </w:hyperlink>
            <w:r w:rsidRPr="00F31624">
              <w:rPr>
                <w:rFonts w:ascii="Arial" w:eastAsiaTheme="minorHAnsi" w:hAnsi="Arial" w:cs="Arial"/>
                <w:color w:val="000000" w:themeColor="text1"/>
                <w:sz w:val="24"/>
                <w:szCs w:val="24"/>
                <w:lang w:eastAsia="en-US"/>
              </w:rPr>
              <w:t xml:space="preserve"> - </w:t>
            </w:r>
            <w:hyperlink r:id="rId123" w:history="1">
              <w:r w:rsidRPr="00F31624">
                <w:rPr>
                  <w:rFonts w:ascii="Arial" w:eastAsiaTheme="minorHAnsi" w:hAnsi="Arial" w:cs="Arial"/>
                  <w:color w:val="000000" w:themeColor="text1"/>
                  <w:sz w:val="24"/>
                  <w:szCs w:val="24"/>
                  <w:lang w:eastAsia="en-US"/>
                </w:rPr>
                <w:t>3.8.2</w:t>
              </w:r>
            </w:hyperlink>
          </w:p>
        </w:tc>
        <w:tc>
          <w:tcPr>
            <w:tcW w:w="2133" w:type="pct"/>
            <w:vMerge/>
          </w:tcPr>
          <w:p w:rsidR="00EF6327" w:rsidRPr="00F31624" w:rsidRDefault="00EF6327" w:rsidP="00F31624">
            <w:pPr>
              <w:pStyle w:val="ConsNormal"/>
              <w:numPr>
                <w:ilvl w:val="0"/>
                <w:numId w:val="12"/>
              </w:numPr>
              <w:spacing w:before="0"/>
              <w:ind w:left="0" w:right="0" w:firstLine="0"/>
              <w:rPr>
                <w:sz w:val="24"/>
                <w:szCs w:val="24"/>
              </w:rPr>
            </w:pPr>
          </w:p>
        </w:tc>
      </w:tr>
      <w:tr w:rsidR="00EF6327" w:rsidRPr="00F31624" w:rsidTr="00F31624">
        <w:tc>
          <w:tcPr>
            <w:tcW w:w="2867"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lastRenderedPageBreak/>
              <w:t>Обеспечение научной деятельности (3.9)</w:t>
            </w:r>
          </w:p>
          <w:p w:rsidR="00EF6327" w:rsidRPr="00F31624" w:rsidRDefault="00F45140" w:rsidP="00F31624">
            <w:pPr>
              <w:autoSpaceDE w:val="0"/>
              <w:autoSpaceDN w:val="0"/>
              <w:adjustRightInd w:val="0"/>
              <w:jc w:val="both"/>
              <w:rPr>
                <w:rFonts w:ascii="Arial" w:hAnsi="Arial" w:cs="Arial"/>
                <w:sz w:val="24"/>
                <w:szCs w:val="24"/>
              </w:rPr>
            </w:pPr>
            <w:r w:rsidRPr="00F31624">
              <w:rPr>
                <w:rFonts w:ascii="Arial" w:eastAsiaTheme="minorHAnsi" w:hAnsi="Arial" w:cs="Arial"/>
                <w:sz w:val="24"/>
                <w:szCs w:val="24"/>
                <w:lang w:eastAsia="en-US"/>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24" w:history="1">
              <w:r w:rsidRPr="00F31624">
                <w:rPr>
                  <w:rFonts w:ascii="Arial" w:eastAsiaTheme="minorHAnsi" w:hAnsi="Arial" w:cs="Arial"/>
                  <w:color w:val="000000" w:themeColor="text1"/>
                  <w:sz w:val="24"/>
                  <w:szCs w:val="24"/>
                  <w:lang w:eastAsia="en-US"/>
                </w:rPr>
                <w:t>кодами 3.9.1</w:t>
              </w:r>
            </w:hyperlink>
            <w:r w:rsidRPr="00F31624">
              <w:rPr>
                <w:rFonts w:ascii="Arial" w:eastAsiaTheme="minorHAnsi" w:hAnsi="Arial" w:cs="Arial"/>
                <w:color w:val="000000" w:themeColor="text1"/>
                <w:sz w:val="24"/>
                <w:szCs w:val="24"/>
                <w:lang w:eastAsia="en-US"/>
              </w:rPr>
              <w:t xml:space="preserve"> - </w:t>
            </w:r>
            <w:hyperlink r:id="rId125" w:history="1">
              <w:r w:rsidRPr="00F31624">
                <w:rPr>
                  <w:rFonts w:ascii="Arial" w:eastAsiaTheme="minorHAnsi" w:hAnsi="Arial" w:cs="Arial"/>
                  <w:color w:val="000000" w:themeColor="text1"/>
                  <w:sz w:val="24"/>
                  <w:szCs w:val="24"/>
                  <w:lang w:eastAsia="en-US"/>
                </w:rPr>
                <w:t>3.9.3</w:t>
              </w:r>
            </w:hyperlink>
          </w:p>
        </w:tc>
        <w:tc>
          <w:tcPr>
            <w:tcW w:w="2133" w:type="pct"/>
            <w:vMerge/>
          </w:tcPr>
          <w:p w:rsidR="00EF6327" w:rsidRPr="00F31624" w:rsidRDefault="00EF6327" w:rsidP="00F31624">
            <w:pPr>
              <w:pStyle w:val="ConsNormal"/>
              <w:numPr>
                <w:ilvl w:val="0"/>
                <w:numId w:val="12"/>
              </w:numPr>
              <w:spacing w:before="0"/>
              <w:ind w:left="0" w:right="0" w:firstLine="0"/>
              <w:rPr>
                <w:sz w:val="24"/>
                <w:szCs w:val="24"/>
              </w:rPr>
            </w:pPr>
          </w:p>
        </w:tc>
      </w:tr>
      <w:tr w:rsidR="00EF6327" w:rsidRPr="00F31624" w:rsidTr="00F31624">
        <w:tc>
          <w:tcPr>
            <w:tcW w:w="2867"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Общественное питание (4.6)</w:t>
            </w:r>
          </w:p>
          <w:p w:rsidR="00EF6327" w:rsidRPr="00F31624" w:rsidRDefault="00F45140" w:rsidP="00F31624">
            <w:pPr>
              <w:autoSpaceDE w:val="0"/>
              <w:autoSpaceDN w:val="0"/>
              <w:adjustRightInd w:val="0"/>
              <w:jc w:val="both"/>
              <w:rPr>
                <w:rFonts w:ascii="Arial" w:hAnsi="Arial" w:cs="Arial"/>
                <w:sz w:val="24"/>
                <w:szCs w:val="24"/>
              </w:rPr>
            </w:pPr>
            <w:r w:rsidRPr="00F31624">
              <w:rPr>
                <w:rFonts w:ascii="Arial" w:eastAsiaTheme="minorHAnsi" w:hAnsi="Arial" w:cs="Arial"/>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33" w:type="pct"/>
            <w:vMerge/>
          </w:tcPr>
          <w:p w:rsidR="00EF6327" w:rsidRPr="00F31624" w:rsidRDefault="00EF6327" w:rsidP="00F31624">
            <w:pPr>
              <w:pStyle w:val="ConsNormal"/>
              <w:numPr>
                <w:ilvl w:val="0"/>
                <w:numId w:val="12"/>
              </w:numPr>
              <w:spacing w:before="0"/>
              <w:ind w:left="0" w:right="0" w:firstLine="0"/>
              <w:rPr>
                <w:sz w:val="24"/>
                <w:szCs w:val="24"/>
              </w:rPr>
            </w:pPr>
          </w:p>
        </w:tc>
      </w:tr>
      <w:tr w:rsidR="00EF6327" w:rsidRPr="00F31624" w:rsidTr="00F31624">
        <w:tc>
          <w:tcPr>
            <w:tcW w:w="2867"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Спорт (5.1)</w:t>
            </w:r>
          </w:p>
          <w:p w:rsidR="00EF6327" w:rsidRPr="00F31624" w:rsidRDefault="00F45140" w:rsidP="00F31624">
            <w:pPr>
              <w:autoSpaceDE w:val="0"/>
              <w:autoSpaceDN w:val="0"/>
              <w:adjustRightInd w:val="0"/>
              <w:jc w:val="both"/>
              <w:rPr>
                <w:rFonts w:ascii="Arial" w:hAnsi="Arial" w:cs="Arial"/>
                <w:sz w:val="24"/>
                <w:szCs w:val="24"/>
              </w:rPr>
            </w:pPr>
            <w:r w:rsidRPr="00F31624">
              <w:rPr>
                <w:rFonts w:ascii="Arial" w:eastAsiaTheme="minorHAnsi" w:hAnsi="Arial" w:cs="Arial"/>
                <w:sz w:val="24"/>
                <w:szCs w:val="24"/>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26" w:history="1">
              <w:r w:rsidRPr="00F31624">
                <w:rPr>
                  <w:rFonts w:ascii="Arial" w:eastAsiaTheme="minorHAnsi" w:hAnsi="Arial" w:cs="Arial"/>
                  <w:sz w:val="24"/>
                  <w:szCs w:val="24"/>
                  <w:lang w:eastAsia="en-US"/>
                </w:rPr>
                <w:t>кодами 5.1.1</w:t>
              </w:r>
            </w:hyperlink>
            <w:r w:rsidRPr="00F31624">
              <w:rPr>
                <w:rFonts w:ascii="Arial" w:eastAsiaTheme="minorHAnsi" w:hAnsi="Arial" w:cs="Arial"/>
                <w:sz w:val="24"/>
                <w:szCs w:val="24"/>
                <w:lang w:eastAsia="en-US"/>
              </w:rPr>
              <w:t xml:space="preserve"> - </w:t>
            </w:r>
            <w:hyperlink r:id="rId127" w:history="1">
              <w:r w:rsidRPr="00F31624">
                <w:rPr>
                  <w:rFonts w:ascii="Arial" w:eastAsiaTheme="minorHAnsi" w:hAnsi="Arial" w:cs="Arial"/>
                  <w:sz w:val="24"/>
                  <w:szCs w:val="24"/>
                  <w:lang w:eastAsia="en-US"/>
                </w:rPr>
                <w:t>5.1.7</w:t>
              </w:r>
            </w:hyperlink>
          </w:p>
        </w:tc>
        <w:tc>
          <w:tcPr>
            <w:tcW w:w="2133" w:type="pct"/>
            <w:vMerge/>
          </w:tcPr>
          <w:p w:rsidR="00EF6327" w:rsidRPr="00F31624" w:rsidRDefault="00EF6327" w:rsidP="00F31624">
            <w:pPr>
              <w:pStyle w:val="ConsNormal"/>
              <w:widowControl/>
              <w:numPr>
                <w:ilvl w:val="0"/>
                <w:numId w:val="12"/>
              </w:numPr>
              <w:spacing w:before="0"/>
              <w:ind w:left="0" w:right="0" w:firstLine="0"/>
              <w:rPr>
                <w:sz w:val="24"/>
                <w:szCs w:val="24"/>
              </w:rPr>
            </w:pPr>
          </w:p>
        </w:tc>
      </w:tr>
      <w:tr w:rsidR="00EF6327" w:rsidRPr="00F31624" w:rsidTr="00F31624">
        <w:trPr>
          <w:trHeight w:val="1101"/>
        </w:trPr>
        <w:tc>
          <w:tcPr>
            <w:tcW w:w="2867"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Земельные участки (территории) общего пользования (12.0)</w:t>
            </w:r>
          </w:p>
          <w:p w:rsidR="00F45140" w:rsidRPr="00F31624" w:rsidRDefault="00F45140"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8" w:history="1">
              <w:r w:rsidRPr="00F31624">
                <w:rPr>
                  <w:rFonts w:ascii="Arial" w:eastAsiaTheme="minorHAnsi" w:hAnsi="Arial" w:cs="Arial"/>
                  <w:color w:val="000000" w:themeColor="text1"/>
                  <w:sz w:val="24"/>
                  <w:szCs w:val="24"/>
                  <w:lang w:eastAsia="en-US"/>
                </w:rPr>
                <w:t>кодами 12.0.1</w:t>
              </w:r>
            </w:hyperlink>
            <w:r w:rsidRPr="00F31624">
              <w:rPr>
                <w:rFonts w:ascii="Arial" w:eastAsiaTheme="minorHAnsi" w:hAnsi="Arial" w:cs="Arial"/>
                <w:color w:val="000000" w:themeColor="text1"/>
                <w:sz w:val="24"/>
                <w:szCs w:val="24"/>
                <w:lang w:eastAsia="en-US"/>
              </w:rPr>
              <w:t xml:space="preserve"> - </w:t>
            </w:r>
            <w:hyperlink r:id="rId129" w:history="1">
              <w:r w:rsidRPr="00F31624">
                <w:rPr>
                  <w:rFonts w:ascii="Arial" w:eastAsiaTheme="minorHAnsi" w:hAnsi="Arial" w:cs="Arial"/>
                  <w:color w:val="000000" w:themeColor="text1"/>
                  <w:sz w:val="24"/>
                  <w:szCs w:val="24"/>
                  <w:lang w:eastAsia="en-US"/>
                </w:rPr>
                <w:t>12.0.2</w:t>
              </w:r>
            </w:hyperlink>
          </w:p>
          <w:p w:rsidR="00EF6327" w:rsidRPr="00F31624" w:rsidRDefault="00EF6327" w:rsidP="00F31624">
            <w:pPr>
              <w:suppressAutoHyphens/>
              <w:jc w:val="both"/>
              <w:rPr>
                <w:rFonts w:ascii="Arial" w:hAnsi="Arial" w:cs="Arial"/>
                <w:sz w:val="24"/>
                <w:szCs w:val="24"/>
              </w:rPr>
            </w:pPr>
          </w:p>
        </w:tc>
        <w:tc>
          <w:tcPr>
            <w:tcW w:w="2133" w:type="pct"/>
          </w:tcPr>
          <w:p w:rsidR="00EF6327" w:rsidRPr="00F31624" w:rsidRDefault="00EF6327" w:rsidP="00F31624">
            <w:pPr>
              <w:pStyle w:val="ConsNormal"/>
              <w:widowControl/>
              <w:spacing w:before="0"/>
              <w:ind w:left="0" w:right="0" w:firstLine="0"/>
              <w:rPr>
                <w:sz w:val="24"/>
                <w:szCs w:val="24"/>
              </w:rPr>
            </w:pPr>
            <w:r w:rsidRPr="00F31624">
              <w:rPr>
                <w:sz w:val="24"/>
                <w:szCs w:val="24"/>
              </w:rPr>
              <w:t>1.Предельные (минимальные и (или) максимальные) размеры земельных участков:</w:t>
            </w:r>
          </w:p>
          <w:p w:rsidR="00EF6327" w:rsidRPr="00F31624" w:rsidRDefault="00EF6327" w:rsidP="00F31624">
            <w:pPr>
              <w:pStyle w:val="ConsNormal"/>
              <w:widowControl/>
              <w:spacing w:before="0"/>
              <w:ind w:left="0" w:right="0" w:firstLine="0"/>
              <w:rPr>
                <w:i/>
                <w:sz w:val="24"/>
                <w:szCs w:val="24"/>
                <w:u w:val="single"/>
              </w:rPr>
            </w:pP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i/>
                <w:sz w:val="24"/>
                <w:szCs w:val="24"/>
                <w:u w:val="single"/>
              </w:rPr>
            </w:pPr>
            <w:r w:rsidRPr="00F31624">
              <w:rPr>
                <w:sz w:val="24"/>
                <w:szCs w:val="24"/>
              </w:rPr>
              <w:t xml:space="preserve">2.Минимальные отступы от границ земельных участков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3. Предельное количество этажей или предельная высота зданий, строений, сооружений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4.Максимальный процент застройки в границах земельного участка – </w:t>
            </w:r>
            <w:r w:rsidRPr="00F31624">
              <w:rPr>
                <w:i/>
                <w:sz w:val="24"/>
                <w:szCs w:val="24"/>
                <w:u w:val="single"/>
              </w:rPr>
              <w:t>не подлежат установлению</w:t>
            </w:r>
            <w:r w:rsidRPr="00F31624">
              <w:rPr>
                <w:sz w:val="24"/>
                <w:szCs w:val="24"/>
              </w:rPr>
              <w:t>.</w:t>
            </w:r>
          </w:p>
        </w:tc>
      </w:tr>
      <w:tr w:rsidR="00EF6327" w:rsidRPr="00F31624" w:rsidTr="00F31624">
        <w:trPr>
          <w:trHeight w:val="311"/>
        </w:trPr>
        <w:tc>
          <w:tcPr>
            <w:tcW w:w="5000" w:type="pct"/>
            <w:gridSpan w:val="2"/>
            <w:vAlign w:val="center"/>
          </w:tcPr>
          <w:p w:rsidR="00EF6327" w:rsidRPr="00F31624" w:rsidRDefault="00EF6327" w:rsidP="00F31624">
            <w:pPr>
              <w:pStyle w:val="a9"/>
              <w:ind w:firstLine="0"/>
              <w:rPr>
                <w:rFonts w:ascii="Arial" w:hAnsi="Arial" w:cs="Arial"/>
                <w:b/>
                <w:i/>
                <w:sz w:val="24"/>
                <w:szCs w:val="24"/>
                <w:u w:val="single"/>
                <w:lang w:val="ru-RU" w:eastAsia="ru-RU" w:bidi="ar-SA"/>
              </w:rPr>
            </w:pPr>
            <w:r w:rsidRPr="00F31624">
              <w:rPr>
                <w:rFonts w:ascii="Arial" w:hAnsi="Arial" w:cs="Arial"/>
                <w:b/>
                <w:bCs/>
                <w:i/>
                <w:iCs/>
                <w:sz w:val="24"/>
                <w:szCs w:val="24"/>
                <w:u w:val="single"/>
                <w:lang w:val="ru-RU" w:eastAsia="ru-RU"/>
              </w:rPr>
              <w:t>Вспомогательные виды разрешенного использования:</w:t>
            </w:r>
          </w:p>
        </w:tc>
      </w:tr>
      <w:tr w:rsidR="007371C5" w:rsidRPr="00F31624" w:rsidTr="00F31624">
        <w:tc>
          <w:tcPr>
            <w:tcW w:w="2867" w:type="pct"/>
          </w:tcPr>
          <w:p w:rsidR="007371C5" w:rsidRPr="00F31624" w:rsidRDefault="007371C5"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2133" w:type="pct"/>
          </w:tcPr>
          <w:p w:rsidR="007371C5" w:rsidRPr="00F31624" w:rsidRDefault="007371C5"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F31624" w:rsidTr="00F31624">
        <w:tc>
          <w:tcPr>
            <w:tcW w:w="2867" w:type="pct"/>
          </w:tcPr>
          <w:p w:rsidR="00EF6327" w:rsidRPr="00F31624" w:rsidRDefault="00F45140" w:rsidP="00F31624">
            <w:pPr>
              <w:suppressAutoHyphens/>
              <w:jc w:val="both"/>
              <w:rPr>
                <w:rFonts w:ascii="Arial" w:hAnsi="Arial" w:cs="Arial"/>
                <w:b/>
                <w:sz w:val="24"/>
                <w:szCs w:val="24"/>
              </w:rPr>
            </w:pPr>
            <w:r w:rsidRPr="00F31624">
              <w:rPr>
                <w:rFonts w:ascii="Arial" w:hAnsi="Arial" w:cs="Arial"/>
                <w:b/>
                <w:sz w:val="24"/>
                <w:szCs w:val="24"/>
              </w:rPr>
              <w:t>Служебные гаражи</w:t>
            </w:r>
            <w:r w:rsidR="00EF6327" w:rsidRPr="00F31624">
              <w:rPr>
                <w:rFonts w:ascii="Arial" w:hAnsi="Arial" w:cs="Arial"/>
                <w:b/>
                <w:sz w:val="24"/>
                <w:szCs w:val="24"/>
              </w:rPr>
              <w:t xml:space="preserve"> (4.9)</w:t>
            </w:r>
          </w:p>
          <w:p w:rsidR="00EF6327" w:rsidRPr="00F31624" w:rsidRDefault="00F45140" w:rsidP="00F31624">
            <w:pPr>
              <w:autoSpaceDE w:val="0"/>
              <w:autoSpaceDN w:val="0"/>
              <w:adjustRightInd w:val="0"/>
              <w:jc w:val="both"/>
              <w:rPr>
                <w:rFonts w:ascii="Arial" w:hAnsi="Arial" w:cs="Arial"/>
                <w:sz w:val="24"/>
                <w:szCs w:val="24"/>
              </w:rPr>
            </w:pPr>
            <w:r w:rsidRPr="00F31624">
              <w:rPr>
                <w:rFonts w:ascii="Arial" w:eastAsiaTheme="minorHAnsi" w:hAnsi="Arial" w:cs="Arial"/>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0" w:history="1">
              <w:r w:rsidRPr="00F31624">
                <w:rPr>
                  <w:rFonts w:ascii="Arial" w:eastAsiaTheme="minorHAnsi" w:hAnsi="Arial" w:cs="Arial"/>
                  <w:color w:val="000000" w:themeColor="text1"/>
                  <w:sz w:val="24"/>
                  <w:szCs w:val="24"/>
                  <w:lang w:eastAsia="en-US"/>
                </w:rPr>
                <w:t>кодами 3.0</w:t>
              </w:r>
            </w:hyperlink>
            <w:r w:rsidRPr="00F31624">
              <w:rPr>
                <w:rFonts w:ascii="Arial" w:eastAsiaTheme="minorHAnsi" w:hAnsi="Arial" w:cs="Arial"/>
                <w:color w:val="000000" w:themeColor="text1"/>
                <w:sz w:val="24"/>
                <w:szCs w:val="24"/>
                <w:lang w:eastAsia="en-US"/>
              </w:rPr>
              <w:t xml:space="preserve">, </w:t>
            </w:r>
            <w:hyperlink r:id="rId131" w:history="1">
              <w:r w:rsidRPr="00F31624">
                <w:rPr>
                  <w:rFonts w:ascii="Arial" w:eastAsiaTheme="minorHAnsi" w:hAnsi="Arial" w:cs="Arial"/>
                  <w:color w:val="000000" w:themeColor="text1"/>
                  <w:sz w:val="24"/>
                  <w:szCs w:val="24"/>
                  <w:lang w:eastAsia="en-US"/>
                </w:rPr>
                <w:t>4.0</w:t>
              </w:r>
            </w:hyperlink>
            <w:r w:rsidRPr="00F31624">
              <w:rPr>
                <w:rFonts w:ascii="Arial" w:eastAsiaTheme="minorHAnsi" w:hAnsi="Arial" w:cs="Arial"/>
                <w:sz w:val="24"/>
                <w:szCs w:val="24"/>
                <w:lang w:eastAsia="en-US"/>
              </w:rPr>
              <w:t>, а также для стоянки и хранения транспортных средств общего пользования, в том числе в депо</w:t>
            </w:r>
          </w:p>
        </w:tc>
        <w:tc>
          <w:tcPr>
            <w:tcW w:w="2133" w:type="pct"/>
            <w:vMerge w:val="restart"/>
          </w:tcPr>
          <w:p w:rsidR="00EF6327" w:rsidRPr="00F31624" w:rsidRDefault="00EF6327" w:rsidP="00F31624">
            <w:pPr>
              <w:pStyle w:val="ConsNormal"/>
              <w:widowControl/>
              <w:spacing w:before="0"/>
              <w:ind w:left="0" w:right="0" w:firstLine="0"/>
              <w:rPr>
                <w:sz w:val="24"/>
                <w:szCs w:val="24"/>
              </w:rPr>
            </w:pPr>
            <w:r w:rsidRPr="00F31624">
              <w:rPr>
                <w:sz w:val="24"/>
                <w:szCs w:val="24"/>
              </w:rPr>
              <w:t>1.Предельные (минимальные и (или) максимальные) размеры земельных участков:</w:t>
            </w:r>
            <w:r w:rsidRPr="00F31624">
              <w:rPr>
                <w:i/>
                <w:sz w:val="24"/>
                <w:szCs w:val="24"/>
                <w:u w:val="single"/>
              </w:rPr>
              <w:t xml:space="preserve"> 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2.Минимальные отступы от границ земельных участков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3.Предельное количество этажей или предельная высота зданий, строений, сооружений– 2 этажа.</w:t>
            </w:r>
          </w:p>
          <w:p w:rsidR="00EF6327" w:rsidRPr="00F31624" w:rsidRDefault="00EF6327" w:rsidP="00F31624">
            <w:pPr>
              <w:pStyle w:val="ConsNormal"/>
              <w:widowControl/>
              <w:spacing w:before="0"/>
              <w:ind w:left="0" w:right="0" w:firstLine="0"/>
              <w:rPr>
                <w:sz w:val="24"/>
                <w:szCs w:val="24"/>
              </w:rPr>
            </w:pPr>
            <w:r w:rsidRPr="00F31624">
              <w:rPr>
                <w:sz w:val="24"/>
                <w:szCs w:val="24"/>
              </w:rPr>
              <w:lastRenderedPageBreak/>
              <w:t xml:space="preserve">4.Максимальный процент застройки в границах земельного участка </w:t>
            </w:r>
            <w:r w:rsidRPr="00F31624">
              <w:rPr>
                <w:i/>
                <w:sz w:val="24"/>
                <w:szCs w:val="24"/>
                <w:u w:val="single"/>
              </w:rPr>
              <w:t>не подлежат установлению;</w:t>
            </w:r>
          </w:p>
        </w:tc>
      </w:tr>
      <w:tr w:rsidR="00EF6327" w:rsidRPr="00F31624" w:rsidTr="00F31624">
        <w:tc>
          <w:tcPr>
            <w:tcW w:w="2867" w:type="pct"/>
          </w:tcPr>
          <w:p w:rsidR="002E46A1" w:rsidRPr="00F31624" w:rsidRDefault="002E46A1" w:rsidP="00F31624">
            <w:pPr>
              <w:suppressAutoHyphens/>
              <w:jc w:val="both"/>
              <w:rPr>
                <w:rFonts w:ascii="Arial" w:hAnsi="Arial" w:cs="Arial"/>
                <w:b/>
                <w:sz w:val="24"/>
                <w:szCs w:val="24"/>
              </w:rPr>
            </w:pPr>
            <w:r w:rsidRPr="00F31624">
              <w:rPr>
                <w:rFonts w:ascii="Arial" w:hAnsi="Arial" w:cs="Arial"/>
                <w:b/>
                <w:sz w:val="24"/>
                <w:szCs w:val="24"/>
              </w:rPr>
              <w:t>Хранение автотранспорта (2.7.1)</w:t>
            </w:r>
          </w:p>
          <w:p w:rsidR="00EF6327" w:rsidRPr="00F31624" w:rsidRDefault="002E46A1" w:rsidP="00F31624">
            <w:pPr>
              <w:autoSpaceDE w:val="0"/>
              <w:autoSpaceDN w:val="0"/>
              <w:adjustRightInd w:val="0"/>
              <w:jc w:val="both"/>
              <w:rPr>
                <w:rFonts w:ascii="Arial" w:hAnsi="Arial" w:cs="Arial"/>
                <w:sz w:val="24"/>
                <w:szCs w:val="24"/>
              </w:rPr>
            </w:pPr>
            <w:r w:rsidRPr="00F31624">
              <w:rPr>
                <w:rFonts w:ascii="Arial" w:eastAsiaTheme="minorHAnsi" w:hAnsi="Arial" w:cs="Arial"/>
                <w:bCs/>
                <w:sz w:val="24"/>
                <w:szCs w:val="24"/>
                <w:lang w:eastAsia="en-US"/>
              </w:rPr>
              <w:lastRenderedPageBreak/>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32" w:history="1">
              <w:r w:rsidRPr="00F31624">
                <w:rPr>
                  <w:rFonts w:ascii="Arial" w:eastAsiaTheme="minorHAnsi" w:hAnsi="Arial" w:cs="Arial"/>
                  <w:bCs/>
                  <w:color w:val="000000" w:themeColor="text1"/>
                  <w:sz w:val="24"/>
                  <w:szCs w:val="24"/>
                  <w:lang w:eastAsia="en-US"/>
                </w:rPr>
                <w:t>кодом 4.9</w:t>
              </w:r>
            </w:hyperlink>
          </w:p>
        </w:tc>
        <w:tc>
          <w:tcPr>
            <w:tcW w:w="2133"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287"/>
        </w:trPr>
        <w:tc>
          <w:tcPr>
            <w:tcW w:w="2867"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lastRenderedPageBreak/>
              <w:t>Коммунальное обслуживание (3.1)</w:t>
            </w:r>
          </w:p>
          <w:p w:rsidR="00A210F8" w:rsidRPr="00F31624" w:rsidRDefault="00A210F8"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3" w:history="1">
              <w:r w:rsidRPr="00F31624">
                <w:rPr>
                  <w:rFonts w:ascii="Arial" w:eastAsiaTheme="minorHAnsi" w:hAnsi="Arial" w:cs="Arial"/>
                  <w:color w:val="000000" w:themeColor="text1"/>
                  <w:sz w:val="24"/>
                  <w:szCs w:val="24"/>
                  <w:lang w:eastAsia="en-US"/>
                </w:rPr>
                <w:t>кодами 3.1.1</w:t>
              </w:r>
            </w:hyperlink>
            <w:r w:rsidRPr="00F31624">
              <w:rPr>
                <w:rFonts w:ascii="Arial" w:eastAsiaTheme="minorHAnsi" w:hAnsi="Arial" w:cs="Arial"/>
                <w:color w:val="000000" w:themeColor="text1"/>
                <w:sz w:val="24"/>
                <w:szCs w:val="24"/>
                <w:lang w:eastAsia="en-US"/>
              </w:rPr>
              <w:t xml:space="preserve"> - </w:t>
            </w:r>
            <w:hyperlink r:id="rId134" w:history="1">
              <w:r w:rsidRPr="00F31624">
                <w:rPr>
                  <w:rFonts w:ascii="Arial" w:eastAsiaTheme="minorHAnsi" w:hAnsi="Arial" w:cs="Arial"/>
                  <w:color w:val="000000" w:themeColor="text1"/>
                  <w:sz w:val="24"/>
                  <w:szCs w:val="24"/>
                  <w:lang w:eastAsia="en-US"/>
                </w:rPr>
                <w:t>3.1.2</w:t>
              </w:r>
            </w:hyperlink>
          </w:p>
          <w:p w:rsidR="00EF6327" w:rsidRPr="00F31624" w:rsidRDefault="00EF6327" w:rsidP="00F31624">
            <w:pPr>
              <w:suppressAutoHyphens/>
              <w:jc w:val="both"/>
              <w:rPr>
                <w:rFonts w:ascii="Arial" w:hAnsi="Arial" w:cs="Arial"/>
                <w:sz w:val="24"/>
                <w:szCs w:val="24"/>
              </w:rPr>
            </w:pPr>
          </w:p>
        </w:tc>
        <w:tc>
          <w:tcPr>
            <w:tcW w:w="2133" w:type="pct"/>
          </w:tcPr>
          <w:p w:rsidR="00EF6327" w:rsidRPr="00F31624" w:rsidRDefault="00EF6327" w:rsidP="00F31624">
            <w:pPr>
              <w:pStyle w:val="ConsNormal"/>
              <w:widowControl/>
              <w:spacing w:before="0"/>
              <w:ind w:left="0" w:right="0" w:firstLine="0"/>
              <w:rPr>
                <w:i/>
                <w:sz w:val="24"/>
                <w:szCs w:val="24"/>
                <w:u w:val="single"/>
              </w:rPr>
            </w:pPr>
            <w:r w:rsidRPr="00F31624">
              <w:rPr>
                <w:sz w:val="24"/>
                <w:szCs w:val="24"/>
              </w:rPr>
              <w:t xml:space="preserve">1.Предельные (минимальные и (или) максимальные) размеры земельных участков: </w:t>
            </w:r>
            <w:r w:rsidRPr="00F31624">
              <w:rPr>
                <w:i/>
                <w:sz w:val="24"/>
                <w:szCs w:val="24"/>
                <w:u w:val="single"/>
              </w:rPr>
              <w:t>не полежат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2.Минимальные отступы от границ земельных участков - </w:t>
            </w:r>
            <w:r w:rsidRPr="00F31624">
              <w:rPr>
                <w:i/>
                <w:sz w:val="24"/>
                <w:szCs w:val="24"/>
                <w:u w:val="single"/>
              </w:rPr>
              <w:t>не полежат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3. Предельное количество этажей или предельная высота зданий, строений, сооружений – </w:t>
            </w:r>
            <w:r w:rsidRPr="00F31624">
              <w:rPr>
                <w:i/>
                <w:sz w:val="24"/>
                <w:szCs w:val="24"/>
                <w:u w:val="single"/>
              </w:rPr>
              <w:t>не полежат установлению</w:t>
            </w:r>
            <w:r w:rsidRPr="00F31624">
              <w:rPr>
                <w:sz w:val="24"/>
                <w:szCs w:val="24"/>
              </w:rPr>
              <w:t>.</w:t>
            </w:r>
          </w:p>
          <w:p w:rsidR="00557D9C" w:rsidRPr="00F31624" w:rsidRDefault="00EF6327" w:rsidP="00F31624">
            <w:pPr>
              <w:pStyle w:val="ConsNormal"/>
              <w:widowControl/>
              <w:spacing w:before="0"/>
              <w:ind w:left="0" w:right="0" w:firstLine="0"/>
              <w:rPr>
                <w:i/>
                <w:sz w:val="24"/>
                <w:szCs w:val="24"/>
                <w:u w:val="single"/>
              </w:rPr>
            </w:pPr>
            <w:r w:rsidRPr="00F31624">
              <w:rPr>
                <w:sz w:val="24"/>
                <w:szCs w:val="24"/>
              </w:rPr>
              <w:t>4.Максимальный процент застройки в границах земельного участка –</w:t>
            </w:r>
            <w:r w:rsidRPr="00F31624">
              <w:rPr>
                <w:i/>
                <w:sz w:val="24"/>
                <w:szCs w:val="24"/>
                <w:u w:val="single"/>
              </w:rPr>
              <w:t xml:space="preserve"> не полежат установлению;</w:t>
            </w:r>
          </w:p>
        </w:tc>
      </w:tr>
      <w:tr w:rsidR="00BB6526" w:rsidRPr="00F31624" w:rsidTr="00F31624">
        <w:trPr>
          <w:trHeight w:val="287"/>
        </w:trPr>
        <w:tc>
          <w:tcPr>
            <w:tcW w:w="5000" w:type="pct"/>
            <w:gridSpan w:val="2"/>
          </w:tcPr>
          <w:p w:rsidR="00BB6526" w:rsidRPr="00F31624" w:rsidRDefault="00BB6526" w:rsidP="00F31624">
            <w:pPr>
              <w:pStyle w:val="ConsNormal"/>
              <w:widowControl/>
              <w:spacing w:before="0"/>
              <w:ind w:left="0" w:right="0" w:firstLine="0"/>
              <w:rPr>
                <w:sz w:val="24"/>
                <w:szCs w:val="24"/>
              </w:rPr>
            </w:pPr>
            <w:r w:rsidRPr="00F31624">
              <w:rPr>
                <w:b/>
                <w:bCs/>
                <w:i/>
                <w:iCs/>
                <w:sz w:val="24"/>
                <w:szCs w:val="24"/>
                <w:u w:val="single"/>
              </w:rPr>
              <w:t>Условно разрешенные виды использования земельных участков и объектов капитального строительства:</w:t>
            </w:r>
          </w:p>
        </w:tc>
      </w:tr>
      <w:tr w:rsidR="00BB6526" w:rsidRPr="00F31624" w:rsidTr="00F31624">
        <w:trPr>
          <w:trHeight w:val="287"/>
        </w:trPr>
        <w:tc>
          <w:tcPr>
            <w:tcW w:w="2867" w:type="pct"/>
          </w:tcPr>
          <w:p w:rsidR="00BB6526" w:rsidRPr="00F31624" w:rsidRDefault="00BB6526"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2133" w:type="pct"/>
          </w:tcPr>
          <w:p w:rsidR="00BB6526" w:rsidRPr="00F31624" w:rsidRDefault="00BB6526"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BB6526" w:rsidRPr="00F31624" w:rsidTr="00F31624">
        <w:trPr>
          <w:trHeight w:val="287"/>
        </w:trPr>
        <w:tc>
          <w:tcPr>
            <w:tcW w:w="2867" w:type="pct"/>
          </w:tcPr>
          <w:p w:rsidR="00BB6526" w:rsidRPr="00F31624" w:rsidRDefault="00BB6526" w:rsidP="00F31624">
            <w:pPr>
              <w:suppressAutoHyphens/>
              <w:jc w:val="both"/>
              <w:rPr>
                <w:rFonts w:ascii="Arial" w:hAnsi="Arial" w:cs="Arial"/>
                <w:b/>
                <w:sz w:val="24"/>
                <w:szCs w:val="24"/>
              </w:rPr>
            </w:pPr>
            <w:r w:rsidRPr="00F31624">
              <w:rPr>
                <w:rFonts w:ascii="Arial" w:eastAsiaTheme="minorHAnsi" w:hAnsi="Arial" w:cs="Arial"/>
                <w:sz w:val="24"/>
                <w:szCs w:val="24"/>
                <w:lang w:eastAsia="en-US"/>
              </w:rPr>
              <w:t>не подлежат установлению</w:t>
            </w:r>
          </w:p>
        </w:tc>
        <w:tc>
          <w:tcPr>
            <w:tcW w:w="2133" w:type="pct"/>
          </w:tcPr>
          <w:p w:rsidR="00BB6526" w:rsidRPr="00F31624" w:rsidRDefault="00BB6526" w:rsidP="00F31624">
            <w:pPr>
              <w:suppressAutoHyphens/>
              <w:jc w:val="both"/>
              <w:rPr>
                <w:rFonts w:ascii="Arial" w:hAnsi="Arial" w:cs="Arial"/>
                <w:b/>
                <w:sz w:val="24"/>
                <w:szCs w:val="24"/>
              </w:rPr>
            </w:pPr>
            <w:r w:rsidRPr="00F31624">
              <w:rPr>
                <w:rFonts w:ascii="Arial" w:hAnsi="Arial" w:cs="Arial"/>
                <w:b/>
                <w:sz w:val="24"/>
                <w:szCs w:val="24"/>
              </w:rPr>
              <w:t>-</w:t>
            </w:r>
          </w:p>
        </w:tc>
      </w:tr>
    </w:tbl>
    <w:p w:rsidR="00EF6327" w:rsidRPr="000A7D88" w:rsidRDefault="00EF6327" w:rsidP="000A7D88">
      <w:pPr>
        <w:pStyle w:val="a9"/>
        <w:rPr>
          <w:rFonts w:ascii="Arial" w:hAnsi="Arial" w:cs="Arial"/>
          <w:b/>
          <w:i/>
          <w:lang w:val="ru-RU"/>
        </w:rPr>
      </w:pPr>
      <w:r w:rsidRPr="000A7D88">
        <w:rPr>
          <w:rFonts w:ascii="Arial" w:hAnsi="Arial" w:cs="Arial"/>
          <w:b/>
          <w:i/>
          <w:lang w:val="ru-RU"/>
        </w:rPr>
        <w:t>Ограничения использования земельных участков и объектов капитального строительства:</w:t>
      </w:r>
    </w:p>
    <w:p w:rsidR="00EF6327" w:rsidRPr="000A7D88" w:rsidRDefault="00EF6327" w:rsidP="00F31624">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Санитарно-защитная зона;</w:t>
      </w:r>
    </w:p>
    <w:p w:rsidR="00EF6327" w:rsidRPr="000A7D88" w:rsidRDefault="00EF6327" w:rsidP="00F31624">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Водоохранная зона;</w:t>
      </w:r>
    </w:p>
    <w:p w:rsidR="00EF6327" w:rsidRPr="000A7D88" w:rsidRDefault="00EF6327" w:rsidP="00F31624">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Прибрежная защитная полоса;</w:t>
      </w:r>
    </w:p>
    <w:p w:rsidR="00EF6327" w:rsidRPr="000A7D88" w:rsidRDefault="00EF6327" w:rsidP="00F31624">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Зона санитарной охраны источников питьевого водоснабжения;</w:t>
      </w:r>
    </w:p>
    <w:p w:rsidR="00EF6327" w:rsidRPr="000A7D88" w:rsidRDefault="00EF6327" w:rsidP="00F31624">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Охранные зоны инженерных коммуникаций;</w:t>
      </w:r>
    </w:p>
    <w:p w:rsidR="00EF6327" w:rsidRPr="000A7D88" w:rsidRDefault="00EF6327" w:rsidP="00F31624">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Придорожные полосы.</w:t>
      </w:r>
    </w:p>
    <w:p w:rsidR="00EF6327" w:rsidRPr="000A7D88" w:rsidRDefault="00EF6327" w:rsidP="000A7D88">
      <w:pPr>
        <w:pStyle w:val="a9"/>
        <w:rPr>
          <w:rFonts w:ascii="Arial" w:hAnsi="Arial" w:cs="Arial"/>
          <w:lang w:val="ru-RU"/>
        </w:rPr>
      </w:pPr>
      <w:r w:rsidRPr="000A7D88">
        <w:rPr>
          <w:rFonts w:ascii="Arial" w:hAnsi="Arial" w:cs="Arial"/>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EF6327" w:rsidRPr="000A7D88" w:rsidRDefault="00EF6327" w:rsidP="000A7D88">
      <w:pPr>
        <w:pStyle w:val="a9"/>
        <w:rPr>
          <w:rFonts w:ascii="Arial" w:hAnsi="Arial" w:cs="Arial"/>
          <w:lang w:val="ru-RU"/>
        </w:rPr>
      </w:pPr>
    </w:p>
    <w:p w:rsidR="00EF6327" w:rsidRPr="00F31624" w:rsidRDefault="00EF6327" w:rsidP="000A7D88">
      <w:pPr>
        <w:pStyle w:val="a9"/>
        <w:numPr>
          <w:ilvl w:val="0"/>
          <w:numId w:val="8"/>
        </w:numPr>
        <w:suppressAutoHyphens/>
        <w:ind w:left="0" w:firstLine="709"/>
        <w:jc w:val="center"/>
        <w:rPr>
          <w:rFonts w:ascii="Arial" w:hAnsi="Arial" w:cs="Arial"/>
          <w:b/>
          <w:i/>
          <w:sz w:val="26"/>
          <w:szCs w:val="26"/>
          <w:lang w:val="ru-RU"/>
        </w:rPr>
      </w:pPr>
      <w:r w:rsidRPr="00F31624">
        <w:rPr>
          <w:rFonts w:ascii="Arial" w:hAnsi="Arial" w:cs="Arial"/>
          <w:b/>
          <w:i/>
          <w:sz w:val="26"/>
          <w:szCs w:val="26"/>
          <w:lang w:val="ru-RU"/>
        </w:rPr>
        <w:t>Зона обслуживания объектов, необходимых для осуществления производственной и предпринимательской деятельности</w:t>
      </w:r>
      <w:r w:rsidR="00F31624" w:rsidRPr="00F31624">
        <w:rPr>
          <w:rFonts w:ascii="Arial" w:hAnsi="Arial" w:cs="Arial"/>
          <w:b/>
          <w:i/>
          <w:sz w:val="26"/>
          <w:szCs w:val="26"/>
          <w:lang w:val="ru-RU"/>
        </w:rPr>
        <w:t xml:space="preserve"> </w:t>
      </w:r>
      <w:r w:rsidRPr="00F31624">
        <w:rPr>
          <w:rFonts w:ascii="Arial" w:hAnsi="Arial" w:cs="Arial"/>
          <w:b/>
          <w:i/>
          <w:sz w:val="26"/>
          <w:szCs w:val="26"/>
          <w:lang w:val="ru-RU"/>
        </w:rPr>
        <w:t>Кодовое обозначение зоны (индекс) – О3.</w:t>
      </w:r>
    </w:p>
    <w:tbl>
      <w:tblPr>
        <w:tblStyle w:val="a8"/>
        <w:tblW w:w="5000" w:type="pct"/>
        <w:tblLook w:val="04A0"/>
      </w:tblPr>
      <w:tblGrid>
        <w:gridCol w:w="4615"/>
        <w:gridCol w:w="4955"/>
      </w:tblGrid>
      <w:tr w:rsidR="007371C5" w:rsidRPr="00F31624" w:rsidTr="00F31624">
        <w:tc>
          <w:tcPr>
            <w:tcW w:w="5000" w:type="pct"/>
            <w:gridSpan w:val="2"/>
          </w:tcPr>
          <w:p w:rsidR="007371C5" w:rsidRPr="00F31624" w:rsidRDefault="007371C5" w:rsidP="00F31624">
            <w:pPr>
              <w:suppressAutoHyphens/>
              <w:jc w:val="both"/>
              <w:rPr>
                <w:rFonts w:ascii="Arial" w:hAnsi="Arial" w:cs="Arial"/>
                <w:sz w:val="24"/>
                <w:szCs w:val="24"/>
              </w:rPr>
            </w:pPr>
            <w:r w:rsidRPr="00F31624">
              <w:rPr>
                <w:rStyle w:val="5"/>
                <w:rFonts w:ascii="Arial" w:hAnsi="Arial" w:cs="Arial"/>
                <w:sz w:val="24"/>
                <w:szCs w:val="24"/>
              </w:rPr>
              <w:t>Основные виды разрешенного использования земельных участков и объектов капитального строительства:</w:t>
            </w:r>
          </w:p>
        </w:tc>
      </w:tr>
      <w:tr w:rsidR="007371C5" w:rsidRPr="00F31624" w:rsidTr="00F31624">
        <w:tc>
          <w:tcPr>
            <w:tcW w:w="2411" w:type="pct"/>
          </w:tcPr>
          <w:p w:rsidR="007371C5" w:rsidRPr="00F31624" w:rsidRDefault="007371C5"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2589" w:type="pct"/>
          </w:tcPr>
          <w:p w:rsidR="007371C5" w:rsidRPr="00F31624" w:rsidRDefault="007371C5"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FA4378" w:rsidRPr="00F31624" w:rsidTr="00F31624">
        <w:trPr>
          <w:trHeight w:val="131"/>
        </w:trPr>
        <w:tc>
          <w:tcPr>
            <w:tcW w:w="2411" w:type="pct"/>
          </w:tcPr>
          <w:p w:rsidR="00FA4378" w:rsidRPr="00F31624" w:rsidRDefault="00FA4378" w:rsidP="00F31624">
            <w:pPr>
              <w:suppressAutoHyphens/>
              <w:jc w:val="both"/>
              <w:rPr>
                <w:rFonts w:ascii="Arial" w:hAnsi="Arial" w:cs="Arial"/>
                <w:b/>
                <w:sz w:val="24"/>
                <w:szCs w:val="24"/>
                <w:lang w:eastAsia="ar-SA" w:bidi="en-US"/>
              </w:rPr>
            </w:pPr>
            <w:r w:rsidRPr="00F31624">
              <w:rPr>
                <w:rFonts w:ascii="Arial" w:hAnsi="Arial" w:cs="Arial"/>
                <w:b/>
                <w:sz w:val="24"/>
                <w:szCs w:val="24"/>
                <w:lang w:eastAsia="ar-SA" w:bidi="en-US"/>
              </w:rPr>
              <w:t xml:space="preserve">Среднеэтажная жилая застройка </w:t>
            </w:r>
            <w:r w:rsidRPr="00F31624">
              <w:rPr>
                <w:rFonts w:ascii="Arial" w:hAnsi="Arial" w:cs="Arial"/>
                <w:b/>
                <w:sz w:val="24"/>
                <w:szCs w:val="24"/>
                <w:lang w:eastAsia="ar-SA" w:bidi="en-US"/>
              </w:rPr>
              <w:lastRenderedPageBreak/>
              <w:t>(2.5);</w:t>
            </w:r>
          </w:p>
          <w:p w:rsidR="00FA4378" w:rsidRPr="00F31624" w:rsidRDefault="00FA4378"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многоквартирных домов этажностью не выше восьми этажей;</w:t>
            </w:r>
          </w:p>
          <w:p w:rsidR="00FA4378" w:rsidRPr="00F31624" w:rsidRDefault="00FA4378"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благоустройство и озеленение;</w:t>
            </w:r>
          </w:p>
          <w:p w:rsidR="00FA4378" w:rsidRPr="00F31624" w:rsidRDefault="00FA4378"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подземных гаражей и автостоянок;</w:t>
            </w:r>
          </w:p>
          <w:p w:rsidR="00FA4378" w:rsidRPr="00F31624" w:rsidRDefault="00FA4378"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обустройство спортивных и детских площадок, площадок для отдыха;</w:t>
            </w:r>
          </w:p>
          <w:p w:rsidR="00FA4378" w:rsidRPr="00F31624" w:rsidRDefault="00FA4378"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589" w:type="pct"/>
          </w:tcPr>
          <w:p w:rsidR="00FA4378" w:rsidRPr="00F31624" w:rsidRDefault="00FA4378" w:rsidP="00F31624">
            <w:pPr>
              <w:pStyle w:val="ConsNormal"/>
              <w:widowControl/>
              <w:spacing w:before="0"/>
              <w:ind w:left="0" w:right="0" w:firstLine="0"/>
              <w:rPr>
                <w:sz w:val="24"/>
                <w:szCs w:val="24"/>
              </w:rPr>
            </w:pPr>
            <w:r w:rsidRPr="00F31624">
              <w:rPr>
                <w:sz w:val="24"/>
                <w:szCs w:val="24"/>
              </w:rPr>
              <w:lastRenderedPageBreak/>
              <w:t xml:space="preserve">1. Предельные (минимальные и (или) </w:t>
            </w:r>
            <w:r w:rsidRPr="00F31624">
              <w:rPr>
                <w:sz w:val="24"/>
                <w:szCs w:val="24"/>
              </w:rPr>
              <w:lastRenderedPageBreak/>
              <w:t>максимальные) размеры земельных участков:</w:t>
            </w:r>
            <w:r w:rsidRPr="00F31624">
              <w:rPr>
                <w:i/>
                <w:sz w:val="24"/>
                <w:szCs w:val="24"/>
                <w:u w:val="single"/>
              </w:rPr>
              <w:t xml:space="preserve"> не подлежат установлению;</w:t>
            </w:r>
          </w:p>
          <w:p w:rsidR="00FA4378" w:rsidRPr="00F31624" w:rsidRDefault="00FA4378" w:rsidP="00F31624">
            <w:pPr>
              <w:pStyle w:val="ConsNormal"/>
              <w:widowControl/>
              <w:spacing w:before="0"/>
              <w:ind w:left="0" w:right="0" w:firstLine="0"/>
              <w:rPr>
                <w:sz w:val="24"/>
                <w:szCs w:val="24"/>
              </w:rPr>
            </w:pPr>
            <w:r w:rsidRPr="00F31624">
              <w:rPr>
                <w:sz w:val="24"/>
                <w:szCs w:val="24"/>
              </w:rPr>
              <w:t xml:space="preserve">2. Минимальные отступы от границ земельных участков: </w:t>
            </w:r>
            <w:r w:rsidRPr="00F31624">
              <w:rPr>
                <w:i/>
                <w:sz w:val="24"/>
                <w:szCs w:val="24"/>
                <w:u w:val="single"/>
              </w:rPr>
              <w:t>не подлежат установлению;</w:t>
            </w:r>
          </w:p>
          <w:p w:rsidR="00FA4378" w:rsidRPr="00F31624" w:rsidRDefault="00FA4378" w:rsidP="00F31624">
            <w:pPr>
              <w:pStyle w:val="ConsNormal"/>
              <w:widowControl/>
              <w:spacing w:before="0"/>
              <w:ind w:left="0" w:right="0" w:firstLine="0"/>
              <w:rPr>
                <w:sz w:val="24"/>
                <w:szCs w:val="24"/>
              </w:rPr>
            </w:pPr>
            <w:r w:rsidRPr="00F31624">
              <w:rPr>
                <w:sz w:val="24"/>
                <w:szCs w:val="24"/>
              </w:rPr>
              <w:t>Предельное количество этажей или предельная высота зданий, строений, сооружений – 30 м.</w:t>
            </w:r>
          </w:p>
          <w:p w:rsidR="00FA4378" w:rsidRPr="00F31624" w:rsidRDefault="00FA4378" w:rsidP="00F31624">
            <w:pPr>
              <w:pStyle w:val="ConsNormal"/>
              <w:widowControl/>
              <w:spacing w:before="0"/>
              <w:ind w:left="0" w:right="0" w:firstLine="0"/>
              <w:rPr>
                <w:sz w:val="24"/>
                <w:szCs w:val="24"/>
              </w:rPr>
            </w:pPr>
            <w:r w:rsidRPr="00F31624">
              <w:rPr>
                <w:sz w:val="24"/>
                <w:szCs w:val="24"/>
              </w:rPr>
              <w:t xml:space="preserve">4. Максимальный процент застройки в границах земельного участка – </w:t>
            </w:r>
            <w:r w:rsidRPr="00F31624">
              <w:rPr>
                <w:i/>
                <w:sz w:val="24"/>
                <w:szCs w:val="24"/>
                <w:u w:val="single"/>
              </w:rPr>
              <w:t>40 %</w:t>
            </w:r>
          </w:p>
        </w:tc>
      </w:tr>
      <w:tr w:rsidR="00FA4378" w:rsidRPr="00F31624" w:rsidTr="00F31624">
        <w:trPr>
          <w:trHeight w:val="131"/>
        </w:trPr>
        <w:tc>
          <w:tcPr>
            <w:tcW w:w="2411" w:type="pct"/>
          </w:tcPr>
          <w:p w:rsidR="00FA4378" w:rsidRPr="00F31624" w:rsidRDefault="00FA4378" w:rsidP="00F31624">
            <w:pPr>
              <w:suppressAutoHyphens/>
              <w:jc w:val="both"/>
              <w:rPr>
                <w:rFonts w:ascii="Arial" w:hAnsi="Arial" w:cs="Arial"/>
                <w:b/>
                <w:sz w:val="24"/>
                <w:szCs w:val="24"/>
              </w:rPr>
            </w:pPr>
            <w:r w:rsidRPr="00F31624">
              <w:rPr>
                <w:rFonts w:ascii="Arial" w:hAnsi="Arial" w:cs="Arial"/>
                <w:b/>
                <w:sz w:val="24"/>
                <w:szCs w:val="24"/>
              </w:rPr>
              <w:lastRenderedPageBreak/>
              <w:t>Коммунальное обслуживание (3.1)</w:t>
            </w:r>
          </w:p>
          <w:p w:rsidR="00FA4378" w:rsidRPr="00F31624" w:rsidRDefault="00FA4378" w:rsidP="00F31624">
            <w:pPr>
              <w:autoSpaceDE w:val="0"/>
              <w:autoSpaceDN w:val="0"/>
              <w:adjustRightInd w:val="0"/>
              <w:jc w:val="both"/>
              <w:rPr>
                <w:rFonts w:ascii="Arial" w:eastAsiaTheme="minorHAnsi" w:hAnsi="Arial" w:cs="Arial"/>
                <w:color w:val="000000" w:themeColor="text1"/>
                <w:sz w:val="24"/>
                <w:szCs w:val="24"/>
                <w:lang w:eastAsia="en-US"/>
              </w:rPr>
            </w:pPr>
            <w:r w:rsidRPr="00F31624">
              <w:rPr>
                <w:rFonts w:ascii="Arial" w:eastAsiaTheme="minorHAnsi" w:hAnsi="Arial" w:cs="Arial"/>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5" w:history="1">
              <w:r w:rsidRPr="00F31624">
                <w:rPr>
                  <w:rFonts w:ascii="Arial" w:eastAsiaTheme="minorHAnsi" w:hAnsi="Arial" w:cs="Arial"/>
                  <w:color w:val="000000" w:themeColor="text1"/>
                  <w:sz w:val="24"/>
                  <w:szCs w:val="24"/>
                  <w:lang w:eastAsia="en-US"/>
                </w:rPr>
                <w:t>кодами 3.1.1</w:t>
              </w:r>
            </w:hyperlink>
            <w:r w:rsidRPr="00F31624">
              <w:rPr>
                <w:rFonts w:ascii="Arial" w:eastAsiaTheme="minorHAnsi" w:hAnsi="Arial" w:cs="Arial"/>
                <w:color w:val="000000" w:themeColor="text1"/>
                <w:sz w:val="24"/>
                <w:szCs w:val="24"/>
                <w:lang w:eastAsia="en-US"/>
              </w:rPr>
              <w:t xml:space="preserve"> - </w:t>
            </w:r>
            <w:hyperlink r:id="rId136" w:history="1">
              <w:r w:rsidRPr="00F31624">
                <w:rPr>
                  <w:rFonts w:ascii="Arial" w:eastAsiaTheme="minorHAnsi" w:hAnsi="Arial" w:cs="Arial"/>
                  <w:color w:val="000000" w:themeColor="text1"/>
                  <w:sz w:val="24"/>
                  <w:szCs w:val="24"/>
                  <w:lang w:eastAsia="en-US"/>
                </w:rPr>
                <w:t>3.1.2</w:t>
              </w:r>
            </w:hyperlink>
          </w:p>
          <w:p w:rsidR="00FA4378" w:rsidRPr="00F31624" w:rsidRDefault="00FA4378" w:rsidP="00F31624">
            <w:pPr>
              <w:suppressAutoHyphens/>
              <w:jc w:val="both"/>
              <w:rPr>
                <w:rFonts w:ascii="Arial" w:hAnsi="Arial" w:cs="Arial"/>
                <w:sz w:val="24"/>
                <w:szCs w:val="24"/>
              </w:rPr>
            </w:pPr>
          </w:p>
        </w:tc>
        <w:tc>
          <w:tcPr>
            <w:tcW w:w="2589" w:type="pct"/>
          </w:tcPr>
          <w:p w:rsidR="00FA4378" w:rsidRPr="00F31624" w:rsidRDefault="00FA4378" w:rsidP="00F31624">
            <w:pPr>
              <w:pStyle w:val="ConsNormal"/>
              <w:widowControl/>
              <w:spacing w:before="0"/>
              <w:ind w:left="0" w:right="0" w:firstLine="0"/>
              <w:rPr>
                <w:i/>
                <w:sz w:val="24"/>
                <w:szCs w:val="24"/>
                <w:u w:val="single"/>
              </w:rPr>
            </w:pPr>
            <w:r w:rsidRPr="00F31624">
              <w:rPr>
                <w:sz w:val="24"/>
                <w:szCs w:val="24"/>
              </w:rPr>
              <w:t xml:space="preserve">1.Предельные (минимальные и (или) максимальные) размеры земельных участков: </w:t>
            </w:r>
            <w:r w:rsidRPr="00F31624">
              <w:rPr>
                <w:i/>
                <w:sz w:val="24"/>
                <w:szCs w:val="24"/>
                <w:u w:val="single"/>
              </w:rPr>
              <w:t>не полежат установлению;</w:t>
            </w:r>
          </w:p>
          <w:p w:rsidR="00FA4378" w:rsidRPr="00F31624" w:rsidRDefault="00FA4378" w:rsidP="00F31624">
            <w:pPr>
              <w:pStyle w:val="ConsNormal"/>
              <w:widowControl/>
              <w:spacing w:before="0"/>
              <w:ind w:left="0" w:right="0" w:firstLine="0"/>
              <w:rPr>
                <w:sz w:val="24"/>
                <w:szCs w:val="24"/>
              </w:rPr>
            </w:pPr>
            <w:r w:rsidRPr="00F31624">
              <w:rPr>
                <w:sz w:val="24"/>
                <w:szCs w:val="24"/>
              </w:rPr>
              <w:t xml:space="preserve">2.Минимальные отступы от границ земельных участков - </w:t>
            </w:r>
            <w:r w:rsidRPr="00F31624">
              <w:rPr>
                <w:i/>
                <w:sz w:val="24"/>
                <w:szCs w:val="24"/>
                <w:u w:val="single"/>
              </w:rPr>
              <w:t>не полежат установлению;</w:t>
            </w:r>
          </w:p>
          <w:p w:rsidR="00FA4378" w:rsidRPr="00F31624" w:rsidRDefault="00FA4378" w:rsidP="00F31624">
            <w:pPr>
              <w:pStyle w:val="ConsNormal"/>
              <w:widowControl/>
              <w:spacing w:before="0"/>
              <w:ind w:left="0" w:right="0" w:firstLine="0"/>
              <w:rPr>
                <w:sz w:val="24"/>
                <w:szCs w:val="24"/>
              </w:rPr>
            </w:pPr>
            <w:r w:rsidRPr="00F31624">
              <w:rPr>
                <w:sz w:val="24"/>
                <w:szCs w:val="24"/>
              </w:rPr>
              <w:t xml:space="preserve">3. Предельное количество этажей или предельная высота зданий, строений, сооружений – </w:t>
            </w:r>
            <w:r w:rsidRPr="00F31624">
              <w:rPr>
                <w:i/>
                <w:sz w:val="24"/>
                <w:szCs w:val="24"/>
                <w:u w:val="single"/>
              </w:rPr>
              <w:t>не полежат установлению</w:t>
            </w:r>
            <w:r w:rsidRPr="00F31624">
              <w:rPr>
                <w:sz w:val="24"/>
                <w:szCs w:val="24"/>
              </w:rPr>
              <w:t>.</w:t>
            </w:r>
          </w:p>
          <w:p w:rsidR="00FA4378" w:rsidRPr="00F31624" w:rsidRDefault="00FA4378" w:rsidP="00F31624">
            <w:pPr>
              <w:pStyle w:val="ConsNormal"/>
              <w:widowControl/>
              <w:spacing w:before="0"/>
              <w:ind w:left="0" w:right="0" w:firstLine="0"/>
              <w:rPr>
                <w:sz w:val="24"/>
                <w:szCs w:val="24"/>
                <w:highlight w:val="yellow"/>
              </w:rPr>
            </w:pPr>
            <w:r w:rsidRPr="00F31624">
              <w:rPr>
                <w:sz w:val="24"/>
                <w:szCs w:val="24"/>
              </w:rPr>
              <w:t>4.Максимальный процент застройки в границах земельного участка –</w:t>
            </w:r>
            <w:r w:rsidRPr="00F31624">
              <w:rPr>
                <w:i/>
                <w:sz w:val="24"/>
                <w:szCs w:val="24"/>
                <w:u w:val="single"/>
              </w:rPr>
              <w:t xml:space="preserve"> не полежат установлению;</w:t>
            </w:r>
          </w:p>
        </w:tc>
      </w:tr>
      <w:tr w:rsidR="00EF6327" w:rsidRPr="00F31624" w:rsidTr="00F31624">
        <w:trPr>
          <w:trHeight w:val="131"/>
        </w:trPr>
        <w:tc>
          <w:tcPr>
            <w:tcW w:w="241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Бытовое обслуживание (3.3)</w:t>
            </w:r>
          </w:p>
          <w:p w:rsidR="00EF6327" w:rsidRPr="00F31624" w:rsidRDefault="00A210F8"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89" w:type="pct"/>
            <w:vMerge w:val="restart"/>
          </w:tcPr>
          <w:p w:rsidR="00EF6327" w:rsidRPr="00F31624" w:rsidRDefault="00EF6327" w:rsidP="00F31624">
            <w:pPr>
              <w:pStyle w:val="ConsNormal"/>
              <w:widowControl/>
              <w:spacing w:before="0"/>
              <w:ind w:left="0" w:right="0" w:firstLine="0"/>
              <w:rPr>
                <w:sz w:val="24"/>
                <w:szCs w:val="24"/>
              </w:rPr>
            </w:pPr>
            <w:r w:rsidRPr="00F31624">
              <w:rPr>
                <w:sz w:val="24"/>
                <w:szCs w:val="24"/>
              </w:rPr>
              <w:t xml:space="preserve">1. 1.Предельные (минимальные и (или) максимальные) размеры земельных участков: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2.Минимальные отступы от границ земельных участков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3. Предельное количество этажей или предельная высота зданий, строений, сооружений – 3 этажа.</w:t>
            </w:r>
          </w:p>
          <w:p w:rsidR="00EF6327" w:rsidRPr="00F31624" w:rsidRDefault="00EF6327" w:rsidP="00F31624">
            <w:pPr>
              <w:pStyle w:val="ConsNormal"/>
              <w:widowControl/>
              <w:spacing w:before="0"/>
              <w:ind w:left="0" w:right="0" w:firstLine="0"/>
              <w:rPr>
                <w:sz w:val="24"/>
                <w:szCs w:val="24"/>
              </w:rPr>
            </w:pPr>
            <w:r w:rsidRPr="00F31624">
              <w:rPr>
                <w:sz w:val="24"/>
                <w:szCs w:val="24"/>
              </w:rPr>
              <w:t>4.Максимальный процент застройки в границах земельного участка – 80 %.</w:t>
            </w:r>
          </w:p>
        </w:tc>
      </w:tr>
      <w:tr w:rsidR="00EF6327" w:rsidRPr="00F31624" w:rsidTr="00F31624">
        <w:trPr>
          <w:trHeight w:val="131"/>
        </w:trPr>
        <w:tc>
          <w:tcPr>
            <w:tcW w:w="241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Деловое управление (4.1)</w:t>
            </w:r>
          </w:p>
          <w:p w:rsidR="00EF6327" w:rsidRPr="00F31624" w:rsidRDefault="00A210F8"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589" w:type="pct"/>
            <w:vMerge/>
          </w:tcPr>
          <w:p w:rsidR="00EF6327" w:rsidRPr="00F31624" w:rsidRDefault="00EF6327" w:rsidP="00F31624">
            <w:pPr>
              <w:pStyle w:val="ConsNormal"/>
              <w:widowControl/>
              <w:numPr>
                <w:ilvl w:val="0"/>
                <w:numId w:val="12"/>
              </w:numPr>
              <w:spacing w:before="0"/>
              <w:ind w:left="0" w:right="0" w:firstLine="0"/>
              <w:rPr>
                <w:sz w:val="24"/>
                <w:szCs w:val="24"/>
              </w:rPr>
            </w:pPr>
          </w:p>
        </w:tc>
      </w:tr>
      <w:tr w:rsidR="00EF6327" w:rsidRPr="00F31624" w:rsidTr="00F31624">
        <w:trPr>
          <w:trHeight w:val="548"/>
        </w:trPr>
        <w:tc>
          <w:tcPr>
            <w:tcW w:w="241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lastRenderedPageBreak/>
              <w:t>Объекты торговли (торговые центры, торгово-развлекательные центры (комплексы) (4.</w:t>
            </w:r>
            <w:r w:rsidR="00DB52B6" w:rsidRPr="00F31624">
              <w:rPr>
                <w:rFonts w:ascii="Arial" w:hAnsi="Arial" w:cs="Arial"/>
                <w:b/>
                <w:sz w:val="24"/>
                <w:szCs w:val="24"/>
              </w:rPr>
              <w:t>2</w:t>
            </w:r>
            <w:r w:rsidRPr="00F31624">
              <w:rPr>
                <w:rFonts w:ascii="Arial" w:hAnsi="Arial" w:cs="Arial"/>
                <w:b/>
                <w:sz w:val="24"/>
                <w:szCs w:val="24"/>
              </w:rPr>
              <w:t>)</w:t>
            </w:r>
          </w:p>
          <w:p w:rsidR="00A210F8" w:rsidRPr="00F31624" w:rsidRDefault="00A210F8" w:rsidP="00F31624">
            <w:pPr>
              <w:autoSpaceDE w:val="0"/>
              <w:autoSpaceDN w:val="0"/>
              <w:adjustRightInd w:val="0"/>
              <w:jc w:val="both"/>
              <w:rPr>
                <w:rFonts w:ascii="Arial" w:eastAsiaTheme="minorHAnsi" w:hAnsi="Arial" w:cs="Arial"/>
                <w:bCs/>
                <w:sz w:val="24"/>
                <w:szCs w:val="24"/>
                <w:lang w:eastAsia="en-US"/>
              </w:rPr>
            </w:pPr>
            <w:r w:rsidRPr="00F31624">
              <w:rPr>
                <w:rFonts w:ascii="Arial" w:eastAsiaTheme="minorHAnsi" w:hAnsi="Arial" w:cs="Arial"/>
                <w:bCs/>
                <w:sz w:val="24"/>
                <w:szCs w:val="24"/>
                <w:lang w:eastAsia="en-U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37" w:history="1">
              <w:r w:rsidRPr="00F31624">
                <w:rPr>
                  <w:rFonts w:ascii="Arial" w:eastAsiaTheme="minorHAnsi" w:hAnsi="Arial" w:cs="Arial"/>
                  <w:bCs/>
                  <w:color w:val="000000" w:themeColor="text1"/>
                  <w:sz w:val="24"/>
                  <w:szCs w:val="24"/>
                  <w:lang w:eastAsia="en-US"/>
                </w:rPr>
                <w:t>кодами 4.5</w:t>
              </w:r>
            </w:hyperlink>
            <w:r w:rsidRPr="00F31624">
              <w:rPr>
                <w:rFonts w:ascii="Arial" w:eastAsiaTheme="minorHAnsi" w:hAnsi="Arial" w:cs="Arial"/>
                <w:bCs/>
                <w:color w:val="000000" w:themeColor="text1"/>
                <w:sz w:val="24"/>
                <w:szCs w:val="24"/>
                <w:lang w:eastAsia="en-US"/>
              </w:rPr>
              <w:t xml:space="preserve"> - </w:t>
            </w:r>
            <w:hyperlink r:id="rId138" w:history="1">
              <w:r w:rsidRPr="00F31624">
                <w:rPr>
                  <w:rFonts w:ascii="Arial" w:eastAsiaTheme="minorHAnsi" w:hAnsi="Arial" w:cs="Arial"/>
                  <w:bCs/>
                  <w:color w:val="000000" w:themeColor="text1"/>
                  <w:sz w:val="24"/>
                  <w:szCs w:val="24"/>
                  <w:lang w:eastAsia="en-US"/>
                </w:rPr>
                <w:t>4.8.2</w:t>
              </w:r>
            </w:hyperlink>
            <w:r w:rsidRPr="00F31624">
              <w:rPr>
                <w:rFonts w:ascii="Arial" w:eastAsiaTheme="minorHAnsi" w:hAnsi="Arial" w:cs="Arial"/>
                <w:bCs/>
                <w:sz w:val="24"/>
                <w:szCs w:val="24"/>
                <w:lang w:eastAsia="en-US"/>
              </w:rPr>
              <w:t>;</w:t>
            </w:r>
          </w:p>
          <w:p w:rsidR="00EF6327" w:rsidRPr="00F31624" w:rsidRDefault="00A210F8" w:rsidP="00F31624">
            <w:pPr>
              <w:autoSpaceDE w:val="0"/>
              <w:autoSpaceDN w:val="0"/>
              <w:adjustRightInd w:val="0"/>
              <w:jc w:val="both"/>
              <w:rPr>
                <w:rFonts w:ascii="Arial" w:eastAsiaTheme="minorHAnsi" w:hAnsi="Arial" w:cs="Arial"/>
                <w:bCs/>
                <w:sz w:val="24"/>
                <w:szCs w:val="24"/>
                <w:lang w:eastAsia="en-US"/>
              </w:rPr>
            </w:pPr>
            <w:r w:rsidRPr="00F31624">
              <w:rPr>
                <w:rFonts w:ascii="Arial" w:eastAsiaTheme="minorHAnsi" w:hAnsi="Arial" w:cs="Arial"/>
                <w:bCs/>
                <w:sz w:val="24"/>
                <w:szCs w:val="24"/>
                <w:lang w:eastAsia="en-US"/>
              </w:rPr>
              <w:t>размещение гаражей и (или) стоянок для автомобилей сотрудников и посетителей торгового центра</w:t>
            </w:r>
          </w:p>
        </w:tc>
        <w:tc>
          <w:tcPr>
            <w:tcW w:w="2589" w:type="pct"/>
            <w:vMerge/>
          </w:tcPr>
          <w:p w:rsidR="00EF6327" w:rsidRPr="00F31624" w:rsidRDefault="00EF6327" w:rsidP="00F31624">
            <w:pPr>
              <w:pStyle w:val="ConsNormal"/>
              <w:numPr>
                <w:ilvl w:val="0"/>
                <w:numId w:val="12"/>
              </w:numPr>
              <w:spacing w:before="0"/>
              <w:ind w:left="0" w:right="0" w:firstLine="0"/>
              <w:rPr>
                <w:sz w:val="24"/>
                <w:szCs w:val="24"/>
              </w:rPr>
            </w:pPr>
          </w:p>
        </w:tc>
      </w:tr>
      <w:tr w:rsidR="00EF6327" w:rsidRPr="00F31624" w:rsidTr="00F31624">
        <w:trPr>
          <w:trHeight w:val="201"/>
        </w:trPr>
        <w:tc>
          <w:tcPr>
            <w:tcW w:w="241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Рынки (4.3)</w:t>
            </w:r>
          </w:p>
          <w:p w:rsidR="00A210F8" w:rsidRPr="00F31624" w:rsidRDefault="00A210F8"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F6327" w:rsidRPr="00F31624" w:rsidRDefault="00A210F8"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гаражей и (или) стоянок для автомобилей сотрудников и посетителей рынка</w:t>
            </w:r>
          </w:p>
        </w:tc>
        <w:tc>
          <w:tcPr>
            <w:tcW w:w="2589" w:type="pct"/>
            <w:vMerge/>
          </w:tcPr>
          <w:p w:rsidR="00EF6327" w:rsidRPr="00F31624" w:rsidRDefault="00EF6327" w:rsidP="00F31624">
            <w:pPr>
              <w:pStyle w:val="ConsNormal"/>
              <w:numPr>
                <w:ilvl w:val="0"/>
                <w:numId w:val="12"/>
              </w:numPr>
              <w:spacing w:before="0"/>
              <w:ind w:left="0" w:right="0" w:firstLine="0"/>
              <w:rPr>
                <w:sz w:val="24"/>
                <w:szCs w:val="24"/>
              </w:rPr>
            </w:pPr>
          </w:p>
        </w:tc>
      </w:tr>
      <w:tr w:rsidR="00EF6327" w:rsidRPr="00F31624" w:rsidTr="00F31624">
        <w:trPr>
          <w:trHeight w:val="335"/>
        </w:trPr>
        <w:tc>
          <w:tcPr>
            <w:tcW w:w="241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Магазины (4.4);</w:t>
            </w:r>
          </w:p>
          <w:p w:rsidR="00EF6327" w:rsidRPr="00F31624" w:rsidRDefault="00EF6327" w:rsidP="00F31624">
            <w:pPr>
              <w:suppressAutoHyphens/>
              <w:jc w:val="both"/>
              <w:rPr>
                <w:rFonts w:ascii="Arial" w:hAnsi="Arial" w:cs="Arial"/>
                <w:sz w:val="24"/>
                <w:szCs w:val="24"/>
              </w:rPr>
            </w:pPr>
            <w:r w:rsidRPr="00F31624">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589" w:type="pct"/>
            <w:vMerge/>
          </w:tcPr>
          <w:p w:rsidR="00EF6327" w:rsidRPr="00F31624" w:rsidRDefault="00EF6327" w:rsidP="00F31624">
            <w:pPr>
              <w:pStyle w:val="ConsNormal"/>
              <w:numPr>
                <w:ilvl w:val="0"/>
                <w:numId w:val="12"/>
              </w:numPr>
              <w:spacing w:before="0"/>
              <w:ind w:left="0" w:right="0" w:firstLine="0"/>
              <w:rPr>
                <w:sz w:val="24"/>
                <w:szCs w:val="24"/>
              </w:rPr>
            </w:pPr>
          </w:p>
        </w:tc>
      </w:tr>
      <w:tr w:rsidR="00EF6327" w:rsidRPr="00F31624" w:rsidTr="00F31624">
        <w:tc>
          <w:tcPr>
            <w:tcW w:w="241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Общественное питание (4.6)</w:t>
            </w:r>
          </w:p>
          <w:p w:rsidR="00EF6327" w:rsidRPr="00F31624" w:rsidRDefault="00A210F8" w:rsidP="00F31624">
            <w:pPr>
              <w:autoSpaceDE w:val="0"/>
              <w:autoSpaceDN w:val="0"/>
              <w:adjustRightInd w:val="0"/>
              <w:jc w:val="both"/>
              <w:rPr>
                <w:rFonts w:ascii="Arial" w:hAnsi="Arial" w:cs="Arial"/>
                <w:sz w:val="24"/>
                <w:szCs w:val="24"/>
              </w:rPr>
            </w:pPr>
            <w:r w:rsidRPr="00F31624">
              <w:rPr>
                <w:rFonts w:ascii="Arial" w:eastAsiaTheme="minorHAnsi" w:hAnsi="Arial" w:cs="Arial"/>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89" w:type="pct"/>
            <w:vMerge/>
          </w:tcPr>
          <w:p w:rsidR="00EF6327" w:rsidRPr="00F31624" w:rsidRDefault="00EF6327" w:rsidP="00F31624">
            <w:pPr>
              <w:pStyle w:val="ConsNormal"/>
              <w:numPr>
                <w:ilvl w:val="0"/>
                <w:numId w:val="12"/>
              </w:numPr>
              <w:spacing w:before="0"/>
              <w:ind w:left="0" w:right="0" w:firstLine="0"/>
              <w:rPr>
                <w:sz w:val="24"/>
                <w:szCs w:val="24"/>
              </w:rPr>
            </w:pPr>
          </w:p>
        </w:tc>
      </w:tr>
      <w:tr w:rsidR="00EF6327" w:rsidRPr="00F31624" w:rsidTr="00F31624">
        <w:trPr>
          <w:trHeight w:val="64"/>
        </w:trPr>
        <w:tc>
          <w:tcPr>
            <w:tcW w:w="241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Гостиничное обслуживание (4.7)</w:t>
            </w:r>
          </w:p>
          <w:p w:rsidR="00AE4D5A" w:rsidRPr="00F31624" w:rsidRDefault="00EF6327" w:rsidP="00F31624">
            <w:pPr>
              <w:suppressAutoHyphens/>
              <w:jc w:val="both"/>
              <w:rPr>
                <w:rFonts w:ascii="Arial" w:hAnsi="Arial" w:cs="Arial"/>
                <w:sz w:val="24"/>
                <w:szCs w:val="24"/>
              </w:rPr>
            </w:pPr>
            <w:r w:rsidRPr="00F31624">
              <w:rPr>
                <w:rFonts w:ascii="Arial" w:hAnsi="Arial" w:cs="Arial"/>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589" w:type="pct"/>
            <w:vMerge/>
          </w:tcPr>
          <w:p w:rsidR="00EF6327" w:rsidRPr="00F31624" w:rsidRDefault="00EF6327" w:rsidP="00F31624">
            <w:pPr>
              <w:pStyle w:val="ConsNormal"/>
              <w:numPr>
                <w:ilvl w:val="0"/>
                <w:numId w:val="12"/>
              </w:numPr>
              <w:spacing w:before="0"/>
              <w:ind w:left="0" w:right="0" w:firstLine="0"/>
              <w:rPr>
                <w:sz w:val="24"/>
                <w:szCs w:val="24"/>
              </w:rPr>
            </w:pPr>
          </w:p>
        </w:tc>
      </w:tr>
      <w:tr w:rsidR="00EF6327" w:rsidRPr="00F31624" w:rsidTr="00F31624">
        <w:tc>
          <w:tcPr>
            <w:tcW w:w="241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Развлечения (4.8)</w:t>
            </w:r>
          </w:p>
          <w:p w:rsidR="00EF6327" w:rsidRPr="00F31624" w:rsidRDefault="00A210F8"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139" w:history="1">
              <w:r w:rsidRPr="00F31624">
                <w:rPr>
                  <w:rFonts w:ascii="Arial" w:eastAsiaTheme="minorHAnsi" w:hAnsi="Arial" w:cs="Arial"/>
                  <w:color w:val="000000" w:themeColor="text1"/>
                  <w:sz w:val="24"/>
                  <w:szCs w:val="24"/>
                  <w:lang w:eastAsia="en-US"/>
                </w:rPr>
                <w:t>кодами 4.8.1</w:t>
              </w:r>
            </w:hyperlink>
            <w:r w:rsidRPr="00F31624">
              <w:rPr>
                <w:rFonts w:ascii="Arial" w:eastAsiaTheme="minorHAnsi" w:hAnsi="Arial" w:cs="Arial"/>
                <w:color w:val="000000" w:themeColor="text1"/>
                <w:sz w:val="24"/>
                <w:szCs w:val="24"/>
                <w:lang w:eastAsia="en-US"/>
              </w:rPr>
              <w:t xml:space="preserve"> - </w:t>
            </w:r>
            <w:hyperlink r:id="rId140" w:history="1">
              <w:r w:rsidRPr="00F31624">
                <w:rPr>
                  <w:rFonts w:ascii="Arial" w:eastAsiaTheme="minorHAnsi" w:hAnsi="Arial" w:cs="Arial"/>
                  <w:color w:val="000000" w:themeColor="text1"/>
                  <w:sz w:val="24"/>
                  <w:szCs w:val="24"/>
                  <w:lang w:eastAsia="en-US"/>
                </w:rPr>
                <w:t>4.8.3</w:t>
              </w:r>
            </w:hyperlink>
          </w:p>
        </w:tc>
        <w:tc>
          <w:tcPr>
            <w:tcW w:w="2589" w:type="pct"/>
            <w:vMerge/>
          </w:tcPr>
          <w:p w:rsidR="00EF6327" w:rsidRPr="00F31624" w:rsidRDefault="00EF6327" w:rsidP="00F31624">
            <w:pPr>
              <w:pStyle w:val="ConsNormal"/>
              <w:widowControl/>
              <w:numPr>
                <w:ilvl w:val="0"/>
                <w:numId w:val="12"/>
              </w:numPr>
              <w:spacing w:before="0"/>
              <w:ind w:left="0" w:right="0" w:firstLine="0"/>
              <w:rPr>
                <w:sz w:val="24"/>
                <w:szCs w:val="24"/>
              </w:rPr>
            </w:pPr>
          </w:p>
        </w:tc>
      </w:tr>
      <w:tr w:rsidR="00EF6327" w:rsidRPr="00F31624" w:rsidTr="00F31624">
        <w:tc>
          <w:tcPr>
            <w:tcW w:w="241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lastRenderedPageBreak/>
              <w:t>Выставочно-ярмарочная деятельность (4.10)</w:t>
            </w:r>
          </w:p>
          <w:p w:rsidR="00EF6327" w:rsidRPr="00F31624" w:rsidRDefault="00EF6327" w:rsidP="00F31624">
            <w:pPr>
              <w:suppressAutoHyphens/>
              <w:jc w:val="both"/>
              <w:rPr>
                <w:rFonts w:ascii="Arial" w:hAnsi="Arial" w:cs="Arial"/>
                <w:sz w:val="24"/>
                <w:szCs w:val="24"/>
              </w:rPr>
            </w:pPr>
            <w:r w:rsidRPr="00F31624">
              <w:rPr>
                <w:rFonts w:ascii="Arial" w:hAnsi="Arial" w:cs="Arial"/>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589"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c>
          <w:tcPr>
            <w:tcW w:w="2411" w:type="pct"/>
          </w:tcPr>
          <w:p w:rsidR="00EF6327" w:rsidRPr="00F31624" w:rsidRDefault="00A210F8" w:rsidP="00F31624">
            <w:pPr>
              <w:suppressAutoHyphens/>
              <w:jc w:val="both"/>
              <w:rPr>
                <w:rFonts w:ascii="Arial" w:hAnsi="Arial" w:cs="Arial"/>
                <w:b/>
                <w:sz w:val="24"/>
                <w:szCs w:val="24"/>
              </w:rPr>
            </w:pPr>
            <w:r w:rsidRPr="00F31624">
              <w:rPr>
                <w:rFonts w:ascii="Arial" w:hAnsi="Arial" w:cs="Arial"/>
                <w:b/>
                <w:sz w:val="24"/>
                <w:szCs w:val="24"/>
              </w:rPr>
              <w:t xml:space="preserve">Служебные гаражи </w:t>
            </w:r>
            <w:r w:rsidR="00EF6327" w:rsidRPr="00F31624">
              <w:rPr>
                <w:rFonts w:ascii="Arial" w:hAnsi="Arial" w:cs="Arial"/>
                <w:b/>
                <w:sz w:val="24"/>
                <w:szCs w:val="24"/>
              </w:rPr>
              <w:t xml:space="preserve"> (4.9)</w:t>
            </w:r>
          </w:p>
          <w:p w:rsidR="002576B3" w:rsidRPr="00F31624" w:rsidRDefault="00A210F8"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41" w:history="1">
              <w:r w:rsidRPr="00F31624">
                <w:rPr>
                  <w:rFonts w:ascii="Arial" w:eastAsiaTheme="minorHAnsi" w:hAnsi="Arial" w:cs="Arial"/>
                  <w:color w:val="000000" w:themeColor="text1"/>
                  <w:sz w:val="24"/>
                  <w:szCs w:val="24"/>
                  <w:lang w:eastAsia="en-US"/>
                </w:rPr>
                <w:t>кодами 3.0</w:t>
              </w:r>
            </w:hyperlink>
            <w:r w:rsidRPr="00F31624">
              <w:rPr>
                <w:rFonts w:ascii="Arial" w:eastAsiaTheme="minorHAnsi" w:hAnsi="Arial" w:cs="Arial"/>
                <w:color w:val="000000" w:themeColor="text1"/>
                <w:sz w:val="24"/>
                <w:szCs w:val="24"/>
                <w:lang w:eastAsia="en-US"/>
              </w:rPr>
              <w:t xml:space="preserve">, </w:t>
            </w:r>
            <w:hyperlink r:id="rId142" w:history="1">
              <w:r w:rsidRPr="00F31624">
                <w:rPr>
                  <w:rFonts w:ascii="Arial" w:eastAsiaTheme="minorHAnsi" w:hAnsi="Arial" w:cs="Arial"/>
                  <w:color w:val="000000" w:themeColor="text1"/>
                  <w:sz w:val="24"/>
                  <w:szCs w:val="24"/>
                  <w:lang w:eastAsia="en-US"/>
                </w:rPr>
                <w:t>4.0</w:t>
              </w:r>
            </w:hyperlink>
            <w:r w:rsidRPr="00F31624">
              <w:rPr>
                <w:rFonts w:ascii="Arial" w:eastAsiaTheme="minorHAnsi" w:hAnsi="Arial" w:cs="Arial"/>
                <w:sz w:val="24"/>
                <w:szCs w:val="24"/>
                <w:lang w:eastAsia="en-US"/>
              </w:rPr>
              <w:t>, а также для стоянки и хранения транспортных средств общего пользования, в том числе в депо</w:t>
            </w:r>
          </w:p>
        </w:tc>
        <w:tc>
          <w:tcPr>
            <w:tcW w:w="2589" w:type="pct"/>
            <w:vMerge w:val="restart"/>
          </w:tcPr>
          <w:p w:rsidR="00EF6327" w:rsidRPr="00F31624" w:rsidRDefault="00EF6327" w:rsidP="00F31624">
            <w:pPr>
              <w:pStyle w:val="ConsNormal"/>
              <w:widowControl/>
              <w:spacing w:before="0"/>
              <w:ind w:left="0" w:right="0" w:firstLine="0"/>
              <w:rPr>
                <w:sz w:val="24"/>
                <w:szCs w:val="24"/>
              </w:rPr>
            </w:pPr>
            <w:r w:rsidRPr="00F31624">
              <w:rPr>
                <w:sz w:val="24"/>
                <w:szCs w:val="24"/>
              </w:rPr>
              <w:t>1.Предельные (минимальные и (или) максимальные) размеры земельных участков:</w:t>
            </w:r>
          </w:p>
          <w:p w:rsidR="00EF6327" w:rsidRPr="00F31624" w:rsidRDefault="00EF6327" w:rsidP="00F31624">
            <w:pPr>
              <w:pStyle w:val="ConsNormal"/>
              <w:widowControl/>
              <w:spacing w:before="0"/>
              <w:ind w:left="0" w:right="0" w:firstLine="0"/>
              <w:rPr>
                <w:i/>
                <w:sz w:val="24"/>
                <w:szCs w:val="24"/>
                <w:u w:val="single"/>
              </w:rPr>
            </w:pP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i/>
                <w:sz w:val="24"/>
                <w:szCs w:val="24"/>
                <w:u w:val="single"/>
              </w:rPr>
            </w:pPr>
            <w:r w:rsidRPr="00F31624">
              <w:rPr>
                <w:sz w:val="24"/>
                <w:szCs w:val="24"/>
              </w:rPr>
              <w:t xml:space="preserve">2.Минимальные отступы от границ земельных участков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3. Предельное количество этажей или предельная высота зданий, строений, сооружений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4.Максимальный процент застройки в границах земельного участка – </w:t>
            </w:r>
            <w:r w:rsidRPr="00F31624">
              <w:rPr>
                <w:i/>
                <w:sz w:val="24"/>
                <w:szCs w:val="24"/>
                <w:u w:val="single"/>
              </w:rPr>
              <w:t>не подлежат установлению</w:t>
            </w:r>
            <w:r w:rsidRPr="00F31624">
              <w:rPr>
                <w:sz w:val="24"/>
                <w:szCs w:val="24"/>
              </w:rPr>
              <w:t>.</w:t>
            </w:r>
          </w:p>
        </w:tc>
      </w:tr>
      <w:tr w:rsidR="00EF6327" w:rsidRPr="00F31624" w:rsidTr="00F31624">
        <w:tc>
          <w:tcPr>
            <w:tcW w:w="241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Земельные участки (территории) общего пользования (12.0)</w:t>
            </w:r>
          </w:p>
          <w:p w:rsidR="00EF6327" w:rsidRPr="00F31624" w:rsidRDefault="00A210F8" w:rsidP="00F31624">
            <w:pPr>
              <w:autoSpaceDE w:val="0"/>
              <w:autoSpaceDN w:val="0"/>
              <w:adjustRightInd w:val="0"/>
              <w:jc w:val="both"/>
              <w:rPr>
                <w:rFonts w:ascii="Arial" w:eastAsiaTheme="minorHAnsi" w:hAnsi="Arial" w:cs="Arial"/>
                <w:color w:val="000000" w:themeColor="text1"/>
                <w:sz w:val="24"/>
                <w:szCs w:val="24"/>
                <w:lang w:eastAsia="en-US"/>
              </w:rPr>
            </w:pPr>
            <w:r w:rsidRPr="00F31624">
              <w:rPr>
                <w:rFonts w:ascii="Arial" w:eastAsiaTheme="minorHAnsi" w:hAnsi="Arial" w:cs="Arial"/>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3" w:history="1">
              <w:r w:rsidRPr="00F31624">
                <w:rPr>
                  <w:rFonts w:ascii="Arial" w:eastAsiaTheme="minorHAnsi" w:hAnsi="Arial" w:cs="Arial"/>
                  <w:color w:val="000000" w:themeColor="text1"/>
                  <w:sz w:val="24"/>
                  <w:szCs w:val="24"/>
                  <w:lang w:eastAsia="en-US"/>
                </w:rPr>
                <w:t>кодами 12.0.1</w:t>
              </w:r>
            </w:hyperlink>
            <w:r w:rsidRPr="00F31624">
              <w:rPr>
                <w:rFonts w:ascii="Arial" w:eastAsiaTheme="minorHAnsi" w:hAnsi="Arial" w:cs="Arial"/>
                <w:color w:val="000000" w:themeColor="text1"/>
                <w:sz w:val="24"/>
                <w:szCs w:val="24"/>
                <w:lang w:eastAsia="en-US"/>
              </w:rPr>
              <w:t xml:space="preserve"> - </w:t>
            </w:r>
            <w:hyperlink r:id="rId144" w:history="1">
              <w:r w:rsidRPr="00F31624">
                <w:rPr>
                  <w:rFonts w:ascii="Arial" w:eastAsiaTheme="minorHAnsi" w:hAnsi="Arial" w:cs="Arial"/>
                  <w:color w:val="000000" w:themeColor="text1"/>
                  <w:sz w:val="24"/>
                  <w:szCs w:val="24"/>
                  <w:lang w:eastAsia="en-US"/>
                </w:rPr>
                <w:t>12.0.2</w:t>
              </w:r>
            </w:hyperlink>
          </w:p>
        </w:tc>
        <w:tc>
          <w:tcPr>
            <w:tcW w:w="2589" w:type="pct"/>
            <w:vMerge/>
          </w:tcPr>
          <w:p w:rsidR="00EF6327" w:rsidRPr="00F31624" w:rsidRDefault="00EF6327" w:rsidP="00F31624">
            <w:pPr>
              <w:pStyle w:val="ConsNormal"/>
              <w:widowControl/>
              <w:numPr>
                <w:ilvl w:val="0"/>
                <w:numId w:val="12"/>
              </w:numPr>
              <w:spacing w:before="0"/>
              <w:ind w:left="0" w:right="0" w:firstLine="0"/>
              <w:rPr>
                <w:sz w:val="24"/>
                <w:szCs w:val="24"/>
              </w:rPr>
            </w:pPr>
          </w:p>
        </w:tc>
      </w:tr>
      <w:tr w:rsidR="00BB6526" w:rsidRPr="00F31624" w:rsidTr="00F31624">
        <w:tc>
          <w:tcPr>
            <w:tcW w:w="5000" w:type="pct"/>
            <w:gridSpan w:val="2"/>
          </w:tcPr>
          <w:p w:rsidR="00BB6526" w:rsidRPr="00F31624" w:rsidRDefault="00BB6526" w:rsidP="00F31624">
            <w:pPr>
              <w:pStyle w:val="ConsNormal"/>
              <w:widowControl/>
              <w:spacing w:before="0"/>
              <w:ind w:left="0" w:right="0" w:firstLine="0"/>
              <w:rPr>
                <w:sz w:val="24"/>
                <w:szCs w:val="24"/>
              </w:rPr>
            </w:pPr>
            <w:r w:rsidRPr="00F31624">
              <w:rPr>
                <w:rStyle w:val="5"/>
                <w:sz w:val="24"/>
                <w:szCs w:val="24"/>
              </w:rPr>
              <w:t>Вспомогательные виды разрешенного использования:</w:t>
            </w:r>
          </w:p>
        </w:tc>
      </w:tr>
      <w:tr w:rsidR="00EF6327" w:rsidRPr="00F31624" w:rsidTr="00F31624">
        <w:tc>
          <w:tcPr>
            <w:tcW w:w="241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2589" w:type="pct"/>
          </w:tcPr>
          <w:p w:rsidR="00EF6327" w:rsidRPr="00F31624" w:rsidRDefault="00EF6327"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F31624" w:rsidTr="00F31624">
        <w:trPr>
          <w:trHeight w:val="2587"/>
        </w:trPr>
        <w:tc>
          <w:tcPr>
            <w:tcW w:w="241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Объекты гаражного назначения (2.7.1)</w:t>
            </w:r>
          </w:p>
          <w:p w:rsidR="00A210F8" w:rsidRPr="00F31624" w:rsidRDefault="00A210F8" w:rsidP="00F31624">
            <w:pPr>
              <w:autoSpaceDE w:val="0"/>
              <w:autoSpaceDN w:val="0"/>
              <w:adjustRightInd w:val="0"/>
              <w:jc w:val="both"/>
              <w:rPr>
                <w:rFonts w:ascii="Arial" w:eastAsiaTheme="minorHAnsi" w:hAnsi="Arial" w:cs="Arial"/>
                <w:iCs/>
                <w:sz w:val="24"/>
                <w:szCs w:val="24"/>
                <w:lang w:eastAsia="en-US"/>
              </w:rPr>
            </w:pPr>
            <w:r w:rsidRPr="00F31624">
              <w:rPr>
                <w:rFonts w:ascii="Arial" w:eastAsiaTheme="minorHAnsi" w:hAnsi="Arial" w:cs="Arial"/>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45" w:history="1">
              <w:r w:rsidRPr="00F31624">
                <w:rPr>
                  <w:rFonts w:ascii="Arial" w:eastAsiaTheme="minorHAnsi" w:hAnsi="Arial" w:cs="Arial"/>
                  <w:iCs/>
                  <w:color w:val="000000" w:themeColor="text1"/>
                  <w:sz w:val="24"/>
                  <w:szCs w:val="24"/>
                  <w:lang w:eastAsia="en-US"/>
                </w:rPr>
                <w:t>кодом 4.9</w:t>
              </w:r>
            </w:hyperlink>
          </w:p>
          <w:p w:rsidR="00EF6327" w:rsidRPr="00F31624" w:rsidRDefault="00EF6327" w:rsidP="00F31624">
            <w:pPr>
              <w:suppressAutoHyphens/>
              <w:jc w:val="both"/>
              <w:rPr>
                <w:rFonts w:ascii="Arial" w:hAnsi="Arial" w:cs="Arial"/>
                <w:sz w:val="24"/>
                <w:szCs w:val="24"/>
              </w:rPr>
            </w:pPr>
          </w:p>
        </w:tc>
        <w:tc>
          <w:tcPr>
            <w:tcW w:w="2589" w:type="pct"/>
          </w:tcPr>
          <w:p w:rsidR="00EF6327" w:rsidRPr="00F31624" w:rsidRDefault="00EF6327" w:rsidP="00F31624">
            <w:pPr>
              <w:pStyle w:val="ConsNormal"/>
              <w:widowControl/>
              <w:spacing w:before="0"/>
              <w:ind w:left="0" w:right="0" w:firstLine="0"/>
              <w:rPr>
                <w:sz w:val="24"/>
                <w:szCs w:val="24"/>
              </w:rPr>
            </w:pPr>
            <w:r w:rsidRPr="00F31624">
              <w:rPr>
                <w:sz w:val="24"/>
                <w:szCs w:val="24"/>
              </w:rPr>
              <w:t>1.Предельные (минимальные и (или) максимальные) размеры земельных участков:</w:t>
            </w:r>
          </w:p>
          <w:p w:rsidR="00EF6327" w:rsidRPr="00F31624" w:rsidRDefault="00EF6327" w:rsidP="00F31624">
            <w:pPr>
              <w:pStyle w:val="ConsNormal"/>
              <w:widowControl/>
              <w:spacing w:before="0"/>
              <w:ind w:left="0" w:right="0" w:firstLine="0"/>
              <w:rPr>
                <w:sz w:val="24"/>
                <w:szCs w:val="24"/>
              </w:rPr>
            </w:pPr>
            <w:r w:rsidRPr="00F31624">
              <w:rPr>
                <w:sz w:val="24"/>
                <w:szCs w:val="24"/>
              </w:rPr>
              <w:t>площадь земельного участка- от 300 до 1000 кв. м;</w:t>
            </w:r>
          </w:p>
          <w:p w:rsidR="00EF6327" w:rsidRPr="00F31624" w:rsidRDefault="00EF6327" w:rsidP="00F31624">
            <w:pPr>
              <w:pStyle w:val="ConsNormal"/>
              <w:widowControl/>
              <w:spacing w:before="0"/>
              <w:ind w:left="0" w:right="0" w:firstLine="0"/>
              <w:rPr>
                <w:sz w:val="24"/>
                <w:szCs w:val="24"/>
              </w:rPr>
            </w:pPr>
            <w:r w:rsidRPr="00F31624">
              <w:rPr>
                <w:sz w:val="24"/>
                <w:szCs w:val="24"/>
              </w:rPr>
              <w:t>2.Минимальные отступы от границ земельных участков - 5 м.</w:t>
            </w:r>
          </w:p>
          <w:p w:rsidR="00EF6327" w:rsidRPr="00F31624" w:rsidRDefault="00EF6327" w:rsidP="00F31624">
            <w:pPr>
              <w:pStyle w:val="ConsNormal"/>
              <w:widowControl/>
              <w:spacing w:before="0"/>
              <w:ind w:left="0" w:right="0" w:firstLine="0"/>
              <w:rPr>
                <w:sz w:val="24"/>
                <w:szCs w:val="24"/>
              </w:rPr>
            </w:pPr>
            <w:r w:rsidRPr="00F31624">
              <w:rPr>
                <w:sz w:val="24"/>
                <w:szCs w:val="24"/>
              </w:rPr>
              <w:t>3.Предельное количество этажей или предельная высота зданий, строений, сооружений– 2 этажа.</w:t>
            </w:r>
          </w:p>
          <w:p w:rsidR="00EF6327" w:rsidRPr="00F31624" w:rsidRDefault="00EF6327" w:rsidP="00F31624">
            <w:pPr>
              <w:pStyle w:val="ConsNormal"/>
              <w:widowControl/>
              <w:spacing w:before="0"/>
              <w:ind w:left="0" w:right="0" w:firstLine="0"/>
              <w:rPr>
                <w:sz w:val="24"/>
                <w:szCs w:val="24"/>
              </w:rPr>
            </w:pPr>
            <w:r w:rsidRPr="00F31624">
              <w:rPr>
                <w:sz w:val="24"/>
                <w:szCs w:val="24"/>
              </w:rPr>
              <w:t>4.Максимальный процент застройки в границах земельного участка – 60 %.</w:t>
            </w:r>
          </w:p>
          <w:p w:rsidR="00EF6327" w:rsidRPr="00F31624" w:rsidRDefault="00EF6327" w:rsidP="00F31624">
            <w:pPr>
              <w:pStyle w:val="ConsNormal"/>
              <w:widowControl/>
              <w:spacing w:before="0"/>
              <w:ind w:left="0" w:right="0" w:firstLine="0"/>
              <w:rPr>
                <w:sz w:val="24"/>
                <w:szCs w:val="24"/>
              </w:rPr>
            </w:pPr>
            <w:r w:rsidRPr="00F31624">
              <w:rPr>
                <w:sz w:val="24"/>
                <w:szCs w:val="24"/>
              </w:rPr>
              <w:t>5.Иные показатели - вместимость – до 300 машиномест.</w:t>
            </w:r>
          </w:p>
        </w:tc>
      </w:tr>
      <w:tr w:rsidR="00BB6526" w:rsidRPr="00F31624" w:rsidTr="00F31624">
        <w:trPr>
          <w:trHeight w:val="584"/>
        </w:trPr>
        <w:tc>
          <w:tcPr>
            <w:tcW w:w="5000" w:type="pct"/>
            <w:gridSpan w:val="2"/>
          </w:tcPr>
          <w:p w:rsidR="00BB6526" w:rsidRPr="00F31624" w:rsidRDefault="00BB6526" w:rsidP="00F31624">
            <w:pPr>
              <w:pStyle w:val="ConsNormal"/>
              <w:widowControl/>
              <w:spacing w:before="0"/>
              <w:ind w:left="0" w:right="0" w:firstLine="0"/>
              <w:rPr>
                <w:sz w:val="24"/>
                <w:szCs w:val="24"/>
              </w:rPr>
            </w:pPr>
            <w:r w:rsidRPr="00F31624">
              <w:rPr>
                <w:rStyle w:val="5"/>
                <w:sz w:val="24"/>
                <w:szCs w:val="24"/>
              </w:rPr>
              <w:t>Условно разрешенные виды использования земельных участков и объектов капитального строительства:</w:t>
            </w:r>
          </w:p>
        </w:tc>
      </w:tr>
      <w:tr w:rsidR="00EF6327" w:rsidRPr="00F31624" w:rsidTr="00F31624">
        <w:tc>
          <w:tcPr>
            <w:tcW w:w="241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lastRenderedPageBreak/>
              <w:t>Вид использования</w:t>
            </w:r>
          </w:p>
        </w:tc>
        <w:tc>
          <w:tcPr>
            <w:tcW w:w="2589" w:type="pct"/>
          </w:tcPr>
          <w:p w:rsidR="00EF6327" w:rsidRPr="00F31624" w:rsidRDefault="00EF6327"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F31624" w:rsidTr="00F31624">
        <w:tc>
          <w:tcPr>
            <w:tcW w:w="241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Для индивидуального жилищного строительства (2.1)</w:t>
            </w:r>
          </w:p>
          <w:p w:rsidR="00E959CA" w:rsidRPr="00F31624" w:rsidRDefault="00E959CA"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959CA" w:rsidRPr="00F31624" w:rsidRDefault="00E959CA"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выращивание сельскохозяйственных культур;</w:t>
            </w:r>
          </w:p>
          <w:p w:rsidR="00E959CA" w:rsidRPr="00F31624" w:rsidRDefault="00E959CA"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индивидуальных гаражей и хозяйственных построек</w:t>
            </w:r>
          </w:p>
          <w:p w:rsidR="00EF6327" w:rsidRPr="00F31624" w:rsidRDefault="00EF6327" w:rsidP="00F31624">
            <w:pPr>
              <w:suppressAutoHyphens/>
              <w:jc w:val="both"/>
              <w:rPr>
                <w:rFonts w:ascii="Arial" w:hAnsi="Arial" w:cs="Arial"/>
                <w:sz w:val="24"/>
                <w:szCs w:val="24"/>
              </w:rPr>
            </w:pPr>
          </w:p>
        </w:tc>
        <w:tc>
          <w:tcPr>
            <w:tcW w:w="2589" w:type="pct"/>
          </w:tcPr>
          <w:p w:rsidR="00EF6327" w:rsidRPr="00F31624" w:rsidRDefault="00EF6327" w:rsidP="00F31624">
            <w:pPr>
              <w:pStyle w:val="ConsNormal"/>
              <w:widowControl/>
              <w:spacing w:before="0"/>
              <w:ind w:left="0" w:right="0" w:firstLine="0"/>
              <w:rPr>
                <w:sz w:val="24"/>
                <w:szCs w:val="24"/>
              </w:rPr>
            </w:pPr>
            <w:r w:rsidRPr="00F31624">
              <w:rPr>
                <w:sz w:val="24"/>
                <w:szCs w:val="24"/>
              </w:rPr>
              <w:t>1.Предельные (минимальные и (или) максимальные) размеры земельных участков:</w:t>
            </w:r>
          </w:p>
          <w:p w:rsidR="00EF6327" w:rsidRPr="00F31624" w:rsidRDefault="00EF6327" w:rsidP="00F31624">
            <w:pPr>
              <w:pStyle w:val="ConsNormal"/>
              <w:widowControl/>
              <w:spacing w:before="0"/>
              <w:ind w:left="0" w:right="0" w:firstLine="0"/>
              <w:rPr>
                <w:sz w:val="24"/>
                <w:szCs w:val="24"/>
              </w:rPr>
            </w:pPr>
            <w:r w:rsidRPr="00F31624">
              <w:rPr>
                <w:sz w:val="24"/>
                <w:szCs w:val="24"/>
              </w:rPr>
              <w:t>площадь земельного участка, предназначенного для индивидуального жилищного строительства – от 300 до 1500 кв. м;</w:t>
            </w:r>
          </w:p>
          <w:p w:rsidR="00EF6327" w:rsidRPr="00F31624" w:rsidRDefault="00EF6327" w:rsidP="00F31624">
            <w:pPr>
              <w:pStyle w:val="ConsNormal"/>
              <w:widowControl/>
              <w:spacing w:before="0"/>
              <w:ind w:left="0" w:right="0" w:firstLine="0"/>
              <w:rPr>
                <w:sz w:val="24"/>
                <w:szCs w:val="24"/>
              </w:rPr>
            </w:pPr>
            <w:r w:rsidRPr="00F31624">
              <w:rPr>
                <w:sz w:val="24"/>
                <w:szCs w:val="24"/>
              </w:rPr>
              <w:t>2.Минимальные отступы от границ земельных участков:</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F31624">
                <w:rPr>
                  <w:sz w:val="24"/>
                  <w:szCs w:val="24"/>
                </w:rPr>
                <w:t>4 м</w:t>
              </w:r>
            </w:smartTag>
            <w:r w:rsidRPr="00F31624">
              <w:rPr>
                <w:sz w:val="24"/>
                <w:szCs w:val="24"/>
              </w:rPr>
              <w:t xml:space="preserve">, до прочих хозяйственных построек, строений, бани, открытых стоянок – не менее </w:t>
            </w:r>
            <w:smartTag w:uri="urn:schemas-microsoft-com:office:smarttags" w:element="metricconverter">
              <w:smartTagPr>
                <w:attr w:name="ProductID" w:val="1 м"/>
              </w:smartTagPr>
              <w:r w:rsidRPr="00F31624">
                <w:rPr>
                  <w:sz w:val="24"/>
                  <w:szCs w:val="24"/>
                </w:rPr>
                <w:t>1 м;</w:t>
              </w:r>
            </w:smartTag>
            <w:r w:rsidRPr="00F31624">
              <w:rPr>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 (для иных объектов капитального строительства - не подлежат установлению (определить проектной документацией)</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F31624">
                <w:rPr>
                  <w:sz w:val="24"/>
                  <w:szCs w:val="24"/>
                </w:rPr>
                <w:t>3 м.</w:t>
              </w:r>
            </w:smartTag>
          </w:p>
          <w:p w:rsidR="00EF6327" w:rsidRPr="00F31624" w:rsidRDefault="00EF6327" w:rsidP="00F31624">
            <w:pPr>
              <w:pStyle w:val="ConsNormal"/>
              <w:widowControl/>
              <w:spacing w:before="0"/>
              <w:ind w:left="0" w:right="0" w:firstLine="0"/>
              <w:rPr>
                <w:sz w:val="24"/>
                <w:szCs w:val="24"/>
              </w:rPr>
            </w:pPr>
            <w:r w:rsidRPr="00F31624">
              <w:rPr>
                <w:sz w:val="24"/>
                <w:szCs w:val="24"/>
              </w:rPr>
              <w:t>3. Предельное количество этажей или предельная высота зданий, строений, сооружений – не более 3 этажей.</w:t>
            </w:r>
          </w:p>
          <w:p w:rsidR="00EF6327" w:rsidRPr="00F31624" w:rsidRDefault="00EF6327" w:rsidP="00F31624">
            <w:pPr>
              <w:pStyle w:val="ConsNormal"/>
              <w:widowControl/>
              <w:spacing w:before="0"/>
              <w:ind w:left="0" w:right="0" w:firstLine="0"/>
              <w:rPr>
                <w:sz w:val="24"/>
                <w:szCs w:val="24"/>
              </w:rPr>
            </w:pPr>
            <w:r w:rsidRPr="00F31624">
              <w:rPr>
                <w:sz w:val="24"/>
                <w:szCs w:val="24"/>
              </w:rPr>
              <w:t>4. Максимальный процент застройки в границах земельного участка – 20 %.</w:t>
            </w:r>
          </w:p>
          <w:p w:rsidR="00EF6327" w:rsidRPr="00F31624" w:rsidRDefault="00EF6327" w:rsidP="00F31624">
            <w:pPr>
              <w:pStyle w:val="aa"/>
              <w:widowControl w:val="0"/>
              <w:autoSpaceDE w:val="0"/>
              <w:autoSpaceDN w:val="0"/>
              <w:adjustRightInd w:val="0"/>
              <w:spacing w:before="0" w:after="0"/>
              <w:ind w:left="0"/>
              <w:rPr>
                <w:rFonts w:ascii="Arial" w:hAnsi="Arial" w:cs="Arial"/>
                <w:sz w:val="24"/>
                <w:szCs w:val="24"/>
              </w:rPr>
            </w:pPr>
            <w:r w:rsidRPr="00F31624">
              <w:rPr>
                <w:rFonts w:ascii="Arial" w:hAnsi="Arial" w:cs="Arial"/>
                <w:sz w:val="24"/>
                <w:szCs w:val="24"/>
              </w:rPr>
              <w:t>5. Иные показатели:</w:t>
            </w:r>
          </w:p>
          <w:p w:rsidR="00EF6327" w:rsidRPr="00F31624" w:rsidRDefault="00EF6327" w:rsidP="00F31624">
            <w:pPr>
              <w:pStyle w:val="aa"/>
              <w:widowControl w:val="0"/>
              <w:numPr>
                <w:ilvl w:val="0"/>
                <w:numId w:val="12"/>
              </w:numPr>
              <w:autoSpaceDE w:val="0"/>
              <w:autoSpaceDN w:val="0"/>
              <w:adjustRightInd w:val="0"/>
              <w:spacing w:before="0" w:after="0"/>
              <w:ind w:left="0" w:firstLine="0"/>
              <w:rPr>
                <w:rFonts w:ascii="Arial" w:hAnsi="Arial" w:cs="Arial"/>
                <w:sz w:val="24"/>
                <w:szCs w:val="24"/>
              </w:rPr>
            </w:pPr>
            <w:r w:rsidRPr="00F31624">
              <w:rPr>
                <w:rFonts w:ascii="Arial" w:hAnsi="Arial" w:cs="Arial"/>
                <w:sz w:val="24"/>
                <w:szCs w:val="24"/>
              </w:rPr>
              <w:t xml:space="preserve">высота ограждения земельных участков – не более 2 м, на границе с соседними участками ограждения должны быть сетчатые или решётчатые ограждения с целью минимального затемнения, по обоюдному письменному согласию владельцев соседних участков возможно устройство ограждений других типов; </w:t>
            </w:r>
          </w:p>
          <w:p w:rsidR="00EF6327" w:rsidRPr="00F31624" w:rsidRDefault="00EF6327" w:rsidP="00F31624">
            <w:pPr>
              <w:pStyle w:val="aa"/>
              <w:widowControl w:val="0"/>
              <w:numPr>
                <w:ilvl w:val="0"/>
                <w:numId w:val="12"/>
              </w:numPr>
              <w:autoSpaceDE w:val="0"/>
              <w:autoSpaceDN w:val="0"/>
              <w:adjustRightInd w:val="0"/>
              <w:spacing w:before="0" w:after="0"/>
              <w:ind w:left="0" w:firstLine="0"/>
              <w:rPr>
                <w:rFonts w:ascii="Arial" w:hAnsi="Arial" w:cs="Arial"/>
                <w:sz w:val="24"/>
                <w:szCs w:val="24"/>
              </w:rPr>
            </w:pPr>
            <w:r w:rsidRPr="00F31624">
              <w:rPr>
                <w:rFonts w:ascii="Arial" w:hAnsi="Arial" w:cs="Arial"/>
                <w:sz w:val="24"/>
                <w:szCs w:val="24"/>
              </w:rPr>
              <w:t>максимальная высота ограждения земельного участка со стороны улицы, проезда - 2 м, при этом допускаются глухие ограждения;</w:t>
            </w:r>
          </w:p>
          <w:p w:rsidR="00EF6327" w:rsidRPr="00F31624" w:rsidRDefault="00EF6327" w:rsidP="00F31624">
            <w:pPr>
              <w:pStyle w:val="aa"/>
              <w:widowControl w:val="0"/>
              <w:numPr>
                <w:ilvl w:val="0"/>
                <w:numId w:val="12"/>
              </w:numPr>
              <w:autoSpaceDE w:val="0"/>
              <w:autoSpaceDN w:val="0"/>
              <w:adjustRightInd w:val="0"/>
              <w:spacing w:before="0" w:after="0"/>
              <w:ind w:left="0" w:firstLine="0"/>
              <w:rPr>
                <w:rFonts w:ascii="Arial" w:hAnsi="Arial" w:cs="Arial"/>
                <w:sz w:val="24"/>
                <w:szCs w:val="24"/>
              </w:rPr>
            </w:pPr>
            <w:r w:rsidRPr="00F31624">
              <w:rPr>
                <w:rFonts w:ascii="Arial" w:hAnsi="Arial" w:cs="Arial"/>
                <w:sz w:val="24"/>
                <w:szCs w:val="24"/>
              </w:rPr>
              <w:t xml:space="preserve">расстояние от окон жилых комнат до стен дома и хозяйственных построек, </w:t>
            </w:r>
            <w:r w:rsidRPr="00F31624">
              <w:rPr>
                <w:rFonts w:ascii="Arial" w:hAnsi="Arial" w:cs="Arial"/>
                <w:sz w:val="24"/>
                <w:szCs w:val="24"/>
              </w:rPr>
              <w:lastRenderedPageBreak/>
              <w:t>расположенных на соседних земельных участках, - не менее 6 м.</w:t>
            </w:r>
          </w:p>
          <w:p w:rsidR="00EF6327" w:rsidRPr="00F31624" w:rsidRDefault="00EF6327" w:rsidP="00F31624">
            <w:pPr>
              <w:pStyle w:val="aa"/>
              <w:widowControl w:val="0"/>
              <w:tabs>
                <w:tab w:val="num" w:pos="720"/>
              </w:tabs>
              <w:autoSpaceDE w:val="0"/>
              <w:autoSpaceDN w:val="0"/>
              <w:adjustRightInd w:val="0"/>
              <w:spacing w:before="0" w:after="0"/>
              <w:ind w:left="0"/>
              <w:rPr>
                <w:rFonts w:ascii="Arial" w:hAnsi="Arial" w:cs="Arial"/>
                <w:sz w:val="24"/>
                <w:szCs w:val="24"/>
              </w:rPr>
            </w:pPr>
            <w:r w:rsidRPr="00F31624">
              <w:rPr>
                <w:rFonts w:ascii="Arial" w:hAnsi="Arial" w:cs="Arial"/>
                <w:sz w:val="24"/>
                <w:szCs w:val="24"/>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EF6327" w:rsidRPr="00F31624" w:rsidRDefault="00EF6327" w:rsidP="00F31624">
            <w:pPr>
              <w:jc w:val="both"/>
              <w:rPr>
                <w:rFonts w:ascii="Arial" w:hAnsi="Arial" w:cs="Arial"/>
                <w:b/>
                <w:i/>
                <w:sz w:val="24"/>
                <w:szCs w:val="24"/>
              </w:rPr>
            </w:pPr>
            <w:r w:rsidRPr="00F31624">
              <w:rPr>
                <w:rFonts w:ascii="Arial" w:hAnsi="Arial" w:cs="Arial"/>
                <w:b/>
                <w:i/>
                <w:sz w:val="24"/>
                <w:szCs w:val="24"/>
              </w:rPr>
              <w:t>Примечание:</w:t>
            </w:r>
          </w:p>
          <w:p w:rsidR="00EF6327" w:rsidRPr="00F31624" w:rsidRDefault="00EF6327" w:rsidP="00F31624">
            <w:pPr>
              <w:jc w:val="both"/>
              <w:rPr>
                <w:rFonts w:ascii="Arial" w:hAnsi="Arial" w:cs="Arial"/>
                <w:sz w:val="24"/>
                <w:szCs w:val="24"/>
              </w:rPr>
            </w:pPr>
            <w:r w:rsidRPr="00F31624">
              <w:rPr>
                <w:rFonts w:ascii="Arial" w:hAnsi="Arial" w:cs="Arial"/>
                <w:sz w:val="24"/>
                <w:szCs w:val="24"/>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EF6327" w:rsidRPr="00F31624" w:rsidRDefault="00EF6327" w:rsidP="00F31624">
            <w:pPr>
              <w:pStyle w:val="31"/>
              <w:spacing w:after="0"/>
              <w:ind w:left="0"/>
              <w:jc w:val="both"/>
              <w:rPr>
                <w:rFonts w:ascii="Arial" w:hAnsi="Arial" w:cs="Arial"/>
                <w:sz w:val="24"/>
                <w:szCs w:val="24"/>
              </w:rPr>
            </w:pPr>
            <w:r w:rsidRPr="00F31624">
              <w:rPr>
                <w:rFonts w:ascii="Arial" w:hAnsi="Arial" w:cs="Arial"/>
                <w:sz w:val="24"/>
                <w:szCs w:val="24"/>
              </w:rPr>
              <w:t>2.Высота зданий:</w:t>
            </w:r>
          </w:p>
          <w:p w:rsidR="00EF6327" w:rsidRPr="00F31624" w:rsidRDefault="00EF6327" w:rsidP="00F31624">
            <w:pPr>
              <w:jc w:val="both"/>
              <w:rPr>
                <w:rFonts w:ascii="Arial" w:hAnsi="Arial" w:cs="Arial"/>
                <w:sz w:val="24"/>
                <w:szCs w:val="24"/>
              </w:rPr>
            </w:pPr>
            <w:r w:rsidRPr="00F31624">
              <w:rPr>
                <w:rFonts w:ascii="Arial" w:hAnsi="Arial" w:cs="Arial"/>
                <w:sz w:val="24"/>
                <w:szCs w:val="24"/>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F31624">
                <w:rPr>
                  <w:rFonts w:ascii="Arial" w:hAnsi="Arial" w:cs="Arial"/>
                  <w:sz w:val="24"/>
                  <w:szCs w:val="24"/>
                </w:rPr>
                <w:t>3,0 м</w:t>
              </w:r>
            </w:smartTag>
            <w:r w:rsidRPr="00F31624">
              <w:rPr>
                <w:rFonts w:ascii="Arial" w:hAnsi="Arial" w:cs="Arial"/>
                <w:sz w:val="24"/>
                <w:szCs w:val="24"/>
              </w:rPr>
              <w:t xml:space="preserve">; до конька скатной кровли – не более </w:t>
            </w:r>
            <w:smartTag w:uri="urn:schemas-microsoft-com:office:smarttags" w:element="metricconverter">
              <w:smartTagPr>
                <w:attr w:name="ProductID" w:val="6 м"/>
              </w:smartTagPr>
              <w:r w:rsidRPr="00F31624">
                <w:rPr>
                  <w:rFonts w:ascii="Arial" w:hAnsi="Arial" w:cs="Arial"/>
                  <w:sz w:val="24"/>
                  <w:szCs w:val="24"/>
                </w:rPr>
                <w:t>6 м</w:t>
              </w:r>
            </w:smartTag>
            <w:r w:rsidRPr="00F31624">
              <w:rPr>
                <w:rFonts w:ascii="Arial" w:hAnsi="Arial" w:cs="Arial"/>
                <w:sz w:val="24"/>
                <w:szCs w:val="24"/>
              </w:rPr>
              <w:t xml:space="preserve">; до низа скатной кровли – не более </w:t>
            </w:r>
            <w:smartTag w:uri="urn:schemas-microsoft-com:office:smarttags" w:element="metricconverter">
              <w:smartTagPr>
                <w:attr w:name="ProductID" w:val="3,0 м"/>
              </w:smartTagPr>
              <w:r w:rsidRPr="00F31624">
                <w:rPr>
                  <w:rFonts w:ascii="Arial" w:hAnsi="Arial" w:cs="Arial"/>
                  <w:sz w:val="24"/>
                  <w:szCs w:val="24"/>
                </w:rPr>
                <w:t>3,0 м</w:t>
              </w:r>
            </w:smartTag>
            <w:r w:rsidRPr="00F31624">
              <w:rPr>
                <w:rFonts w:ascii="Arial" w:hAnsi="Arial" w:cs="Arial"/>
                <w:sz w:val="24"/>
                <w:szCs w:val="24"/>
              </w:rPr>
              <w:t>.</w:t>
            </w:r>
          </w:p>
          <w:p w:rsidR="00EF6327" w:rsidRPr="00F31624" w:rsidRDefault="00EF6327" w:rsidP="00F31624">
            <w:pPr>
              <w:jc w:val="both"/>
              <w:rPr>
                <w:rFonts w:ascii="Arial" w:hAnsi="Arial" w:cs="Arial"/>
                <w:sz w:val="24"/>
                <w:szCs w:val="24"/>
              </w:rPr>
            </w:pPr>
            <w:r w:rsidRPr="00F31624">
              <w:rPr>
                <w:rFonts w:ascii="Arial" w:hAnsi="Arial" w:cs="Arial"/>
                <w:sz w:val="24"/>
                <w:szCs w:val="24"/>
              </w:rPr>
              <w:t xml:space="preserve">2.2.Высота ворот гаражей – не более </w:t>
            </w:r>
            <w:smartTag w:uri="urn:schemas-microsoft-com:office:smarttags" w:element="metricconverter">
              <w:smartTagPr>
                <w:attr w:name="ProductID" w:val="2,5 м"/>
              </w:smartTagPr>
              <w:r w:rsidRPr="00F31624">
                <w:rPr>
                  <w:rFonts w:ascii="Arial" w:hAnsi="Arial" w:cs="Arial"/>
                  <w:sz w:val="24"/>
                  <w:szCs w:val="24"/>
                </w:rPr>
                <w:t>2,5 м</w:t>
              </w:r>
            </w:smartTag>
            <w:r w:rsidRPr="00F31624">
              <w:rPr>
                <w:rFonts w:ascii="Arial" w:hAnsi="Arial" w:cs="Arial"/>
                <w:sz w:val="24"/>
                <w:szCs w:val="24"/>
              </w:rPr>
              <w:t>.</w:t>
            </w:r>
          </w:p>
          <w:p w:rsidR="00A91E2C" w:rsidRPr="00F31624" w:rsidRDefault="00EF6327" w:rsidP="00F31624">
            <w:pPr>
              <w:jc w:val="both"/>
              <w:rPr>
                <w:rFonts w:ascii="Arial" w:hAnsi="Arial" w:cs="Arial"/>
                <w:sz w:val="24"/>
                <w:szCs w:val="24"/>
              </w:rPr>
            </w:pPr>
            <w:r w:rsidRPr="00F31624">
              <w:rPr>
                <w:rFonts w:ascii="Arial" w:hAnsi="Arial" w:cs="Arial"/>
                <w:sz w:val="24"/>
                <w:szCs w:val="24"/>
              </w:rPr>
              <w:t>3.Вспомогательные строения, за исключением гаражей, размещать со стороны улиц не допускается.</w:t>
            </w:r>
            <w:r w:rsidRPr="00F31624">
              <w:rPr>
                <w:rFonts w:ascii="Arial" w:hAnsi="Arial" w:cs="Arial"/>
                <w:sz w:val="24"/>
                <w:szCs w:val="24"/>
              </w:rPr>
              <w:tab/>
            </w:r>
          </w:p>
        </w:tc>
      </w:tr>
      <w:tr w:rsidR="00EF6327" w:rsidRPr="00F31624" w:rsidTr="00F31624">
        <w:trPr>
          <w:trHeight w:val="179"/>
        </w:trPr>
        <w:tc>
          <w:tcPr>
            <w:tcW w:w="241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lastRenderedPageBreak/>
              <w:t>Блокированная жилая застройка (2.3).</w:t>
            </w:r>
          </w:p>
          <w:p w:rsidR="00E959CA" w:rsidRPr="00F31624" w:rsidRDefault="00E959CA"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E959CA" w:rsidRPr="00F31624" w:rsidRDefault="00E959CA"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разведение декоративных и плодовых деревьев, овощных и ягодных культур;</w:t>
            </w:r>
          </w:p>
          <w:p w:rsidR="00E959CA" w:rsidRPr="00F31624" w:rsidRDefault="00E959CA"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индивидуальных гаражей и иных вспомогательных сооружений;</w:t>
            </w:r>
          </w:p>
          <w:p w:rsidR="00EF6327" w:rsidRPr="00F31624" w:rsidRDefault="00E959CA"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lastRenderedPageBreak/>
              <w:t>обустройство спортивных и детских площадок, площадок для отдыха</w:t>
            </w:r>
          </w:p>
        </w:tc>
        <w:tc>
          <w:tcPr>
            <w:tcW w:w="2589" w:type="pct"/>
          </w:tcPr>
          <w:p w:rsidR="00EF6327" w:rsidRPr="00F31624" w:rsidRDefault="00EF6327" w:rsidP="00F31624">
            <w:pPr>
              <w:pStyle w:val="ConsNormal"/>
              <w:widowControl/>
              <w:spacing w:before="0"/>
              <w:ind w:left="0" w:right="0" w:firstLine="0"/>
              <w:rPr>
                <w:sz w:val="24"/>
                <w:szCs w:val="24"/>
              </w:rPr>
            </w:pPr>
            <w:r w:rsidRPr="00F31624">
              <w:rPr>
                <w:sz w:val="24"/>
                <w:szCs w:val="24"/>
              </w:rPr>
              <w:lastRenderedPageBreak/>
              <w:t>1.Предельные (минимальные и (или) максимальные) размеры земельных участков:</w:t>
            </w:r>
          </w:p>
          <w:p w:rsidR="00EF6327" w:rsidRPr="00F31624" w:rsidRDefault="00EF6327" w:rsidP="00F31624">
            <w:pPr>
              <w:pStyle w:val="ConsNormal"/>
              <w:widowControl/>
              <w:numPr>
                <w:ilvl w:val="0"/>
                <w:numId w:val="11"/>
              </w:numPr>
              <w:spacing w:before="0"/>
              <w:ind w:left="0" w:right="0" w:firstLine="0"/>
              <w:rPr>
                <w:sz w:val="24"/>
                <w:szCs w:val="24"/>
              </w:rPr>
            </w:pPr>
            <w:r w:rsidRPr="00F31624">
              <w:rPr>
                <w:sz w:val="24"/>
                <w:szCs w:val="24"/>
              </w:rPr>
              <w:t xml:space="preserve">площадь земельного участка – </w:t>
            </w:r>
            <w:r w:rsidRPr="00F31624">
              <w:rPr>
                <w:i/>
                <w:sz w:val="24"/>
                <w:szCs w:val="24"/>
                <w:u w:val="single"/>
              </w:rPr>
              <w:t>не подлежат установлению</w:t>
            </w:r>
            <w:r w:rsidRPr="00F31624">
              <w:rPr>
                <w:sz w:val="24"/>
                <w:szCs w:val="24"/>
              </w:rPr>
              <w:t>;</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2.Минимальные отступы от границ земельых участков: </w:t>
            </w:r>
            <w:r w:rsidRPr="00F31624">
              <w:rPr>
                <w:i/>
                <w:sz w:val="24"/>
                <w:szCs w:val="24"/>
                <w:u w:val="single"/>
              </w:rPr>
              <w:t>не подлежат установлению</w:t>
            </w:r>
            <w:r w:rsidRPr="00F31624">
              <w:rPr>
                <w:sz w:val="24"/>
                <w:szCs w:val="24"/>
              </w:rPr>
              <w:t>3. Предельное количество этажей или предельная высота зданий, строений, сооружений – 12 м.</w:t>
            </w:r>
          </w:p>
          <w:p w:rsidR="00EF6327" w:rsidRPr="00F31624" w:rsidRDefault="00EF6327" w:rsidP="00F31624">
            <w:pPr>
              <w:pStyle w:val="ConsNormal"/>
              <w:widowControl/>
              <w:spacing w:before="0"/>
              <w:ind w:left="0" w:right="0" w:firstLine="0"/>
              <w:rPr>
                <w:sz w:val="24"/>
                <w:szCs w:val="24"/>
              </w:rPr>
            </w:pPr>
            <w:r w:rsidRPr="00F31624">
              <w:rPr>
                <w:sz w:val="24"/>
                <w:szCs w:val="24"/>
              </w:rPr>
              <w:t>4.Максимальный процент застройки в границах земельного участка – 30 %.</w:t>
            </w:r>
          </w:p>
          <w:p w:rsidR="00EF6327" w:rsidRPr="00F31624" w:rsidRDefault="00EF6327" w:rsidP="00F31624">
            <w:pPr>
              <w:pStyle w:val="ConsNormal"/>
              <w:spacing w:before="0"/>
              <w:ind w:left="0" w:right="0" w:firstLine="0"/>
              <w:rPr>
                <w:sz w:val="24"/>
                <w:szCs w:val="24"/>
              </w:rPr>
            </w:pPr>
            <w:r w:rsidRPr="00F31624">
              <w:rPr>
                <w:sz w:val="24"/>
                <w:szCs w:val="24"/>
              </w:rPr>
              <w:t>При разделе земельного участка для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tc>
      </w:tr>
    </w:tbl>
    <w:p w:rsidR="00EF6327" w:rsidRPr="000A7D88" w:rsidRDefault="00EF6327" w:rsidP="000A7D88">
      <w:pPr>
        <w:pStyle w:val="a9"/>
        <w:rPr>
          <w:rFonts w:ascii="Arial" w:hAnsi="Arial" w:cs="Arial"/>
          <w:b/>
          <w:i/>
          <w:lang w:val="ru-RU"/>
        </w:rPr>
      </w:pPr>
      <w:r w:rsidRPr="000A7D88">
        <w:rPr>
          <w:rFonts w:ascii="Arial" w:hAnsi="Arial" w:cs="Arial"/>
          <w:b/>
          <w:i/>
          <w:lang w:val="ru-RU"/>
        </w:rPr>
        <w:lastRenderedPageBreak/>
        <w:t>Ограничения использования земельных участков и объектов капитального строительства:</w:t>
      </w:r>
    </w:p>
    <w:p w:rsidR="00EF6327" w:rsidRPr="000A7D88" w:rsidRDefault="00EF6327" w:rsidP="00F31624">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Санитарно-защитная зона;</w:t>
      </w:r>
    </w:p>
    <w:p w:rsidR="00EF6327" w:rsidRPr="000A7D88" w:rsidRDefault="00EF6327" w:rsidP="00F31624">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Водоохранная зона;</w:t>
      </w:r>
    </w:p>
    <w:p w:rsidR="00EF6327" w:rsidRPr="000A7D88" w:rsidRDefault="00EF6327" w:rsidP="00F31624">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Прибрежная защитная полоса;</w:t>
      </w:r>
    </w:p>
    <w:p w:rsidR="00EF6327" w:rsidRPr="000A7D88" w:rsidRDefault="00EF6327" w:rsidP="00F31624">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Зона санитарной охраны источников питьевого водоснабжения;</w:t>
      </w:r>
    </w:p>
    <w:p w:rsidR="00EF6327" w:rsidRPr="000A7D88" w:rsidRDefault="00EF6327" w:rsidP="00F31624">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Охранные зоны инженерных коммуникаций;</w:t>
      </w:r>
    </w:p>
    <w:p w:rsidR="00EF6327" w:rsidRPr="000A7D88" w:rsidRDefault="00EF6327" w:rsidP="00F31624">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Придорожные полосы.</w:t>
      </w:r>
    </w:p>
    <w:p w:rsidR="00EF6327" w:rsidRPr="000A7D88" w:rsidRDefault="00EF6327" w:rsidP="000A7D88">
      <w:pPr>
        <w:pStyle w:val="a9"/>
        <w:rPr>
          <w:rFonts w:ascii="Arial" w:hAnsi="Arial" w:cs="Arial"/>
          <w:lang w:val="ru-RU"/>
        </w:rPr>
      </w:pPr>
      <w:r w:rsidRPr="000A7D88">
        <w:rPr>
          <w:rFonts w:ascii="Arial" w:hAnsi="Arial" w:cs="Arial"/>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A91E2C" w:rsidRPr="000A7D88" w:rsidRDefault="00A91E2C" w:rsidP="000A7D88">
      <w:pPr>
        <w:pStyle w:val="a9"/>
        <w:rPr>
          <w:rFonts w:ascii="Arial" w:hAnsi="Arial" w:cs="Arial"/>
          <w:lang w:val="ru-RU"/>
        </w:rPr>
      </w:pPr>
    </w:p>
    <w:p w:rsidR="00EF6327" w:rsidRPr="00F31624" w:rsidRDefault="00EF6327" w:rsidP="000A7D88">
      <w:pPr>
        <w:pStyle w:val="a9"/>
        <w:numPr>
          <w:ilvl w:val="0"/>
          <w:numId w:val="8"/>
        </w:numPr>
        <w:ind w:left="0" w:firstLine="709"/>
        <w:jc w:val="center"/>
        <w:rPr>
          <w:rFonts w:ascii="Arial" w:hAnsi="Arial" w:cs="Arial"/>
          <w:b/>
          <w:i/>
          <w:sz w:val="26"/>
          <w:szCs w:val="26"/>
          <w:lang w:val="ru-RU"/>
        </w:rPr>
      </w:pPr>
      <w:r w:rsidRPr="00F31624">
        <w:rPr>
          <w:rFonts w:ascii="Arial" w:hAnsi="Arial" w:cs="Arial"/>
          <w:b/>
          <w:i/>
          <w:sz w:val="26"/>
          <w:szCs w:val="26"/>
          <w:lang w:val="ru-RU"/>
        </w:rPr>
        <w:t>Общественно-деловая зона специального вида</w:t>
      </w:r>
      <w:r w:rsidR="00F31624" w:rsidRPr="00F31624">
        <w:rPr>
          <w:rFonts w:ascii="Arial" w:hAnsi="Arial" w:cs="Arial"/>
          <w:b/>
          <w:i/>
          <w:sz w:val="26"/>
          <w:szCs w:val="26"/>
          <w:lang w:val="ru-RU"/>
        </w:rPr>
        <w:t xml:space="preserve"> </w:t>
      </w:r>
      <w:r w:rsidRPr="00F31624">
        <w:rPr>
          <w:rFonts w:ascii="Arial" w:hAnsi="Arial" w:cs="Arial"/>
          <w:b/>
          <w:i/>
          <w:sz w:val="26"/>
          <w:szCs w:val="26"/>
          <w:lang w:val="ru-RU"/>
        </w:rPr>
        <w:t>Кодовое обозначение зоны (индекс) – О4.</w:t>
      </w:r>
    </w:p>
    <w:p w:rsidR="00A91E2C" w:rsidRPr="000A7D88" w:rsidRDefault="00A91E2C" w:rsidP="000A7D88">
      <w:pPr>
        <w:pStyle w:val="a9"/>
        <w:jc w:val="center"/>
        <w:rPr>
          <w:rFonts w:ascii="Arial" w:hAnsi="Arial" w:cs="Arial"/>
          <w:b/>
          <w:i/>
          <w:sz w:val="26"/>
          <w:szCs w:val="26"/>
          <w:lang w:val="ru-RU"/>
        </w:rPr>
      </w:pPr>
    </w:p>
    <w:tbl>
      <w:tblPr>
        <w:tblStyle w:val="a8"/>
        <w:tblW w:w="5000" w:type="pct"/>
        <w:tblLook w:val="04A0"/>
      </w:tblPr>
      <w:tblGrid>
        <w:gridCol w:w="6092"/>
        <w:gridCol w:w="3478"/>
      </w:tblGrid>
      <w:tr w:rsidR="007371C5" w:rsidRPr="00F31624" w:rsidTr="00F31624">
        <w:trPr>
          <w:trHeight w:val="425"/>
        </w:trPr>
        <w:tc>
          <w:tcPr>
            <w:tcW w:w="5000" w:type="pct"/>
            <w:gridSpan w:val="2"/>
          </w:tcPr>
          <w:p w:rsidR="007371C5" w:rsidRPr="00F31624" w:rsidRDefault="007371C5" w:rsidP="00F31624">
            <w:pPr>
              <w:suppressAutoHyphens/>
              <w:jc w:val="both"/>
              <w:rPr>
                <w:rFonts w:ascii="Arial" w:hAnsi="Arial" w:cs="Arial"/>
                <w:sz w:val="24"/>
                <w:szCs w:val="24"/>
              </w:rPr>
            </w:pPr>
            <w:r w:rsidRPr="00F31624">
              <w:rPr>
                <w:rStyle w:val="5"/>
                <w:rFonts w:ascii="Arial" w:hAnsi="Arial" w:cs="Arial"/>
                <w:sz w:val="24"/>
                <w:szCs w:val="24"/>
              </w:rPr>
              <w:t>Основные виды разрешенного использования земельных участков и объектов капитального строительства:</w:t>
            </w:r>
          </w:p>
        </w:tc>
      </w:tr>
      <w:tr w:rsidR="007371C5" w:rsidRPr="00F31624" w:rsidTr="00F31624">
        <w:trPr>
          <w:trHeight w:val="425"/>
        </w:trPr>
        <w:tc>
          <w:tcPr>
            <w:tcW w:w="3183" w:type="pct"/>
          </w:tcPr>
          <w:p w:rsidR="007371C5" w:rsidRPr="00F31624" w:rsidRDefault="007371C5"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1817" w:type="pct"/>
          </w:tcPr>
          <w:p w:rsidR="007371C5" w:rsidRPr="00F31624" w:rsidRDefault="007371C5"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F31624" w:rsidTr="00F31624">
        <w:trPr>
          <w:trHeight w:val="287"/>
        </w:trPr>
        <w:tc>
          <w:tcPr>
            <w:tcW w:w="3183"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Религиозное использование (3.7)</w:t>
            </w:r>
          </w:p>
          <w:p w:rsidR="00EF6327" w:rsidRPr="00F31624" w:rsidRDefault="002C3D48" w:rsidP="00F31624">
            <w:pPr>
              <w:autoSpaceDE w:val="0"/>
              <w:autoSpaceDN w:val="0"/>
              <w:adjustRightInd w:val="0"/>
              <w:jc w:val="both"/>
              <w:rPr>
                <w:rFonts w:ascii="Arial" w:eastAsiaTheme="minorHAnsi" w:hAnsi="Arial" w:cs="Arial"/>
                <w:bCs/>
                <w:color w:val="000000" w:themeColor="text1"/>
                <w:sz w:val="24"/>
                <w:szCs w:val="24"/>
                <w:lang w:eastAsia="en-US"/>
              </w:rPr>
            </w:pPr>
            <w:r w:rsidRPr="00F31624">
              <w:rPr>
                <w:rFonts w:ascii="Arial" w:eastAsiaTheme="minorHAnsi" w:hAnsi="Arial" w:cs="Arial"/>
                <w:bCs/>
                <w:sz w:val="24"/>
                <w:szCs w:val="24"/>
                <w:lang w:eastAsia="en-US"/>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46" w:history="1">
              <w:r w:rsidRPr="00F31624">
                <w:rPr>
                  <w:rFonts w:ascii="Arial" w:eastAsiaTheme="minorHAnsi" w:hAnsi="Arial" w:cs="Arial"/>
                  <w:bCs/>
                  <w:color w:val="000000" w:themeColor="text1"/>
                  <w:sz w:val="24"/>
                  <w:szCs w:val="24"/>
                  <w:lang w:eastAsia="en-US"/>
                </w:rPr>
                <w:t>кодами 3.7.1</w:t>
              </w:r>
            </w:hyperlink>
            <w:r w:rsidRPr="00F31624">
              <w:rPr>
                <w:rFonts w:ascii="Arial" w:eastAsiaTheme="minorHAnsi" w:hAnsi="Arial" w:cs="Arial"/>
                <w:bCs/>
                <w:color w:val="000000" w:themeColor="text1"/>
                <w:sz w:val="24"/>
                <w:szCs w:val="24"/>
                <w:lang w:eastAsia="en-US"/>
              </w:rPr>
              <w:t xml:space="preserve"> - </w:t>
            </w:r>
            <w:hyperlink r:id="rId147" w:history="1">
              <w:r w:rsidRPr="00F31624">
                <w:rPr>
                  <w:rFonts w:ascii="Arial" w:eastAsiaTheme="minorHAnsi" w:hAnsi="Arial" w:cs="Arial"/>
                  <w:bCs/>
                  <w:color w:val="000000" w:themeColor="text1"/>
                  <w:sz w:val="24"/>
                  <w:szCs w:val="24"/>
                  <w:lang w:eastAsia="en-US"/>
                </w:rPr>
                <w:t>3.7.2</w:t>
              </w:r>
            </w:hyperlink>
          </w:p>
        </w:tc>
        <w:tc>
          <w:tcPr>
            <w:tcW w:w="1817" w:type="pct"/>
            <w:vMerge w:val="restart"/>
          </w:tcPr>
          <w:p w:rsidR="00EF6327" w:rsidRPr="00F31624" w:rsidRDefault="00EF6327" w:rsidP="00F31624">
            <w:pPr>
              <w:pStyle w:val="ConsNormal"/>
              <w:widowControl/>
              <w:spacing w:before="0"/>
              <w:ind w:left="0" w:right="0" w:firstLine="0"/>
              <w:rPr>
                <w:sz w:val="24"/>
                <w:szCs w:val="24"/>
              </w:rPr>
            </w:pPr>
            <w:r w:rsidRPr="00F31624">
              <w:rPr>
                <w:sz w:val="24"/>
                <w:szCs w:val="24"/>
              </w:rPr>
              <w:t>1. 1.</w:t>
            </w:r>
            <w:r w:rsidR="00F31624">
              <w:rPr>
                <w:sz w:val="24"/>
                <w:szCs w:val="24"/>
              </w:rPr>
              <w:t xml:space="preserve"> </w:t>
            </w:r>
            <w:r w:rsidRPr="00F31624">
              <w:rPr>
                <w:sz w:val="24"/>
                <w:szCs w:val="24"/>
              </w:rPr>
              <w:t xml:space="preserve">Предельные (минимальные и (или) максимальные) размеры земельных участков: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2.</w:t>
            </w:r>
            <w:r w:rsidR="00F31624">
              <w:rPr>
                <w:sz w:val="24"/>
                <w:szCs w:val="24"/>
              </w:rPr>
              <w:t xml:space="preserve"> </w:t>
            </w:r>
            <w:r w:rsidRPr="00F31624">
              <w:rPr>
                <w:sz w:val="24"/>
                <w:szCs w:val="24"/>
              </w:rPr>
              <w:t xml:space="preserve">Минимальные отступы от границ земельных участков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3. Предельное количество этажей или предельная высота зданий, строений, сооружений – </w:t>
            </w:r>
            <w:r w:rsidRPr="00F31624">
              <w:rPr>
                <w:i/>
                <w:sz w:val="24"/>
                <w:szCs w:val="24"/>
                <w:u w:val="single"/>
              </w:rPr>
              <w:t>не подлежат установлению;</w:t>
            </w:r>
            <w:r w:rsidRPr="00F31624">
              <w:rPr>
                <w:sz w:val="24"/>
                <w:szCs w:val="24"/>
              </w:rPr>
              <w:t>.</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4.Максимальный процент застройки в границах земельного участка </w:t>
            </w:r>
            <w:r w:rsidRPr="00F31624">
              <w:rPr>
                <w:i/>
                <w:sz w:val="24"/>
                <w:szCs w:val="24"/>
                <w:u w:val="single"/>
              </w:rPr>
              <w:t>не подлежат установлению.</w:t>
            </w:r>
          </w:p>
        </w:tc>
      </w:tr>
      <w:tr w:rsidR="00EF6327" w:rsidRPr="00F31624" w:rsidTr="00F31624">
        <w:trPr>
          <w:trHeight w:val="569"/>
        </w:trPr>
        <w:tc>
          <w:tcPr>
            <w:tcW w:w="3183"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Историко-культурная деятельность (9.3)</w:t>
            </w:r>
          </w:p>
          <w:p w:rsidR="00EF6327" w:rsidRPr="00F31624" w:rsidRDefault="002C3D48"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17"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569"/>
        </w:trPr>
        <w:tc>
          <w:tcPr>
            <w:tcW w:w="3183"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Земельные участки (территории) общего пользования (12.0)</w:t>
            </w:r>
          </w:p>
          <w:p w:rsidR="002C3D48" w:rsidRPr="00F31624" w:rsidRDefault="002C3D48" w:rsidP="00F31624">
            <w:pPr>
              <w:autoSpaceDE w:val="0"/>
              <w:autoSpaceDN w:val="0"/>
              <w:adjustRightInd w:val="0"/>
              <w:jc w:val="both"/>
              <w:rPr>
                <w:rFonts w:ascii="Arial" w:eastAsiaTheme="minorHAnsi" w:hAnsi="Arial" w:cs="Arial"/>
                <w:color w:val="000000" w:themeColor="text1"/>
                <w:sz w:val="24"/>
                <w:szCs w:val="24"/>
                <w:lang w:eastAsia="en-US"/>
              </w:rPr>
            </w:pPr>
            <w:r w:rsidRPr="00F31624">
              <w:rPr>
                <w:rFonts w:ascii="Arial" w:eastAsiaTheme="minorHAnsi" w:hAnsi="Arial" w:cs="Arial"/>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8" w:history="1">
              <w:r w:rsidRPr="00F31624">
                <w:rPr>
                  <w:rFonts w:ascii="Arial" w:eastAsiaTheme="minorHAnsi" w:hAnsi="Arial" w:cs="Arial"/>
                  <w:color w:val="000000" w:themeColor="text1"/>
                  <w:sz w:val="24"/>
                  <w:szCs w:val="24"/>
                  <w:lang w:eastAsia="en-US"/>
                </w:rPr>
                <w:t>кодами 12.0.1</w:t>
              </w:r>
            </w:hyperlink>
            <w:r w:rsidRPr="00F31624">
              <w:rPr>
                <w:rFonts w:ascii="Arial" w:eastAsiaTheme="minorHAnsi" w:hAnsi="Arial" w:cs="Arial"/>
                <w:color w:val="000000" w:themeColor="text1"/>
                <w:sz w:val="24"/>
                <w:szCs w:val="24"/>
                <w:lang w:eastAsia="en-US"/>
              </w:rPr>
              <w:t xml:space="preserve"> - </w:t>
            </w:r>
            <w:hyperlink r:id="rId149" w:history="1">
              <w:r w:rsidRPr="00F31624">
                <w:rPr>
                  <w:rFonts w:ascii="Arial" w:eastAsiaTheme="minorHAnsi" w:hAnsi="Arial" w:cs="Arial"/>
                  <w:color w:val="000000" w:themeColor="text1"/>
                  <w:sz w:val="24"/>
                  <w:szCs w:val="24"/>
                  <w:lang w:eastAsia="en-US"/>
                </w:rPr>
                <w:t>12.0.2</w:t>
              </w:r>
            </w:hyperlink>
          </w:p>
          <w:p w:rsidR="00EF6327" w:rsidRPr="00F31624" w:rsidRDefault="00EF6327" w:rsidP="00F31624">
            <w:pPr>
              <w:suppressAutoHyphens/>
              <w:jc w:val="both"/>
              <w:rPr>
                <w:rFonts w:ascii="Arial" w:hAnsi="Arial" w:cs="Arial"/>
                <w:sz w:val="24"/>
                <w:szCs w:val="24"/>
              </w:rPr>
            </w:pPr>
          </w:p>
        </w:tc>
        <w:tc>
          <w:tcPr>
            <w:tcW w:w="1817" w:type="pct"/>
          </w:tcPr>
          <w:p w:rsidR="00EF6327" w:rsidRPr="00F31624" w:rsidRDefault="00EF6327" w:rsidP="00F31624">
            <w:pPr>
              <w:pStyle w:val="ConsNormal"/>
              <w:widowControl/>
              <w:spacing w:before="0"/>
              <w:ind w:left="0" w:right="0" w:firstLine="0"/>
              <w:rPr>
                <w:sz w:val="24"/>
                <w:szCs w:val="24"/>
              </w:rPr>
            </w:pPr>
            <w:r w:rsidRPr="00F31624">
              <w:rPr>
                <w:sz w:val="24"/>
                <w:szCs w:val="24"/>
              </w:rPr>
              <w:lastRenderedPageBreak/>
              <w:t>1.Предельные (минимальные и (или) максимальные) размеры земельных участков:</w:t>
            </w:r>
          </w:p>
          <w:p w:rsidR="00EF6327" w:rsidRPr="00F31624" w:rsidRDefault="00EF6327" w:rsidP="00F31624">
            <w:pPr>
              <w:pStyle w:val="ConsNormal"/>
              <w:widowControl/>
              <w:spacing w:before="0"/>
              <w:ind w:left="0" w:right="0" w:firstLine="0"/>
              <w:rPr>
                <w:i/>
                <w:sz w:val="24"/>
                <w:szCs w:val="24"/>
                <w:u w:val="single"/>
              </w:rPr>
            </w:pP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i/>
                <w:sz w:val="24"/>
                <w:szCs w:val="24"/>
                <w:u w:val="single"/>
              </w:rPr>
            </w:pPr>
            <w:r w:rsidRPr="00F31624">
              <w:rPr>
                <w:sz w:val="24"/>
                <w:szCs w:val="24"/>
              </w:rPr>
              <w:t xml:space="preserve">2.Минимальные отступы от </w:t>
            </w:r>
            <w:r w:rsidRPr="00F31624">
              <w:rPr>
                <w:sz w:val="24"/>
                <w:szCs w:val="24"/>
              </w:rPr>
              <w:lastRenderedPageBreak/>
              <w:t xml:space="preserve">границ земельных участков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3. Предельное количество этажей или предельная высота зданий, строений, сооружений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4.Максимальный процент застройки в границах земельного участка – </w:t>
            </w:r>
            <w:r w:rsidRPr="00F31624">
              <w:rPr>
                <w:i/>
                <w:sz w:val="24"/>
                <w:szCs w:val="24"/>
                <w:u w:val="single"/>
              </w:rPr>
              <w:t>не подлежат установлению</w:t>
            </w:r>
            <w:r w:rsidRPr="00F31624">
              <w:rPr>
                <w:sz w:val="24"/>
                <w:szCs w:val="24"/>
              </w:rPr>
              <w:t>.</w:t>
            </w:r>
          </w:p>
        </w:tc>
      </w:tr>
      <w:tr w:rsidR="00BB6526" w:rsidRPr="00F31624" w:rsidTr="00F31624">
        <w:trPr>
          <w:trHeight w:val="287"/>
        </w:trPr>
        <w:tc>
          <w:tcPr>
            <w:tcW w:w="5000" w:type="pct"/>
            <w:gridSpan w:val="2"/>
          </w:tcPr>
          <w:p w:rsidR="00BB6526" w:rsidRPr="00F31624" w:rsidRDefault="00BB6526" w:rsidP="00F31624">
            <w:pPr>
              <w:pStyle w:val="a9"/>
              <w:ind w:firstLine="0"/>
              <w:rPr>
                <w:rFonts w:ascii="Arial" w:hAnsi="Arial" w:cs="Arial"/>
                <w:sz w:val="24"/>
                <w:szCs w:val="24"/>
              </w:rPr>
            </w:pPr>
            <w:r w:rsidRPr="00F31624">
              <w:rPr>
                <w:rStyle w:val="5"/>
                <w:rFonts w:ascii="Arial" w:hAnsi="Arial" w:cs="Arial"/>
                <w:sz w:val="24"/>
                <w:szCs w:val="24"/>
                <w:lang w:val="ru-RU"/>
              </w:rPr>
              <w:lastRenderedPageBreak/>
              <w:t>Вспомогательные виды разрешенного использования:</w:t>
            </w:r>
          </w:p>
        </w:tc>
      </w:tr>
      <w:tr w:rsidR="00BB6526" w:rsidRPr="00F31624" w:rsidTr="00F31624">
        <w:trPr>
          <w:trHeight w:val="287"/>
        </w:trPr>
        <w:tc>
          <w:tcPr>
            <w:tcW w:w="3183" w:type="pct"/>
          </w:tcPr>
          <w:p w:rsidR="00BB6526" w:rsidRPr="00F31624" w:rsidRDefault="00BB6526"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1817" w:type="pct"/>
          </w:tcPr>
          <w:p w:rsidR="00BB6526" w:rsidRPr="00F31624" w:rsidRDefault="00BB6526"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BB6526" w:rsidRPr="00F31624" w:rsidTr="00F31624">
        <w:trPr>
          <w:trHeight w:val="287"/>
        </w:trPr>
        <w:tc>
          <w:tcPr>
            <w:tcW w:w="3183" w:type="pct"/>
          </w:tcPr>
          <w:p w:rsidR="00BB6526" w:rsidRPr="00F31624" w:rsidRDefault="00BB6526" w:rsidP="00F31624">
            <w:pPr>
              <w:suppressAutoHyphens/>
              <w:jc w:val="both"/>
              <w:rPr>
                <w:rFonts w:ascii="Arial" w:hAnsi="Arial" w:cs="Arial"/>
                <w:b/>
                <w:sz w:val="24"/>
                <w:szCs w:val="24"/>
              </w:rPr>
            </w:pPr>
            <w:r w:rsidRPr="00F31624">
              <w:rPr>
                <w:rFonts w:ascii="Arial" w:eastAsiaTheme="minorHAnsi" w:hAnsi="Arial" w:cs="Arial"/>
                <w:sz w:val="24"/>
                <w:szCs w:val="24"/>
                <w:lang w:eastAsia="en-US"/>
              </w:rPr>
              <w:t>не подлежат установлению</w:t>
            </w:r>
          </w:p>
        </w:tc>
        <w:tc>
          <w:tcPr>
            <w:tcW w:w="1817" w:type="pct"/>
          </w:tcPr>
          <w:p w:rsidR="00BB6526" w:rsidRPr="00F31624" w:rsidRDefault="00BB6526" w:rsidP="00F31624">
            <w:pPr>
              <w:suppressAutoHyphens/>
              <w:jc w:val="both"/>
              <w:rPr>
                <w:rFonts w:ascii="Arial" w:hAnsi="Arial" w:cs="Arial"/>
                <w:b/>
                <w:sz w:val="24"/>
                <w:szCs w:val="24"/>
              </w:rPr>
            </w:pPr>
            <w:r w:rsidRPr="00F31624">
              <w:rPr>
                <w:rFonts w:ascii="Arial" w:hAnsi="Arial" w:cs="Arial"/>
                <w:b/>
                <w:sz w:val="24"/>
                <w:szCs w:val="24"/>
              </w:rPr>
              <w:t>-</w:t>
            </w:r>
          </w:p>
        </w:tc>
      </w:tr>
      <w:tr w:rsidR="00BB6526" w:rsidRPr="00F31624" w:rsidTr="00F31624">
        <w:trPr>
          <w:trHeight w:val="287"/>
        </w:trPr>
        <w:tc>
          <w:tcPr>
            <w:tcW w:w="5000" w:type="pct"/>
            <w:gridSpan w:val="2"/>
          </w:tcPr>
          <w:p w:rsidR="00BB6526" w:rsidRPr="00F31624" w:rsidRDefault="00BB6526" w:rsidP="00F31624">
            <w:pPr>
              <w:pStyle w:val="ConsNormal"/>
              <w:widowControl/>
              <w:spacing w:before="0"/>
              <w:ind w:left="0" w:right="0" w:firstLine="0"/>
              <w:rPr>
                <w:sz w:val="24"/>
                <w:szCs w:val="24"/>
              </w:rPr>
            </w:pPr>
            <w:r w:rsidRPr="00F31624">
              <w:rPr>
                <w:b/>
                <w:bCs/>
                <w:i/>
                <w:iCs/>
                <w:sz w:val="24"/>
                <w:szCs w:val="24"/>
                <w:u w:val="single"/>
              </w:rPr>
              <w:t>Условно разрешенные виды использования земельных участков и объектов капитального строительства:</w:t>
            </w:r>
          </w:p>
        </w:tc>
      </w:tr>
      <w:tr w:rsidR="00BB6526" w:rsidRPr="00F31624" w:rsidTr="00F31624">
        <w:trPr>
          <w:trHeight w:val="287"/>
        </w:trPr>
        <w:tc>
          <w:tcPr>
            <w:tcW w:w="3183" w:type="pct"/>
          </w:tcPr>
          <w:p w:rsidR="00BB6526" w:rsidRPr="00F31624" w:rsidRDefault="00BB6526"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1817" w:type="pct"/>
          </w:tcPr>
          <w:p w:rsidR="00BB6526" w:rsidRPr="00F31624" w:rsidRDefault="00BB6526"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BB6526" w:rsidRPr="00F31624" w:rsidTr="00F31624">
        <w:trPr>
          <w:trHeight w:val="287"/>
        </w:trPr>
        <w:tc>
          <w:tcPr>
            <w:tcW w:w="3183" w:type="pct"/>
          </w:tcPr>
          <w:p w:rsidR="00BB6526" w:rsidRPr="00F31624" w:rsidRDefault="00BB6526" w:rsidP="00F31624">
            <w:pPr>
              <w:suppressAutoHyphens/>
              <w:jc w:val="both"/>
              <w:rPr>
                <w:rFonts w:ascii="Arial" w:hAnsi="Arial" w:cs="Arial"/>
                <w:b/>
                <w:sz w:val="24"/>
                <w:szCs w:val="24"/>
              </w:rPr>
            </w:pPr>
            <w:r w:rsidRPr="00F31624">
              <w:rPr>
                <w:rFonts w:ascii="Arial" w:eastAsiaTheme="minorHAnsi" w:hAnsi="Arial" w:cs="Arial"/>
                <w:sz w:val="24"/>
                <w:szCs w:val="24"/>
                <w:lang w:eastAsia="en-US"/>
              </w:rPr>
              <w:t>не подлежат установлению</w:t>
            </w:r>
          </w:p>
        </w:tc>
        <w:tc>
          <w:tcPr>
            <w:tcW w:w="1817" w:type="pct"/>
          </w:tcPr>
          <w:p w:rsidR="00BB6526" w:rsidRPr="00F31624" w:rsidRDefault="00BB6526" w:rsidP="00F31624">
            <w:pPr>
              <w:suppressAutoHyphens/>
              <w:jc w:val="both"/>
              <w:rPr>
                <w:rFonts w:ascii="Arial" w:hAnsi="Arial" w:cs="Arial"/>
                <w:b/>
                <w:sz w:val="24"/>
                <w:szCs w:val="24"/>
              </w:rPr>
            </w:pPr>
            <w:r w:rsidRPr="00F31624">
              <w:rPr>
                <w:rFonts w:ascii="Arial" w:hAnsi="Arial" w:cs="Arial"/>
                <w:b/>
                <w:sz w:val="24"/>
                <w:szCs w:val="24"/>
              </w:rPr>
              <w:t>-</w:t>
            </w:r>
          </w:p>
        </w:tc>
      </w:tr>
    </w:tbl>
    <w:p w:rsidR="00EF6327" w:rsidRPr="000A7D88" w:rsidRDefault="00EF6327" w:rsidP="000A7D88">
      <w:pPr>
        <w:pStyle w:val="a9"/>
        <w:rPr>
          <w:rFonts w:ascii="Arial" w:hAnsi="Arial" w:cs="Arial"/>
          <w:b/>
          <w:i/>
          <w:lang w:val="ru-RU"/>
        </w:rPr>
      </w:pPr>
      <w:r w:rsidRPr="000A7D88">
        <w:rPr>
          <w:rFonts w:ascii="Arial" w:hAnsi="Arial" w:cs="Arial"/>
          <w:b/>
          <w:i/>
          <w:lang w:val="ru-RU"/>
        </w:rPr>
        <w:t>Ограничения использования земельных участков и объектов капитального строительства:</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Санитарно-защитная зона;</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Водоохранная зона;</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Прибрежная защитная полоса;</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Зона санитарной охраны источников питьевого водоснабжения;</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Охранные зоны инженерных коммуникаций;</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Придорожные полосы.</w:t>
      </w:r>
    </w:p>
    <w:p w:rsidR="00EF6327" w:rsidRPr="000A7D88" w:rsidRDefault="00EF6327" w:rsidP="000A7D88">
      <w:pPr>
        <w:pStyle w:val="a9"/>
        <w:rPr>
          <w:rFonts w:ascii="Arial" w:hAnsi="Arial" w:cs="Arial"/>
          <w:lang w:val="ru-RU"/>
        </w:rPr>
      </w:pPr>
      <w:r w:rsidRPr="000A7D88">
        <w:rPr>
          <w:rFonts w:ascii="Arial" w:hAnsi="Arial" w:cs="Arial"/>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F31624" w:rsidRDefault="00F31624" w:rsidP="000A7D88">
      <w:pPr>
        <w:pStyle w:val="3"/>
        <w:keepLines w:val="0"/>
        <w:suppressAutoHyphens/>
        <w:spacing w:before="0"/>
        <w:ind w:firstLine="709"/>
        <w:jc w:val="both"/>
        <w:rPr>
          <w:rFonts w:ascii="Arial" w:eastAsia="Times New Roman" w:hAnsi="Arial" w:cs="Arial"/>
          <w:color w:val="auto"/>
          <w:lang w:eastAsia="ar-SA"/>
        </w:rPr>
      </w:pPr>
      <w:bookmarkStart w:id="99" w:name="_Toc465861013"/>
      <w:bookmarkStart w:id="100" w:name="_Toc504661509"/>
    </w:p>
    <w:p w:rsidR="00EF6327" w:rsidRPr="00F31624" w:rsidRDefault="00EF6327" w:rsidP="000A7D88">
      <w:pPr>
        <w:pStyle w:val="3"/>
        <w:keepLines w:val="0"/>
        <w:suppressAutoHyphens/>
        <w:spacing w:before="0"/>
        <w:ind w:firstLine="709"/>
        <w:jc w:val="both"/>
        <w:rPr>
          <w:rFonts w:ascii="Arial" w:eastAsia="Times New Roman" w:hAnsi="Arial" w:cs="Arial"/>
          <w:bCs w:val="0"/>
          <w:color w:val="auto"/>
          <w:sz w:val="26"/>
          <w:szCs w:val="26"/>
          <w:lang w:eastAsia="ar-SA"/>
        </w:rPr>
      </w:pPr>
      <w:r w:rsidRPr="00F31624">
        <w:rPr>
          <w:rFonts w:ascii="Arial" w:eastAsia="Times New Roman" w:hAnsi="Arial" w:cs="Arial"/>
          <w:color w:val="auto"/>
          <w:sz w:val="26"/>
          <w:szCs w:val="26"/>
          <w:lang w:eastAsia="ar-SA"/>
        </w:rPr>
        <w:t xml:space="preserve">Статья 29. </w:t>
      </w:r>
      <w:bookmarkEnd w:id="99"/>
      <w:r w:rsidRPr="00F31624">
        <w:rPr>
          <w:rFonts w:ascii="Arial" w:eastAsia="Times New Roman" w:hAnsi="Arial" w:cs="Arial"/>
          <w:color w:val="auto"/>
          <w:sz w:val="26"/>
          <w:szCs w:val="26"/>
          <w:lang w:eastAsia="ar-SA"/>
        </w:rPr>
        <w:t>Градостроительный регламент на территориях инженерно-транспортной инфраструктуры:</w:t>
      </w:r>
      <w:bookmarkEnd w:id="100"/>
    </w:p>
    <w:p w:rsidR="00EF6327" w:rsidRPr="00F31624" w:rsidRDefault="00EF6327" w:rsidP="000A7D88">
      <w:pPr>
        <w:pStyle w:val="a9"/>
        <w:numPr>
          <w:ilvl w:val="0"/>
          <w:numId w:val="18"/>
        </w:numPr>
        <w:ind w:left="0" w:firstLine="709"/>
        <w:jc w:val="center"/>
        <w:rPr>
          <w:rFonts w:ascii="Arial" w:hAnsi="Arial" w:cs="Arial"/>
          <w:b/>
          <w:i/>
          <w:sz w:val="26"/>
          <w:szCs w:val="26"/>
          <w:lang w:val="ru-RU"/>
        </w:rPr>
      </w:pPr>
      <w:r w:rsidRPr="00F31624">
        <w:rPr>
          <w:rFonts w:ascii="Arial" w:hAnsi="Arial" w:cs="Arial"/>
          <w:b/>
          <w:i/>
          <w:sz w:val="26"/>
          <w:szCs w:val="26"/>
          <w:lang w:val="ru-RU"/>
        </w:rPr>
        <w:t>Зона инженерной инфраструктуры:</w:t>
      </w:r>
      <w:r w:rsidR="00F31624" w:rsidRPr="00F31624">
        <w:rPr>
          <w:rFonts w:ascii="Arial" w:hAnsi="Arial" w:cs="Arial"/>
          <w:b/>
          <w:i/>
          <w:sz w:val="26"/>
          <w:szCs w:val="26"/>
          <w:lang w:val="ru-RU"/>
        </w:rPr>
        <w:t xml:space="preserve"> </w:t>
      </w:r>
      <w:r w:rsidRPr="00F31624">
        <w:rPr>
          <w:rFonts w:ascii="Arial" w:hAnsi="Arial" w:cs="Arial"/>
          <w:b/>
          <w:i/>
          <w:sz w:val="26"/>
          <w:szCs w:val="26"/>
          <w:lang w:val="ru-RU"/>
        </w:rPr>
        <w:t>Код обозначения зоны (индекс) – И.</w:t>
      </w:r>
    </w:p>
    <w:p w:rsidR="00EF6327" w:rsidRPr="000A7D88" w:rsidRDefault="00EF6327" w:rsidP="000A7D88">
      <w:pPr>
        <w:ind w:firstLine="709"/>
        <w:jc w:val="both"/>
        <w:rPr>
          <w:rFonts w:ascii="Arial" w:hAnsi="Arial" w:cs="Arial"/>
        </w:rPr>
      </w:pPr>
      <w:r w:rsidRPr="000A7D88">
        <w:rPr>
          <w:rFonts w:ascii="Arial" w:hAnsi="Arial" w:cs="Arial"/>
        </w:rPr>
        <w:t>Зона инженерной инфраструктуры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а также включает территории, необходимые для их обслуживания и охраны.</w:t>
      </w:r>
    </w:p>
    <w:p w:rsidR="000802D7" w:rsidRPr="000A7D88" w:rsidRDefault="000802D7" w:rsidP="000A7D88">
      <w:pPr>
        <w:ind w:firstLine="709"/>
        <w:jc w:val="both"/>
        <w:rPr>
          <w:rFonts w:ascii="Arial" w:hAnsi="Arial" w:cs="Arial"/>
        </w:rPr>
      </w:pPr>
    </w:p>
    <w:tbl>
      <w:tblPr>
        <w:tblStyle w:val="a8"/>
        <w:tblW w:w="5000" w:type="pct"/>
        <w:tblLook w:val="04A0"/>
      </w:tblPr>
      <w:tblGrid>
        <w:gridCol w:w="6027"/>
        <w:gridCol w:w="3543"/>
      </w:tblGrid>
      <w:tr w:rsidR="003704D3" w:rsidRPr="00F31624" w:rsidTr="00F31624">
        <w:trPr>
          <w:trHeight w:val="425"/>
        </w:trPr>
        <w:tc>
          <w:tcPr>
            <w:tcW w:w="5000" w:type="pct"/>
            <w:gridSpan w:val="2"/>
          </w:tcPr>
          <w:p w:rsidR="003704D3" w:rsidRPr="00F31624" w:rsidRDefault="003704D3" w:rsidP="00F31624">
            <w:pPr>
              <w:suppressAutoHyphens/>
              <w:jc w:val="both"/>
              <w:rPr>
                <w:rFonts w:ascii="Arial" w:hAnsi="Arial" w:cs="Arial"/>
                <w:sz w:val="24"/>
                <w:szCs w:val="24"/>
              </w:rPr>
            </w:pPr>
            <w:r w:rsidRPr="00F31624">
              <w:rPr>
                <w:rStyle w:val="5"/>
                <w:rFonts w:ascii="Arial" w:hAnsi="Arial" w:cs="Arial"/>
                <w:sz w:val="24"/>
                <w:szCs w:val="24"/>
              </w:rPr>
              <w:lastRenderedPageBreak/>
              <w:t>Основные виды разрешенного использования земельных участков и объектов капитального строительства:</w:t>
            </w:r>
          </w:p>
        </w:tc>
      </w:tr>
      <w:tr w:rsidR="003704D3" w:rsidRPr="00F31624" w:rsidTr="00F31624">
        <w:trPr>
          <w:trHeight w:val="425"/>
        </w:trPr>
        <w:tc>
          <w:tcPr>
            <w:tcW w:w="3149" w:type="pct"/>
          </w:tcPr>
          <w:p w:rsidR="003704D3" w:rsidRPr="00F31624" w:rsidRDefault="003704D3"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1851" w:type="pct"/>
          </w:tcPr>
          <w:p w:rsidR="003704D3" w:rsidRPr="00F31624" w:rsidRDefault="003704D3"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F31624" w:rsidTr="00F31624">
        <w:trPr>
          <w:trHeight w:val="70"/>
        </w:trPr>
        <w:tc>
          <w:tcPr>
            <w:tcW w:w="3149"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Коммунальное обслуживание (3.1)</w:t>
            </w:r>
          </w:p>
          <w:p w:rsidR="00EF6327" w:rsidRPr="00F31624" w:rsidRDefault="002C3D48"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0" w:history="1">
              <w:r w:rsidRPr="00F31624">
                <w:rPr>
                  <w:rFonts w:ascii="Arial" w:eastAsiaTheme="minorHAnsi" w:hAnsi="Arial" w:cs="Arial"/>
                  <w:color w:val="000000" w:themeColor="text1"/>
                  <w:sz w:val="24"/>
                  <w:szCs w:val="24"/>
                  <w:lang w:eastAsia="en-US"/>
                </w:rPr>
                <w:t>кодами 3.1.1</w:t>
              </w:r>
            </w:hyperlink>
            <w:r w:rsidRPr="00F31624">
              <w:rPr>
                <w:rFonts w:ascii="Arial" w:eastAsiaTheme="minorHAnsi" w:hAnsi="Arial" w:cs="Arial"/>
                <w:color w:val="000000" w:themeColor="text1"/>
                <w:sz w:val="24"/>
                <w:szCs w:val="24"/>
                <w:lang w:eastAsia="en-US"/>
              </w:rPr>
              <w:t xml:space="preserve"> - </w:t>
            </w:r>
            <w:hyperlink r:id="rId151" w:history="1">
              <w:r w:rsidRPr="00F31624">
                <w:rPr>
                  <w:rFonts w:ascii="Arial" w:eastAsiaTheme="minorHAnsi" w:hAnsi="Arial" w:cs="Arial"/>
                  <w:color w:val="000000" w:themeColor="text1"/>
                  <w:sz w:val="24"/>
                  <w:szCs w:val="24"/>
                  <w:lang w:eastAsia="en-US"/>
                </w:rPr>
                <w:t>3.1.2</w:t>
              </w:r>
            </w:hyperlink>
          </w:p>
        </w:tc>
        <w:tc>
          <w:tcPr>
            <w:tcW w:w="1851" w:type="pct"/>
            <w:vMerge w:val="restart"/>
          </w:tcPr>
          <w:p w:rsidR="00EF6327" w:rsidRPr="00F31624" w:rsidRDefault="00EF6327" w:rsidP="00F31624">
            <w:pPr>
              <w:pStyle w:val="ConsNormal"/>
              <w:widowControl/>
              <w:spacing w:before="0"/>
              <w:ind w:left="0" w:right="0" w:firstLine="0"/>
              <w:rPr>
                <w:i/>
                <w:sz w:val="24"/>
                <w:szCs w:val="24"/>
                <w:u w:val="single"/>
              </w:rPr>
            </w:pPr>
            <w:r w:rsidRPr="00F31624">
              <w:rPr>
                <w:sz w:val="24"/>
                <w:szCs w:val="24"/>
              </w:rPr>
              <w:t xml:space="preserve">1.Предельные (минимальные и (или) максимальные) размеры земельных участков: </w:t>
            </w:r>
            <w:r w:rsidRPr="00F31624">
              <w:rPr>
                <w:i/>
                <w:sz w:val="24"/>
                <w:szCs w:val="24"/>
                <w:u w:val="single"/>
              </w:rPr>
              <w:t>не полежат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2.Минимальные отступы от границ земельных участков - </w:t>
            </w:r>
            <w:r w:rsidRPr="00F31624">
              <w:rPr>
                <w:i/>
                <w:sz w:val="24"/>
                <w:szCs w:val="24"/>
                <w:u w:val="single"/>
              </w:rPr>
              <w:t>не полежат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3. Предельное количество этажей или предельная высота зданий, строений, сооружений – </w:t>
            </w:r>
            <w:r w:rsidRPr="00F31624">
              <w:rPr>
                <w:i/>
                <w:sz w:val="24"/>
                <w:szCs w:val="24"/>
                <w:u w:val="single"/>
              </w:rPr>
              <w:t>не полежат установлению</w:t>
            </w:r>
            <w:r w:rsidRPr="00F31624">
              <w:rPr>
                <w:sz w:val="24"/>
                <w:szCs w:val="24"/>
              </w:rPr>
              <w:t>.</w:t>
            </w:r>
          </w:p>
          <w:p w:rsidR="00E20269" w:rsidRPr="00F31624" w:rsidRDefault="00EF6327" w:rsidP="00F31624">
            <w:pPr>
              <w:pStyle w:val="ConsNormal"/>
              <w:widowControl/>
              <w:spacing w:before="0"/>
              <w:ind w:left="0" w:right="0" w:firstLine="0"/>
              <w:rPr>
                <w:i/>
                <w:sz w:val="24"/>
                <w:szCs w:val="24"/>
                <w:u w:val="single"/>
              </w:rPr>
            </w:pPr>
            <w:r w:rsidRPr="00F31624">
              <w:rPr>
                <w:sz w:val="24"/>
                <w:szCs w:val="24"/>
              </w:rPr>
              <w:t>4.Максимальный процент застройки в границах земельного участка –</w:t>
            </w:r>
            <w:r w:rsidRPr="00F31624">
              <w:rPr>
                <w:i/>
                <w:sz w:val="24"/>
                <w:szCs w:val="24"/>
                <w:u w:val="single"/>
              </w:rPr>
              <w:t xml:space="preserve"> не полежат установлению;</w:t>
            </w:r>
          </w:p>
        </w:tc>
      </w:tr>
      <w:tr w:rsidR="00EF6327" w:rsidRPr="00F31624" w:rsidTr="00F31624">
        <w:trPr>
          <w:trHeight w:val="70"/>
        </w:trPr>
        <w:tc>
          <w:tcPr>
            <w:tcW w:w="3149" w:type="pct"/>
          </w:tcPr>
          <w:p w:rsidR="00EF6327" w:rsidRPr="00F31624" w:rsidRDefault="002C3D48" w:rsidP="00F31624">
            <w:pPr>
              <w:suppressAutoHyphens/>
              <w:jc w:val="both"/>
              <w:rPr>
                <w:rFonts w:ascii="Arial" w:hAnsi="Arial" w:cs="Arial"/>
                <w:b/>
                <w:sz w:val="24"/>
                <w:szCs w:val="24"/>
              </w:rPr>
            </w:pPr>
            <w:r w:rsidRPr="00F31624">
              <w:rPr>
                <w:rFonts w:ascii="Arial" w:hAnsi="Arial" w:cs="Arial"/>
                <w:b/>
                <w:sz w:val="24"/>
                <w:szCs w:val="24"/>
              </w:rPr>
              <w:t>Служебные гаражи</w:t>
            </w:r>
            <w:r w:rsidR="00EF6327" w:rsidRPr="00F31624">
              <w:rPr>
                <w:rFonts w:ascii="Arial" w:hAnsi="Arial" w:cs="Arial"/>
                <w:b/>
                <w:sz w:val="24"/>
                <w:szCs w:val="24"/>
              </w:rPr>
              <w:t xml:space="preserve"> (4.9)</w:t>
            </w:r>
          </w:p>
          <w:p w:rsidR="002C3D48" w:rsidRPr="00F31624" w:rsidRDefault="002C3D48"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2" w:history="1">
              <w:r w:rsidRPr="00F31624">
                <w:rPr>
                  <w:rFonts w:ascii="Arial" w:eastAsiaTheme="minorHAnsi" w:hAnsi="Arial" w:cs="Arial"/>
                  <w:color w:val="0000FF"/>
                  <w:sz w:val="24"/>
                  <w:szCs w:val="24"/>
                  <w:lang w:eastAsia="en-US"/>
                </w:rPr>
                <w:t>кодами 3.0</w:t>
              </w:r>
            </w:hyperlink>
            <w:r w:rsidRPr="00F31624">
              <w:rPr>
                <w:rFonts w:ascii="Arial" w:eastAsiaTheme="minorHAnsi" w:hAnsi="Arial" w:cs="Arial"/>
                <w:sz w:val="24"/>
                <w:szCs w:val="24"/>
                <w:lang w:eastAsia="en-US"/>
              </w:rPr>
              <w:t xml:space="preserve">, </w:t>
            </w:r>
            <w:hyperlink r:id="rId153" w:history="1">
              <w:r w:rsidRPr="00F31624">
                <w:rPr>
                  <w:rFonts w:ascii="Arial" w:eastAsiaTheme="minorHAnsi" w:hAnsi="Arial" w:cs="Arial"/>
                  <w:color w:val="0000FF"/>
                  <w:sz w:val="24"/>
                  <w:szCs w:val="24"/>
                  <w:lang w:eastAsia="en-US"/>
                </w:rPr>
                <w:t>4.0</w:t>
              </w:r>
            </w:hyperlink>
            <w:r w:rsidRPr="00F31624">
              <w:rPr>
                <w:rFonts w:ascii="Arial" w:eastAsiaTheme="minorHAnsi" w:hAnsi="Arial" w:cs="Arial"/>
                <w:sz w:val="24"/>
                <w:szCs w:val="24"/>
                <w:lang w:eastAsia="en-US"/>
              </w:rPr>
              <w:t>, а также для стоянки и хранения транспортных средств общего пользования, в том числе в депо</w:t>
            </w:r>
          </w:p>
          <w:p w:rsidR="00EF6327" w:rsidRPr="00F31624" w:rsidRDefault="00EF6327" w:rsidP="00F31624">
            <w:pPr>
              <w:suppressAutoHyphens/>
              <w:jc w:val="both"/>
              <w:rPr>
                <w:rFonts w:ascii="Arial" w:hAnsi="Arial" w:cs="Arial"/>
                <w:b/>
                <w:sz w:val="24"/>
                <w:szCs w:val="24"/>
              </w:rPr>
            </w:pPr>
          </w:p>
        </w:tc>
        <w:tc>
          <w:tcPr>
            <w:tcW w:w="1851"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70"/>
        </w:trPr>
        <w:tc>
          <w:tcPr>
            <w:tcW w:w="3149"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Энергетика (6.7)</w:t>
            </w:r>
          </w:p>
          <w:p w:rsidR="00EF6327" w:rsidRPr="00F31624" w:rsidRDefault="00EF6327" w:rsidP="00F31624">
            <w:pPr>
              <w:suppressAutoHyphens/>
              <w:jc w:val="both"/>
              <w:rPr>
                <w:rFonts w:ascii="Arial" w:hAnsi="Arial" w:cs="Arial"/>
                <w:sz w:val="24"/>
                <w:szCs w:val="24"/>
              </w:rPr>
            </w:pPr>
            <w:r w:rsidRPr="00F31624">
              <w:rPr>
                <w:rFonts w:ascii="Arial" w:hAnsi="Arial" w:cs="Arial"/>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851" w:type="pct"/>
            <w:vMerge w:val="restart"/>
          </w:tcPr>
          <w:p w:rsidR="00EF6327" w:rsidRPr="00F31624" w:rsidRDefault="00EF6327" w:rsidP="00F31624">
            <w:pPr>
              <w:pStyle w:val="ConsNormal"/>
              <w:widowControl/>
              <w:spacing w:before="0"/>
              <w:ind w:left="0" w:right="0" w:firstLine="0"/>
              <w:rPr>
                <w:i/>
                <w:sz w:val="24"/>
                <w:szCs w:val="24"/>
                <w:u w:val="single"/>
              </w:rPr>
            </w:pPr>
            <w:r w:rsidRPr="00F31624">
              <w:rPr>
                <w:sz w:val="24"/>
                <w:szCs w:val="24"/>
              </w:rPr>
              <w:t xml:space="preserve">1.Предельные (минимальные и (или) максимальные) размеры земельных участков: </w:t>
            </w:r>
            <w:r w:rsidRPr="00F31624">
              <w:rPr>
                <w:i/>
                <w:sz w:val="24"/>
                <w:szCs w:val="24"/>
                <w:u w:val="single"/>
              </w:rPr>
              <w:t>не полежат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2.Минимальные отступы от границ земельных участков - </w:t>
            </w:r>
            <w:r w:rsidRPr="00F31624">
              <w:rPr>
                <w:i/>
                <w:sz w:val="24"/>
                <w:szCs w:val="24"/>
                <w:u w:val="single"/>
              </w:rPr>
              <w:t>не полежат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Предельное количество этажей или предельная высота зданий, строений, сооружений – </w:t>
            </w:r>
            <w:r w:rsidRPr="00F31624">
              <w:rPr>
                <w:i/>
                <w:sz w:val="24"/>
                <w:szCs w:val="24"/>
                <w:u w:val="single"/>
              </w:rPr>
              <w:t>не полежат установлению</w:t>
            </w:r>
            <w:r w:rsidRPr="00F31624">
              <w:rPr>
                <w:sz w:val="24"/>
                <w:szCs w:val="24"/>
              </w:rPr>
              <w:t>.</w:t>
            </w:r>
          </w:p>
          <w:p w:rsidR="00EF6327" w:rsidRPr="00F31624" w:rsidRDefault="00EF6327" w:rsidP="00F31624">
            <w:pPr>
              <w:pStyle w:val="ConsNormal"/>
              <w:widowControl/>
              <w:spacing w:before="0"/>
              <w:ind w:left="0" w:right="0" w:firstLine="0"/>
              <w:rPr>
                <w:sz w:val="24"/>
                <w:szCs w:val="24"/>
              </w:rPr>
            </w:pPr>
            <w:r w:rsidRPr="00F31624">
              <w:rPr>
                <w:sz w:val="24"/>
                <w:szCs w:val="24"/>
              </w:rPr>
              <w:t>4.Максимальный процент застройки в границах земельного участка –</w:t>
            </w:r>
            <w:r w:rsidRPr="00F31624">
              <w:rPr>
                <w:i/>
                <w:sz w:val="24"/>
                <w:szCs w:val="24"/>
                <w:u w:val="single"/>
              </w:rPr>
              <w:t xml:space="preserve"> не полежат установлению;</w:t>
            </w:r>
          </w:p>
        </w:tc>
      </w:tr>
      <w:tr w:rsidR="00EF6327" w:rsidRPr="00F31624" w:rsidTr="00F31624">
        <w:trPr>
          <w:trHeight w:val="221"/>
        </w:trPr>
        <w:tc>
          <w:tcPr>
            <w:tcW w:w="3149"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Связь (6.8)</w:t>
            </w:r>
          </w:p>
          <w:p w:rsidR="00EF6327" w:rsidRPr="00F31624" w:rsidRDefault="00EF6327" w:rsidP="00F31624">
            <w:pPr>
              <w:suppressAutoHyphens/>
              <w:jc w:val="both"/>
              <w:rPr>
                <w:rFonts w:ascii="Arial" w:hAnsi="Arial" w:cs="Arial"/>
                <w:sz w:val="24"/>
                <w:szCs w:val="24"/>
              </w:rPr>
            </w:pPr>
            <w:r w:rsidRPr="00F31624">
              <w:rPr>
                <w:rFonts w:ascii="Arial" w:hAnsi="Arial" w:cs="Arial"/>
                <w:sz w:val="24"/>
                <w:szCs w:val="24"/>
              </w:rPr>
              <w:t>(-размещение объектов связи, радиовещания, телевидения,</w:t>
            </w:r>
          </w:p>
          <w:p w:rsidR="00EF6327" w:rsidRPr="00F31624" w:rsidRDefault="00EF6327" w:rsidP="00F31624">
            <w:pPr>
              <w:suppressAutoHyphens/>
              <w:jc w:val="both"/>
              <w:rPr>
                <w:rFonts w:ascii="Arial" w:hAnsi="Arial" w:cs="Arial"/>
                <w:sz w:val="24"/>
                <w:szCs w:val="24"/>
              </w:rPr>
            </w:pPr>
            <w:r w:rsidRPr="00F31624">
              <w:rPr>
                <w:rFonts w:ascii="Arial" w:hAnsi="Arial" w:cs="Arial"/>
                <w:sz w:val="24"/>
                <w:szCs w:val="24"/>
              </w:rPr>
              <w:t>включая воздушные радиорелейные, надземные и подземные кабельные линии связи, линии радиофикации,</w:t>
            </w:r>
          </w:p>
          <w:p w:rsidR="00EF6327" w:rsidRPr="00F31624" w:rsidRDefault="00EF6327" w:rsidP="00F31624">
            <w:pPr>
              <w:suppressAutoHyphens/>
              <w:jc w:val="both"/>
              <w:rPr>
                <w:rFonts w:ascii="Arial" w:hAnsi="Arial" w:cs="Arial"/>
                <w:sz w:val="24"/>
                <w:szCs w:val="24"/>
              </w:rPr>
            </w:pPr>
            <w:r w:rsidRPr="00F31624">
              <w:rPr>
                <w:rFonts w:ascii="Arial" w:hAnsi="Arial" w:cs="Arial"/>
                <w:sz w:val="24"/>
                <w:szCs w:val="24"/>
              </w:rPr>
              <w:t>антенные поля, усилительные пункты на кабельных линиях связи, инфраструктуру спутниковой связи и телерадиовещания, за исключением объектов связи,</w:t>
            </w:r>
          </w:p>
          <w:p w:rsidR="00EF6327" w:rsidRPr="00F31624" w:rsidRDefault="00EF6327" w:rsidP="00F31624">
            <w:pPr>
              <w:autoSpaceDE w:val="0"/>
              <w:autoSpaceDN w:val="0"/>
              <w:adjustRightInd w:val="0"/>
              <w:jc w:val="both"/>
              <w:rPr>
                <w:rFonts w:ascii="Arial" w:hAnsi="Arial" w:cs="Arial"/>
                <w:sz w:val="24"/>
                <w:szCs w:val="24"/>
              </w:rPr>
            </w:pPr>
            <w:r w:rsidRPr="00F31624">
              <w:rPr>
                <w:rFonts w:ascii="Arial" w:hAnsi="Arial" w:cs="Arial"/>
                <w:sz w:val="24"/>
                <w:szCs w:val="24"/>
              </w:rPr>
              <w:t xml:space="preserve">размещение которых предусмотрено содержанием вида разрешенного использования </w:t>
            </w:r>
            <w:r w:rsidRPr="00F31624">
              <w:rPr>
                <w:rFonts w:ascii="Arial" w:hAnsi="Arial" w:cs="Arial"/>
                <w:color w:val="000000" w:themeColor="text1"/>
                <w:sz w:val="24"/>
                <w:szCs w:val="24"/>
              </w:rPr>
              <w:t xml:space="preserve">с </w:t>
            </w:r>
            <w:r w:rsidR="002C3D48" w:rsidRPr="00F31624">
              <w:rPr>
                <w:rFonts w:ascii="Arial" w:eastAsiaTheme="minorHAnsi" w:hAnsi="Arial" w:cs="Arial"/>
                <w:bCs/>
                <w:color w:val="000000" w:themeColor="text1"/>
                <w:sz w:val="24"/>
                <w:szCs w:val="24"/>
                <w:lang w:eastAsia="en-US"/>
              </w:rPr>
              <w:t xml:space="preserve"> </w:t>
            </w:r>
            <w:hyperlink r:id="rId154" w:history="1">
              <w:r w:rsidR="002C3D48" w:rsidRPr="00F31624">
                <w:rPr>
                  <w:rFonts w:ascii="Arial" w:eastAsiaTheme="minorHAnsi" w:hAnsi="Arial" w:cs="Arial"/>
                  <w:bCs/>
                  <w:color w:val="000000" w:themeColor="text1"/>
                  <w:sz w:val="24"/>
                  <w:szCs w:val="24"/>
                  <w:lang w:eastAsia="en-US"/>
                </w:rPr>
                <w:t>кодами 3.1.1</w:t>
              </w:r>
            </w:hyperlink>
            <w:r w:rsidR="002C3D48" w:rsidRPr="00F31624">
              <w:rPr>
                <w:rFonts w:ascii="Arial" w:eastAsiaTheme="minorHAnsi" w:hAnsi="Arial" w:cs="Arial"/>
                <w:bCs/>
                <w:color w:val="000000" w:themeColor="text1"/>
                <w:sz w:val="24"/>
                <w:szCs w:val="24"/>
                <w:lang w:eastAsia="en-US"/>
              </w:rPr>
              <w:t xml:space="preserve">, </w:t>
            </w:r>
            <w:hyperlink r:id="rId155" w:history="1">
              <w:r w:rsidR="002C3D48" w:rsidRPr="00F31624">
                <w:rPr>
                  <w:rFonts w:ascii="Arial" w:eastAsiaTheme="minorHAnsi" w:hAnsi="Arial" w:cs="Arial"/>
                  <w:bCs/>
                  <w:color w:val="000000" w:themeColor="text1"/>
                  <w:sz w:val="24"/>
                  <w:szCs w:val="24"/>
                  <w:lang w:eastAsia="en-US"/>
                </w:rPr>
                <w:t>3.2.3</w:t>
              </w:r>
            </w:hyperlink>
            <w:r w:rsidRPr="00F31624">
              <w:rPr>
                <w:rFonts w:ascii="Arial" w:hAnsi="Arial" w:cs="Arial"/>
                <w:sz w:val="24"/>
                <w:szCs w:val="24"/>
              </w:rPr>
              <w:t>)</w:t>
            </w:r>
          </w:p>
        </w:tc>
        <w:tc>
          <w:tcPr>
            <w:tcW w:w="1851"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70"/>
        </w:trPr>
        <w:tc>
          <w:tcPr>
            <w:tcW w:w="3149"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Трубопроводный транспорт (7.5)</w:t>
            </w:r>
          </w:p>
          <w:p w:rsidR="00EF6327" w:rsidRPr="00F31624" w:rsidRDefault="00EF6327" w:rsidP="00F31624">
            <w:pPr>
              <w:suppressAutoHyphens/>
              <w:jc w:val="both"/>
              <w:rPr>
                <w:rFonts w:ascii="Arial" w:hAnsi="Arial" w:cs="Arial"/>
                <w:sz w:val="24"/>
                <w:szCs w:val="24"/>
              </w:rPr>
            </w:pPr>
            <w:r w:rsidRPr="00F31624">
              <w:rPr>
                <w:rFonts w:ascii="Arial" w:hAnsi="Arial" w:cs="Arial"/>
                <w:sz w:val="24"/>
                <w:szCs w:val="24"/>
              </w:rPr>
              <w:t xml:space="preserve">(-размещение нефтепроводов, водопроводов, газопроводов и иных трубопроводов, а также иных зданий и сооружений, необходимых для </w:t>
            </w:r>
            <w:r w:rsidRPr="00F31624">
              <w:rPr>
                <w:rFonts w:ascii="Arial" w:hAnsi="Arial" w:cs="Arial"/>
                <w:sz w:val="24"/>
                <w:szCs w:val="24"/>
              </w:rPr>
              <w:lastRenderedPageBreak/>
              <w:t>эксплуатации названных трубопроводов)</w:t>
            </w:r>
          </w:p>
        </w:tc>
        <w:tc>
          <w:tcPr>
            <w:tcW w:w="1851"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832"/>
        </w:trPr>
        <w:tc>
          <w:tcPr>
            <w:tcW w:w="3149"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lastRenderedPageBreak/>
              <w:t>Специальное пользование водными объектами (11.2)</w:t>
            </w:r>
          </w:p>
          <w:p w:rsidR="00144CE9" w:rsidRPr="00F31624" w:rsidRDefault="00EF6327" w:rsidP="00F31624">
            <w:pPr>
              <w:suppressAutoHyphens/>
              <w:jc w:val="both"/>
              <w:rPr>
                <w:rFonts w:ascii="Arial" w:hAnsi="Arial" w:cs="Arial"/>
                <w:sz w:val="24"/>
                <w:szCs w:val="24"/>
              </w:rPr>
            </w:pPr>
            <w:r w:rsidRPr="00F31624">
              <w:rPr>
                <w:rFonts w:ascii="Arial" w:hAnsi="Arial" w:cs="Arial"/>
                <w:sz w:val="24"/>
                <w:szCs w:val="24"/>
              </w:rPr>
              <w:t>(-использование земельных участков, примыкающих к</w:t>
            </w:r>
            <w:r w:rsidR="00F31624">
              <w:rPr>
                <w:rFonts w:ascii="Arial" w:hAnsi="Arial" w:cs="Arial"/>
                <w:sz w:val="24"/>
                <w:szCs w:val="24"/>
              </w:rPr>
              <w:t xml:space="preserve"> </w:t>
            </w:r>
            <w:r w:rsidRPr="00F31624">
              <w:rPr>
                <w:rFonts w:ascii="Arial" w:hAnsi="Arial" w:cs="Arial"/>
                <w:sz w:val="24"/>
                <w:szCs w:val="24"/>
              </w:rPr>
              <w:t>водным объектам способами, необходимыми для специального водопользования (забор водных ресурсов из</w:t>
            </w:r>
            <w:r w:rsidR="00F31624">
              <w:rPr>
                <w:rFonts w:ascii="Arial" w:hAnsi="Arial" w:cs="Arial"/>
                <w:sz w:val="24"/>
                <w:szCs w:val="24"/>
              </w:rPr>
              <w:t xml:space="preserve"> </w:t>
            </w:r>
            <w:r w:rsidRPr="00F31624">
              <w:rPr>
                <w:rFonts w:ascii="Arial" w:hAnsi="Arial" w:cs="Arial"/>
                <w:sz w:val="24"/>
                <w:szCs w:val="24"/>
              </w:rPr>
              <w:t>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51"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70"/>
        </w:trPr>
        <w:tc>
          <w:tcPr>
            <w:tcW w:w="3149"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Гидротехнические сооружения (11.3)</w:t>
            </w:r>
          </w:p>
          <w:p w:rsidR="00EF6327" w:rsidRPr="00F31624" w:rsidRDefault="00EF6327" w:rsidP="00F31624">
            <w:pPr>
              <w:suppressAutoHyphens/>
              <w:jc w:val="both"/>
              <w:rPr>
                <w:rFonts w:ascii="Arial" w:hAnsi="Arial" w:cs="Arial"/>
                <w:sz w:val="24"/>
                <w:szCs w:val="24"/>
              </w:rPr>
            </w:pPr>
            <w:r w:rsidRPr="00F31624">
              <w:rPr>
                <w:rFonts w:ascii="Arial" w:hAnsi="Arial" w:cs="Arial"/>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51" w:type="pct"/>
            <w:vMerge/>
          </w:tcPr>
          <w:p w:rsidR="00EF6327" w:rsidRPr="00F31624" w:rsidRDefault="00EF6327" w:rsidP="00F31624">
            <w:pPr>
              <w:pStyle w:val="ConsNormal"/>
              <w:widowControl/>
              <w:spacing w:before="0"/>
              <w:ind w:left="0" w:right="0" w:firstLine="0"/>
              <w:rPr>
                <w:sz w:val="24"/>
                <w:szCs w:val="24"/>
              </w:rPr>
            </w:pPr>
          </w:p>
        </w:tc>
      </w:tr>
      <w:tr w:rsidR="000802D7" w:rsidRPr="00F31624" w:rsidTr="00F31624">
        <w:trPr>
          <w:trHeight w:val="70"/>
        </w:trPr>
        <w:tc>
          <w:tcPr>
            <w:tcW w:w="5000" w:type="pct"/>
            <w:gridSpan w:val="2"/>
          </w:tcPr>
          <w:p w:rsidR="000802D7" w:rsidRPr="00F31624" w:rsidRDefault="000802D7" w:rsidP="00F31624">
            <w:pPr>
              <w:pStyle w:val="ConsNormal"/>
              <w:widowControl/>
              <w:spacing w:before="0"/>
              <w:ind w:left="0" w:right="0" w:firstLine="0"/>
              <w:rPr>
                <w:sz w:val="24"/>
                <w:szCs w:val="24"/>
              </w:rPr>
            </w:pPr>
            <w:r w:rsidRPr="00F31624">
              <w:rPr>
                <w:rStyle w:val="5"/>
                <w:sz w:val="24"/>
                <w:szCs w:val="24"/>
              </w:rPr>
              <w:t>Вспомогательные виды разрешенного использования:</w:t>
            </w:r>
          </w:p>
        </w:tc>
      </w:tr>
      <w:tr w:rsidR="00EF6327" w:rsidRPr="00F31624" w:rsidTr="00F31624">
        <w:tc>
          <w:tcPr>
            <w:tcW w:w="3149"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1851" w:type="pct"/>
          </w:tcPr>
          <w:p w:rsidR="00EF6327" w:rsidRPr="00F31624" w:rsidRDefault="00EF6327"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F31624" w:rsidTr="00F31624">
        <w:trPr>
          <w:trHeight w:val="2277"/>
        </w:trPr>
        <w:tc>
          <w:tcPr>
            <w:tcW w:w="3149" w:type="pct"/>
          </w:tcPr>
          <w:p w:rsidR="00EF6327" w:rsidRPr="00F31624" w:rsidRDefault="0025301C" w:rsidP="00F31624">
            <w:pPr>
              <w:suppressAutoHyphens/>
              <w:jc w:val="both"/>
              <w:rPr>
                <w:rFonts w:ascii="Arial" w:hAnsi="Arial" w:cs="Arial"/>
                <w:b/>
                <w:sz w:val="24"/>
                <w:szCs w:val="24"/>
              </w:rPr>
            </w:pPr>
            <w:r w:rsidRPr="00F31624">
              <w:rPr>
                <w:rFonts w:ascii="Arial" w:hAnsi="Arial" w:cs="Arial"/>
                <w:b/>
                <w:sz w:val="24"/>
                <w:szCs w:val="24"/>
              </w:rPr>
              <w:t>Хранение автотранспорта</w:t>
            </w:r>
            <w:r w:rsidR="00EF6327" w:rsidRPr="00F31624">
              <w:rPr>
                <w:rFonts w:ascii="Arial" w:hAnsi="Arial" w:cs="Arial"/>
                <w:b/>
                <w:sz w:val="24"/>
                <w:szCs w:val="24"/>
              </w:rPr>
              <w:t xml:space="preserve"> (2.7.1)</w:t>
            </w:r>
          </w:p>
          <w:p w:rsidR="0025301C" w:rsidRPr="00F31624" w:rsidRDefault="0025301C" w:rsidP="00F31624">
            <w:pPr>
              <w:autoSpaceDE w:val="0"/>
              <w:autoSpaceDN w:val="0"/>
              <w:adjustRightInd w:val="0"/>
              <w:jc w:val="both"/>
              <w:rPr>
                <w:rFonts w:ascii="Arial" w:eastAsiaTheme="minorHAnsi" w:hAnsi="Arial" w:cs="Arial"/>
                <w:iCs/>
                <w:sz w:val="24"/>
                <w:szCs w:val="24"/>
                <w:lang w:eastAsia="en-US"/>
              </w:rPr>
            </w:pPr>
            <w:r w:rsidRPr="00F31624">
              <w:rPr>
                <w:rFonts w:ascii="Arial" w:eastAsiaTheme="minorHAnsi" w:hAnsi="Arial" w:cs="Arial"/>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56" w:history="1">
              <w:r w:rsidRPr="00F31624">
                <w:rPr>
                  <w:rFonts w:ascii="Arial" w:eastAsiaTheme="minorHAnsi" w:hAnsi="Arial" w:cs="Arial"/>
                  <w:iCs/>
                  <w:color w:val="000000" w:themeColor="text1"/>
                  <w:sz w:val="24"/>
                  <w:szCs w:val="24"/>
                  <w:lang w:eastAsia="en-US"/>
                </w:rPr>
                <w:t>кодом 4.9</w:t>
              </w:r>
            </w:hyperlink>
          </w:p>
          <w:p w:rsidR="00EF6327" w:rsidRPr="00F31624" w:rsidRDefault="00EF6327" w:rsidP="00F31624">
            <w:pPr>
              <w:suppressAutoHyphens/>
              <w:jc w:val="both"/>
              <w:rPr>
                <w:rFonts w:ascii="Arial" w:hAnsi="Arial" w:cs="Arial"/>
                <w:sz w:val="24"/>
                <w:szCs w:val="24"/>
              </w:rPr>
            </w:pPr>
          </w:p>
        </w:tc>
        <w:tc>
          <w:tcPr>
            <w:tcW w:w="1851" w:type="pct"/>
          </w:tcPr>
          <w:p w:rsidR="00EF6327" w:rsidRPr="00F31624" w:rsidRDefault="00EF6327" w:rsidP="00F31624">
            <w:pPr>
              <w:pStyle w:val="ConsNormal"/>
              <w:widowControl/>
              <w:spacing w:before="0"/>
              <w:ind w:left="0" w:right="0" w:firstLine="0"/>
              <w:rPr>
                <w:sz w:val="24"/>
                <w:szCs w:val="24"/>
              </w:rPr>
            </w:pPr>
            <w:r w:rsidRPr="00F31624">
              <w:rPr>
                <w:sz w:val="24"/>
                <w:szCs w:val="24"/>
              </w:rPr>
              <w:t>1.Предельные (минимальные и (или) максимальные) размеры земельных участков:</w:t>
            </w:r>
            <w:r w:rsidRPr="00F31624">
              <w:rPr>
                <w:i/>
                <w:sz w:val="24"/>
                <w:szCs w:val="24"/>
                <w:u w:val="single"/>
              </w:rPr>
              <w:t xml:space="preserve"> 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2.Минимальные отступы от границ земельных участков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3.Предельное количество этажей или предельная высота зданий, строений, сооружений– 2 этажа.</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4.Максимальный процент застройки в границах земельного участка </w:t>
            </w:r>
            <w:r w:rsidRPr="00F31624">
              <w:rPr>
                <w:i/>
                <w:sz w:val="24"/>
                <w:szCs w:val="24"/>
                <w:u w:val="single"/>
              </w:rPr>
              <w:t>не подлежат установлению;</w:t>
            </w:r>
          </w:p>
        </w:tc>
      </w:tr>
      <w:tr w:rsidR="00EF6327" w:rsidRPr="00F31624" w:rsidTr="00F31624">
        <w:trPr>
          <w:trHeight w:val="287"/>
        </w:trPr>
        <w:tc>
          <w:tcPr>
            <w:tcW w:w="3149"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Земельные участки (территории) общего пользования (12.0)</w:t>
            </w:r>
          </w:p>
          <w:p w:rsidR="0025301C" w:rsidRPr="00F31624" w:rsidRDefault="0025301C" w:rsidP="00F31624">
            <w:pPr>
              <w:autoSpaceDE w:val="0"/>
              <w:autoSpaceDN w:val="0"/>
              <w:adjustRightInd w:val="0"/>
              <w:jc w:val="both"/>
              <w:rPr>
                <w:rFonts w:ascii="Arial" w:eastAsiaTheme="minorHAnsi" w:hAnsi="Arial" w:cs="Arial"/>
                <w:color w:val="000000" w:themeColor="text1"/>
                <w:sz w:val="24"/>
                <w:szCs w:val="24"/>
                <w:lang w:eastAsia="en-US"/>
              </w:rPr>
            </w:pPr>
            <w:r w:rsidRPr="00F31624">
              <w:rPr>
                <w:rFonts w:ascii="Arial" w:eastAsiaTheme="minorHAnsi" w:hAnsi="Arial" w:cs="Arial"/>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7" w:history="1">
              <w:r w:rsidRPr="00F31624">
                <w:rPr>
                  <w:rFonts w:ascii="Arial" w:eastAsiaTheme="minorHAnsi" w:hAnsi="Arial" w:cs="Arial"/>
                  <w:color w:val="000000" w:themeColor="text1"/>
                  <w:sz w:val="24"/>
                  <w:szCs w:val="24"/>
                  <w:lang w:eastAsia="en-US"/>
                </w:rPr>
                <w:t>кодами 12.0.1</w:t>
              </w:r>
            </w:hyperlink>
            <w:r w:rsidRPr="00F31624">
              <w:rPr>
                <w:rFonts w:ascii="Arial" w:eastAsiaTheme="minorHAnsi" w:hAnsi="Arial" w:cs="Arial"/>
                <w:color w:val="000000" w:themeColor="text1"/>
                <w:sz w:val="24"/>
                <w:szCs w:val="24"/>
                <w:lang w:eastAsia="en-US"/>
              </w:rPr>
              <w:t xml:space="preserve"> - </w:t>
            </w:r>
            <w:hyperlink r:id="rId158" w:history="1">
              <w:r w:rsidRPr="00F31624">
                <w:rPr>
                  <w:rFonts w:ascii="Arial" w:eastAsiaTheme="minorHAnsi" w:hAnsi="Arial" w:cs="Arial"/>
                  <w:color w:val="000000" w:themeColor="text1"/>
                  <w:sz w:val="24"/>
                  <w:szCs w:val="24"/>
                  <w:lang w:eastAsia="en-US"/>
                </w:rPr>
                <w:t>12.0.2</w:t>
              </w:r>
            </w:hyperlink>
          </w:p>
          <w:p w:rsidR="00EF6327" w:rsidRPr="00F31624" w:rsidRDefault="00EF6327" w:rsidP="00F31624">
            <w:pPr>
              <w:suppressAutoHyphens/>
              <w:jc w:val="both"/>
              <w:rPr>
                <w:rFonts w:ascii="Arial" w:hAnsi="Arial" w:cs="Arial"/>
                <w:sz w:val="24"/>
                <w:szCs w:val="24"/>
              </w:rPr>
            </w:pPr>
          </w:p>
        </w:tc>
        <w:tc>
          <w:tcPr>
            <w:tcW w:w="1851" w:type="pct"/>
          </w:tcPr>
          <w:p w:rsidR="00EF6327" w:rsidRPr="00F31624" w:rsidRDefault="00EF6327" w:rsidP="00F31624">
            <w:pPr>
              <w:pStyle w:val="ConsNormal"/>
              <w:widowControl/>
              <w:spacing w:before="0"/>
              <w:ind w:left="0" w:right="0" w:firstLine="0"/>
              <w:rPr>
                <w:sz w:val="24"/>
                <w:szCs w:val="24"/>
              </w:rPr>
            </w:pPr>
            <w:r w:rsidRPr="00F31624">
              <w:rPr>
                <w:sz w:val="24"/>
                <w:szCs w:val="24"/>
              </w:rPr>
              <w:t>1.Предельные (минимальные и (или) максимальные) размеры земельных участков:</w:t>
            </w:r>
          </w:p>
          <w:p w:rsidR="00EF6327" w:rsidRPr="00F31624" w:rsidRDefault="00EF6327" w:rsidP="00F31624">
            <w:pPr>
              <w:pStyle w:val="ConsNormal"/>
              <w:widowControl/>
              <w:spacing w:before="0"/>
              <w:ind w:left="0" w:right="0" w:firstLine="0"/>
              <w:rPr>
                <w:i/>
                <w:sz w:val="24"/>
                <w:szCs w:val="24"/>
                <w:u w:val="single"/>
              </w:rPr>
            </w:pP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i/>
                <w:sz w:val="24"/>
                <w:szCs w:val="24"/>
                <w:u w:val="single"/>
              </w:rPr>
            </w:pPr>
            <w:r w:rsidRPr="00F31624">
              <w:rPr>
                <w:sz w:val="24"/>
                <w:szCs w:val="24"/>
              </w:rPr>
              <w:t xml:space="preserve">2.Минимальные отступы от границ земельных участков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3. Предельное количество </w:t>
            </w:r>
            <w:r w:rsidRPr="00F31624">
              <w:rPr>
                <w:sz w:val="24"/>
                <w:szCs w:val="24"/>
              </w:rPr>
              <w:lastRenderedPageBreak/>
              <w:t xml:space="preserve">этажей или предельная высота зданий, строений, сооружений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4.Максимальный процент застройки в границах земельного участка – </w:t>
            </w:r>
            <w:r w:rsidRPr="00F31624">
              <w:rPr>
                <w:i/>
                <w:sz w:val="24"/>
                <w:szCs w:val="24"/>
                <w:u w:val="single"/>
              </w:rPr>
              <w:t>не подлежат установлению</w:t>
            </w:r>
            <w:r w:rsidRPr="00F31624">
              <w:rPr>
                <w:sz w:val="24"/>
                <w:szCs w:val="24"/>
              </w:rPr>
              <w:t>.</w:t>
            </w:r>
          </w:p>
        </w:tc>
      </w:tr>
      <w:tr w:rsidR="000802D7" w:rsidRPr="00F31624" w:rsidTr="00F31624">
        <w:trPr>
          <w:trHeight w:val="287"/>
        </w:trPr>
        <w:tc>
          <w:tcPr>
            <w:tcW w:w="5000" w:type="pct"/>
            <w:gridSpan w:val="2"/>
          </w:tcPr>
          <w:p w:rsidR="000802D7" w:rsidRPr="00F31624" w:rsidRDefault="000802D7" w:rsidP="00F31624">
            <w:pPr>
              <w:pStyle w:val="ConsNormal"/>
              <w:widowControl/>
              <w:spacing w:before="0"/>
              <w:ind w:left="0" w:right="0" w:firstLine="0"/>
              <w:rPr>
                <w:sz w:val="24"/>
                <w:szCs w:val="24"/>
              </w:rPr>
            </w:pPr>
            <w:r w:rsidRPr="00F31624">
              <w:rPr>
                <w:b/>
                <w:bCs/>
                <w:i/>
                <w:iCs/>
                <w:sz w:val="24"/>
                <w:szCs w:val="24"/>
                <w:u w:val="single"/>
              </w:rPr>
              <w:lastRenderedPageBreak/>
              <w:t>Условно разрешенные виды использования земельных участков и объектов капитального строительства:</w:t>
            </w:r>
          </w:p>
        </w:tc>
      </w:tr>
      <w:tr w:rsidR="000802D7" w:rsidRPr="00F31624" w:rsidTr="00F31624">
        <w:trPr>
          <w:trHeight w:val="287"/>
        </w:trPr>
        <w:tc>
          <w:tcPr>
            <w:tcW w:w="3149" w:type="pct"/>
          </w:tcPr>
          <w:p w:rsidR="000802D7" w:rsidRPr="00F31624" w:rsidRDefault="000802D7"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1851" w:type="pct"/>
          </w:tcPr>
          <w:p w:rsidR="000802D7" w:rsidRPr="00F31624" w:rsidRDefault="000802D7"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0802D7" w:rsidRPr="00F31624" w:rsidTr="00F31624">
        <w:trPr>
          <w:trHeight w:val="287"/>
        </w:trPr>
        <w:tc>
          <w:tcPr>
            <w:tcW w:w="3149" w:type="pct"/>
          </w:tcPr>
          <w:p w:rsidR="000802D7" w:rsidRPr="00F31624" w:rsidRDefault="000802D7" w:rsidP="00F31624">
            <w:pPr>
              <w:suppressAutoHyphens/>
              <w:jc w:val="both"/>
              <w:rPr>
                <w:rFonts w:ascii="Arial" w:hAnsi="Arial" w:cs="Arial"/>
                <w:b/>
                <w:sz w:val="24"/>
                <w:szCs w:val="24"/>
              </w:rPr>
            </w:pPr>
            <w:r w:rsidRPr="00F31624">
              <w:rPr>
                <w:rFonts w:ascii="Arial" w:eastAsiaTheme="minorHAnsi" w:hAnsi="Arial" w:cs="Arial"/>
                <w:sz w:val="24"/>
                <w:szCs w:val="24"/>
                <w:lang w:eastAsia="en-US"/>
              </w:rPr>
              <w:t>не подлежат установлению</w:t>
            </w:r>
          </w:p>
        </w:tc>
        <w:tc>
          <w:tcPr>
            <w:tcW w:w="1851" w:type="pct"/>
          </w:tcPr>
          <w:p w:rsidR="000802D7" w:rsidRPr="00F31624" w:rsidRDefault="000802D7" w:rsidP="00F31624">
            <w:pPr>
              <w:suppressAutoHyphens/>
              <w:jc w:val="both"/>
              <w:rPr>
                <w:rFonts w:ascii="Arial" w:hAnsi="Arial" w:cs="Arial"/>
                <w:b/>
                <w:sz w:val="24"/>
                <w:szCs w:val="24"/>
              </w:rPr>
            </w:pPr>
            <w:r w:rsidRPr="00F31624">
              <w:rPr>
                <w:rFonts w:ascii="Arial" w:hAnsi="Arial" w:cs="Arial"/>
                <w:b/>
                <w:sz w:val="24"/>
                <w:szCs w:val="24"/>
              </w:rPr>
              <w:t>-</w:t>
            </w:r>
          </w:p>
        </w:tc>
      </w:tr>
    </w:tbl>
    <w:p w:rsidR="00EF6327" w:rsidRPr="000A7D88" w:rsidRDefault="00EF6327" w:rsidP="000A7D88">
      <w:pPr>
        <w:pStyle w:val="a9"/>
        <w:rPr>
          <w:rFonts w:ascii="Arial" w:hAnsi="Arial" w:cs="Arial"/>
          <w:b/>
          <w:i/>
          <w:lang w:val="ru-RU"/>
        </w:rPr>
      </w:pPr>
      <w:r w:rsidRPr="000A7D88">
        <w:rPr>
          <w:rFonts w:ascii="Arial" w:hAnsi="Arial" w:cs="Arial"/>
          <w:b/>
          <w:i/>
          <w:lang w:val="ru-RU"/>
        </w:rPr>
        <w:t>Ограничения использования земельных участков и объектов капитального строительства:</w:t>
      </w:r>
    </w:p>
    <w:p w:rsidR="00EF6327" w:rsidRDefault="00EF6327" w:rsidP="000A7D88">
      <w:pPr>
        <w:pStyle w:val="a9"/>
        <w:rPr>
          <w:rFonts w:ascii="Arial" w:hAnsi="Arial" w:cs="Arial"/>
          <w:lang w:val="ru-RU"/>
        </w:rPr>
      </w:pPr>
      <w:r w:rsidRPr="000A7D88">
        <w:rPr>
          <w:rFonts w:ascii="Arial" w:hAnsi="Arial" w:cs="Arial"/>
          <w:lang w:val="ru-RU"/>
        </w:rPr>
        <w:t>Не подлежат установлению.</w:t>
      </w:r>
    </w:p>
    <w:p w:rsidR="00F31624" w:rsidRPr="000A7D88" w:rsidRDefault="00F31624" w:rsidP="000A7D88">
      <w:pPr>
        <w:pStyle w:val="a9"/>
        <w:rPr>
          <w:rFonts w:ascii="Arial" w:hAnsi="Arial" w:cs="Arial"/>
          <w:lang w:val="ru-RU"/>
        </w:rPr>
      </w:pPr>
    </w:p>
    <w:p w:rsidR="00EF6327" w:rsidRPr="00F31624" w:rsidRDefault="00EF6327" w:rsidP="000A7D88">
      <w:pPr>
        <w:pStyle w:val="a9"/>
        <w:numPr>
          <w:ilvl w:val="0"/>
          <w:numId w:val="18"/>
        </w:numPr>
        <w:ind w:left="0" w:firstLine="709"/>
        <w:jc w:val="center"/>
        <w:rPr>
          <w:rFonts w:ascii="Arial" w:hAnsi="Arial" w:cs="Arial"/>
          <w:b/>
          <w:i/>
          <w:sz w:val="26"/>
          <w:szCs w:val="26"/>
          <w:lang w:val="ru-RU"/>
        </w:rPr>
      </w:pPr>
      <w:r w:rsidRPr="00F31624">
        <w:rPr>
          <w:rFonts w:ascii="Arial" w:hAnsi="Arial" w:cs="Arial"/>
          <w:b/>
          <w:i/>
          <w:sz w:val="26"/>
          <w:szCs w:val="26"/>
          <w:lang w:val="ru-RU"/>
        </w:rPr>
        <w:t>Зона транспортной инфраструктуры</w:t>
      </w:r>
      <w:r w:rsidR="00F31624" w:rsidRPr="00F31624">
        <w:rPr>
          <w:rFonts w:ascii="Arial" w:hAnsi="Arial" w:cs="Arial"/>
          <w:b/>
          <w:i/>
          <w:sz w:val="26"/>
          <w:szCs w:val="26"/>
          <w:lang w:val="ru-RU"/>
        </w:rPr>
        <w:t xml:space="preserve"> </w:t>
      </w:r>
      <w:r w:rsidRPr="00F31624">
        <w:rPr>
          <w:rFonts w:ascii="Arial" w:hAnsi="Arial" w:cs="Arial"/>
          <w:b/>
          <w:i/>
          <w:sz w:val="26"/>
          <w:szCs w:val="26"/>
          <w:lang w:val="ru-RU"/>
        </w:rPr>
        <w:t>Код обозначения зоны (индекс) – Т.</w:t>
      </w:r>
    </w:p>
    <w:p w:rsidR="00EF6327" w:rsidRPr="000A7D88" w:rsidRDefault="00EF6327" w:rsidP="000A7D88">
      <w:pPr>
        <w:pStyle w:val="af6"/>
        <w:spacing w:before="0" w:beforeAutospacing="0" w:after="0" w:afterAutospacing="0"/>
        <w:ind w:firstLine="709"/>
        <w:jc w:val="both"/>
        <w:rPr>
          <w:rFonts w:ascii="Arial" w:hAnsi="Arial" w:cs="Arial"/>
        </w:rPr>
      </w:pPr>
      <w:r w:rsidRPr="000A7D88">
        <w:rPr>
          <w:rFonts w:ascii="Arial" w:hAnsi="Arial" w:cs="Arial"/>
        </w:rPr>
        <w:t>Зона транспортных объектов предназначена для размещения и функционирования коммуникаций железнодорожного и автомобильного транспорта, а также включает территории, подлежащие благоустройству с учетом технических и эксплуатационных характеристик таких сооружений и коммуникаций.</w:t>
      </w:r>
    </w:p>
    <w:tbl>
      <w:tblPr>
        <w:tblStyle w:val="a8"/>
        <w:tblW w:w="5000" w:type="pct"/>
        <w:tblLook w:val="04A0"/>
      </w:tblPr>
      <w:tblGrid>
        <w:gridCol w:w="6065"/>
        <w:gridCol w:w="3505"/>
      </w:tblGrid>
      <w:tr w:rsidR="003704D3" w:rsidRPr="00F31624" w:rsidTr="00F31624">
        <w:trPr>
          <w:trHeight w:val="425"/>
        </w:trPr>
        <w:tc>
          <w:tcPr>
            <w:tcW w:w="5000" w:type="pct"/>
            <w:gridSpan w:val="2"/>
          </w:tcPr>
          <w:p w:rsidR="003704D3" w:rsidRPr="00F31624" w:rsidRDefault="003704D3" w:rsidP="00F31624">
            <w:pPr>
              <w:suppressAutoHyphens/>
              <w:jc w:val="both"/>
              <w:rPr>
                <w:rFonts w:ascii="Arial" w:hAnsi="Arial" w:cs="Arial"/>
                <w:sz w:val="24"/>
                <w:szCs w:val="24"/>
              </w:rPr>
            </w:pPr>
            <w:r w:rsidRPr="00F31624">
              <w:rPr>
                <w:rStyle w:val="5"/>
                <w:rFonts w:ascii="Arial" w:hAnsi="Arial" w:cs="Arial"/>
                <w:sz w:val="24"/>
                <w:szCs w:val="24"/>
              </w:rPr>
              <w:t>Основные виды разрешенного использования земельных участков и объектов капитального строительства:</w:t>
            </w:r>
          </w:p>
        </w:tc>
      </w:tr>
      <w:tr w:rsidR="003704D3" w:rsidRPr="00F31624" w:rsidTr="00F31624">
        <w:trPr>
          <w:trHeight w:val="425"/>
        </w:trPr>
        <w:tc>
          <w:tcPr>
            <w:tcW w:w="3169" w:type="pct"/>
          </w:tcPr>
          <w:p w:rsidR="003704D3" w:rsidRPr="00F31624" w:rsidRDefault="003704D3"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1831" w:type="pct"/>
          </w:tcPr>
          <w:p w:rsidR="003704D3" w:rsidRPr="00F31624" w:rsidRDefault="003704D3"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F31624" w:rsidTr="00F31624">
        <w:trPr>
          <w:trHeight w:val="556"/>
        </w:trPr>
        <w:tc>
          <w:tcPr>
            <w:tcW w:w="3169" w:type="pct"/>
          </w:tcPr>
          <w:p w:rsidR="00EF6327" w:rsidRPr="00F31624" w:rsidRDefault="0025301C" w:rsidP="00F31624">
            <w:pPr>
              <w:suppressAutoHyphens/>
              <w:jc w:val="both"/>
              <w:rPr>
                <w:rFonts w:ascii="Arial" w:hAnsi="Arial" w:cs="Arial"/>
                <w:b/>
                <w:sz w:val="24"/>
                <w:szCs w:val="24"/>
              </w:rPr>
            </w:pPr>
            <w:r w:rsidRPr="00F31624">
              <w:rPr>
                <w:rFonts w:ascii="Arial" w:hAnsi="Arial" w:cs="Arial"/>
                <w:b/>
                <w:sz w:val="24"/>
                <w:szCs w:val="24"/>
              </w:rPr>
              <w:t xml:space="preserve">Служебные гаражи </w:t>
            </w:r>
            <w:r w:rsidR="00EF6327" w:rsidRPr="00F31624">
              <w:rPr>
                <w:rFonts w:ascii="Arial" w:hAnsi="Arial" w:cs="Arial"/>
                <w:b/>
                <w:sz w:val="24"/>
                <w:szCs w:val="24"/>
              </w:rPr>
              <w:t xml:space="preserve"> (4.9)</w:t>
            </w:r>
          </w:p>
          <w:p w:rsidR="00EF6327" w:rsidRPr="00F31624" w:rsidRDefault="0025301C"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9" w:history="1">
              <w:r w:rsidRPr="00F31624">
                <w:rPr>
                  <w:rFonts w:ascii="Arial" w:eastAsiaTheme="minorHAnsi" w:hAnsi="Arial" w:cs="Arial"/>
                  <w:color w:val="000000" w:themeColor="text1"/>
                  <w:sz w:val="24"/>
                  <w:szCs w:val="24"/>
                  <w:lang w:eastAsia="en-US"/>
                </w:rPr>
                <w:t>кодами 3.0</w:t>
              </w:r>
            </w:hyperlink>
            <w:r w:rsidRPr="00F31624">
              <w:rPr>
                <w:rFonts w:ascii="Arial" w:eastAsiaTheme="minorHAnsi" w:hAnsi="Arial" w:cs="Arial"/>
                <w:color w:val="000000" w:themeColor="text1"/>
                <w:sz w:val="24"/>
                <w:szCs w:val="24"/>
                <w:lang w:eastAsia="en-US"/>
              </w:rPr>
              <w:t xml:space="preserve">, </w:t>
            </w:r>
            <w:hyperlink r:id="rId160" w:history="1">
              <w:r w:rsidRPr="00F31624">
                <w:rPr>
                  <w:rFonts w:ascii="Arial" w:eastAsiaTheme="minorHAnsi" w:hAnsi="Arial" w:cs="Arial"/>
                  <w:color w:val="000000" w:themeColor="text1"/>
                  <w:sz w:val="24"/>
                  <w:szCs w:val="24"/>
                  <w:lang w:eastAsia="en-US"/>
                </w:rPr>
                <w:t>4.0</w:t>
              </w:r>
            </w:hyperlink>
            <w:r w:rsidRPr="00F31624">
              <w:rPr>
                <w:rFonts w:ascii="Arial" w:eastAsiaTheme="minorHAnsi" w:hAnsi="Arial" w:cs="Arial"/>
                <w:color w:val="000000" w:themeColor="text1"/>
                <w:sz w:val="24"/>
                <w:szCs w:val="24"/>
                <w:lang w:eastAsia="en-US"/>
              </w:rPr>
              <w:t>,</w:t>
            </w:r>
            <w:r w:rsidRPr="00F31624">
              <w:rPr>
                <w:rFonts w:ascii="Arial" w:eastAsiaTheme="minorHAnsi" w:hAnsi="Arial" w:cs="Arial"/>
                <w:sz w:val="24"/>
                <w:szCs w:val="24"/>
                <w:lang w:eastAsia="en-US"/>
              </w:rPr>
              <w:t xml:space="preserve"> а также для стоянки и хранения транспортных средств общего пользования, в том числе в депо</w:t>
            </w:r>
          </w:p>
        </w:tc>
        <w:tc>
          <w:tcPr>
            <w:tcW w:w="1831" w:type="pct"/>
            <w:vMerge w:val="restart"/>
          </w:tcPr>
          <w:p w:rsidR="00EF6327" w:rsidRPr="00F31624" w:rsidRDefault="00EF6327" w:rsidP="00F31624">
            <w:pPr>
              <w:pStyle w:val="ConsNormal"/>
              <w:widowControl/>
              <w:spacing w:before="0"/>
              <w:ind w:left="0" w:right="0" w:firstLine="0"/>
              <w:rPr>
                <w:sz w:val="24"/>
                <w:szCs w:val="24"/>
              </w:rPr>
            </w:pPr>
            <w:r w:rsidRPr="00F31624">
              <w:rPr>
                <w:sz w:val="24"/>
                <w:szCs w:val="24"/>
              </w:rPr>
              <w:t>1.Предельные (минимальные и (или) максимальные) размеры земельных участков:</w:t>
            </w:r>
            <w:r w:rsidRPr="00F31624">
              <w:rPr>
                <w:i/>
                <w:sz w:val="24"/>
                <w:szCs w:val="24"/>
                <w:u w:val="single"/>
              </w:rPr>
              <w:t xml:space="preserve"> 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2.Минимальные отступы от границ земельных участков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3.Предельное количество этажей или предельная высота зданий, строений, сооружений– 2 этажа.</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4.Максимальный процент застройки в границах земельного участка </w:t>
            </w:r>
            <w:r w:rsidRPr="00F31624">
              <w:rPr>
                <w:i/>
                <w:sz w:val="24"/>
                <w:szCs w:val="24"/>
                <w:u w:val="single"/>
              </w:rPr>
              <w:t xml:space="preserve">не </w:t>
            </w:r>
            <w:r w:rsidRPr="00F31624">
              <w:rPr>
                <w:i/>
                <w:sz w:val="24"/>
                <w:szCs w:val="24"/>
                <w:u w:val="single"/>
              </w:rPr>
              <w:lastRenderedPageBreak/>
              <w:t>подлежат установлению;</w:t>
            </w:r>
          </w:p>
        </w:tc>
      </w:tr>
      <w:tr w:rsidR="00EF6327" w:rsidRPr="00F31624" w:rsidTr="00F31624">
        <w:trPr>
          <w:trHeight w:val="921"/>
        </w:trPr>
        <w:tc>
          <w:tcPr>
            <w:tcW w:w="3169" w:type="pct"/>
          </w:tcPr>
          <w:p w:rsidR="00EF6327" w:rsidRPr="00F31624" w:rsidRDefault="0025301C" w:rsidP="00F31624">
            <w:pPr>
              <w:suppressAutoHyphens/>
              <w:jc w:val="both"/>
              <w:rPr>
                <w:rFonts w:ascii="Arial" w:hAnsi="Arial" w:cs="Arial"/>
                <w:b/>
                <w:sz w:val="24"/>
                <w:szCs w:val="24"/>
              </w:rPr>
            </w:pPr>
            <w:r w:rsidRPr="00F31624">
              <w:rPr>
                <w:rFonts w:ascii="Arial" w:hAnsi="Arial" w:cs="Arial"/>
                <w:b/>
                <w:sz w:val="24"/>
                <w:szCs w:val="24"/>
              </w:rPr>
              <w:t>Хранение автотранспорта</w:t>
            </w:r>
            <w:r w:rsidR="00EF6327" w:rsidRPr="00F31624">
              <w:rPr>
                <w:rFonts w:ascii="Arial" w:hAnsi="Arial" w:cs="Arial"/>
                <w:b/>
                <w:sz w:val="24"/>
                <w:szCs w:val="24"/>
              </w:rPr>
              <w:t xml:space="preserve"> (2.7.1)</w:t>
            </w:r>
          </w:p>
          <w:p w:rsidR="00EF6327" w:rsidRPr="00F31624" w:rsidRDefault="0025301C" w:rsidP="00F31624">
            <w:pPr>
              <w:autoSpaceDE w:val="0"/>
              <w:autoSpaceDN w:val="0"/>
              <w:adjustRightInd w:val="0"/>
              <w:jc w:val="both"/>
              <w:rPr>
                <w:rFonts w:ascii="Arial" w:eastAsiaTheme="minorHAnsi" w:hAnsi="Arial" w:cs="Arial"/>
                <w:bCs/>
                <w:color w:val="000000" w:themeColor="text1"/>
                <w:sz w:val="24"/>
                <w:szCs w:val="24"/>
                <w:lang w:eastAsia="en-US"/>
              </w:rPr>
            </w:pPr>
            <w:r w:rsidRPr="00F31624">
              <w:rPr>
                <w:rFonts w:ascii="Arial" w:eastAsiaTheme="minorHAnsi" w:hAnsi="Arial" w:cs="Arial"/>
                <w:b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61" w:history="1">
              <w:r w:rsidRPr="00F31624">
                <w:rPr>
                  <w:rFonts w:ascii="Arial" w:eastAsiaTheme="minorHAnsi" w:hAnsi="Arial" w:cs="Arial"/>
                  <w:bCs/>
                  <w:color w:val="000000" w:themeColor="text1"/>
                  <w:sz w:val="24"/>
                  <w:szCs w:val="24"/>
                  <w:lang w:eastAsia="en-US"/>
                </w:rPr>
                <w:t>кодом 4.9</w:t>
              </w:r>
            </w:hyperlink>
          </w:p>
        </w:tc>
        <w:tc>
          <w:tcPr>
            <w:tcW w:w="1831"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298"/>
        </w:trPr>
        <w:tc>
          <w:tcPr>
            <w:tcW w:w="3169"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lastRenderedPageBreak/>
              <w:t>Объекты дорожного сервиса (4.9.1)</w:t>
            </w:r>
          </w:p>
          <w:p w:rsidR="00EF6327" w:rsidRPr="00F31624" w:rsidRDefault="0025301C" w:rsidP="00F31624">
            <w:pPr>
              <w:autoSpaceDE w:val="0"/>
              <w:autoSpaceDN w:val="0"/>
              <w:adjustRightInd w:val="0"/>
              <w:jc w:val="both"/>
              <w:rPr>
                <w:rFonts w:ascii="Arial" w:eastAsiaTheme="minorHAnsi" w:hAnsi="Arial" w:cs="Arial"/>
                <w:bCs/>
                <w:color w:val="000000" w:themeColor="text1"/>
                <w:sz w:val="24"/>
                <w:szCs w:val="24"/>
                <w:lang w:eastAsia="en-US"/>
              </w:rPr>
            </w:pPr>
            <w:r w:rsidRPr="00F31624">
              <w:rPr>
                <w:rFonts w:ascii="Arial" w:eastAsiaTheme="minorHAnsi" w:hAnsi="Arial" w:cs="Arial"/>
                <w:bCs/>
                <w:sz w:val="24"/>
                <w:szCs w:val="24"/>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62" w:history="1">
              <w:r w:rsidRPr="00F31624">
                <w:rPr>
                  <w:rFonts w:ascii="Arial" w:eastAsiaTheme="minorHAnsi" w:hAnsi="Arial" w:cs="Arial"/>
                  <w:bCs/>
                  <w:color w:val="000000" w:themeColor="text1"/>
                  <w:sz w:val="24"/>
                  <w:szCs w:val="24"/>
                  <w:lang w:eastAsia="en-US"/>
                </w:rPr>
                <w:t>кодами 4.9.1.1</w:t>
              </w:r>
            </w:hyperlink>
            <w:r w:rsidRPr="00F31624">
              <w:rPr>
                <w:rFonts w:ascii="Arial" w:eastAsiaTheme="minorHAnsi" w:hAnsi="Arial" w:cs="Arial"/>
                <w:bCs/>
                <w:color w:val="000000" w:themeColor="text1"/>
                <w:sz w:val="24"/>
                <w:szCs w:val="24"/>
                <w:lang w:eastAsia="en-US"/>
              </w:rPr>
              <w:t xml:space="preserve"> - </w:t>
            </w:r>
            <w:hyperlink r:id="rId163" w:history="1">
              <w:r w:rsidRPr="00F31624">
                <w:rPr>
                  <w:rFonts w:ascii="Arial" w:eastAsiaTheme="minorHAnsi" w:hAnsi="Arial" w:cs="Arial"/>
                  <w:bCs/>
                  <w:color w:val="000000" w:themeColor="text1"/>
                  <w:sz w:val="24"/>
                  <w:szCs w:val="24"/>
                  <w:lang w:eastAsia="en-US"/>
                </w:rPr>
                <w:t>4.9.1.4</w:t>
              </w:r>
            </w:hyperlink>
          </w:p>
        </w:tc>
        <w:tc>
          <w:tcPr>
            <w:tcW w:w="1831" w:type="pct"/>
            <w:vMerge w:val="restart"/>
          </w:tcPr>
          <w:p w:rsidR="00EF6327" w:rsidRPr="00F31624" w:rsidRDefault="00EF6327" w:rsidP="00F31624">
            <w:pPr>
              <w:pStyle w:val="ConsNormal"/>
              <w:widowControl/>
              <w:spacing w:before="0"/>
              <w:ind w:left="0" w:right="0" w:firstLine="0"/>
              <w:rPr>
                <w:sz w:val="24"/>
                <w:szCs w:val="24"/>
              </w:rPr>
            </w:pPr>
            <w:r w:rsidRPr="00F31624">
              <w:rPr>
                <w:sz w:val="24"/>
                <w:szCs w:val="24"/>
              </w:rPr>
              <w:t>1.Предельные (минимальные и (или) максимальные) размеры земельных участков:</w:t>
            </w:r>
            <w:r w:rsidRPr="00F31624">
              <w:rPr>
                <w:i/>
                <w:sz w:val="24"/>
                <w:szCs w:val="24"/>
                <w:u w:val="single"/>
              </w:rPr>
              <w:t xml:space="preserve"> 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2.Минимальные отступы от границ земельных участков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3.Предельное количество этажей или предельная высота зданий, строений, сооружений– 2 этажа.</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4.Максимальный процент застройки в границах земельного участка – </w:t>
            </w:r>
            <w:r w:rsidRPr="00F31624">
              <w:rPr>
                <w:i/>
                <w:sz w:val="24"/>
                <w:szCs w:val="24"/>
                <w:u w:val="single"/>
              </w:rPr>
              <w:t>60 %</w:t>
            </w:r>
          </w:p>
        </w:tc>
      </w:tr>
      <w:tr w:rsidR="00EF6327" w:rsidRPr="00F31624" w:rsidTr="00F31624">
        <w:trPr>
          <w:trHeight w:val="298"/>
        </w:trPr>
        <w:tc>
          <w:tcPr>
            <w:tcW w:w="3169"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Склады (6.9)</w:t>
            </w:r>
          </w:p>
          <w:p w:rsidR="00EF6327" w:rsidRPr="00F31624" w:rsidRDefault="00EF6327" w:rsidP="00F31624">
            <w:pPr>
              <w:suppressAutoHyphens/>
              <w:jc w:val="both"/>
              <w:rPr>
                <w:rFonts w:ascii="Arial" w:hAnsi="Arial" w:cs="Arial"/>
                <w:b/>
                <w:sz w:val="24"/>
                <w:szCs w:val="24"/>
              </w:rPr>
            </w:pPr>
            <w:r w:rsidRPr="00F31624">
              <w:rPr>
                <w:rFonts w:ascii="Arial" w:hAnsi="Arial" w:cs="Arial"/>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w:t>
            </w:r>
            <w:r w:rsidR="0025301C" w:rsidRPr="00F31624">
              <w:rPr>
                <w:rFonts w:ascii="Arial" w:hAnsi="Arial" w:cs="Arial"/>
                <w:sz w:val="24"/>
                <w:szCs w:val="24"/>
              </w:rPr>
              <w:t>нодорожных перевалочных складов</w:t>
            </w:r>
          </w:p>
        </w:tc>
        <w:tc>
          <w:tcPr>
            <w:tcW w:w="1831"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1579"/>
        </w:trPr>
        <w:tc>
          <w:tcPr>
            <w:tcW w:w="3169"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Железнодорожный транспорт (7.1)</w:t>
            </w:r>
          </w:p>
          <w:p w:rsidR="0025301C" w:rsidRPr="00F31624" w:rsidRDefault="0025301C" w:rsidP="00F31624">
            <w:pPr>
              <w:autoSpaceDE w:val="0"/>
              <w:autoSpaceDN w:val="0"/>
              <w:adjustRightInd w:val="0"/>
              <w:jc w:val="both"/>
              <w:rPr>
                <w:rFonts w:ascii="Arial" w:eastAsiaTheme="minorHAnsi" w:hAnsi="Arial" w:cs="Arial"/>
                <w:bCs/>
                <w:sz w:val="24"/>
                <w:szCs w:val="24"/>
                <w:lang w:eastAsia="en-US"/>
              </w:rPr>
            </w:pPr>
            <w:r w:rsidRPr="00F31624">
              <w:rPr>
                <w:rFonts w:ascii="Arial" w:eastAsiaTheme="minorHAnsi" w:hAnsi="Arial" w:cs="Arial"/>
                <w:bCs/>
                <w:sz w:val="24"/>
                <w:szCs w:val="24"/>
                <w:lang w:eastAsia="en-US"/>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164" w:history="1">
              <w:r w:rsidRPr="00F31624">
                <w:rPr>
                  <w:rFonts w:ascii="Arial" w:eastAsiaTheme="minorHAnsi" w:hAnsi="Arial" w:cs="Arial"/>
                  <w:bCs/>
                  <w:color w:val="000000" w:themeColor="text1"/>
                  <w:sz w:val="24"/>
                  <w:szCs w:val="24"/>
                  <w:lang w:eastAsia="en-US"/>
                </w:rPr>
                <w:t>кодами 7.1.1</w:t>
              </w:r>
            </w:hyperlink>
            <w:r w:rsidRPr="00F31624">
              <w:rPr>
                <w:rFonts w:ascii="Arial" w:eastAsiaTheme="minorHAnsi" w:hAnsi="Arial" w:cs="Arial"/>
                <w:bCs/>
                <w:color w:val="000000" w:themeColor="text1"/>
                <w:sz w:val="24"/>
                <w:szCs w:val="24"/>
                <w:lang w:eastAsia="en-US"/>
              </w:rPr>
              <w:t xml:space="preserve"> - </w:t>
            </w:r>
            <w:hyperlink r:id="rId165" w:history="1">
              <w:r w:rsidRPr="00F31624">
                <w:rPr>
                  <w:rFonts w:ascii="Arial" w:eastAsiaTheme="minorHAnsi" w:hAnsi="Arial" w:cs="Arial"/>
                  <w:bCs/>
                  <w:color w:val="000000" w:themeColor="text1"/>
                  <w:sz w:val="24"/>
                  <w:szCs w:val="24"/>
                  <w:lang w:eastAsia="en-US"/>
                </w:rPr>
                <w:t>7.1.2</w:t>
              </w:r>
            </w:hyperlink>
          </w:p>
          <w:p w:rsidR="00EF6327" w:rsidRPr="00F31624" w:rsidRDefault="00EF6327" w:rsidP="00F31624">
            <w:pPr>
              <w:suppressAutoHyphens/>
              <w:jc w:val="both"/>
              <w:rPr>
                <w:rFonts w:ascii="Arial" w:hAnsi="Arial" w:cs="Arial"/>
                <w:sz w:val="24"/>
                <w:szCs w:val="24"/>
              </w:rPr>
            </w:pPr>
          </w:p>
        </w:tc>
        <w:tc>
          <w:tcPr>
            <w:tcW w:w="1831" w:type="pct"/>
            <w:vMerge w:val="restart"/>
          </w:tcPr>
          <w:p w:rsidR="00EF6327" w:rsidRPr="00F31624" w:rsidRDefault="00EF6327" w:rsidP="00F31624">
            <w:pPr>
              <w:pStyle w:val="ConsNormal"/>
              <w:widowControl/>
              <w:spacing w:before="0"/>
              <w:ind w:left="0" w:right="0" w:firstLine="0"/>
              <w:rPr>
                <w:sz w:val="24"/>
                <w:szCs w:val="24"/>
              </w:rPr>
            </w:pPr>
            <w:r w:rsidRPr="00F31624">
              <w:rPr>
                <w:sz w:val="24"/>
                <w:szCs w:val="24"/>
              </w:rPr>
              <w:t>1.Предельные (минимальные и (или) максимальные) размеры земельных участков:</w:t>
            </w:r>
            <w:r w:rsidRPr="00F31624">
              <w:rPr>
                <w:i/>
                <w:sz w:val="24"/>
                <w:szCs w:val="24"/>
                <w:u w:val="single"/>
              </w:rPr>
              <w:t xml:space="preserve"> 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2.Минимальные отступы от границ земельных участков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3.Предельное количество этажей или предельная высота зданий, строений, сооружений– 2 этажа.</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4.Максимальный процент застройки в границах земельного участка </w:t>
            </w:r>
            <w:r w:rsidRPr="00F31624">
              <w:rPr>
                <w:i/>
                <w:sz w:val="24"/>
                <w:szCs w:val="24"/>
                <w:u w:val="single"/>
              </w:rPr>
              <w:t>не подлежат установлению;</w:t>
            </w:r>
          </w:p>
        </w:tc>
      </w:tr>
      <w:tr w:rsidR="00EF6327" w:rsidRPr="00F31624" w:rsidTr="00F31624">
        <w:trPr>
          <w:trHeight w:val="1635"/>
        </w:trPr>
        <w:tc>
          <w:tcPr>
            <w:tcW w:w="3169"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Автомобильный транспорт (7.2)</w:t>
            </w:r>
          </w:p>
          <w:p w:rsidR="0025301C" w:rsidRPr="00F31624" w:rsidRDefault="0025301C"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66" w:history="1">
              <w:r w:rsidRPr="00F31624">
                <w:rPr>
                  <w:rFonts w:ascii="Arial" w:eastAsiaTheme="minorHAnsi" w:hAnsi="Arial" w:cs="Arial"/>
                  <w:color w:val="000000" w:themeColor="text1"/>
                  <w:sz w:val="24"/>
                  <w:szCs w:val="24"/>
                  <w:lang w:eastAsia="en-US"/>
                </w:rPr>
                <w:t>кодами 7.2.1</w:t>
              </w:r>
            </w:hyperlink>
            <w:r w:rsidRPr="00F31624">
              <w:rPr>
                <w:rFonts w:ascii="Arial" w:eastAsiaTheme="minorHAnsi" w:hAnsi="Arial" w:cs="Arial"/>
                <w:color w:val="000000" w:themeColor="text1"/>
                <w:sz w:val="24"/>
                <w:szCs w:val="24"/>
                <w:lang w:eastAsia="en-US"/>
              </w:rPr>
              <w:t xml:space="preserve"> - </w:t>
            </w:r>
            <w:hyperlink r:id="rId167" w:history="1">
              <w:r w:rsidRPr="00F31624">
                <w:rPr>
                  <w:rFonts w:ascii="Arial" w:eastAsiaTheme="minorHAnsi" w:hAnsi="Arial" w:cs="Arial"/>
                  <w:color w:val="000000" w:themeColor="text1"/>
                  <w:sz w:val="24"/>
                  <w:szCs w:val="24"/>
                  <w:lang w:eastAsia="en-US"/>
                </w:rPr>
                <w:t>7.2.3</w:t>
              </w:r>
            </w:hyperlink>
          </w:p>
          <w:p w:rsidR="00EF6327" w:rsidRPr="00F31624" w:rsidRDefault="00EF6327" w:rsidP="00F31624">
            <w:pPr>
              <w:autoSpaceDE w:val="0"/>
              <w:autoSpaceDN w:val="0"/>
              <w:adjustRightInd w:val="0"/>
              <w:jc w:val="both"/>
              <w:rPr>
                <w:rFonts w:ascii="Arial" w:eastAsiaTheme="minorHAnsi" w:hAnsi="Arial" w:cs="Arial"/>
                <w:sz w:val="24"/>
                <w:szCs w:val="24"/>
              </w:rPr>
            </w:pPr>
          </w:p>
        </w:tc>
        <w:tc>
          <w:tcPr>
            <w:tcW w:w="1831"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298"/>
        </w:trPr>
        <w:tc>
          <w:tcPr>
            <w:tcW w:w="3169"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Водный транспорт (7.3)</w:t>
            </w:r>
          </w:p>
          <w:p w:rsidR="0025301C" w:rsidRPr="00F31624" w:rsidRDefault="0025301C"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p w:rsidR="00EF6327" w:rsidRPr="00F31624" w:rsidRDefault="00EF6327" w:rsidP="00F31624">
            <w:pPr>
              <w:suppressAutoHyphens/>
              <w:jc w:val="both"/>
              <w:rPr>
                <w:rFonts w:ascii="Arial" w:hAnsi="Arial" w:cs="Arial"/>
                <w:sz w:val="24"/>
                <w:szCs w:val="24"/>
              </w:rPr>
            </w:pPr>
          </w:p>
        </w:tc>
        <w:tc>
          <w:tcPr>
            <w:tcW w:w="1831"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298"/>
        </w:trPr>
        <w:tc>
          <w:tcPr>
            <w:tcW w:w="3169"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Земельные участки (территории) общего пользования (12.0)</w:t>
            </w:r>
          </w:p>
          <w:p w:rsidR="0025301C" w:rsidRPr="00F31624" w:rsidRDefault="0025301C" w:rsidP="00F31624">
            <w:pPr>
              <w:autoSpaceDE w:val="0"/>
              <w:autoSpaceDN w:val="0"/>
              <w:adjustRightInd w:val="0"/>
              <w:jc w:val="both"/>
              <w:rPr>
                <w:rFonts w:ascii="Arial" w:eastAsiaTheme="minorHAnsi" w:hAnsi="Arial" w:cs="Arial"/>
                <w:color w:val="000000" w:themeColor="text1"/>
                <w:sz w:val="24"/>
                <w:szCs w:val="24"/>
                <w:lang w:eastAsia="en-US"/>
              </w:rPr>
            </w:pPr>
            <w:r w:rsidRPr="00F31624">
              <w:rPr>
                <w:rFonts w:ascii="Arial" w:eastAsiaTheme="minorHAnsi" w:hAnsi="Arial" w:cs="Arial"/>
                <w:sz w:val="24"/>
                <w:szCs w:val="24"/>
                <w:lang w:eastAsia="en-US"/>
              </w:rPr>
              <w:t xml:space="preserve">Земельные участки общего пользования. </w:t>
            </w:r>
            <w:r w:rsidRPr="00F31624">
              <w:rPr>
                <w:rFonts w:ascii="Arial" w:eastAsiaTheme="minorHAnsi" w:hAnsi="Arial" w:cs="Arial"/>
                <w:sz w:val="24"/>
                <w:szCs w:val="24"/>
                <w:lang w:eastAsia="en-US"/>
              </w:rPr>
              <w:lastRenderedPageBreak/>
              <w:t xml:space="preserve">Содержание данного вида разрешенного использования включает в себя содержание видов разрешенного использования с </w:t>
            </w:r>
            <w:hyperlink r:id="rId168" w:history="1">
              <w:r w:rsidRPr="00F31624">
                <w:rPr>
                  <w:rFonts w:ascii="Arial" w:eastAsiaTheme="minorHAnsi" w:hAnsi="Arial" w:cs="Arial"/>
                  <w:color w:val="000000" w:themeColor="text1"/>
                  <w:sz w:val="24"/>
                  <w:szCs w:val="24"/>
                  <w:lang w:eastAsia="en-US"/>
                </w:rPr>
                <w:t>кодами 12.0.1</w:t>
              </w:r>
            </w:hyperlink>
            <w:r w:rsidRPr="00F31624">
              <w:rPr>
                <w:rFonts w:ascii="Arial" w:eastAsiaTheme="minorHAnsi" w:hAnsi="Arial" w:cs="Arial"/>
                <w:color w:val="000000" w:themeColor="text1"/>
                <w:sz w:val="24"/>
                <w:szCs w:val="24"/>
                <w:lang w:eastAsia="en-US"/>
              </w:rPr>
              <w:t xml:space="preserve"> - </w:t>
            </w:r>
            <w:hyperlink r:id="rId169" w:history="1">
              <w:r w:rsidRPr="00F31624">
                <w:rPr>
                  <w:rFonts w:ascii="Arial" w:eastAsiaTheme="minorHAnsi" w:hAnsi="Arial" w:cs="Arial"/>
                  <w:color w:val="000000" w:themeColor="text1"/>
                  <w:sz w:val="24"/>
                  <w:szCs w:val="24"/>
                  <w:lang w:eastAsia="en-US"/>
                </w:rPr>
                <w:t>12.0.2</w:t>
              </w:r>
            </w:hyperlink>
          </w:p>
          <w:p w:rsidR="00EF6327" w:rsidRPr="00F31624" w:rsidRDefault="00EF6327" w:rsidP="00F31624">
            <w:pPr>
              <w:suppressAutoHyphens/>
              <w:jc w:val="both"/>
              <w:rPr>
                <w:rFonts w:ascii="Arial" w:hAnsi="Arial" w:cs="Arial"/>
                <w:sz w:val="24"/>
                <w:szCs w:val="24"/>
              </w:rPr>
            </w:pPr>
          </w:p>
        </w:tc>
        <w:tc>
          <w:tcPr>
            <w:tcW w:w="1831" w:type="pct"/>
          </w:tcPr>
          <w:p w:rsidR="00EF6327" w:rsidRPr="00F31624" w:rsidRDefault="00EF6327" w:rsidP="00F31624">
            <w:pPr>
              <w:pStyle w:val="ConsNormal"/>
              <w:widowControl/>
              <w:spacing w:before="0"/>
              <w:ind w:left="0" w:right="0" w:firstLine="0"/>
              <w:rPr>
                <w:sz w:val="24"/>
                <w:szCs w:val="24"/>
              </w:rPr>
            </w:pPr>
            <w:r w:rsidRPr="00F31624">
              <w:rPr>
                <w:sz w:val="24"/>
                <w:szCs w:val="24"/>
              </w:rPr>
              <w:lastRenderedPageBreak/>
              <w:t xml:space="preserve">1.Предельные (минимальные и (или) максимальные) размеры </w:t>
            </w:r>
            <w:r w:rsidRPr="00F31624">
              <w:rPr>
                <w:sz w:val="24"/>
                <w:szCs w:val="24"/>
              </w:rPr>
              <w:lastRenderedPageBreak/>
              <w:t>земельных участков:</w:t>
            </w:r>
          </w:p>
          <w:p w:rsidR="00EF6327" w:rsidRPr="00F31624" w:rsidRDefault="00EF6327" w:rsidP="00F31624">
            <w:pPr>
              <w:pStyle w:val="ConsNormal"/>
              <w:widowControl/>
              <w:spacing w:before="0"/>
              <w:ind w:left="0" w:right="0" w:firstLine="0"/>
              <w:rPr>
                <w:i/>
                <w:sz w:val="24"/>
                <w:szCs w:val="24"/>
                <w:u w:val="single"/>
              </w:rPr>
            </w:pP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i/>
                <w:sz w:val="24"/>
                <w:szCs w:val="24"/>
                <w:u w:val="single"/>
              </w:rPr>
            </w:pPr>
            <w:r w:rsidRPr="00F31624">
              <w:rPr>
                <w:sz w:val="24"/>
                <w:szCs w:val="24"/>
              </w:rPr>
              <w:t xml:space="preserve">2.Минимальные отступы от границ земельных участков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3. Предельное количество этажей или предельная высота зданий, строений, сооружений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4.Максимальный процент застройки в границах земельного участка – </w:t>
            </w:r>
            <w:r w:rsidRPr="00F31624">
              <w:rPr>
                <w:i/>
                <w:sz w:val="24"/>
                <w:szCs w:val="24"/>
                <w:u w:val="single"/>
              </w:rPr>
              <w:t>не подлежат установлению</w:t>
            </w:r>
            <w:r w:rsidRPr="00F31624">
              <w:rPr>
                <w:sz w:val="24"/>
                <w:szCs w:val="24"/>
              </w:rPr>
              <w:t>.</w:t>
            </w:r>
          </w:p>
        </w:tc>
      </w:tr>
      <w:tr w:rsidR="000802D7" w:rsidRPr="00F31624" w:rsidTr="00F31624">
        <w:trPr>
          <w:trHeight w:val="287"/>
        </w:trPr>
        <w:tc>
          <w:tcPr>
            <w:tcW w:w="5000" w:type="pct"/>
            <w:gridSpan w:val="2"/>
          </w:tcPr>
          <w:p w:rsidR="000802D7" w:rsidRPr="00F31624" w:rsidRDefault="000802D7" w:rsidP="00F31624">
            <w:pPr>
              <w:pStyle w:val="a9"/>
              <w:ind w:firstLine="0"/>
              <w:rPr>
                <w:rFonts w:ascii="Arial" w:hAnsi="Arial" w:cs="Arial"/>
                <w:sz w:val="24"/>
                <w:szCs w:val="24"/>
              </w:rPr>
            </w:pPr>
            <w:r w:rsidRPr="00F31624">
              <w:rPr>
                <w:rStyle w:val="5"/>
                <w:rFonts w:ascii="Arial" w:hAnsi="Arial" w:cs="Arial"/>
                <w:sz w:val="24"/>
                <w:szCs w:val="24"/>
                <w:lang w:val="ru-RU"/>
              </w:rPr>
              <w:lastRenderedPageBreak/>
              <w:t>Вспомогательные виды разрешенного использования:</w:t>
            </w:r>
          </w:p>
        </w:tc>
      </w:tr>
      <w:tr w:rsidR="000802D7" w:rsidRPr="00F31624" w:rsidTr="00F31624">
        <w:trPr>
          <w:trHeight w:val="287"/>
        </w:trPr>
        <w:tc>
          <w:tcPr>
            <w:tcW w:w="3169" w:type="pct"/>
          </w:tcPr>
          <w:p w:rsidR="000802D7" w:rsidRPr="00F31624" w:rsidRDefault="000802D7"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1831" w:type="pct"/>
          </w:tcPr>
          <w:p w:rsidR="000802D7" w:rsidRPr="00F31624" w:rsidRDefault="000802D7"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0802D7" w:rsidRPr="00F31624" w:rsidTr="00F31624">
        <w:trPr>
          <w:trHeight w:val="287"/>
        </w:trPr>
        <w:tc>
          <w:tcPr>
            <w:tcW w:w="3169" w:type="pct"/>
          </w:tcPr>
          <w:p w:rsidR="000802D7" w:rsidRPr="00F31624" w:rsidRDefault="000802D7" w:rsidP="00F31624">
            <w:pPr>
              <w:suppressAutoHyphens/>
              <w:jc w:val="both"/>
              <w:rPr>
                <w:rFonts w:ascii="Arial" w:hAnsi="Arial" w:cs="Arial"/>
                <w:b/>
                <w:sz w:val="24"/>
                <w:szCs w:val="24"/>
              </w:rPr>
            </w:pPr>
            <w:r w:rsidRPr="00F31624">
              <w:rPr>
                <w:rFonts w:ascii="Arial" w:eastAsiaTheme="minorHAnsi" w:hAnsi="Arial" w:cs="Arial"/>
                <w:sz w:val="24"/>
                <w:szCs w:val="24"/>
                <w:lang w:eastAsia="en-US"/>
              </w:rPr>
              <w:t>не подлежат установлению</w:t>
            </w:r>
          </w:p>
        </w:tc>
        <w:tc>
          <w:tcPr>
            <w:tcW w:w="1831" w:type="pct"/>
          </w:tcPr>
          <w:p w:rsidR="000802D7" w:rsidRPr="00F31624" w:rsidRDefault="000802D7" w:rsidP="00F31624">
            <w:pPr>
              <w:suppressAutoHyphens/>
              <w:jc w:val="both"/>
              <w:rPr>
                <w:rFonts w:ascii="Arial" w:hAnsi="Arial" w:cs="Arial"/>
                <w:b/>
                <w:sz w:val="24"/>
                <w:szCs w:val="24"/>
              </w:rPr>
            </w:pPr>
            <w:r w:rsidRPr="00F31624">
              <w:rPr>
                <w:rFonts w:ascii="Arial" w:hAnsi="Arial" w:cs="Arial"/>
                <w:b/>
                <w:sz w:val="24"/>
                <w:szCs w:val="24"/>
              </w:rPr>
              <w:t>-</w:t>
            </w:r>
          </w:p>
        </w:tc>
      </w:tr>
      <w:tr w:rsidR="000802D7" w:rsidRPr="00F31624" w:rsidTr="00F31624">
        <w:trPr>
          <w:trHeight w:val="287"/>
        </w:trPr>
        <w:tc>
          <w:tcPr>
            <w:tcW w:w="5000" w:type="pct"/>
            <w:gridSpan w:val="2"/>
          </w:tcPr>
          <w:p w:rsidR="000802D7" w:rsidRPr="00F31624" w:rsidRDefault="000802D7" w:rsidP="00F31624">
            <w:pPr>
              <w:pStyle w:val="ConsNormal"/>
              <w:widowControl/>
              <w:spacing w:before="0"/>
              <w:ind w:left="0" w:right="0" w:firstLine="0"/>
              <w:rPr>
                <w:sz w:val="24"/>
                <w:szCs w:val="24"/>
              </w:rPr>
            </w:pPr>
            <w:r w:rsidRPr="00F31624">
              <w:rPr>
                <w:b/>
                <w:bCs/>
                <w:i/>
                <w:iCs/>
                <w:sz w:val="24"/>
                <w:szCs w:val="24"/>
                <w:u w:val="single"/>
              </w:rPr>
              <w:t>Условно разрешенные виды использования земельных участков и объектов капитального строительства:</w:t>
            </w:r>
          </w:p>
        </w:tc>
      </w:tr>
      <w:tr w:rsidR="000802D7" w:rsidRPr="00F31624" w:rsidTr="00F31624">
        <w:trPr>
          <w:trHeight w:val="287"/>
        </w:trPr>
        <w:tc>
          <w:tcPr>
            <w:tcW w:w="3169" w:type="pct"/>
          </w:tcPr>
          <w:p w:rsidR="000802D7" w:rsidRPr="00F31624" w:rsidRDefault="000802D7"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1831" w:type="pct"/>
          </w:tcPr>
          <w:p w:rsidR="000802D7" w:rsidRPr="00F31624" w:rsidRDefault="000802D7"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0802D7" w:rsidRPr="00F31624" w:rsidTr="00F31624">
        <w:trPr>
          <w:trHeight w:val="287"/>
        </w:trPr>
        <w:tc>
          <w:tcPr>
            <w:tcW w:w="3169" w:type="pct"/>
          </w:tcPr>
          <w:p w:rsidR="000802D7" w:rsidRPr="00F31624" w:rsidRDefault="000802D7" w:rsidP="00F31624">
            <w:pPr>
              <w:suppressAutoHyphens/>
              <w:jc w:val="both"/>
              <w:rPr>
                <w:rFonts w:ascii="Arial" w:hAnsi="Arial" w:cs="Arial"/>
                <w:b/>
                <w:sz w:val="24"/>
                <w:szCs w:val="24"/>
              </w:rPr>
            </w:pPr>
            <w:r w:rsidRPr="00F31624">
              <w:rPr>
                <w:rFonts w:ascii="Arial" w:eastAsiaTheme="minorHAnsi" w:hAnsi="Arial" w:cs="Arial"/>
                <w:sz w:val="24"/>
                <w:szCs w:val="24"/>
                <w:lang w:eastAsia="en-US"/>
              </w:rPr>
              <w:t>не подлежат установлению</w:t>
            </w:r>
          </w:p>
        </w:tc>
        <w:tc>
          <w:tcPr>
            <w:tcW w:w="1831" w:type="pct"/>
          </w:tcPr>
          <w:p w:rsidR="000802D7" w:rsidRPr="00F31624" w:rsidRDefault="000802D7" w:rsidP="00F31624">
            <w:pPr>
              <w:suppressAutoHyphens/>
              <w:jc w:val="both"/>
              <w:rPr>
                <w:rFonts w:ascii="Arial" w:hAnsi="Arial" w:cs="Arial"/>
                <w:b/>
                <w:sz w:val="24"/>
                <w:szCs w:val="24"/>
              </w:rPr>
            </w:pPr>
            <w:r w:rsidRPr="00F31624">
              <w:rPr>
                <w:rFonts w:ascii="Arial" w:hAnsi="Arial" w:cs="Arial"/>
                <w:b/>
                <w:sz w:val="24"/>
                <w:szCs w:val="24"/>
              </w:rPr>
              <w:t>-</w:t>
            </w:r>
          </w:p>
        </w:tc>
      </w:tr>
    </w:tbl>
    <w:p w:rsidR="00EF6327" w:rsidRPr="000A7D88" w:rsidRDefault="00EF6327" w:rsidP="000A7D88">
      <w:pPr>
        <w:pStyle w:val="a9"/>
        <w:rPr>
          <w:rFonts w:ascii="Arial" w:hAnsi="Arial" w:cs="Arial"/>
          <w:b/>
          <w:i/>
          <w:lang w:val="ru-RU"/>
        </w:rPr>
      </w:pPr>
      <w:r w:rsidRPr="000A7D88">
        <w:rPr>
          <w:rFonts w:ascii="Arial" w:hAnsi="Arial" w:cs="Arial"/>
          <w:b/>
          <w:i/>
          <w:lang w:val="ru-RU"/>
        </w:rPr>
        <w:t>Ограничения использования земельных участков и объектов капитального строительства:</w:t>
      </w:r>
    </w:p>
    <w:p w:rsidR="00EF6327" w:rsidRPr="000A7D88" w:rsidRDefault="00EF6327" w:rsidP="000A7D88">
      <w:pPr>
        <w:pStyle w:val="a9"/>
        <w:rPr>
          <w:rFonts w:ascii="Arial" w:hAnsi="Arial" w:cs="Arial"/>
          <w:lang w:val="ru-RU"/>
        </w:rPr>
      </w:pPr>
      <w:r w:rsidRPr="000A7D88">
        <w:rPr>
          <w:rFonts w:ascii="Arial" w:hAnsi="Arial" w:cs="Arial"/>
          <w:lang w:val="ru-RU"/>
        </w:rPr>
        <w:t>Не подлежат установлению.</w:t>
      </w:r>
    </w:p>
    <w:p w:rsidR="00EF6327" w:rsidRPr="000A7D88" w:rsidRDefault="00EF6327" w:rsidP="000A7D88">
      <w:pPr>
        <w:pStyle w:val="3"/>
        <w:keepLines w:val="0"/>
        <w:suppressAutoHyphens/>
        <w:spacing w:before="0"/>
        <w:ind w:firstLine="709"/>
        <w:jc w:val="both"/>
        <w:rPr>
          <w:rFonts w:ascii="Arial" w:eastAsia="Times New Roman" w:hAnsi="Arial" w:cs="Arial"/>
          <w:color w:val="auto"/>
          <w:lang w:eastAsia="ar-SA"/>
        </w:rPr>
      </w:pPr>
      <w:bookmarkStart w:id="101" w:name="_Toc282347549"/>
      <w:bookmarkStart w:id="102" w:name="_Toc327955120"/>
      <w:bookmarkStart w:id="103" w:name="_Toc379293285"/>
      <w:bookmarkStart w:id="104" w:name="_Toc380581562"/>
      <w:bookmarkStart w:id="105" w:name="_Toc392516694"/>
      <w:bookmarkStart w:id="106" w:name="_Toc400454241"/>
      <w:bookmarkStart w:id="107" w:name="_Toc410315219"/>
      <w:bookmarkStart w:id="108" w:name="_Toc424120778"/>
      <w:bookmarkStart w:id="109" w:name="_Toc429415696"/>
      <w:bookmarkStart w:id="110" w:name="_Toc465861014"/>
      <w:bookmarkStart w:id="111" w:name="_Toc504661510"/>
      <w:r w:rsidRPr="000A7D88">
        <w:rPr>
          <w:rFonts w:ascii="Arial" w:eastAsia="Times New Roman" w:hAnsi="Arial" w:cs="Arial"/>
          <w:color w:val="auto"/>
          <w:lang w:eastAsia="ar-SA"/>
        </w:rPr>
        <w:t>Статья 30.</w:t>
      </w:r>
      <w:bookmarkEnd w:id="101"/>
      <w:bookmarkEnd w:id="102"/>
      <w:bookmarkEnd w:id="103"/>
      <w:bookmarkEnd w:id="104"/>
      <w:bookmarkEnd w:id="105"/>
      <w:bookmarkEnd w:id="106"/>
      <w:bookmarkEnd w:id="107"/>
      <w:bookmarkEnd w:id="108"/>
      <w:bookmarkEnd w:id="109"/>
      <w:r w:rsidRPr="000A7D88">
        <w:rPr>
          <w:rFonts w:ascii="Arial" w:eastAsia="Times New Roman" w:hAnsi="Arial" w:cs="Arial"/>
          <w:color w:val="auto"/>
          <w:lang w:eastAsia="ar-SA"/>
        </w:rPr>
        <w:t xml:space="preserve"> </w:t>
      </w:r>
      <w:bookmarkEnd w:id="110"/>
      <w:r w:rsidRPr="000A7D88">
        <w:rPr>
          <w:rFonts w:ascii="Arial" w:eastAsia="Times New Roman" w:hAnsi="Arial" w:cs="Arial"/>
          <w:color w:val="auto"/>
          <w:lang w:eastAsia="ar-SA"/>
        </w:rPr>
        <w:t>Градостроительный регламент на территориях зон производственного использования:</w:t>
      </w:r>
      <w:bookmarkEnd w:id="111"/>
    </w:p>
    <w:p w:rsidR="0041358D" w:rsidRPr="000A7D88" w:rsidRDefault="0041358D" w:rsidP="000A7D88">
      <w:pPr>
        <w:ind w:firstLine="709"/>
        <w:rPr>
          <w:rFonts w:ascii="Arial" w:hAnsi="Arial" w:cs="Arial"/>
          <w:lang w:eastAsia="ar-SA"/>
        </w:rPr>
      </w:pPr>
    </w:p>
    <w:p w:rsidR="00EF6327" w:rsidRPr="00F31624" w:rsidRDefault="00EF6327" w:rsidP="000A7D88">
      <w:pPr>
        <w:pStyle w:val="a9"/>
        <w:numPr>
          <w:ilvl w:val="0"/>
          <w:numId w:val="19"/>
        </w:numPr>
        <w:ind w:left="0" w:firstLine="709"/>
        <w:jc w:val="center"/>
        <w:rPr>
          <w:rFonts w:ascii="Arial" w:hAnsi="Arial" w:cs="Arial"/>
          <w:b/>
          <w:i/>
          <w:sz w:val="26"/>
          <w:szCs w:val="26"/>
          <w:lang w:val="ru-RU"/>
        </w:rPr>
      </w:pPr>
      <w:r w:rsidRPr="00F31624">
        <w:rPr>
          <w:rFonts w:ascii="Arial" w:hAnsi="Arial" w:cs="Arial"/>
          <w:b/>
          <w:i/>
          <w:sz w:val="26"/>
          <w:szCs w:val="26"/>
          <w:lang w:val="ru-RU"/>
        </w:rPr>
        <w:t>Производственная зона:</w:t>
      </w:r>
      <w:r w:rsidR="00F31624" w:rsidRPr="00F31624">
        <w:rPr>
          <w:rFonts w:ascii="Arial" w:hAnsi="Arial" w:cs="Arial"/>
          <w:b/>
          <w:i/>
          <w:sz w:val="26"/>
          <w:szCs w:val="26"/>
          <w:lang w:val="ru-RU"/>
        </w:rPr>
        <w:t xml:space="preserve"> </w:t>
      </w:r>
      <w:r w:rsidRPr="00F31624">
        <w:rPr>
          <w:rFonts w:ascii="Arial" w:hAnsi="Arial" w:cs="Arial"/>
          <w:b/>
          <w:i/>
          <w:sz w:val="26"/>
          <w:szCs w:val="26"/>
          <w:lang w:val="ru-RU"/>
        </w:rPr>
        <w:t>Кодовое обозначение зоны (индекс) – П1.</w:t>
      </w:r>
    </w:p>
    <w:p w:rsidR="00041C2C" w:rsidRPr="000A7D88" w:rsidRDefault="00041C2C" w:rsidP="000A7D88">
      <w:pPr>
        <w:pStyle w:val="a9"/>
        <w:rPr>
          <w:rStyle w:val="5"/>
          <w:rFonts w:ascii="Arial" w:hAnsi="Arial" w:cs="Arial"/>
          <w:lang w:val="ru-RU"/>
        </w:rPr>
      </w:pPr>
    </w:p>
    <w:tbl>
      <w:tblPr>
        <w:tblStyle w:val="a8"/>
        <w:tblW w:w="5000" w:type="pct"/>
        <w:tblLook w:val="04A0"/>
      </w:tblPr>
      <w:tblGrid>
        <w:gridCol w:w="6261"/>
        <w:gridCol w:w="3309"/>
      </w:tblGrid>
      <w:tr w:rsidR="003704D3" w:rsidRPr="00F31624" w:rsidTr="00F31624">
        <w:trPr>
          <w:trHeight w:val="425"/>
        </w:trPr>
        <w:tc>
          <w:tcPr>
            <w:tcW w:w="5000" w:type="pct"/>
            <w:gridSpan w:val="2"/>
          </w:tcPr>
          <w:p w:rsidR="003704D3" w:rsidRPr="00F31624" w:rsidRDefault="003704D3" w:rsidP="00F31624">
            <w:pPr>
              <w:suppressAutoHyphens/>
              <w:jc w:val="both"/>
              <w:rPr>
                <w:rFonts w:ascii="Arial" w:hAnsi="Arial" w:cs="Arial"/>
                <w:sz w:val="24"/>
                <w:szCs w:val="24"/>
              </w:rPr>
            </w:pPr>
            <w:r w:rsidRPr="00F31624">
              <w:rPr>
                <w:rStyle w:val="5"/>
                <w:rFonts w:ascii="Arial" w:hAnsi="Arial" w:cs="Arial"/>
                <w:sz w:val="24"/>
                <w:szCs w:val="24"/>
              </w:rPr>
              <w:t>Основные виды разрешенного использования земельных участков и объектов капитального строительства:</w:t>
            </w:r>
          </w:p>
        </w:tc>
      </w:tr>
      <w:tr w:rsidR="003704D3" w:rsidRPr="00F31624" w:rsidTr="00F31624">
        <w:trPr>
          <w:trHeight w:val="425"/>
        </w:trPr>
        <w:tc>
          <w:tcPr>
            <w:tcW w:w="3271" w:type="pct"/>
          </w:tcPr>
          <w:p w:rsidR="003704D3" w:rsidRPr="00F31624" w:rsidRDefault="003704D3"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1729" w:type="pct"/>
          </w:tcPr>
          <w:p w:rsidR="003704D3" w:rsidRPr="00F31624" w:rsidRDefault="003704D3"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F31624" w:rsidTr="00F31624">
        <w:trPr>
          <w:trHeight w:val="128"/>
        </w:trPr>
        <w:tc>
          <w:tcPr>
            <w:tcW w:w="327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Недропользование (6.1)</w:t>
            </w:r>
          </w:p>
          <w:p w:rsidR="0025301C" w:rsidRPr="00F31624" w:rsidRDefault="0025301C"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lastRenderedPageBreak/>
              <w:t>Осуществление геологических изысканий;</w:t>
            </w:r>
          </w:p>
          <w:p w:rsidR="0025301C" w:rsidRPr="00F31624" w:rsidRDefault="0025301C"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добыча полезных ископаемых открытым (карьеры, отвалы) и закрытым (шахты, скважины) способами;</w:t>
            </w:r>
          </w:p>
          <w:p w:rsidR="0025301C" w:rsidRPr="00F31624" w:rsidRDefault="0025301C"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объектов капитального строительства, в том числе подземных, в целях добычи полезных ископаемых;</w:t>
            </w:r>
          </w:p>
          <w:p w:rsidR="0025301C" w:rsidRPr="00F31624" w:rsidRDefault="0025301C"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rsidR="00EF6327" w:rsidRPr="00257204" w:rsidRDefault="0025301C" w:rsidP="0025720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29" w:type="pct"/>
            <w:vMerge w:val="restart"/>
          </w:tcPr>
          <w:p w:rsidR="00EF6327" w:rsidRPr="00F31624" w:rsidRDefault="00EF6327" w:rsidP="00F31624">
            <w:pPr>
              <w:pStyle w:val="ConsNormal"/>
              <w:widowControl/>
              <w:spacing w:before="0"/>
              <w:ind w:left="0" w:right="0" w:firstLine="0"/>
              <w:rPr>
                <w:sz w:val="24"/>
                <w:szCs w:val="24"/>
              </w:rPr>
            </w:pPr>
            <w:r w:rsidRPr="00F31624">
              <w:rPr>
                <w:sz w:val="24"/>
                <w:szCs w:val="24"/>
              </w:rPr>
              <w:lastRenderedPageBreak/>
              <w:t xml:space="preserve">1.Предельные </w:t>
            </w:r>
            <w:r w:rsidRPr="00F31624">
              <w:rPr>
                <w:sz w:val="24"/>
                <w:szCs w:val="24"/>
              </w:rPr>
              <w:lastRenderedPageBreak/>
              <w:t>(минимальные и (или) максимальные) размеры земельных участков:</w:t>
            </w:r>
          </w:p>
          <w:p w:rsidR="00EF6327" w:rsidRPr="00F31624" w:rsidRDefault="00EF6327" w:rsidP="00F31624">
            <w:pPr>
              <w:pStyle w:val="ConsNormal"/>
              <w:widowControl/>
              <w:spacing w:before="0"/>
              <w:ind w:left="0" w:right="0" w:firstLine="0"/>
              <w:rPr>
                <w:i/>
                <w:sz w:val="24"/>
                <w:szCs w:val="24"/>
                <w:u w:val="single"/>
              </w:rPr>
            </w:pP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i/>
                <w:sz w:val="24"/>
                <w:szCs w:val="24"/>
                <w:u w:val="single"/>
              </w:rPr>
            </w:pPr>
            <w:r w:rsidRPr="00F31624">
              <w:rPr>
                <w:sz w:val="24"/>
                <w:szCs w:val="24"/>
              </w:rPr>
              <w:t xml:space="preserve">2.Минимальные отступы от границ земельных участков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3. Предельное количество этажей или предельная высота зданий, строений, сооружений – </w:t>
            </w:r>
            <w:r w:rsidRPr="00F31624">
              <w:rPr>
                <w:i/>
                <w:sz w:val="24"/>
                <w:szCs w:val="24"/>
                <w:u w:val="single"/>
              </w:rPr>
              <w:t>не подлежат установлению;</w:t>
            </w:r>
          </w:p>
          <w:p w:rsidR="00EF6327" w:rsidRPr="00F31624" w:rsidRDefault="00EF6327" w:rsidP="00F31624">
            <w:pPr>
              <w:pStyle w:val="ConsNormal"/>
              <w:widowControl/>
              <w:spacing w:before="0"/>
              <w:ind w:left="0" w:right="0" w:firstLine="0"/>
              <w:rPr>
                <w:sz w:val="24"/>
                <w:szCs w:val="24"/>
              </w:rPr>
            </w:pPr>
            <w:r w:rsidRPr="00F31624">
              <w:rPr>
                <w:sz w:val="24"/>
                <w:szCs w:val="24"/>
              </w:rPr>
              <w:t xml:space="preserve">4.Максимальный процент застройки в границах земельного участка – </w:t>
            </w:r>
            <w:r w:rsidRPr="00F31624">
              <w:rPr>
                <w:i/>
                <w:sz w:val="24"/>
                <w:szCs w:val="24"/>
                <w:u w:val="single"/>
              </w:rPr>
              <w:t>60 %</w:t>
            </w:r>
          </w:p>
        </w:tc>
      </w:tr>
      <w:tr w:rsidR="00EF6327" w:rsidRPr="00F31624" w:rsidTr="00F31624">
        <w:trPr>
          <w:trHeight w:val="128"/>
        </w:trPr>
        <w:tc>
          <w:tcPr>
            <w:tcW w:w="327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lastRenderedPageBreak/>
              <w:t>Тяжелая промышленность (6.2)</w:t>
            </w:r>
          </w:p>
          <w:p w:rsidR="00EF6327" w:rsidRPr="00F31624" w:rsidRDefault="0025301C" w:rsidP="00F31624">
            <w:pPr>
              <w:suppressAutoHyphens/>
              <w:jc w:val="both"/>
              <w:rPr>
                <w:rFonts w:ascii="Arial" w:hAnsi="Arial" w:cs="Arial"/>
                <w:sz w:val="24"/>
                <w:szCs w:val="24"/>
              </w:rPr>
            </w:pPr>
            <w:r w:rsidRPr="00F31624">
              <w:rPr>
                <w:rFonts w:ascii="Arial" w:hAnsi="Arial" w:cs="Arial"/>
                <w:sz w:val="24"/>
                <w:szCs w:val="24"/>
              </w:rPr>
              <w:t>Р</w:t>
            </w:r>
            <w:r w:rsidR="00EF6327" w:rsidRPr="00F31624">
              <w:rPr>
                <w:rFonts w:ascii="Arial" w:hAnsi="Arial" w:cs="Arial"/>
                <w:sz w:val="24"/>
                <w:szCs w:val="24"/>
              </w:rPr>
              <w:t xml:space="preserve">азмещение объектов капитального строительства горно-обогатительной и горно- 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w:t>
            </w:r>
            <w:r w:rsidRPr="00F31624">
              <w:rPr>
                <w:rFonts w:ascii="Arial" w:hAnsi="Arial" w:cs="Arial"/>
                <w:sz w:val="24"/>
                <w:szCs w:val="24"/>
              </w:rPr>
              <w:t>виду разрешенного использования</w:t>
            </w:r>
          </w:p>
        </w:tc>
        <w:tc>
          <w:tcPr>
            <w:tcW w:w="1729"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128"/>
        </w:trPr>
        <w:tc>
          <w:tcPr>
            <w:tcW w:w="327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Автомобилестроительная промышленность (6.2.1)</w:t>
            </w:r>
          </w:p>
          <w:p w:rsidR="00EF6327" w:rsidRPr="00F31624" w:rsidRDefault="0025301C" w:rsidP="00F31624">
            <w:pPr>
              <w:suppressAutoHyphens/>
              <w:jc w:val="both"/>
              <w:rPr>
                <w:rFonts w:ascii="Arial" w:hAnsi="Arial" w:cs="Arial"/>
                <w:sz w:val="24"/>
                <w:szCs w:val="24"/>
              </w:rPr>
            </w:pPr>
            <w:r w:rsidRPr="00F31624">
              <w:rPr>
                <w:rFonts w:ascii="Arial" w:hAnsi="Arial" w:cs="Arial"/>
                <w:sz w:val="24"/>
                <w:szCs w:val="24"/>
              </w:rPr>
              <w:t>Р</w:t>
            </w:r>
            <w:r w:rsidR="00EF6327" w:rsidRPr="00F31624">
              <w:rPr>
                <w:rFonts w:ascii="Arial" w:hAnsi="Arial" w:cs="Arial"/>
                <w:sz w:val="24"/>
                <w:szCs w:val="24"/>
              </w:rPr>
              <w:t>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w:t>
            </w:r>
            <w:r w:rsidRPr="00F31624">
              <w:rPr>
                <w:rFonts w:ascii="Arial" w:hAnsi="Arial" w:cs="Arial"/>
                <w:sz w:val="24"/>
                <w:szCs w:val="24"/>
              </w:rPr>
              <w:t>тей автомобилей и их двигателей</w:t>
            </w:r>
          </w:p>
        </w:tc>
        <w:tc>
          <w:tcPr>
            <w:tcW w:w="1729"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128"/>
        </w:trPr>
        <w:tc>
          <w:tcPr>
            <w:tcW w:w="327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Легкая промышленность (6.3)</w:t>
            </w:r>
          </w:p>
          <w:p w:rsidR="00EF6327" w:rsidRPr="00F31624" w:rsidRDefault="0025301C" w:rsidP="00F31624">
            <w:pPr>
              <w:suppressAutoHyphens/>
              <w:jc w:val="both"/>
              <w:rPr>
                <w:rFonts w:ascii="Arial" w:hAnsi="Arial" w:cs="Arial"/>
                <w:sz w:val="24"/>
                <w:szCs w:val="24"/>
              </w:rPr>
            </w:pPr>
            <w:r w:rsidRPr="00F31624">
              <w:rPr>
                <w:rFonts w:ascii="Arial" w:hAnsi="Arial" w:cs="Arial"/>
                <w:sz w:val="24"/>
                <w:szCs w:val="24"/>
              </w:rPr>
              <w:t>Р</w:t>
            </w:r>
            <w:r w:rsidR="00EF6327" w:rsidRPr="00F31624">
              <w:rPr>
                <w:rFonts w:ascii="Arial" w:hAnsi="Arial" w:cs="Arial"/>
                <w:sz w:val="24"/>
                <w:szCs w:val="24"/>
              </w:rPr>
              <w:t>азмещение объектов капитального строительства, предназначенных для текстильной, фарфоро - фаянсо</w:t>
            </w:r>
            <w:r w:rsidRPr="00F31624">
              <w:rPr>
                <w:rFonts w:ascii="Arial" w:hAnsi="Arial" w:cs="Arial"/>
                <w:sz w:val="24"/>
                <w:szCs w:val="24"/>
              </w:rPr>
              <w:t>вой, электронной промышленности</w:t>
            </w:r>
          </w:p>
        </w:tc>
        <w:tc>
          <w:tcPr>
            <w:tcW w:w="1729"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128"/>
        </w:trPr>
        <w:tc>
          <w:tcPr>
            <w:tcW w:w="327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Фармацевтическая промышленность (6.3.1)</w:t>
            </w:r>
          </w:p>
          <w:p w:rsidR="00EF6327" w:rsidRPr="00F31624" w:rsidRDefault="0025301C" w:rsidP="00F31624">
            <w:pPr>
              <w:suppressAutoHyphens/>
              <w:jc w:val="both"/>
              <w:rPr>
                <w:rFonts w:ascii="Arial" w:hAnsi="Arial" w:cs="Arial"/>
                <w:sz w:val="24"/>
                <w:szCs w:val="24"/>
              </w:rPr>
            </w:pPr>
            <w:r w:rsidRPr="00F31624">
              <w:rPr>
                <w:rFonts w:ascii="Arial" w:hAnsi="Arial" w:cs="Arial"/>
                <w:sz w:val="24"/>
                <w:szCs w:val="24"/>
              </w:rPr>
              <w:t>Р</w:t>
            </w:r>
            <w:r w:rsidR="00EF6327" w:rsidRPr="00F31624">
              <w:rPr>
                <w:rFonts w:ascii="Arial" w:hAnsi="Arial" w:cs="Arial"/>
                <w:sz w:val="24"/>
                <w:szCs w:val="24"/>
              </w:rPr>
              <w:t>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w:t>
            </w:r>
            <w:r w:rsidRPr="00F31624">
              <w:rPr>
                <w:rFonts w:ascii="Arial" w:hAnsi="Arial" w:cs="Arial"/>
                <w:sz w:val="24"/>
                <w:szCs w:val="24"/>
              </w:rPr>
              <w:t>нных или санитарно-защитных зон</w:t>
            </w:r>
          </w:p>
        </w:tc>
        <w:tc>
          <w:tcPr>
            <w:tcW w:w="1729"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128"/>
        </w:trPr>
        <w:tc>
          <w:tcPr>
            <w:tcW w:w="327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Пищевая промышленность (6.4)</w:t>
            </w:r>
          </w:p>
          <w:p w:rsidR="00EF6327" w:rsidRPr="00257204" w:rsidRDefault="00C47300" w:rsidP="0025720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 xml:space="preserve">Размещение объектов пищевой промышленности, по </w:t>
            </w:r>
            <w:r w:rsidRPr="00F31624">
              <w:rPr>
                <w:rFonts w:ascii="Arial" w:eastAsiaTheme="minorHAnsi" w:hAnsi="Arial" w:cs="Arial"/>
                <w:sz w:val="24"/>
                <w:szCs w:val="24"/>
                <w:lang w:eastAsia="en-US"/>
              </w:rPr>
              <w:lastRenderedPageBreak/>
              <w:t>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29"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128"/>
        </w:trPr>
        <w:tc>
          <w:tcPr>
            <w:tcW w:w="327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lastRenderedPageBreak/>
              <w:t>Нефтехимическая промышленность (6.5)</w:t>
            </w:r>
          </w:p>
          <w:p w:rsidR="00EF6327" w:rsidRPr="00F31624" w:rsidRDefault="00C47300" w:rsidP="00F31624">
            <w:pPr>
              <w:suppressAutoHyphens/>
              <w:jc w:val="both"/>
              <w:rPr>
                <w:rFonts w:ascii="Arial" w:hAnsi="Arial" w:cs="Arial"/>
                <w:sz w:val="24"/>
                <w:szCs w:val="24"/>
              </w:rPr>
            </w:pPr>
            <w:r w:rsidRPr="00F31624">
              <w:rPr>
                <w:rFonts w:ascii="Arial" w:hAnsi="Arial" w:cs="Arial"/>
                <w:sz w:val="24"/>
                <w:szCs w:val="24"/>
              </w:rPr>
              <w:t>Р</w:t>
            </w:r>
            <w:r w:rsidR="00EF6327" w:rsidRPr="00F31624">
              <w:rPr>
                <w:rFonts w:ascii="Arial" w:hAnsi="Arial" w:cs="Arial"/>
                <w:sz w:val="24"/>
                <w:szCs w:val="24"/>
              </w:rPr>
              <w:t>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w:t>
            </w:r>
          </w:p>
          <w:p w:rsidR="002576B3" w:rsidRPr="00F31624" w:rsidRDefault="00EF6327" w:rsidP="00F31624">
            <w:pPr>
              <w:suppressAutoHyphens/>
              <w:jc w:val="both"/>
              <w:rPr>
                <w:rFonts w:ascii="Arial" w:hAnsi="Arial" w:cs="Arial"/>
                <w:sz w:val="24"/>
                <w:szCs w:val="24"/>
              </w:rPr>
            </w:pPr>
            <w:r w:rsidRPr="00F31624">
              <w:rPr>
                <w:rFonts w:ascii="Arial" w:hAnsi="Arial" w:cs="Arial"/>
                <w:sz w:val="24"/>
                <w:szCs w:val="24"/>
              </w:rPr>
              <w:t>бытового назначения и подобной продукции, а также другие по</w:t>
            </w:r>
            <w:r w:rsidR="00C47300" w:rsidRPr="00F31624">
              <w:rPr>
                <w:rFonts w:ascii="Arial" w:hAnsi="Arial" w:cs="Arial"/>
                <w:sz w:val="24"/>
                <w:szCs w:val="24"/>
              </w:rPr>
              <w:t>добные промышленные предприятия</w:t>
            </w:r>
          </w:p>
        </w:tc>
        <w:tc>
          <w:tcPr>
            <w:tcW w:w="1729"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128"/>
        </w:trPr>
        <w:tc>
          <w:tcPr>
            <w:tcW w:w="327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Строительная промышленность (6.6)</w:t>
            </w:r>
          </w:p>
          <w:p w:rsidR="00EF6327" w:rsidRPr="00F31624" w:rsidRDefault="00C47300" w:rsidP="00F31624">
            <w:pPr>
              <w:suppressAutoHyphens/>
              <w:jc w:val="both"/>
              <w:rPr>
                <w:rFonts w:ascii="Arial" w:hAnsi="Arial" w:cs="Arial"/>
                <w:sz w:val="24"/>
                <w:szCs w:val="24"/>
              </w:rPr>
            </w:pPr>
            <w:r w:rsidRPr="00F31624">
              <w:rPr>
                <w:rFonts w:ascii="Arial" w:hAnsi="Arial" w:cs="Arial"/>
                <w:sz w:val="24"/>
                <w:szCs w:val="24"/>
              </w:rPr>
              <w:t>Р</w:t>
            </w:r>
            <w:r w:rsidR="00EF6327" w:rsidRPr="00F31624">
              <w:rPr>
                <w:rFonts w:ascii="Arial" w:hAnsi="Arial" w:cs="Arial"/>
                <w:sz w:val="24"/>
                <w:szCs w:val="24"/>
              </w:rPr>
              <w:t>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w:t>
            </w:r>
            <w:r w:rsidRPr="00F31624">
              <w:rPr>
                <w:rFonts w:ascii="Arial" w:hAnsi="Arial" w:cs="Arial"/>
                <w:sz w:val="24"/>
                <w:szCs w:val="24"/>
              </w:rPr>
              <w:t>астей и тому подобной продукции</w:t>
            </w:r>
          </w:p>
        </w:tc>
        <w:tc>
          <w:tcPr>
            <w:tcW w:w="1729"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128"/>
        </w:trPr>
        <w:tc>
          <w:tcPr>
            <w:tcW w:w="327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Энергетика (6.7)</w:t>
            </w:r>
          </w:p>
          <w:p w:rsidR="00EF6327" w:rsidRPr="00F31624" w:rsidRDefault="00C47300" w:rsidP="00F31624">
            <w:pPr>
              <w:suppressAutoHyphens/>
              <w:jc w:val="both"/>
              <w:rPr>
                <w:rFonts w:ascii="Arial" w:hAnsi="Arial" w:cs="Arial"/>
                <w:sz w:val="24"/>
                <w:szCs w:val="24"/>
              </w:rPr>
            </w:pPr>
            <w:r w:rsidRPr="00F31624">
              <w:rPr>
                <w:rFonts w:ascii="Arial" w:hAnsi="Arial" w:cs="Arial"/>
                <w:sz w:val="24"/>
                <w:szCs w:val="24"/>
              </w:rPr>
              <w:t>Р</w:t>
            </w:r>
            <w:r w:rsidR="00EF6327" w:rsidRPr="00F31624">
              <w:rPr>
                <w:rFonts w:ascii="Arial" w:hAnsi="Arial" w:cs="Arial"/>
                <w:sz w:val="24"/>
                <w:szCs w:val="24"/>
              </w:rPr>
              <w:t>азмещение объектов гидроэнергетики, тепловых станций и других электростанций, размещение обслуживающих и</w:t>
            </w:r>
          </w:p>
          <w:p w:rsidR="00EF6327" w:rsidRPr="00F31624" w:rsidRDefault="00EF6327" w:rsidP="00F31624">
            <w:pPr>
              <w:suppressAutoHyphens/>
              <w:jc w:val="both"/>
              <w:rPr>
                <w:rFonts w:ascii="Arial" w:hAnsi="Arial" w:cs="Arial"/>
                <w:sz w:val="24"/>
                <w:szCs w:val="24"/>
              </w:rPr>
            </w:pPr>
            <w:r w:rsidRPr="00F31624">
              <w:rPr>
                <w:rFonts w:ascii="Arial" w:hAnsi="Arial" w:cs="Arial"/>
                <w:sz w:val="24"/>
                <w:szCs w:val="24"/>
              </w:rPr>
              <w:t>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w:t>
            </w:r>
          </w:p>
          <w:p w:rsidR="00EF6327" w:rsidRPr="00F31624" w:rsidRDefault="00EF6327" w:rsidP="00F31624">
            <w:pPr>
              <w:suppressAutoHyphens/>
              <w:jc w:val="both"/>
              <w:rPr>
                <w:rFonts w:ascii="Arial" w:hAnsi="Arial" w:cs="Arial"/>
                <w:sz w:val="24"/>
                <w:szCs w:val="24"/>
              </w:rPr>
            </w:pPr>
            <w:r w:rsidRPr="00F31624">
              <w:rPr>
                <w:rFonts w:ascii="Arial" w:hAnsi="Arial" w:cs="Arial"/>
                <w:sz w:val="24"/>
                <w:szCs w:val="24"/>
              </w:rPr>
              <w:t>содержанием вида разрешенного использования с кодом 3.1)</w:t>
            </w:r>
          </w:p>
        </w:tc>
        <w:tc>
          <w:tcPr>
            <w:tcW w:w="1729" w:type="pct"/>
            <w:vMerge/>
          </w:tcPr>
          <w:p w:rsidR="00EF6327" w:rsidRPr="00F31624" w:rsidRDefault="00EF6327" w:rsidP="00F31624">
            <w:pPr>
              <w:pStyle w:val="ConsNormal"/>
              <w:widowControl/>
              <w:spacing w:before="0"/>
              <w:ind w:left="0" w:right="0" w:firstLine="0"/>
              <w:rPr>
                <w:sz w:val="24"/>
                <w:szCs w:val="24"/>
              </w:rPr>
            </w:pPr>
          </w:p>
        </w:tc>
      </w:tr>
      <w:tr w:rsidR="00EF6327" w:rsidRPr="00F31624" w:rsidTr="00F31624">
        <w:trPr>
          <w:trHeight w:val="128"/>
        </w:trPr>
        <w:tc>
          <w:tcPr>
            <w:tcW w:w="327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Склады (6.9);</w:t>
            </w:r>
          </w:p>
          <w:p w:rsidR="00EF6327" w:rsidRPr="00F31624" w:rsidRDefault="00C47300" w:rsidP="00F31624">
            <w:pPr>
              <w:suppressAutoHyphens/>
              <w:jc w:val="both"/>
              <w:rPr>
                <w:rFonts w:ascii="Arial" w:hAnsi="Arial" w:cs="Arial"/>
                <w:sz w:val="24"/>
                <w:szCs w:val="24"/>
              </w:rPr>
            </w:pPr>
            <w:r w:rsidRPr="00F31624">
              <w:rPr>
                <w:rFonts w:ascii="Arial" w:hAnsi="Arial" w:cs="Arial"/>
                <w:sz w:val="24"/>
                <w:szCs w:val="24"/>
              </w:rPr>
              <w:t>Р</w:t>
            </w:r>
            <w:r w:rsidR="00EF6327" w:rsidRPr="00F31624">
              <w:rPr>
                <w:rFonts w:ascii="Arial" w:hAnsi="Arial" w:cs="Arial"/>
                <w:sz w:val="24"/>
                <w:szCs w:val="24"/>
              </w:rPr>
              <w:t>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w:t>
            </w:r>
            <w:r w:rsidRPr="00F31624">
              <w:rPr>
                <w:rFonts w:ascii="Arial" w:hAnsi="Arial" w:cs="Arial"/>
                <w:sz w:val="24"/>
                <w:szCs w:val="24"/>
              </w:rPr>
              <w:t>нодорожных перевалочных складов</w:t>
            </w:r>
          </w:p>
        </w:tc>
        <w:tc>
          <w:tcPr>
            <w:tcW w:w="1729" w:type="pct"/>
            <w:vMerge/>
          </w:tcPr>
          <w:p w:rsidR="00EF6327" w:rsidRPr="00F31624" w:rsidRDefault="00EF6327" w:rsidP="00F31624">
            <w:pPr>
              <w:pStyle w:val="ConsNormal"/>
              <w:widowControl/>
              <w:spacing w:before="0"/>
              <w:ind w:left="0" w:right="0" w:firstLine="0"/>
              <w:rPr>
                <w:sz w:val="24"/>
                <w:szCs w:val="24"/>
              </w:rPr>
            </w:pPr>
          </w:p>
        </w:tc>
      </w:tr>
      <w:tr w:rsidR="00A517D0" w:rsidRPr="00F31624" w:rsidTr="00F31624">
        <w:trPr>
          <w:trHeight w:val="128"/>
        </w:trPr>
        <w:tc>
          <w:tcPr>
            <w:tcW w:w="3271" w:type="pct"/>
          </w:tcPr>
          <w:p w:rsidR="00A517D0" w:rsidRPr="00F31624" w:rsidRDefault="00A517D0" w:rsidP="00F31624">
            <w:pPr>
              <w:pStyle w:val="af1"/>
              <w:rPr>
                <w:rFonts w:ascii="Arial" w:hAnsi="Arial" w:cs="Arial"/>
                <w:b/>
                <w:sz w:val="24"/>
                <w:szCs w:val="24"/>
              </w:rPr>
            </w:pPr>
            <w:r w:rsidRPr="00F31624">
              <w:rPr>
                <w:rFonts w:ascii="Arial" w:hAnsi="Arial" w:cs="Arial"/>
                <w:b/>
                <w:sz w:val="24"/>
                <w:szCs w:val="24"/>
              </w:rPr>
              <w:t>Складские площадки (6.9.1)</w:t>
            </w:r>
          </w:p>
          <w:p w:rsidR="00A517D0" w:rsidRPr="00F31624" w:rsidRDefault="00A517D0" w:rsidP="00F31624">
            <w:pPr>
              <w:suppressAutoHyphens/>
              <w:jc w:val="both"/>
              <w:rPr>
                <w:rFonts w:ascii="Arial" w:hAnsi="Arial" w:cs="Arial"/>
                <w:b/>
                <w:sz w:val="24"/>
                <w:szCs w:val="24"/>
              </w:rPr>
            </w:pPr>
            <w:r w:rsidRPr="00F31624">
              <w:rPr>
                <w:rFonts w:ascii="Arial" w:hAnsi="Arial" w:cs="Arial"/>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729" w:type="pct"/>
            <w:vMerge/>
          </w:tcPr>
          <w:p w:rsidR="00A517D0" w:rsidRPr="00F31624" w:rsidRDefault="00A517D0" w:rsidP="00F31624">
            <w:pPr>
              <w:pStyle w:val="ConsNormal"/>
              <w:widowControl/>
              <w:spacing w:before="0"/>
              <w:ind w:left="0" w:right="0" w:firstLine="0"/>
              <w:rPr>
                <w:sz w:val="24"/>
                <w:szCs w:val="24"/>
              </w:rPr>
            </w:pPr>
          </w:p>
        </w:tc>
      </w:tr>
      <w:tr w:rsidR="00EF6327" w:rsidRPr="00F31624" w:rsidTr="00F31624">
        <w:trPr>
          <w:trHeight w:val="128"/>
        </w:trPr>
        <w:tc>
          <w:tcPr>
            <w:tcW w:w="3271" w:type="pct"/>
          </w:tcPr>
          <w:p w:rsidR="00EF6327" w:rsidRPr="00F31624" w:rsidRDefault="00EF6327" w:rsidP="00F31624">
            <w:pPr>
              <w:suppressAutoHyphens/>
              <w:jc w:val="both"/>
              <w:rPr>
                <w:rFonts w:ascii="Arial" w:hAnsi="Arial" w:cs="Arial"/>
                <w:b/>
                <w:sz w:val="24"/>
                <w:szCs w:val="24"/>
              </w:rPr>
            </w:pPr>
            <w:r w:rsidRPr="00F31624">
              <w:rPr>
                <w:rFonts w:ascii="Arial" w:hAnsi="Arial" w:cs="Arial"/>
                <w:b/>
                <w:sz w:val="24"/>
                <w:szCs w:val="24"/>
              </w:rPr>
              <w:t>Целлюлозно-бумажная промышленность (6.11).</w:t>
            </w:r>
          </w:p>
          <w:p w:rsidR="00EF6327" w:rsidRPr="00F31624" w:rsidRDefault="00C47300" w:rsidP="00F31624">
            <w:pPr>
              <w:suppressAutoHyphens/>
              <w:jc w:val="both"/>
              <w:rPr>
                <w:rFonts w:ascii="Arial" w:hAnsi="Arial" w:cs="Arial"/>
                <w:sz w:val="24"/>
                <w:szCs w:val="24"/>
              </w:rPr>
            </w:pPr>
            <w:r w:rsidRPr="00F31624">
              <w:rPr>
                <w:rFonts w:ascii="Arial" w:hAnsi="Arial" w:cs="Arial"/>
                <w:sz w:val="24"/>
                <w:szCs w:val="24"/>
              </w:rPr>
              <w:t>Р</w:t>
            </w:r>
            <w:r w:rsidR="00EF6327" w:rsidRPr="00F31624">
              <w:rPr>
                <w:rFonts w:ascii="Arial" w:hAnsi="Arial" w:cs="Arial"/>
                <w:sz w:val="24"/>
                <w:szCs w:val="24"/>
              </w:rPr>
              <w:t xml:space="preserve">азмещение объектов капитального строительства, предназначенных для целлюлозно-бумажного производства, производства целлюлозы, древесной </w:t>
            </w:r>
            <w:r w:rsidR="00EF6327" w:rsidRPr="00F31624">
              <w:rPr>
                <w:rFonts w:ascii="Arial" w:hAnsi="Arial" w:cs="Arial"/>
                <w:sz w:val="24"/>
                <w:szCs w:val="24"/>
              </w:rPr>
              <w:lastRenderedPageBreak/>
              <w:t>массы, бумаги, картона и</w:t>
            </w:r>
          </w:p>
          <w:p w:rsidR="00EF6327" w:rsidRPr="00F31624" w:rsidRDefault="00EF6327" w:rsidP="00F31624">
            <w:pPr>
              <w:suppressAutoHyphens/>
              <w:jc w:val="both"/>
              <w:rPr>
                <w:rFonts w:ascii="Arial" w:hAnsi="Arial" w:cs="Arial"/>
                <w:sz w:val="24"/>
                <w:szCs w:val="24"/>
              </w:rPr>
            </w:pPr>
            <w:r w:rsidRPr="00F31624">
              <w:rPr>
                <w:rFonts w:ascii="Arial" w:hAnsi="Arial" w:cs="Arial"/>
                <w:sz w:val="24"/>
                <w:szCs w:val="24"/>
              </w:rPr>
              <w:t xml:space="preserve">изделий из них, издательской и полиграфической деятельности, тиражирования </w:t>
            </w:r>
            <w:r w:rsidR="00C47300" w:rsidRPr="00F31624">
              <w:rPr>
                <w:rFonts w:ascii="Arial" w:hAnsi="Arial" w:cs="Arial"/>
                <w:sz w:val="24"/>
                <w:szCs w:val="24"/>
              </w:rPr>
              <w:t>записанных носителей информации</w:t>
            </w:r>
          </w:p>
        </w:tc>
        <w:tc>
          <w:tcPr>
            <w:tcW w:w="1729" w:type="pct"/>
            <w:vMerge/>
          </w:tcPr>
          <w:p w:rsidR="00EF6327" w:rsidRPr="00F31624" w:rsidRDefault="00EF6327" w:rsidP="00F31624">
            <w:pPr>
              <w:pStyle w:val="ConsNormal"/>
              <w:widowControl/>
              <w:spacing w:before="0"/>
              <w:ind w:left="0" w:right="0" w:firstLine="0"/>
              <w:rPr>
                <w:sz w:val="24"/>
                <w:szCs w:val="24"/>
              </w:rPr>
            </w:pPr>
          </w:p>
        </w:tc>
      </w:tr>
      <w:tr w:rsidR="00144CE9" w:rsidRPr="00F31624" w:rsidTr="00F31624">
        <w:trPr>
          <w:trHeight w:val="128"/>
        </w:trPr>
        <w:tc>
          <w:tcPr>
            <w:tcW w:w="3271" w:type="pct"/>
          </w:tcPr>
          <w:p w:rsidR="00144CE9" w:rsidRPr="00F31624" w:rsidRDefault="00C47300" w:rsidP="00F31624">
            <w:pPr>
              <w:suppressAutoHyphens/>
              <w:jc w:val="both"/>
              <w:rPr>
                <w:rFonts w:ascii="Arial" w:hAnsi="Arial" w:cs="Arial"/>
                <w:b/>
                <w:sz w:val="24"/>
                <w:szCs w:val="24"/>
              </w:rPr>
            </w:pPr>
            <w:r w:rsidRPr="00F31624">
              <w:rPr>
                <w:rFonts w:ascii="Arial" w:hAnsi="Arial" w:cs="Arial"/>
                <w:b/>
                <w:sz w:val="24"/>
                <w:szCs w:val="24"/>
              </w:rPr>
              <w:lastRenderedPageBreak/>
              <w:t xml:space="preserve">Объекты </w:t>
            </w:r>
            <w:r w:rsidR="00144CE9" w:rsidRPr="00F31624">
              <w:rPr>
                <w:rFonts w:ascii="Arial" w:hAnsi="Arial" w:cs="Arial"/>
                <w:b/>
                <w:sz w:val="24"/>
                <w:szCs w:val="24"/>
              </w:rPr>
              <w:t>дорожного сервиса (4.9.1)</w:t>
            </w:r>
          </w:p>
          <w:p w:rsidR="00C47300" w:rsidRPr="00F31624" w:rsidRDefault="00C47300" w:rsidP="00F31624">
            <w:pPr>
              <w:autoSpaceDE w:val="0"/>
              <w:autoSpaceDN w:val="0"/>
              <w:adjustRightInd w:val="0"/>
              <w:jc w:val="both"/>
              <w:rPr>
                <w:rFonts w:ascii="Arial" w:eastAsiaTheme="minorHAnsi" w:hAnsi="Arial" w:cs="Arial"/>
                <w:color w:val="000000" w:themeColor="text1"/>
                <w:sz w:val="24"/>
                <w:szCs w:val="24"/>
                <w:lang w:eastAsia="en-US"/>
              </w:rPr>
            </w:pPr>
            <w:r w:rsidRPr="00F31624">
              <w:rPr>
                <w:rFonts w:ascii="Arial" w:eastAsiaTheme="minorHAnsi" w:hAnsi="Arial" w:cs="Arial"/>
                <w:sz w:val="24"/>
                <w:szCs w:val="24"/>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70" w:history="1">
              <w:r w:rsidRPr="00F31624">
                <w:rPr>
                  <w:rFonts w:ascii="Arial" w:eastAsiaTheme="minorHAnsi" w:hAnsi="Arial" w:cs="Arial"/>
                  <w:color w:val="000000" w:themeColor="text1"/>
                  <w:sz w:val="24"/>
                  <w:szCs w:val="24"/>
                  <w:lang w:eastAsia="en-US"/>
                </w:rPr>
                <w:t>кодами 4.9.1.1</w:t>
              </w:r>
            </w:hyperlink>
            <w:r w:rsidRPr="00F31624">
              <w:rPr>
                <w:rFonts w:ascii="Arial" w:eastAsiaTheme="minorHAnsi" w:hAnsi="Arial" w:cs="Arial"/>
                <w:color w:val="000000" w:themeColor="text1"/>
                <w:sz w:val="24"/>
                <w:szCs w:val="24"/>
                <w:lang w:eastAsia="en-US"/>
              </w:rPr>
              <w:t xml:space="preserve"> - </w:t>
            </w:r>
            <w:hyperlink r:id="rId171" w:history="1">
              <w:r w:rsidRPr="00F31624">
                <w:rPr>
                  <w:rFonts w:ascii="Arial" w:eastAsiaTheme="minorHAnsi" w:hAnsi="Arial" w:cs="Arial"/>
                  <w:color w:val="000000" w:themeColor="text1"/>
                  <w:sz w:val="24"/>
                  <w:szCs w:val="24"/>
                  <w:lang w:eastAsia="en-US"/>
                </w:rPr>
                <w:t>4.9.1.4</w:t>
              </w:r>
            </w:hyperlink>
          </w:p>
          <w:p w:rsidR="00144CE9" w:rsidRPr="00F31624" w:rsidRDefault="00144CE9" w:rsidP="00F31624">
            <w:pPr>
              <w:suppressAutoHyphens/>
              <w:jc w:val="both"/>
              <w:rPr>
                <w:rFonts w:ascii="Arial" w:hAnsi="Arial" w:cs="Arial"/>
                <w:b/>
                <w:sz w:val="24"/>
                <w:szCs w:val="24"/>
              </w:rPr>
            </w:pPr>
          </w:p>
        </w:tc>
        <w:tc>
          <w:tcPr>
            <w:tcW w:w="1729" w:type="pct"/>
          </w:tcPr>
          <w:p w:rsidR="00AA2A87" w:rsidRPr="00F31624" w:rsidRDefault="00AA2A87" w:rsidP="00F31624">
            <w:pPr>
              <w:pStyle w:val="ConsNormal"/>
              <w:widowControl/>
              <w:spacing w:before="0"/>
              <w:ind w:left="0" w:right="0" w:firstLine="0"/>
              <w:rPr>
                <w:sz w:val="24"/>
                <w:szCs w:val="24"/>
              </w:rPr>
            </w:pPr>
            <w:r w:rsidRPr="00F31624">
              <w:rPr>
                <w:sz w:val="24"/>
                <w:szCs w:val="24"/>
              </w:rPr>
              <w:t>1.Предельные (минимальные и (или) максимальные) размеры земельных участков: не подлежат установлению;</w:t>
            </w:r>
          </w:p>
          <w:p w:rsidR="00AA2A87" w:rsidRPr="00F31624" w:rsidRDefault="00AA2A87" w:rsidP="00F31624">
            <w:pPr>
              <w:pStyle w:val="ConsNormal"/>
              <w:widowControl/>
              <w:spacing w:before="0"/>
              <w:ind w:left="0" w:right="0" w:firstLine="0"/>
              <w:rPr>
                <w:sz w:val="24"/>
                <w:szCs w:val="24"/>
              </w:rPr>
            </w:pPr>
            <w:r w:rsidRPr="00F31624">
              <w:rPr>
                <w:sz w:val="24"/>
                <w:szCs w:val="24"/>
              </w:rPr>
              <w:t>2.Минимальные отступы от границ земельных участков - не подлежат установлению;</w:t>
            </w:r>
          </w:p>
          <w:p w:rsidR="00AA2A87" w:rsidRPr="00F31624" w:rsidRDefault="00AA2A87" w:rsidP="00F31624">
            <w:pPr>
              <w:pStyle w:val="ConsNormal"/>
              <w:widowControl/>
              <w:spacing w:before="0"/>
              <w:ind w:left="0" w:right="0" w:firstLine="0"/>
              <w:rPr>
                <w:sz w:val="24"/>
                <w:szCs w:val="24"/>
              </w:rPr>
            </w:pPr>
            <w:r w:rsidRPr="00F31624">
              <w:rPr>
                <w:sz w:val="24"/>
                <w:szCs w:val="24"/>
              </w:rPr>
              <w:t>3.Предельное количество этажей или предельная высота зданий, строений, сооружений– 2 этажа.</w:t>
            </w:r>
          </w:p>
          <w:p w:rsidR="00144CE9" w:rsidRPr="00F31624" w:rsidRDefault="00AA2A87" w:rsidP="00F31624">
            <w:pPr>
              <w:pStyle w:val="ConsNormal"/>
              <w:spacing w:before="0"/>
              <w:ind w:left="0" w:right="0" w:firstLine="0"/>
              <w:rPr>
                <w:sz w:val="24"/>
                <w:szCs w:val="24"/>
              </w:rPr>
            </w:pPr>
            <w:r w:rsidRPr="00F31624">
              <w:rPr>
                <w:sz w:val="24"/>
                <w:szCs w:val="24"/>
              </w:rPr>
              <w:t>4.Максимальный процент застройки в границах земельного участка – 60 %</w:t>
            </w:r>
          </w:p>
        </w:tc>
      </w:tr>
      <w:tr w:rsidR="00144CE9" w:rsidRPr="00F31624" w:rsidTr="00F31624">
        <w:trPr>
          <w:trHeight w:val="128"/>
        </w:trPr>
        <w:tc>
          <w:tcPr>
            <w:tcW w:w="3271" w:type="pct"/>
          </w:tcPr>
          <w:p w:rsidR="00144CE9" w:rsidRPr="00F31624" w:rsidRDefault="00C47300" w:rsidP="00F31624">
            <w:pPr>
              <w:suppressAutoHyphens/>
              <w:jc w:val="both"/>
              <w:rPr>
                <w:rFonts w:ascii="Arial" w:hAnsi="Arial" w:cs="Arial"/>
                <w:b/>
                <w:sz w:val="24"/>
                <w:szCs w:val="24"/>
              </w:rPr>
            </w:pPr>
            <w:r w:rsidRPr="00F31624">
              <w:rPr>
                <w:rFonts w:ascii="Arial" w:hAnsi="Arial" w:cs="Arial"/>
                <w:b/>
                <w:sz w:val="24"/>
                <w:szCs w:val="24"/>
              </w:rPr>
              <w:t>Служебные гаражи</w:t>
            </w:r>
            <w:r w:rsidR="00144CE9" w:rsidRPr="00F31624">
              <w:rPr>
                <w:rFonts w:ascii="Arial" w:hAnsi="Arial" w:cs="Arial"/>
                <w:b/>
                <w:sz w:val="24"/>
                <w:szCs w:val="24"/>
              </w:rPr>
              <w:t xml:space="preserve"> (4.9)</w:t>
            </w:r>
          </w:p>
          <w:p w:rsidR="00144CE9" w:rsidRPr="00F31624" w:rsidRDefault="00C47300" w:rsidP="00F31624">
            <w:pPr>
              <w:autoSpaceDE w:val="0"/>
              <w:autoSpaceDN w:val="0"/>
              <w:adjustRightInd w:val="0"/>
              <w:jc w:val="both"/>
              <w:rPr>
                <w:rFonts w:ascii="Arial" w:hAnsi="Arial" w:cs="Arial"/>
                <w:sz w:val="24"/>
                <w:szCs w:val="24"/>
              </w:rPr>
            </w:pPr>
            <w:r w:rsidRPr="00F31624">
              <w:rPr>
                <w:rFonts w:ascii="Arial" w:eastAsiaTheme="minorHAnsi" w:hAnsi="Arial" w:cs="Arial"/>
                <w:b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2" w:history="1">
              <w:r w:rsidRPr="00F31624">
                <w:rPr>
                  <w:rFonts w:ascii="Arial" w:eastAsiaTheme="minorHAnsi" w:hAnsi="Arial" w:cs="Arial"/>
                  <w:bCs/>
                  <w:color w:val="000000" w:themeColor="text1"/>
                  <w:sz w:val="24"/>
                  <w:szCs w:val="24"/>
                  <w:lang w:eastAsia="en-US"/>
                </w:rPr>
                <w:t>кодами 3.0</w:t>
              </w:r>
            </w:hyperlink>
            <w:r w:rsidRPr="00F31624">
              <w:rPr>
                <w:rFonts w:ascii="Arial" w:eastAsiaTheme="minorHAnsi" w:hAnsi="Arial" w:cs="Arial"/>
                <w:bCs/>
                <w:color w:val="000000" w:themeColor="text1"/>
                <w:sz w:val="24"/>
                <w:szCs w:val="24"/>
                <w:lang w:eastAsia="en-US"/>
              </w:rPr>
              <w:t xml:space="preserve">, </w:t>
            </w:r>
            <w:hyperlink r:id="rId173" w:history="1">
              <w:r w:rsidRPr="00F31624">
                <w:rPr>
                  <w:rFonts w:ascii="Arial" w:eastAsiaTheme="minorHAnsi" w:hAnsi="Arial" w:cs="Arial"/>
                  <w:bCs/>
                  <w:color w:val="000000" w:themeColor="text1"/>
                  <w:sz w:val="24"/>
                  <w:szCs w:val="24"/>
                  <w:lang w:eastAsia="en-US"/>
                </w:rPr>
                <w:t>4.0</w:t>
              </w:r>
            </w:hyperlink>
            <w:r w:rsidRPr="00F31624">
              <w:rPr>
                <w:rFonts w:ascii="Arial" w:eastAsiaTheme="minorHAnsi" w:hAnsi="Arial" w:cs="Arial"/>
                <w:bCs/>
                <w:sz w:val="24"/>
                <w:szCs w:val="24"/>
                <w:lang w:eastAsia="en-US"/>
              </w:rPr>
              <w:t>, а также для стоянки и хранения транспортных средств общего пользования, в том числе в депо</w:t>
            </w:r>
          </w:p>
        </w:tc>
        <w:tc>
          <w:tcPr>
            <w:tcW w:w="1729" w:type="pct"/>
            <w:vMerge w:val="restart"/>
          </w:tcPr>
          <w:p w:rsidR="0092104E" w:rsidRPr="00F31624" w:rsidRDefault="0092104E" w:rsidP="00F31624">
            <w:pPr>
              <w:pStyle w:val="ConsNormal"/>
              <w:widowControl/>
              <w:spacing w:before="0"/>
              <w:ind w:left="0" w:right="0" w:firstLine="0"/>
              <w:rPr>
                <w:sz w:val="24"/>
                <w:szCs w:val="24"/>
              </w:rPr>
            </w:pPr>
            <w:r w:rsidRPr="00F31624">
              <w:rPr>
                <w:sz w:val="24"/>
                <w:szCs w:val="24"/>
              </w:rPr>
              <w:t xml:space="preserve"> 1.Предельные (минимальные и (или) максимальные) размеры земельных участков:</w:t>
            </w:r>
            <w:r w:rsidRPr="00F31624">
              <w:rPr>
                <w:i/>
                <w:sz w:val="24"/>
                <w:szCs w:val="24"/>
                <w:u w:val="single"/>
              </w:rPr>
              <w:t xml:space="preserve"> не подлежат установлению;</w:t>
            </w:r>
          </w:p>
          <w:p w:rsidR="0092104E" w:rsidRPr="00F31624" w:rsidRDefault="0092104E" w:rsidP="00F31624">
            <w:pPr>
              <w:pStyle w:val="ConsNormal"/>
              <w:widowControl/>
              <w:spacing w:before="0"/>
              <w:ind w:left="0" w:right="0" w:firstLine="0"/>
              <w:rPr>
                <w:sz w:val="24"/>
                <w:szCs w:val="24"/>
              </w:rPr>
            </w:pPr>
            <w:r w:rsidRPr="00F31624">
              <w:rPr>
                <w:sz w:val="24"/>
                <w:szCs w:val="24"/>
              </w:rPr>
              <w:t>2.Минимальные отступы от границ земельных участков -</w:t>
            </w:r>
            <w:r w:rsidRPr="00F31624">
              <w:rPr>
                <w:i/>
                <w:sz w:val="24"/>
                <w:szCs w:val="24"/>
                <w:u w:val="single"/>
              </w:rPr>
              <w:t>не подлежат установлению;</w:t>
            </w:r>
          </w:p>
          <w:p w:rsidR="0092104E" w:rsidRPr="00F31624" w:rsidRDefault="0092104E" w:rsidP="00F31624">
            <w:pPr>
              <w:pStyle w:val="ConsNormal"/>
              <w:widowControl/>
              <w:spacing w:before="0"/>
              <w:ind w:left="0" w:right="0" w:firstLine="0"/>
              <w:rPr>
                <w:sz w:val="24"/>
                <w:szCs w:val="24"/>
              </w:rPr>
            </w:pPr>
            <w:r w:rsidRPr="00F31624">
              <w:rPr>
                <w:sz w:val="24"/>
                <w:szCs w:val="24"/>
              </w:rPr>
              <w:t>3.Предельное количество этажей или предельная высота зданий, строений, сооружений– 2 этажа.</w:t>
            </w:r>
          </w:p>
          <w:p w:rsidR="00144CE9" w:rsidRPr="00F31624" w:rsidRDefault="0092104E" w:rsidP="00F31624">
            <w:pPr>
              <w:pStyle w:val="ConsNormal"/>
              <w:spacing w:before="0"/>
              <w:ind w:left="0" w:right="0" w:firstLine="0"/>
              <w:rPr>
                <w:sz w:val="24"/>
                <w:szCs w:val="24"/>
              </w:rPr>
            </w:pPr>
            <w:r w:rsidRPr="00F31624">
              <w:rPr>
                <w:sz w:val="24"/>
                <w:szCs w:val="24"/>
              </w:rPr>
              <w:t xml:space="preserve">4.Максимальный процент застройки в границах земельного участка </w:t>
            </w:r>
            <w:r w:rsidRPr="00F31624">
              <w:rPr>
                <w:i/>
                <w:sz w:val="24"/>
                <w:szCs w:val="24"/>
                <w:u w:val="single"/>
              </w:rPr>
              <w:t>не подлежат установлению;</w:t>
            </w:r>
          </w:p>
        </w:tc>
      </w:tr>
      <w:tr w:rsidR="00144CE9" w:rsidRPr="00F31624" w:rsidTr="00F31624">
        <w:trPr>
          <w:trHeight w:val="128"/>
        </w:trPr>
        <w:tc>
          <w:tcPr>
            <w:tcW w:w="3271" w:type="pct"/>
          </w:tcPr>
          <w:p w:rsidR="00144CE9" w:rsidRPr="00F31624" w:rsidRDefault="00C47300" w:rsidP="00F31624">
            <w:pPr>
              <w:suppressAutoHyphens/>
              <w:jc w:val="both"/>
              <w:rPr>
                <w:rFonts w:ascii="Arial" w:hAnsi="Arial" w:cs="Arial"/>
                <w:b/>
                <w:sz w:val="24"/>
                <w:szCs w:val="24"/>
              </w:rPr>
            </w:pPr>
            <w:r w:rsidRPr="00F31624">
              <w:rPr>
                <w:rFonts w:ascii="Arial" w:hAnsi="Arial" w:cs="Arial"/>
                <w:b/>
                <w:sz w:val="24"/>
                <w:szCs w:val="24"/>
              </w:rPr>
              <w:t>Хранение автотранспорта</w:t>
            </w:r>
            <w:r w:rsidR="00144CE9" w:rsidRPr="00F31624">
              <w:rPr>
                <w:rFonts w:ascii="Arial" w:hAnsi="Arial" w:cs="Arial"/>
                <w:b/>
                <w:sz w:val="24"/>
                <w:szCs w:val="24"/>
              </w:rPr>
              <w:t xml:space="preserve"> (2.7.1)</w:t>
            </w:r>
          </w:p>
          <w:p w:rsidR="00144CE9" w:rsidRPr="00F31624" w:rsidRDefault="00C47300" w:rsidP="00F31624">
            <w:pPr>
              <w:autoSpaceDE w:val="0"/>
              <w:autoSpaceDN w:val="0"/>
              <w:adjustRightInd w:val="0"/>
              <w:jc w:val="both"/>
              <w:rPr>
                <w:rFonts w:ascii="Arial" w:hAnsi="Arial" w:cs="Arial"/>
                <w:sz w:val="24"/>
                <w:szCs w:val="24"/>
              </w:rPr>
            </w:pPr>
            <w:r w:rsidRPr="00F31624">
              <w:rPr>
                <w:rFonts w:ascii="Arial" w:eastAsiaTheme="minorHAnsi" w:hAnsi="Arial" w:cs="Arial"/>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74" w:history="1">
              <w:r w:rsidRPr="00F31624">
                <w:rPr>
                  <w:rFonts w:ascii="Arial" w:eastAsiaTheme="minorHAnsi" w:hAnsi="Arial" w:cs="Arial"/>
                  <w:color w:val="000000" w:themeColor="text1"/>
                  <w:sz w:val="24"/>
                  <w:szCs w:val="24"/>
                  <w:lang w:eastAsia="en-US"/>
                </w:rPr>
                <w:t>кодом 4.9</w:t>
              </w:r>
            </w:hyperlink>
          </w:p>
        </w:tc>
        <w:tc>
          <w:tcPr>
            <w:tcW w:w="1729" w:type="pct"/>
            <w:vMerge/>
          </w:tcPr>
          <w:p w:rsidR="00144CE9" w:rsidRPr="00F31624" w:rsidRDefault="00144CE9" w:rsidP="00F31624">
            <w:pPr>
              <w:pStyle w:val="ConsNormal"/>
              <w:widowControl/>
              <w:spacing w:before="0"/>
              <w:ind w:left="0" w:right="0" w:firstLine="0"/>
              <w:rPr>
                <w:sz w:val="24"/>
                <w:szCs w:val="24"/>
              </w:rPr>
            </w:pPr>
          </w:p>
        </w:tc>
      </w:tr>
      <w:tr w:rsidR="00144CE9" w:rsidRPr="00F31624" w:rsidTr="00F31624">
        <w:trPr>
          <w:trHeight w:val="128"/>
        </w:trPr>
        <w:tc>
          <w:tcPr>
            <w:tcW w:w="3271" w:type="pct"/>
          </w:tcPr>
          <w:p w:rsidR="00144CE9" w:rsidRPr="00F31624" w:rsidRDefault="00144CE9" w:rsidP="00F31624">
            <w:pPr>
              <w:suppressAutoHyphens/>
              <w:jc w:val="both"/>
              <w:rPr>
                <w:rFonts w:ascii="Arial" w:hAnsi="Arial" w:cs="Arial"/>
                <w:b/>
                <w:sz w:val="24"/>
                <w:szCs w:val="24"/>
              </w:rPr>
            </w:pPr>
            <w:r w:rsidRPr="00F31624">
              <w:rPr>
                <w:rFonts w:ascii="Arial" w:hAnsi="Arial" w:cs="Arial"/>
                <w:b/>
                <w:sz w:val="24"/>
                <w:szCs w:val="24"/>
              </w:rPr>
              <w:t>Земельные участки (территории) общего пользования (12.0)</w:t>
            </w:r>
          </w:p>
          <w:p w:rsidR="00C47300" w:rsidRPr="00F31624" w:rsidRDefault="00C47300"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5" w:history="1">
              <w:r w:rsidRPr="00F31624">
                <w:rPr>
                  <w:rFonts w:ascii="Arial" w:eastAsiaTheme="minorHAnsi" w:hAnsi="Arial" w:cs="Arial"/>
                  <w:color w:val="000000" w:themeColor="text1"/>
                  <w:sz w:val="24"/>
                  <w:szCs w:val="24"/>
                  <w:lang w:eastAsia="en-US"/>
                </w:rPr>
                <w:t>кодами 12.0.1</w:t>
              </w:r>
            </w:hyperlink>
            <w:r w:rsidRPr="00F31624">
              <w:rPr>
                <w:rFonts w:ascii="Arial" w:eastAsiaTheme="minorHAnsi" w:hAnsi="Arial" w:cs="Arial"/>
                <w:color w:val="000000" w:themeColor="text1"/>
                <w:sz w:val="24"/>
                <w:szCs w:val="24"/>
                <w:lang w:eastAsia="en-US"/>
              </w:rPr>
              <w:t xml:space="preserve"> - </w:t>
            </w:r>
            <w:hyperlink r:id="rId176" w:history="1">
              <w:r w:rsidRPr="00F31624">
                <w:rPr>
                  <w:rFonts w:ascii="Arial" w:eastAsiaTheme="minorHAnsi" w:hAnsi="Arial" w:cs="Arial"/>
                  <w:color w:val="000000" w:themeColor="text1"/>
                  <w:sz w:val="24"/>
                  <w:szCs w:val="24"/>
                  <w:lang w:eastAsia="en-US"/>
                </w:rPr>
                <w:t>12.0.2</w:t>
              </w:r>
            </w:hyperlink>
          </w:p>
          <w:p w:rsidR="00144CE9" w:rsidRPr="00F31624" w:rsidRDefault="00144CE9" w:rsidP="00F31624">
            <w:pPr>
              <w:suppressAutoHyphens/>
              <w:jc w:val="both"/>
              <w:rPr>
                <w:rFonts w:ascii="Arial" w:hAnsi="Arial" w:cs="Arial"/>
                <w:sz w:val="24"/>
                <w:szCs w:val="24"/>
              </w:rPr>
            </w:pPr>
          </w:p>
        </w:tc>
        <w:tc>
          <w:tcPr>
            <w:tcW w:w="1729" w:type="pct"/>
          </w:tcPr>
          <w:p w:rsidR="00144CE9" w:rsidRPr="00F31624" w:rsidRDefault="00144CE9" w:rsidP="00F31624">
            <w:pPr>
              <w:pStyle w:val="ConsNormal"/>
              <w:widowControl/>
              <w:spacing w:before="0"/>
              <w:ind w:left="0" w:right="0" w:firstLine="0"/>
              <w:rPr>
                <w:sz w:val="24"/>
                <w:szCs w:val="24"/>
              </w:rPr>
            </w:pPr>
            <w:r w:rsidRPr="00F31624">
              <w:rPr>
                <w:sz w:val="24"/>
                <w:szCs w:val="24"/>
              </w:rPr>
              <w:t>1.Предельные (минимальные и (или) максимальные) размеры земельных участков:</w:t>
            </w:r>
          </w:p>
          <w:p w:rsidR="00144CE9" w:rsidRPr="00F31624" w:rsidRDefault="00144CE9" w:rsidP="00F31624">
            <w:pPr>
              <w:pStyle w:val="ConsNormal"/>
              <w:widowControl/>
              <w:spacing w:before="0"/>
              <w:ind w:left="0" w:right="0" w:firstLine="0"/>
              <w:rPr>
                <w:i/>
                <w:sz w:val="24"/>
                <w:szCs w:val="24"/>
                <w:u w:val="single"/>
              </w:rPr>
            </w:pPr>
            <w:r w:rsidRPr="00F31624">
              <w:rPr>
                <w:i/>
                <w:sz w:val="24"/>
                <w:szCs w:val="24"/>
                <w:u w:val="single"/>
              </w:rPr>
              <w:t>не подлежат установлению;</w:t>
            </w:r>
          </w:p>
          <w:p w:rsidR="00144CE9" w:rsidRPr="00F31624" w:rsidRDefault="00144CE9" w:rsidP="00F31624">
            <w:pPr>
              <w:pStyle w:val="ConsNormal"/>
              <w:widowControl/>
              <w:spacing w:before="0"/>
              <w:ind w:left="0" w:right="0" w:firstLine="0"/>
              <w:rPr>
                <w:i/>
                <w:sz w:val="24"/>
                <w:szCs w:val="24"/>
                <w:u w:val="single"/>
              </w:rPr>
            </w:pPr>
            <w:r w:rsidRPr="00F31624">
              <w:rPr>
                <w:sz w:val="24"/>
                <w:szCs w:val="24"/>
              </w:rPr>
              <w:t xml:space="preserve">2.Минимальные отступы от границ земельных участков – </w:t>
            </w:r>
            <w:r w:rsidRPr="00F31624">
              <w:rPr>
                <w:i/>
                <w:sz w:val="24"/>
                <w:szCs w:val="24"/>
                <w:u w:val="single"/>
              </w:rPr>
              <w:t>не подлежат установлению;</w:t>
            </w:r>
          </w:p>
          <w:p w:rsidR="00144CE9" w:rsidRPr="00F31624" w:rsidRDefault="00144CE9" w:rsidP="00F31624">
            <w:pPr>
              <w:pStyle w:val="ConsNormal"/>
              <w:widowControl/>
              <w:spacing w:before="0"/>
              <w:ind w:left="0" w:right="0" w:firstLine="0"/>
              <w:rPr>
                <w:sz w:val="24"/>
                <w:szCs w:val="24"/>
              </w:rPr>
            </w:pPr>
            <w:r w:rsidRPr="00F31624">
              <w:rPr>
                <w:sz w:val="24"/>
                <w:szCs w:val="24"/>
              </w:rPr>
              <w:t xml:space="preserve">3. Предельное количество этажей или предельная высота зданий, строений, сооружений – </w:t>
            </w:r>
            <w:r w:rsidRPr="00F31624">
              <w:rPr>
                <w:i/>
                <w:sz w:val="24"/>
                <w:szCs w:val="24"/>
                <w:u w:val="single"/>
              </w:rPr>
              <w:t>не подлежат установлению;</w:t>
            </w:r>
          </w:p>
          <w:p w:rsidR="00144CE9" w:rsidRPr="00F31624" w:rsidRDefault="00144CE9" w:rsidP="00F31624">
            <w:pPr>
              <w:pStyle w:val="ConsNormal"/>
              <w:widowControl/>
              <w:spacing w:before="0"/>
              <w:ind w:left="0" w:right="0" w:firstLine="0"/>
              <w:rPr>
                <w:sz w:val="24"/>
                <w:szCs w:val="24"/>
              </w:rPr>
            </w:pPr>
            <w:r w:rsidRPr="00F31624">
              <w:rPr>
                <w:sz w:val="24"/>
                <w:szCs w:val="24"/>
              </w:rPr>
              <w:lastRenderedPageBreak/>
              <w:t xml:space="preserve">4.Максимальный процент застройки в границах земельного участка – </w:t>
            </w:r>
            <w:r w:rsidRPr="00F31624">
              <w:rPr>
                <w:i/>
                <w:sz w:val="24"/>
                <w:szCs w:val="24"/>
                <w:u w:val="single"/>
              </w:rPr>
              <w:t>не подлежат установлению</w:t>
            </w:r>
            <w:r w:rsidRPr="00F31624">
              <w:rPr>
                <w:sz w:val="24"/>
                <w:szCs w:val="24"/>
              </w:rPr>
              <w:t>.</w:t>
            </w:r>
          </w:p>
        </w:tc>
      </w:tr>
      <w:tr w:rsidR="00041C2C" w:rsidRPr="00F31624" w:rsidTr="00F31624">
        <w:trPr>
          <w:trHeight w:val="287"/>
        </w:trPr>
        <w:tc>
          <w:tcPr>
            <w:tcW w:w="5000" w:type="pct"/>
            <w:gridSpan w:val="2"/>
          </w:tcPr>
          <w:p w:rsidR="00041C2C" w:rsidRPr="00F31624" w:rsidRDefault="00041C2C" w:rsidP="00F31624">
            <w:pPr>
              <w:pStyle w:val="a9"/>
              <w:ind w:firstLine="0"/>
              <w:rPr>
                <w:rFonts w:ascii="Arial" w:hAnsi="Arial" w:cs="Arial"/>
                <w:sz w:val="24"/>
                <w:szCs w:val="24"/>
              </w:rPr>
            </w:pPr>
            <w:r w:rsidRPr="00F31624">
              <w:rPr>
                <w:rStyle w:val="5"/>
                <w:rFonts w:ascii="Arial" w:hAnsi="Arial" w:cs="Arial"/>
                <w:sz w:val="24"/>
                <w:szCs w:val="24"/>
                <w:lang w:val="ru-RU"/>
              </w:rPr>
              <w:lastRenderedPageBreak/>
              <w:t>Вспомогательные виды разрешенного использования:</w:t>
            </w:r>
          </w:p>
        </w:tc>
      </w:tr>
      <w:tr w:rsidR="00041C2C" w:rsidRPr="00F31624" w:rsidTr="00F31624">
        <w:trPr>
          <w:trHeight w:val="287"/>
        </w:trPr>
        <w:tc>
          <w:tcPr>
            <w:tcW w:w="3271" w:type="pct"/>
          </w:tcPr>
          <w:p w:rsidR="00041C2C" w:rsidRPr="00F31624" w:rsidRDefault="00041C2C"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1729" w:type="pct"/>
          </w:tcPr>
          <w:p w:rsidR="00041C2C" w:rsidRPr="00F31624" w:rsidRDefault="00041C2C"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041C2C" w:rsidRPr="00F31624" w:rsidTr="00F31624">
        <w:trPr>
          <w:trHeight w:val="287"/>
        </w:trPr>
        <w:tc>
          <w:tcPr>
            <w:tcW w:w="3271" w:type="pct"/>
          </w:tcPr>
          <w:p w:rsidR="00041C2C" w:rsidRPr="00F31624" w:rsidRDefault="00041C2C" w:rsidP="00F31624">
            <w:pPr>
              <w:suppressAutoHyphens/>
              <w:jc w:val="both"/>
              <w:rPr>
                <w:rFonts w:ascii="Arial" w:hAnsi="Arial" w:cs="Arial"/>
                <w:b/>
                <w:sz w:val="24"/>
                <w:szCs w:val="24"/>
              </w:rPr>
            </w:pPr>
            <w:r w:rsidRPr="00F31624">
              <w:rPr>
                <w:rFonts w:ascii="Arial" w:eastAsiaTheme="minorHAnsi" w:hAnsi="Arial" w:cs="Arial"/>
                <w:sz w:val="24"/>
                <w:szCs w:val="24"/>
                <w:lang w:eastAsia="en-US"/>
              </w:rPr>
              <w:t>не подлежат установлению</w:t>
            </w:r>
          </w:p>
        </w:tc>
        <w:tc>
          <w:tcPr>
            <w:tcW w:w="1729" w:type="pct"/>
          </w:tcPr>
          <w:p w:rsidR="00041C2C" w:rsidRPr="00F31624" w:rsidRDefault="00041C2C" w:rsidP="00F31624">
            <w:pPr>
              <w:suppressAutoHyphens/>
              <w:jc w:val="both"/>
              <w:rPr>
                <w:rFonts w:ascii="Arial" w:hAnsi="Arial" w:cs="Arial"/>
                <w:b/>
                <w:sz w:val="24"/>
                <w:szCs w:val="24"/>
              </w:rPr>
            </w:pPr>
            <w:r w:rsidRPr="00F31624">
              <w:rPr>
                <w:rFonts w:ascii="Arial" w:hAnsi="Arial" w:cs="Arial"/>
                <w:b/>
                <w:sz w:val="24"/>
                <w:szCs w:val="24"/>
              </w:rPr>
              <w:t>-</w:t>
            </w:r>
          </w:p>
        </w:tc>
      </w:tr>
      <w:tr w:rsidR="00041C2C" w:rsidRPr="00F31624" w:rsidTr="00F31624">
        <w:trPr>
          <w:trHeight w:val="287"/>
        </w:trPr>
        <w:tc>
          <w:tcPr>
            <w:tcW w:w="5000" w:type="pct"/>
            <w:gridSpan w:val="2"/>
          </w:tcPr>
          <w:p w:rsidR="00041C2C" w:rsidRPr="00F31624" w:rsidRDefault="00041C2C" w:rsidP="00F31624">
            <w:pPr>
              <w:pStyle w:val="ConsNormal"/>
              <w:widowControl/>
              <w:spacing w:before="0"/>
              <w:ind w:left="0" w:right="0" w:firstLine="0"/>
              <w:rPr>
                <w:sz w:val="24"/>
                <w:szCs w:val="24"/>
              </w:rPr>
            </w:pPr>
            <w:r w:rsidRPr="00F31624">
              <w:rPr>
                <w:b/>
                <w:bCs/>
                <w:i/>
                <w:iCs/>
                <w:sz w:val="24"/>
                <w:szCs w:val="24"/>
                <w:u w:val="single"/>
              </w:rPr>
              <w:t>Условно разрешенные виды использования земельных участков и объектов капитального строительства:</w:t>
            </w:r>
          </w:p>
        </w:tc>
      </w:tr>
      <w:tr w:rsidR="00041C2C" w:rsidRPr="00F31624" w:rsidTr="00F31624">
        <w:trPr>
          <w:trHeight w:val="287"/>
        </w:trPr>
        <w:tc>
          <w:tcPr>
            <w:tcW w:w="3271" w:type="pct"/>
          </w:tcPr>
          <w:p w:rsidR="00041C2C" w:rsidRPr="00F31624" w:rsidRDefault="00041C2C" w:rsidP="00F31624">
            <w:pPr>
              <w:suppressAutoHyphens/>
              <w:jc w:val="both"/>
              <w:rPr>
                <w:rFonts w:ascii="Arial" w:hAnsi="Arial" w:cs="Arial"/>
                <w:b/>
                <w:sz w:val="24"/>
                <w:szCs w:val="24"/>
              </w:rPr>
            </w:pPr>
            <w:r w:rsidRPr="00F31624">
              <w:rPr>
                <w:rFonts w:ascii="Arial" w:hAnsi="Arial" w:cs="Arial"/>
                <w:b/>
                <w:sz w:val="24"/>
                <w:szCs w:val="24"/>
              </w:rPr>
              <w:t>Вид использования</w:t>
            </w:r>
          </w:p>
        </w:tc>
        <w:tc>
          <w:tcPr>
            <w:tcW w:w="1729" w:type="pct"/>
          </w:tcPr>
          <w:p w:rsidR="00041C2C" w:rsidRPr="00F31624" w:rsidRDefault="00041C2C" w:rsidP="00F31624">
            <w:pPr>
              <w:suppressAutoHyphens/>
              <w:jc w:val="both"/>
              <w:rPr>
                <w:rFonts w:ascii="Arial" w:hAnsi="Arial" w:cs="Arial"/>
                <w:sz w:val="24"/>
                <w:szCs w:val="24"/>
              </w:rPr>
            </w:pPr>
            <w:r w:rsidRPr="00F3162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374562" w:rsidRPr="00F31624" w:rsidTr="00F31624">
        <w:trPr>
          <w:trHeight w:val="70"/>
        </w:trPr>
        <w:tc>
          <w:tcPr>
            <w:tcW w:w="3271" w:type="pct"/>
          </w:tcPr>
          <w:p w:rsidR="00374562" w:rsidRPr="00F31624" w:rsidRDefault="00374562" w:rsidP="00F31624">
            <w:pPr>
              <w:suppressAutoHyphens/>
              <w:jc w:val="both"/>
              <w:rPr>
                <w:rFonts w:ascii="Arial" w:hAnsi="Arial" w:cs="Arial"/>
                <w:b/>
                <w:sz w:val="24"/>
                <w:szCs w:val="24"/>
              </w:rPr>
            </w:pPr>
            <w:r w:rsidRPr="00F31624">
              <w:rPr>
                <w:rFonts w:ascii="Arial" w:hAnsi="Arial" w:cs="Arial"/>
                <w:b/>
                <w:sz w:val="24"/>
                <w:szCs w:val="24"/>
              </w:rPr>
              <w:t>Коммунальное обслуживание (3.1)</w:t>
            </w:r>
          </w:p>
          <w:p w:rsidR="00374562" w:rsidRPr="00F31624" w:rsidRDefault="00374562"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77" w:history="1">
              <w:r w:rsidRPr="00F31624">
                <w:rPr>
                  <w:rFonts w:ascii="Arial" w:eastAsiaTheme="minorHAnsi" w:hAnsi="Arial" w:cs="Arial"/>
                  <w:color w:val="000000" w:themeColor="text1"/>
                  <w:sz w:val="24"/>
                  <w:szCs w:val="24"/>
                  <w:lang w:eastAsia="en-US"/>
                </w:rPr>
                <w:t>кодами 3.1.1</w:t>
              </w:r>
            </w:hyperlink>
            <w:r w:rsidRPr="00F31624">
              <w:rPr>
                <w:rFonts w:ascii="Arial" w:eastAsiaTheme="minorHAnsi" w:hAnsi="Arial" w:cs="Arial"/>
                <w:color w:val="000000" w:themeColor="text1"/>
                <w:sz w:val="24"/>
                <w:szCs w:val="24"/>
                <w:lang w:eastAsia="en-US"/>
              </w:rPr>
              <w:t xml:space="preserve"> - </w:t>
            </w:r>
            <w:hyperlink r:id="rId178" w:history="1">
              <w:r w:rsidRPr="00F31624">
                <w:rPr>
                  <w:rFonts w:ascii="Arial" w:eastAsiaTheme="minorHAnsi" w:hAnsi="Arial" w:cs="Arial"/>
                  <w:color w:val="000000" w:themeColor="text1"/>
                  <w:sz w:val="24"/>
                  <w:szCs w:val="24"/>
                  <w:lang w:eastAsia="en-US"/>
                </w:rPr>
                <w:t>3.1.2</w:t>
              </w:r>
            </w:hyperlink>
          </w:p>
          <w:p w:rsidR="00374562" w:rsidRPr="00F31624" w:rsidRDefault="00374562" w:rsidP="00F31624">
            <w:pPr>
              <w:suppressAutoHyphens/>
              <w:jc w:val="both"/>
              <w:rPr>
                <w:rFonts w:ascii="Arial" w:hAnsi="Arial" w:cs="Arial"/>
                <w:sz w:val="24"/>
                <w:szCs w:val="24"/>
              </w:rPr>
            </w:pPr>
          </w:p>
        </w:tc>
        <w:tc>
          <w:tcPr>
            <w:tcW w:w="1729" w:type="pct"/>
          </w:tcPr>
          <w:p w:rsidR="00374562" w:rsidRPr="00F31624" w:rsidRDefault="00374562" w:rsidP="00F31624">
            <w:pPr>
              <w:pStyle w:val="ConsNormal"/>
              <w:widowControl/>
              <w:spacing w:before="0"/>
              <w:ind w:left="0" w:right="0" w:firstLine="0"/>
              <w:rPr>
                <w:i/>
                <w:sz w:val="24"/>
                <w:szCs w:val="24"/>
                <w:u w:val="single"/>
              </w:rPr>
            </w:pPr>
            <w:r w:rsidRPr="00F31624">
              <w:rPr>
                <w:sz w:val="24"/>
                <w:szCs w:val="24"/>
              </w:rPr>
              <w:t xml:space="preserve">1.Предельные (минимальные и (или) максимальные) размеры земельных участков: </w:t>
            </w:r>
            <w:r w:rsidRPr="00F31624">
              <w:rPr>
                <w:i/>
                <w:sz w:val="24"/>
                <w:szCs w:val="24"/>
                <w:u w:val="single"/>
              </w:rPr>
              <w:t>не полежат установлению;</w:t>
            </w:r>
          </w:p>
          <w:p w:rsidR="00374562" w:rsidRPr="00F31624" w:rsidRDefault="00374562" w:rsidP="00F31624">
            <w:pPr>
              <w:pStyle w:val="ConsNormal"/>
              <w:widowControl/>
              <w:spacing w:before="0"/>
              <w:ind w:left="0" w:right="0" w:firstLine="0"/>
              <w:rPr>
                <w:sz w:val="24"/>
                <w:szCs w:val="24"/>
              </w:rPr>
            </w:pPr>
            <w:r w:rsidRPr="00F31624">
              <w:rPr>
                <w:sz w:val="24"/>
                <w:szCs w:val="24"/>
              </w:rPr>
              <w:t xml:space="preserve">2.Минимальные отступы от границ земельных участков - </w:t>
            </w:r>
            <w:r w:rsidRPr="00F31624">
              <w:rPr>
                <w:i/>
                <w:sz w:val="24"/>
                <w:szCs w:val="24"/>
                <w:u w:val="single"/>
              </w:rPr>
              <w:t>не полежат установлению;</w:t>
            </w:r>
          </w:p>
          <w:p w:rsidR="00374562" w:rsidRPr="00F31624" w:rsidRDefault="00374562" w:rsidP="00F31624">
            <w:pPr>
              <w:pStyle w:val="ConsNormal"/>
              <w:widowControl/>
              <w:spacing w:before="0"/>
              <w:ind w:left="0" w:right="0" w:firstLine="0"/>
              <w:rPr>
                <w:sz w:val="24"/>
                <w:szCs w:val="24"/>
              </w:rPr>
            </w:pPr>
            <w:r w:rsidRPr="00F31624">
              <w:rPr>
                <w:sz w:val="24"/>
                <w:szCs w:val="24"/>
              </w:rPr>
              <w:t xml:space="preserve">3. Предельное количество этажей или предельная высота зданий, строений, сооружений – </w:t>
            </w:r>
            <w:r w:rsidRPr="00F31624">
              <w:rPr>
                <w:i/>
                <w:sz w:val="24"/>
                <w:szCs w:val="24"/>
                <w:u w:val="single"/>
              </w:rPr>
              <w:t>не полежат установлению</w:t>
            </w:r>
            <w:r w:rsidRPr="00F31624">
              <w:rPr>
                <w:sz w:val="24"/>
                <w:szCs w:val="24"/>
              </w:rPr>
              <w:t>.</w:t>
            </w:r>
          </w:p>
          <w:p w:rsidR="00374562" w:rsidRPr="00F31624" w:rsidRDefault="00374562" w:rsidP="00F31624">
            <w:pPr>
              <w:pStyle w:val="ConsNormal"/>
              <w:widowControl/>
              <w:spacing w:before="0"/>
              <w:ind w:left="0" w:right="0" w:firstLine="0"/>
              <w:rPr>
                <w:sz w:val="24"/>
                <w:szCs w:val="24"/>
              </w:rPr>
            </w:pPr>
            <w:r w:rsidRPr="00F31624">
              <w:rPr>
                <w:sz w:val="24"/>
                <w:szCs w:val="24"/>
              </w:rPr>
              <w:t>4.Максимальный процент застройки в границах земельного участка –</w:t>
            </w:r>
            <w:r w:rsidRPr="00F31624">
              <w:rPr>
                <w:i/>
                <w:sz w:val="24"/>
                <w:szCs w:val="24"/>
                <w:u w:val="single"/>
              </w:rPr>
              <w:t xml:space="preserve"> не полежат установлению;</w:t>
            </w:r>
          </w:p>
        </w:tc>
      </w:tr>
      <w:tr w:rsidR="00374562" w:rsidRPr="00F31624" w:rsidTr="00F31624">
        <w:trPr>
          <w:trHeight w:val="70"/>
        </w:trPr>
        <w:tc>
          <w:tcPr>
            <w:tcW w:w="3271" w:type="pct"/>
          </w:tcPr>
          <w:p w:rsidR="00374562" w:rsidRPr="00F31624" w:rsidRDefault="00374562" w:rsidP="00F31624">
            <w:pPr>
              <w:suppressAutoHyphens/>
              <w:jc w:val="both"/>
              <w:rPr>
                <w:rFonts w:ascii="Arial" w:hAnsi="Arial" w:cs="Arial"/>
                <w:b/>
                <w:sz w:val="24"/>
                <w:szCs w:val="24"/>
              </w:rPr>
            </w:pPr>
            <w:r w:rsidRPr="00F31624">
              <w:rPr>
                <w:rFonts w:ascii="Arial" w:hAnsi="Arial" w:cs="Arial"/>
                <w:b/>
                <w:sz w:val="24"/>
                <w:szCs w:val="24"/>
              </w:rPr>
              <w:t>Общежития (3.2.4)</w:t>
            </w:r>
          </w:p>
          <w:p w:rsidR="00374562" w:rsidRPr="00F31624" w:rsidRDefault="00374562" w:rsidP="00F31624">
            <w:pPr>
              <w:suppressAutoHyphens/>
              <w:jc w:val="both"/>
              <w:rPr>
                <w:rFonts w:ascii="Arial" w:hAnsi="Arial" w:cs="Arial"/>
                <w:sz w:val="24"/>
                <w:szCs w:val="24"/>
              </w:rPr>
            </w:pPr>
            <w:r w:rsidRPr="00F31624">
              <w:rPr>
                <w:rFonts w:ascii="Arial" w:eastAsiaTheme="minorHAnsi" w:hAnsi="Arial" w:cs="Arial"/>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F31624">
                <w:rPr>
                  <w:rFonts w:ascii="Arial" w:eastAsiaTheme="minorHAnsi" w:hAnsi="Arial" w:cs="Arial"/>
                  <w:sz w:val="24"/>
                  <w:szCs w:val="24"/>
                  <w:lang w:eastAsia="en-US"/>
                </w:rPr>
                <w:t>кодом 4.7</w:t>
              </w:r>
            </w:hyperlink>
          </w:p>
        </w:tc>
        <w:tc>
          <w:tcPr>
            <w:tcW w:w="1729" w:type="pct"/>
          </w:tcPr>
          <w:p w:rsidR="00374562" w:rsidRPr="00F31624" w:rsidRDefault="00374562" w:rsidP="00F31624">
            <w:pPr>
              <w:pStyle w:val="ConsNormal"/>
              <w:widowControl/>
              <w:spacing w:before="0"/>
              <w:ind w:left="0" w:right="0" w:firstLine="0"/>
              <w:rPr>
                <w:sz w:val="24"/>
                <w:szCs w:val="24"/>
              </w:rPr>
            </w:pPr>
            <w:r w:rsidRPr="00F31624">
              <w:rPr>
                <w:sz w:val="24"/>
                <w:szCs w:val="24"/>
              </w:rPr>
              <w:t>1.Предельные (минимальные и (или) максимальные) размеры земельных участков:</w:t>
            </w:r>
            <w:r w:rsidRPr="00F31624">
              <w:rPr>
                <w:i/>
                <w:sz w:val="24"/>
                <w:szCs w:val="24"/>
                <w:u w:val="single"/>
              </w:rPr>
              <w:t xml:space="preserve"> не подлежат установлению;</w:t>
            </w:r>
          </w:p>
          <w:p w:rsidR="00374562" w:rsidRPr="00F31624" w:rsidRDefault="00374562" w:rsidP="00F31624">
            <w:pPr>
              <w:pStyle w:val="ConsNormal"/>
              <w:widowControl/>
              <w:spacing w:before="0"/>
              <w:ind w:left="0" w:right="0" w:firstLine="0"/>
              <w:rPr>
                <w:sz w:val="24"/>
                <w:szCs w:val="24"/>
              </w:rPr>
            </w:pPr>
            <w:r w:rsidRPr="00F31624">
              <w:rPr>
                <w:sz w:val="24"/>
                <w:szCs w:val="24"/>
              </w:rPr>
              <w:t xml:space="preserve">2.Минимальные отступы от границ земельных участков - </w:t>
            </w:r>
            <w:r w:rsidRPr="00F31624">
              <w:rPr>
                <w:i/>
                <w:sz w:val="24"/>
                <w:szCs w:val="24"/>
                <w:u w:val="single"/>
              </w:rPr>
              <w:t>не подлежат установлению;</w:t>
            </w:r>
          </w:p>
          <w:p w:rsidR="00374562" w:rsidRPr="00F31624" w:rsidRDefault="00374562" w:rsidP="00F31624">
            <w:pPr>
              <w:pStyle w:val="ConsNormal"/>
              <w:widowControl/>
              <w:spacing w:before="0"/>
              <w:ind w:left="0" w:right="0" w:firstLine="0"/>
              <w:rPr>
                <w:sz w:val="24"/>
                <w:szCs w:val="24"/>
              </w:rPr>
            </w:pPr>
            <w:r w:rsidRPr="00F31624">
              <w:rPr>
                <w:sz w:val="24"/>
                <w:szCs w:val="24"/>
              </w:rPr>
              <w:t xml:space="preserve">3.Предельное количество этажей или предельная высота зданий, строений, сооружений – </w:t>
            </w:r>
            <w:r w:rsidRPr="00F31624">
              <w:rPr>
                <w:i/>
                <w:sz w:val="24"/>
                <w:szCs w:val="24"/>
                <w:u w:val="single"/>
              </w:rPr>
              <w:t>не подлежат установлению</w:t>
            </w:r>
            <w:r w:rsidRPr="00F31624">
              <w:rPr>
                <w:sz w:val="24"/>
                <w:szCs w:val="24"/>
              </w:rPr>
              <w:t>.</w:t>
            </w:r>
          </w:p>
          <w:p w:rsidR="00374562" w:rsidRPr="00F31624" w:rsidRDefault="00374562" w:rsidP="00F31624">
            <w:pPr>
              <w:pStyle w:val="ConsNormal"/>
              <w:widowControl/>
              <w:spacing w:before="0"/>
              <w:ind w:left="0" w:right="0" w:firstLine="0"/>
              <w:rPr>
                <w:sz w:val="24"/>
                <w:szCs w:val="24"/>
              </w:rPr>
            </w:pPr>
            <w:r w:rsidRPr="00F31624">
              <w:rPr>
                <w:sz w:val="24"/>
                <w:szCs w:val="24"/>
              </w:rPr>
              <w:lastRenderedPageBreak/>
              <w:t xml:space="preserve">4.Максимальный процент застройки в границах земельного участка </w:t>
            </w:r>
            <w:r w:rsidRPr="00F31624">
              <w:rPr>
                <w:i/>
                <w:sz w:val="24"/>
                <w:szCs w:val="24"/>
                <w:u w:val="single"/>
              </w:rPr>
              <w:t>не подлежат установлению;</w:t>
            </w:r>
          </w:p>
        </w:tc>
      </w:tr>
      <w:tr w:rsidR="00374562" w:rsidRPr="00F31624" w:rsidTr="00F31624">
        <w:trPr>
          <w:trHeight w:val="70"/>
        </w:trPr>
        <w:tc>
          <w:tcPr>
            <w:tcW w:w="3271" w:type="pct"/>
          </w:tcPr>
          <w:p w:rsidR="00374562" w:rsidRPr="00F31624" w:rsidRDefault="00374562" w:rsidP="00F31624">
            <w:pPr>
              <w:suppressAutoHyphens/>
              <w:jc w:val="both"/>
              <w:rPr>
                <w:rFonts w:ascii="Arial" w:hAnsi="Arial" w:cs="Arial"/>
                <w:b/>
                <w:sz w:val="24"/>
                <w:szCs w:val="24"/>
              </w:rPr>
            </w:pPr>
            <w:r w:rsidRPr="00F31624">
              <w:rPr>
                <w:rFonts w:ascii="Arial" w:hAnsi="Arial" w:cs="Arial"/>
                <w:b/>
                <w:sz w:val="24"/>
                <w:szCs w:val="24"/>
              </w:rPr>
              <w:lastRenderedPageBreak/>
              <w:t>Бытовое обслуживание (3.3)</w:t>
            </w:r>
          </w:p>
          <w:p w:rsidR="00374562" w:rsidRPr="00F31624" w:rsidRDefault="00374562" w:rsidP="00F31624">
            <w:pPr>
              <w:autoSpaceDE w:val="0"/>
              <w:autoSpaceDN w:val="0"/>
              <w:adjustRightInd w:val="0"/>
              <w:jc w:val="both"/>
              <w:rPr>
                <w:rFonts w:ascii="Arial" w:eastAsiaTheme="minorHAnsi" w:hAnsi="Arial" w:cs="Arial"/>
                <w:sz w:val="24"/>
                <w:szCs w:val="24"/>
                <w:lang w:eastAsia="en-US"/>
              </w:rPr>
            </w:pPr>
            <w:r w:rsidRPr="00F31624">
              <w:rPr>
                <w:rFonts w:ascii="Arial" w:eastAsiaTheme="minorHAnsi" w:hAnsi="Arial" w:cs="Arial"/>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374562" w:rsidRPr="00F31624" w:rsidRDefault="00374562" w:rsidP="00F31624">
            <w:pPr>
              <w:suppressAutoHyphens/>
              <w:jc w:val="both"/>
              <w:rPr>
                <w:rFonts w:ascii="Arial" w:hAnsi="Arial" w:cs="Arial"/>
                <w:sz w:val="24"/>
                <w:szCs w:val="24"/>
              </w:rPr>
            </w:pPr>
          </w:p>
        </w:tc>
        <w:tc>
          <w:tcPr>
            <w:tcW w:w="1729" w:type="pct"/>
          </w:tcPr>
          <w:p w:rsidR="00374562" w:rsidRPr="00F31624" w:rsidRDefault="00374562" w:rsidP="00F31624">
            <w:pPr>
              <w:pStyle w:val="ConsNormal"/>
              <w:widowControl/>
              <w:spacing w:before="0"/>
              <w:ind w:left="0" w:right="0" w:firstLine="0"/>
              <w:rPr>
                <w:sz w:val="24"/>
                <w:szCs w:val="24"/>
              </w:rPr>
            </w:pPr>
            <w:r w:rsidRPr="00F31624">
              <w:rPr>
                <w:sz w:val="24"/>
                <w:szCs w:val="24"/>
              </w:rPr>
              <w:t xml:space="preserve">1.Предельные (минимальные и (или) максимальные) размеры земельных участков: </w:t>
            </w:r>
            <w:r w:rsidRPr="00F31624">
              <w:rPr>
                <w:i/>
                <w:sz w:val="24"/>
                <w:szCs w:val="24"/>
                <w:u w:val="single"/>
              </w:rPr>
              <w:t>не подлежат установлению;</w:t>
            </w:r>
          </w:p>
          <w:p w:rsidR="00374562" w:rsidRPr="00F31624" w:rsidRDefault="00374562" w:rsidP="00F31624">
            <w:pPr>
              <w:pStyle w:val="ConsNormal"/>
              <w:widowControl/>
              <w:spacing w:before="0"/>
              <w:ind w:left="0" w:right="0" w:firstLine="0"/>
              <w:rPr>
                <w:sz w:val="24"/>
                <w:szCs w:val="24"/>
              </w:rPr>
            </w:pPr>
            <w:r w:rsidRPr="00F31624">
              <w:rPr>
                <w:sz w:val="24"/>
                <w:szCs w:val="24"/>
              </w:rPr>
              <w:t xml:space="preserve">2.Минимальные отступы от границ земельных участков – </w:t>
            </w:r>
            <w:r w:rsidRPr="00F31624">
              <w:rPr>
                <w:i/>
                <w:sz w:val="24"/>
                <w:szCs w:val="24"/>
                <w:u w:val="single"/>
              </w:rPr>
              <w:t>не подлежат установлению;</w:t>
            </w:r>
          </w:p>
          <w:p w:rsidR="00374562" w:rsidRPr="00F31624" w:rsidRDefault="00374562" w:rsidP="00F31624">
            <w:pPr>
              <w:pStyle w:val="ConsNormal"/>
              <w:widowControl/>
              <w:spacing w:before="0"/>
              <w:ind w:left="0" w:right="0" w:firstLine="0"/>
              <w:rPr>
                <w:sz w:val="24"/>
                <w:szCs w:val="24"/>
              </w:rPr>
            </w:pPr>
            <w:r w:rsidRPr="00F31624">
              <w:rPr>
                <w:sz w:val="24"/>
                <w:szCs w:val="24"/>
              </w:rPr>
              <w:t>3. Предельное количество этажей или предельная высота зданий, строений, сооружений – 3 этажа.</w:t>
            </w:r>
          </w:p>
          <w:p w:rsidR="00374562" w:rsidRPr="00F31624" w:rsidRDefault="00374562" w:rsidP="00F31624">
            <w:pPr>
              <w:pStyle w:val="ConsNormal"/>
              <w:widowControl/>
              <w:spacing w:before="0"/>
              <w:ind w:left="0" w:right="0" w:firstLine="0"/>
              <w:rPr>
                <w:sz w:val="24"/>
                <w:szCs w:val="24"/>
              </w:rPr>
            </w:pPr>
            <w:r w:rsidRPr="00F31624">
              <w:rPr>
                <w:sz w:val="24"/>
                <w:szCs w:val="24"/>
              </w:rPr>
              <w:t>4.Максимальный процент застройки в границах земельного участка – 80 %.</w:t>
            </w:r>
          </w:p>
        </w:tc>
      </w:tr>
    </w:tbl>
    <w:p w:rsidR="00EF6327" w:rsidRPr="000A7D88" w:rsidRDefault="00EF6327" w:rsidP="000A7D88">
      <w:pPr>
        <w:pStyle w:val="a9"/>
        <w:rPr>
          <w:rFonts w:ascii="Arial" w:hAnsi="Arial" w:cs="Arial"/>
          <w:b/>
          <w:i/>
          <w:lang w:val="ru-RU"/>
        </w:rPr>
      </w:pPr>
      <w:r w:rsidRPr="000A7D88">
        <w:rPr>
          <w:rFonts w:ascii="Arial" w:hAnsi="Arial" w:cs="Arial"/>
          <w:b/>
          <w:i/>
          <w:lang w:val="ru-RU"/>
        </w:rPr>
        <w:t>Ограничения использования земельных участков и объектов капитального строительства:</w:t>
      </w:r>
    </w:p>
    <w:p w:rsidR="00EF6327" w:rsidRDefault="00EF6327" w:rsidP="000A7D88">
      <w:pPr>
        <w:pStyle w:val="a9"/>
        <w:rPr>
          <w:rFonts w:ascii="Arial" w:hAnsi="Arial" w:cs="Arial"/>
          <w:lang w:val="ru-RU"/>
        </w:rPr>
      </w:pPr>
      <w:r w:rsidRPr="000A7D88">
        <w:rPr>
          <w:rFonts w:ascii="Arial" w:hAnsi="Arial" w:cs="Arial"/>
          <w:lang w:val="ru-RU"/>
        </w:rPr>
        <w:t>Не подлежат установлению.</w:t>
      </w:r>
    </w:p>
    <w:p w:rsidR="00257204" w:rsidRPr="000A7D88" w:rsidRDefault="00257204" w:rsidP="000A7D88">
      <w:pPr>
        <w:pStyle w:val="a9"/>
        <w:rPr>
          <w:rFonts w:ascii="Arial" w:hAnsi="Arial" w:cs="Arial"/>
          <w:lang w:val="ru-RU"/>
        </w:rPr>
      </w:pPr>
    </w:p>
    <w:p w:rsidR="00EF6327" w:rsidRPr="00257204" w:rsidRDefault="00EF6327" w:rsidP="000A7D88">
      <w:pPr>
        <w:pStyle w:val="a9"/>
        <w:numPr>
          <w:ilvl w:val="0"/>
          <w:numId w:val="19"/>
        </w:numPr>
        <w:ind w:left="0" w:firstLine="709"/>
        <w:jc w:val="center"/>
        <w:rPr>
          <w:rFonts w:ascii="Arial" w:hAnsi="Arial" w:cs="Arial"/>
          <w:b/>
          <w:i/>
          <w:sz w:val="26"/>
          <w:szCs w:val="26"/>
          <w:lang w:val="ru-RU"/>
        </w:rPr>
      </w:pPr>
      <w:r w:rsidRPr="00257204">
        <w:rPr>
          <w:rFonts w:ascii="Arial" w:hAnsi="Arial" w:cs="Arial"/>
          <w:b/>
          <w:i/>
          <w:sz w:val="26"/>
          <w:szCs w:val="26"/>
          <w:lang w:val="ru-RU"/>
        </w:rPr>
        <w:t>Коммунально-складская зона:</w:t>
      </w:r>
      <w:r w:rsidR="00257204" w:rsidRPr="00257204">
        <w:rPr>
          <w:rFonts w:ascii="Arial" w:hAnsi="Arial" w:cs="Arial"/>
          <w:b/>
          <w:i/>
          <w:sz w:val="26"/>
          <w:szCs w:val="26"/>
          <w:lang w:val="ru-RU"/>
        </w:rPr>
        <w:t xml:space="preserve"> </w:t>
      </w:r>
      <w:r w:rsidRPr="00257204">
        <w:rPr>
          <w:rFonts w:ascii="Arial" w:hAnsi="Arial" w:cs="Arial"/>
          <w:b/>
          <w:i/>
          <w:sz w:val="26"/>
          <w:szCs w:val="26"/>
          <w:lang w:val="ru-RU"/>
        </w:rPr>
        <w:t>Кодовое обозначение зоны (индекс) – П2.</w:t>
      </w:r>
    </w:p>
    <w:tbl>
      <w:tblPr>
        <w:tblStyle w:val="a8"/>
        <w:tblW w:w="5000" w:type="pct"/>
        <w:tblLook w:val="04A0"/>
      </w:tblPr>
      <w:tblGrid>
        <w:gridCol w:w="6065"/>
        <w:gridCol w:w="3505"/>
      </w:tblGrid>
      <w:tr w:rsidR="003704D3" w:rsidRPr="00257204" w:rsidTr="00257204">
        <w:trPr>
          <w:trHeight w:val="425"/>
        </w:trPr>
        <w:tc>
          <w:tcPr>
            <w:tcW w:w="5000" w:type="pct"/>
            <w:gridSpan w:val="2"/>
          </w:tcPr>
          <w:p w:rsidR="003704D3" w:rsidRPr="00257204" w:rsidRDefault="003704D3" w:rsidP="00257204">
            <w:pPr>
              <w:suppressAutoHyphens/>
              <w:jc w:val="both"/>
              <w:rPr>
                <w:rFonts w:ascii="Arial" w:hAnsi="Arial" w:cs="Arial"/>
                <w:sz w:val="24"/>
                <w:szCs w:val="24"/>
              </w:rPr>
            </w:pPr>
            <w:r w:rsidRPr="00257204">
              <w:rPr>
                <w:rStyle w:val="5"/>
                <w:rFonts w:ascii="Arial" w:hAnsi="Arial" w:cs="Arial"/>
                <w:sz w:val="24"/>
                <w:szCs w:val="24"/>
              </w:rPr>
              <w:t>Основные виды разрешенного использования земельных участков и объектов капитального строительства:</w:t>
            </w:r>
          </w:p>
        </w:tc>
      </w:tr>
      <w:tr w:rsidR="003704D3" w:rsidRPr="00257204" w:rsidTr="00257204">
        <w:trPr>
          <w:trHeight w:val="425"/>
        </w:trPr>
        <w:tc>
          <w:tcPr>
            <w:tcW w:w="3169" w:type="pct"/>
          </w:tcPr>
          <w:p w:rsidR="003704D3" w:rsidRPr="00257204" w:rsidRDefault="003704D3" w:rsidP="00257204">
            <w:pPr>
              <w:suppressAutoHyphens/>
              <w:jc w:val="both"/>
              <w:rPr>
                <w:rFonts w:ascii="Arial" w:hAnsi="Arial" w:cs="Arial"/>
                <w:b/>
                <w:sz w:val="24"/>
                <w:szCs w:val="24"/>
              </w:rPr>
            </w:pPr>
            <w:r w:rsidRPr="00257204">
              <w:rPr>
                <w:rFonts w:ascii="Arial" w:hAnsi="Arial" w:cs="Arial"/>
                <w:b/>
                <w:sz w:val="24"/>
                <w:szCs w:val="24"/>
              </w:rPr>
              <w:t>Вид использования</w:t>
            </w:r>
          </w:p>
        </w:tc>
        <w:tc>
          <w:tcPr>
            <w:tcW w:w="1831" w:type="pct"/>
          </w:tcPr>
          <w:p w:rsidR="003704D3" w:rsidRPr="00257204" w:rsidRDefault="003704D3" w:rsidP="00257204">
            <w:pPr>
              <w:suppressAutoHyphens/>
              <w:jc w:val="both"/>
              <w:rPr>
                <w:rFonts w:ascii="Arial" w:hAnsi="Arial" w:cs="Arial"/>
                <w:sz w:val="24"/>
                <w:szCs w:val="24"/>
              </w:rPr>
            </w:pPr>
            <w:r w:rsidRPr="0025720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041C2C" w:rsidRPr="00257204" w:rsidTr="00257204">
        <w:trPr>
          <w:trHeight w:val="425"/>
        </w:trPr>
        <w:tc>
          <w:tcPr>
            <w:tcW w:w="5000" w:type="pct"/>
            <w:gridSpan w:val="2"/>
          </w:tcPr>
          <w:p w:rsidR="00041C2C" w:rsidRPr="00257204" w:rsidRDefault="00041C2C" w:rsidP="00257204">
            <w:pPr>
              <w:suppressAutoHyphens/>
              <w:jc w:val="both"/>
              <w:rPr>
                <w:rFonts w:ascii="Arial" w:hAnsi="Arial" w:cs="Arial"/>
                <w:b/>
                <w:sz w:val="24"/>
                <w:szCs w:val="24"/>
              </w:rPr>
            </w:pPr>
            <w:r w:rsidRPr="00257204">
              <w:rPr>
                <w:rStyle w:val="5"/>
                <w:rFonts w:ascii="Arial" w:hAnsi="Arial" w:cs="Arial"/>
                <w:sz w:val="24"/>
                <w:szCs w:val="24"/>
              </w:rPr>
              <w:t>Основные виды разрешенного использования земельных участков и объектов капитального строительства:</w:t>
            </w:r>
          </w:p>
        </w:tc>
      </w:tr>
      <w:tr w:rsidR="00EF6327" w:rsidRPr="00257204" w:rsidTr="00257204">
        <w:trPr>
          <w:trHeight w:val="70"/>
        </w:trPr>
        <w:tc>
          <w:tcPr>
            <w:tcW w:w="3169" w:type="pct"/>
          </w:tcPr>
          <w:p w:rsidR="00EF6327" w:rsidRPr="00257204" w:rsidRDefault="00EF6327" w:rsidP="00257204">
            <w:pPr>
              <w:suppressAutoHyphens/>
              <w:jc w:val="both"/>
              <w:rPr>
                <w:rFonts w:ascii="Arial" w:hAnsi="Arial" w:cs="Arial"/>
                <w:b/>
                <w:sz w:val="24"/>
                <w:szCs w:val="24"/>
              </w:rPr>
            </w:pPr>
            <w:r w:rsidRPr="00257204">
              <w:rPr>
                <w:rFonts w:ascii="Arial" w:hAnsi="Arial" w:cs="Arial"/>
                <w:b/>
                <w:sz w:val="24"/>
                <w:szCs w:val="24"/>
              </w:rPr>
              <w:t>Бытовое обслуживание (3.3)</w:t>
            </w:r>
          </w:p>
          <w:p w:rsidR="00C47300" w:rsidRPr="00257204" w:rsidRDefault="00C47300" w:rsidP="00257204">
            <w:pPr>
              <w:autoSpaceDE w:val="0"/>
              <w:autoSpaceDN w:val="0"/>
              <w:adjustRightInd w:val="0"/>
              <w:jc w:val="both"/>
              <w:rPr>
                <w:rFonts w:ascii="Arial" w:eastAsiaTheme="minorHAnsi" w:hAnsi="Arial" w:cs="Arial"/>
                <w:sz w:val="24"/>
                <w:szCs w:val="24"/>
                <w:lang w:eastAsia="en-US"/>
              </w:rPr>
            </w:pPr>
            <w:r w:rsidRPr="00257204">
              <w:rPr>
                <w:rFonts w:ascii="Arial" w:eastAsiaTheme="minorHAnsi" w:hAnsi="Arial" w:cs="Arial"/>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EF6327" w:rsidRPr="00257204" w:rsidRDefault="00EF6327" w:rsidP="00257204">
            <w:pPr>
              <w:suppressAutoHyphens/>
              <w:jc w:val="both"/>
              <w:rPr>
                <w:rFonts w:ascii="Arial" w:hAnsi="Arial" w:cs="Arial"/>
                <w:sz w:val="24"/>
                <w:szCs w:val="24"/>
              </w:rPr>
            </w:pPr>
          </w:p>
        </w:tc>
        <w:tc>
          <w:tcPr>
            <w:tcW w:w="1831" w:type="pct"/>
          </w:tcPr>
          <w:p w:rsidR="00EF6327" w:rsidRPr="00257204" w:rsidRDefault="00EF6327" w:rsidP="00257204">
            <w:pPr>
              <w:pStyle w:val="ConsNormal"/>
              <w:widowControl/>
              <w:spacing w:before="0"/>
              <w:ind w:left="0" w:right="0" w:firstLine="0"/>
              <w:rPr>
                <w:sz w:val="24"/>
                <w:szCs w:val="24"/>
              </w:rPr>
            </w:pPr>
            <w:r w:rsidRPr="00257204">
              <w:rPr>
                <w:sz w:val="24"/>
                <w:szCs w:val="24"/>
              </w:rPr>
              <w:t xml:space="preserve">1.Предельные (минимальные и (или) максимальные) размеры земельных участков: </w:t>
            </w:r>
            <w:r w:rsidRPr="00257204">
              <w:rPr>
                <w:i/>
                <w:sz w:val="24"/>
                <w:szCs w:val="24"/>
                <w:u w:val="single"/>
              </w:rPr>
              <w:t>не подлежат установлению;</w:t>
            </w:r>
          </w:p>
          <w:p w:rsidR="00EF6327" w:rsidRPr="00257204" w:rsidRDefault="00EF6327" w:rsidP="00257204">
            <w:pPr>
              <w:pStyle w:val="ConsNormal"/>
              <w:widowControl/>
              <w:spacing w:before="0"/>
              <w:ind w:left="0" w:right="0" w:firstLine="0"/>
              <w:rPr>
                <w:sz w:val="24"/>
                <w:szCs w:val="24"/>
              </w:rPr>
            </w:pPr>
            <w:r w:rsidRPr="00257204">
              <w:rPr>
                <w:sz w:val="24"/>
                <w:szCs w:val="24"/>
              </w:rPr>
              <w:t xml:space="preserve">2.Минимальные отступы от границ земельных участков – </w:t>
            </w:r>
            <w:r w:rsidRPr="00257204">
              <w:rPr>
                <w:i/>
                <w:sz w:val="24"/>
                <w:szCs w:val="24"/>
                <w:u w:val="single"/>
              </w:rPr>
              <w:t>не подлежат установлению;</w:t>
            </w:r>
          </w:p>
          <w:p w:rsidR="00EF6327" w:rsidRPr="00257204" w:rsidRDefault="00EF6327" w:rsidP="00257204">
            <w:pPr>
              <w:pStyle w:val="ConsNormal"/>
              <w:widowControl/>
              <w:spacing w:before="0"/>
              <w:ind w:left="0" w:right="0" w:firstLine="0"/>
              <w:rPr>
                <w:sz w:val="24"/>
                <w:szCs w:val="24"/>
              </w:rPr>
            </w:pPr>
            <w:r w:rsidRPr="00257204">
              <w:rPr>
                <w:sz w:val="24"/>
                <w:szCs w:val="24"/>
              </w:rPr>
              <w:t>3. Предельное количество этажей или предельная высота зданий, строений, сооружений – 3 этажа.</w:t>
            </w:r>
          </w:p>
          <w:p w:rsidR="00EF6327" w:rsidRPr="00257204" w:rsidRDefault="00EF6327" w:rsidP="00257204">
            <w:pPr>
              <w:pStyle w:val="ConsNormal"/>
              <w:widowControl/>
              <w:spacing w:before="0"/>
              <w:ind w:left="0" w:right="0" w:firstLine="0"/>
              <w:rPr>
                <w:sz w:val="24"/>
                <w:szCs w:val="24"/>
              </w:rPr>
            </w:pPr>
            <w:r w:rsidRPr="00257204">
              <w:rPr>
                <w:sz w:val="24"/>
                <w:szCs w:val="24"/>
              </w:rPr>
              <w:t>4.Максимальный процент застройки в границах земельного участка – 80 %.</w:t>
            </w:r>
          </w:p>
        </w:tc>
      </w:tr>
      <w:tr w:rsidR="00EF6327" w:rsidRPr="00257204" w:rsidTr="00257204">
        <w:trPr>
          <w:trHeight w:val="573"/>
        </w:trPr>
        <w:tc>
          <w:tcPr>
            <w:tcW w:w="3169" w:type="pct"/>
          </w:tcPr>
          <w:p w:rsidR="00EF6327" w:rsidRPr="00257204" w:rsidRDefault="00EF6327" w:rsidP="00257204">
            <w:pPr>
              <w:suppressAutoHyphens/>
              <w:jc w:val="both"/>
              <w:rPr>
                <w:rFonts w:ascii="Arial" w:hAnsi="Arial" w:cs="Arial"/>
                <w:b/>
                <w:sz w:val="24"/>
                <w:szCs w:val="24"/>
              </w:rPr>
            </w:pPr>
            <w:r w:rsidRPr="00257204">
              <w:rPr>
                <w:rFonts w:ascii="Arial" w:hAnsi="Arial" w:cs="Arial"/>
                <w:b/>
                <w:sz w:val="24"/>
                <w:szCs w:val="24"/>
              </w:rPr>
              <w:lastRenderedPageBreak/>
              <w:t>Коммунальное обслуживание (3.1)</w:t>
            </w:r>
          </w:p>
          <w:p w:rsidR="00C47300" w:rsidRPr="00257204" w:rsidRDefault="00C47300" w:rsidP="00257204">
            <w:pPr>
              <w:autoSpaceDE w:val="0"/>
              <w:autoSpaceDN w:val="0"/>
              <w:adjustRightInd w:val="0"/>
              <w:jc w:val="both"/>
              <w:rPr>
                <w:rFonts w:ascii="Arial" w:eastAsiaTheme="minorHAnsi" w:hAnsi="Arial" w:cs="Arial"/>
                <w:sz w:val="24"/>
                <w:szCs w:val="24"/>
                <w:lang w:eastAsia="en-US"/>
              </w:rPr>
            </w:pPr>
            <w:r w:rsidRPr="00257204">
              <w:rPr>
                <w:rFonts w:ascii="Arial" w:eastAsiaTheme="minorHAnsi" w:hAnsi="Arial" w:cs="Arial"/>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79" w:history="1">
              <w:r w:rsidRPr="00257204">
                <w:rPr>
                  <w:rFonts w:ascii="Arial" w:eastAsiaTheme="minorHAnsi" w:hAnsi="Arial" w:cs="Arial"/>
                  <w:color w:val="000000" w:themeColor="text1"/>
                  <w:sz w:val="24"/>
                  <w:szCs w:val="24"/>
                  <w:lang w:eastAsia="en-US"/>
                </w:rPr>
                <w:t>кодами 3.1.1</w:t>
              </w:r>
            </w:hyperlink>
            <w:r w:rsidRPr="00257204">
              <w:rPr>
                <w:rFonts w:ascii="Arial" w:eastAsiaTheme="minorHAnsi" w:hAnsi="Arial" w:cs="Arial"/>
                <w:color w:val="000000" w:themeColor="text1"/>
                <w:sz w:val="24"/>
                <w:szCs w:val="24"/>
                <w:lang w:eastAsia="en-US"/>
              </w:rPr>
              <w:t xml:space="preserve"> - </w:t>
            </w:r>
            <w:hyperlink r:id="rId180" w:history="1">
              <w:r w:rsidRPr="00257204">
                <w:rPr>
                  <w:rFonts w:ascii="Arial" w:eastAsiaTheme="minorHAnsi" w:hAnsi="Arial" w:cs="Arial"/>
                  <w:color w:val="000000" w:themeColor="text1"/>
                  <w:sz w:val="24"/>
                  <w:szCs w:val="24"/>
                  <w:lang w:eastAsia="en-US"/>
                </w:rPr>
                <w:t>3.1.2</w:t>
              </w:r>
            </w:hyperlink>
          </w:p>
          <w:p w:rsidR="00EF6327" w:rsidRPr="00257204" w:rsidRDefault="00EF6327" w:rsidP="00257204">
            <w:pPr>
              <w:suppressAutoHyphens/>
              <w:jc w:val="both"/>
              <w:rPr>
                <w:rFonts w:ascii="Arial" w:hAnsi="Arial" w:cs="Arial"/>
                <w:sz w:val="24"/>
                <w:szCs w:val="24"/>
              </w:rPr>
            </w:pPr>
          </w:p>
        </w:tc>
        <w:tc>
          <w:tcPr>
            <w:tcW w:w="1831" w:type="pct"/>
          </w:tcPr>
          <w:p w:rsidR="00EF6327" w:rsidRPr="00257204" w:rsidRDefault="00EF6327" w:rsidP="00257204">
            <w:pPr>
              <w:pStyle w:val="ConsNormal"/>
              <w:widowControl/>
              <w:spacing w:before="0"/>
              <w:ind w:left="0" w:right="0" w:firstLine="0"/>
              <w:rPr>
                <w:i/>
                <w:sz w:val="24"/>
                <w:szCs w:val="24"/>
                <w:u w:val="single"/>
              </w:rPr>
            </w:pPr>
            <w:r w:rsidRPr="00257204">
              <w:rPr>
                <w:sz w:val="24"/>
                <w:szCs w:val="24"/>
              </w:rPr>
              <w:t xml:space="preserve">1.Предельные (минимальные и (или) максимальные) размеры земельных участков: </w:t>
            </w:r>
            <w:r w:rsidRPr="00257204">
              <w:rPr>
                <w:i/>
                <w:sz w:val="24"/>
                <w:szCs w:val="24"/>
                <w:u w:val="single"/>
              </w:rPr>
              <w:t>не полежат установлению;</w:t>
            </w:r>
          </w:p>
          <w:p w:rsidR="00EF6327" w:rsidRPr="00257204" w:rsidRDefault="00EF6327" w:rsidP="00257204">
            <w:pPr>
              <w:pStyle w:val="ConsNormal"/>
              <w:widowControl/>
              <w:spacing w:before="0"/>
              <w:ind w:left="0" w:right="0" w:firstLine="0"/>
              <w:rPr>
                <w:sz w:val="24"/>
                <w:szCs w:val="24"/>
              </w:rPr>
            </w:pPr>
            <w:r w:rsidRPr="00257204">
              <w:rPr>
                <w:sz w:val="24"/>
                <w:szCs w:val="24"/>
              </w:rPr>
              <w:t xml:space="preserve">2.Минимальные отступы от границ земельных участков - </w:t>
            </w:r>
            <w:r w:rsidRPr="00257204">
              <w:rPr>
                <w:i/>
                <w:sz w:val="24"/>
                <w:szCs w:val="24"/>
                <w:u w:val="single"/>
              </w:rPr>
              <w:t>не полежат установлению;</w:t>
            </w:r>
          </w:p>
          <w:p w:rsidR="00EF6327" w:rsidRPr="00257204" w:rsidRDefault="00EF6327" w:rsidP="00257204">
            <w:pPr>
              <w:pStyle w:val="ConsNormal"/>
              <w:widowControl/>
              <w:spacing w:before="0"/>
              <w:ind w:left="0" w:right="0" w:firstLine="0"/>
              <w:rPr>
                <w:sz w:val="24"/>
                <w:szCs w:val="24"/>
              </w:rPr>
            </w:pPr>
            <w:r w:rsidRPr="00257204">
              <w:rPr>
                <w:sz w:val="24"/>
                <w:szCs w:val="24"/>
              </w:rPr>
              <w:t xml:space="preserve">3. Предельное количество этажей или предельная высота зданий, строений, сооружений – </w:t>
            </w:r>
            <w:r w:rsidRPr="00257204">
              <w:rPr>
                <w:i/>
                <w:sz w:val="24"/>
                <w:szCs w:val="24"/>
                <w:u w:val="single"/>
              </w:rPr>
              <w:t>не полежат установлению</w:t>
            </w:r>
            <w:r w:rsidRPr="00257204">
              <w:rPr>
                <w:sz w:val="24"/>
                <w:szCs w:val="24"/>
              </w:rPr>
              <w:t>.</w:t>
            </w:r>
          </w:p>
          <w:p w:rsidR="00EF6327" w:rsidRPr="00257204" w:rsidRDefault="00EF6327" w:rsidP="00257204">
            <w:pPr>
              <w:pStyle w:val="ConsNormal"/>
              <w:widowControl/>
              <w:spacing w:before="0"/>
              <w:ind w:left="0" w:right="0" w:firstLine="0"/>
              <w:rPr>
                <w:sz w:val="24"/>
                <w:szCs w:val="24"/>
              </w:rPr>
            </w:pPr>
            <w:r w:rsidRPr="00257204">
              <w:rPr>
                <w:sz w:val="24"/>
                <w:szCs w:val="24"/>
              </w:rPr>
              <w:t>4.Максимальный процент застройки в границах земельного участка –</w:t>
            </w:r>
            <w:r w:rsidRPr="00257204">
              <w:rPr>
                <w:i/>
                <w:sz w:val="24"/>
                <w:szCs w:val="24"/>
                <w:u w:val="single"/>
              </w:rPr>
              <w:t xml:space="preserve"> не полежат установлению;</w:t>
            </w:r>
          </w:p>
        </w:tc>
      </w:tr>
      <w:tr w:rsidR="00A517D0" w:rsidRPr="00257204" w:rsidTr="00257204">
        <w:trPr>
          <w:trHeight w:val="573"/>
        </w:trPr>
        <w:tc>
          <w:tcPr>
            <w:tcW w:w="3169" w:type="pct"/>
          </w:tcPr>
          <w:p w:rsidR="00A517D0" w:rsidRPr="00257204" w:rsidRDefault="00A517D0" w:rsidP="00257204">
            <w:pPr>
              <w:suppressAutoHyphens/>
              <w:jc w:val="both"/>
              <w:rPr>
                <w:rFonts w:ascii="Arial" w:hAnsi="Arial" w:cs="Arial"/>
                <w:b/>
                <w:sz w:val="24"/>
                <w:szCs w:val="24"/>
              </w:rPr>
            </w:pPr>
            <w:r w:rsidRPr="00257204">
              <w:rPr>
                <w:rFonts w:ascii="Arial" w:hAnsi="Arial" w:cs="Arial"/>
                <w:b/>
                <w:sz w:val="24"/>
                <w:szCs w:val="24"/>
              </w:rPr>
              <w:t>Служебные гаражи (4.9)</w:t>
            </w:r>
          </w:p>
          <w:p w:rsidR="00A517D0" w:rsidRPr="00257204" w:rsidRDefault="00A517D0" w:rsidP="00257204">
            <w:pPr>
              <w:autoSpaceDE w:val="0"/>
              <w:autoSpaceDN w:val="0"/>
              <w:adjustRightInd w:val="0"/>
              <w:jc w:val="both"/>
              <w:rPr>
                <w:rFonts w:ascii="Arial" w:hAnsi="Arial" w:cs="Arial"/>
                <w:sz w:val="24"/>
                <w:szCs w:val="24"/>
              </w:rPr>
            </w:pPr>
            <w:r w:rsidRPr="00257204">
              <w:rPr>
                <w:rFonts w:ascii="Arial" w:eastAsiaTheme="minorHAnsi" w:hAnsi="Arial" w:cs="Arial"/>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1" w:history="1">
              <w:r w:rsidRPr="00257204">
                <w:rPr>
                  <w:rFonts w:ascii="Arial" w:eastAsiaTheme="minorHAnsi" w:hAnsi="Arial" w:cs="Arial"/>
                  <w:color w:val="0000FF"/>
                  <w:sz w:val="24"/>
                  <w:szCs w:val="24"/>
                  <w:lang w:eastAsia="en-US"/>
                </w:rPr>
                <w:t>кодами 3.0</w:t>
              </w:r>
            </w:hyperlink>
            <w:r w:rsidRPr="00257204">
              <w:rPr>
                <w:rFonts w:ascii="Arial" w:eastAsiaTheme="minorHAnsi" w:hAnsi="Arial" w:cs="Arial"/>
                <w:sz w:val="24"/>
                <w:szCs w:val="24"/>
                <w:lang w:eastAsia="en-US"/>
              </w:rPr>
              <w:t xml:space="preserve">, </w:t>
            </w:r>
            <w:hyperlink r:id="rId182" w:history="1">
              <w:r w:rsidRPr="00257204">
                <w:rPr>
                  <w:rFonts w:ascii="Arial" w:eastAsiaTheme="minorHAnsi" w:hAnsi="Arial" w:cs="Arial"/>
                  <w:color w:val="0000FF"/>
                  <w:sz w:val="24"/>
                  <w:szCs w:val="24"/>
                  <w:lang w:eastAsia="en-US"/>
                </w:rPr>
                <w:t>4.0</w:t>
              </w:r>
            </w:hyperlink>
            <w:r w:rsidRPr="00257204">
              <w:rPr>
                <w:rFonts w:ascii="Arial" w:eastAsiaTheme="minorHAnsi" w:hAnsi="Arial" w:cs="Arial"/>
                <w:sz w:val="24"/>
                <w:szCs w:val="24"/>
                <w:lang w:eastAsia="en-US"/>
              </w:rPr>
              <w:t>, а также для стоянки и хранения транспортных средств общего пользования, в том числе в депо</w:t>
            </w:r>
          </w:p>
        </w:tc>
        <w:tc>
          <w:tcPr>
            <w:tcW w:w="1831" w:type="pct"/>
            <w:vMerge w:val="restart"/>
          </w:tcPr>
          <w:p w:rsidR="00A517D0" w:rsidRPr="00257204" w:rsidRDefault="00A517D0" w:rsidP="00257204">
            <w:pPr>
              <w:pStyle w:val="ConsNormal"/>
              <w:widowControl/>
              <w:spacing w:before="0"/>
              <w:ind w:left="0" w:right="0" w:firstLine="0"/>
              <w:rPr>
                <w:sz w:val="24"/>
                <w:szCs w:val="24"/>
              </w:rPr>
            </w:pPr>
            <w:r w:rsidRPr="00257204">
              <w:rPr>
                <w:sz w:val="24"/>
                <w:szCs w:val="24"/>
              </w:rPr>
              <w:t>1.Предельные (минимальные и (или) максимальные) размеры земельных участков:</w:t>
            </w:r>
            <w:r w:rsidRPr="00257204">
              <w:rPr>
                <w:i/>
                <w:sz w:val="24"/>
                <w:szCs w:val="24"/>
                <w:u w:val="single"/>
              </w:rPr>
              <w:t xml:space="preserve"> не подлежат установлению;</w:t>
            </w:r>
          </w:p>
          <w:p w:rsidR="00A517D0" w:rsidRPr="00257204" w:rsidRDefault="00A517D0" w:rsidP="00257204">
            <w:pPr>
              <w:pStyle w:val="ConsNormal"/>
              <w:widowControl/>
              <w:spacing w:before="0"/>
              <w:ind w:left="0" w:right="0" w:firstLine="0"/>
              <w:rPr>
                <w:sz w:val="24"/>
                <w:szCs w:val="24"/>
              </w:rPr>
            </w:pPr>
            <w:r w:rsidRPr="00257204">
              <w:rPr>
                <w:sz w:val="24"/>
                <w:szCs w:val="24"/>
              </w:rPr>
              <w:t xml:space="preserve">2.Минимальные отступы от границ земельных участков - </w:t>
            </w:r>
            <w:r w:rsidRPr="00257204">
              <w:rPr>
                <w:i/>
                <w:sz w:val="24"/>
                <w:szCs w:val="24"/>
                <w:u w:val="single"/>
              </w:rPr>
              <w:t>не подлежат установлению;</w:t>
            </w:r>
          </w:p>
          <w:p w:rsidR="00A517D0" w:rsidRPr="00257204" w:rsidRDefault="00A517D0" w:rsidP="00257204">
            <w:pPr>
              <w:pStyle w:val="ConsNormal"/>
              <w:widowControl/>
              <w:spacing w:before="0"/>
              <w:ind w:left="0" w:right="0" w:firstLine="0"/>
              <w:rPr>
                <w:sz w:val="24"/>
                <w:szCs w:val="24"/>
              </w:rPr>
            </w:pPr>
            <w:r w:rsidRPr="00257204">
              <w:rPr>
                <w:sz w:val="24"/>
                <w:szCs w:val="24"/>
              </w:rPr>
              <w:t>3.Предельное количество этажей или предельная высота зданий, строений, сооружений– 2 этажа.</w:t>
            </w:r>
          </w:p>
          <w:p w:rsidR="00A517D0" w:rsidRPr="00257204" w:rsidRDefault="00A517D0" w:rsidP="00257204">
            <w:pPr>
              <w:pStyle w:val="ConsNormal"/>
              <w:widowControl/>
              <w:spacing w:before="0"/>
              <w:ind w:left="0" w:right="0" w:firstLine="0"/>
              <w:rPr>
                <w:sz w:val="24"/>
                <w:szCs w:val="24"/>
              </w:rPr>
            </w:pPr>
            <w:r w:rsidRPr="00257204">
              <w:rPr>
                <w:sz w:val="24"/>
                <w:szCs w:val="24"/>
              </w:rPr>
              <w:t xml:space="preserve">4.Максимальный процент застройки в границах земельного участка </w:t>
            </w:r>
            <w:r w:rsidRPr="00257204">
              <w:rPr>
                <w:i/>
                <w:sz w:val="24"/>
                <w:szCs w:val="24"/>
                <w:u w:val="single"/>
              </w:rPr>
              <w:t>не подлежат установлению;</w:t>
            </w:r>
          </w:p>
        </w:tc>
      </w:tr>
      <w:tr w:rsidR="00A517D0" w:rsidRPr="00257204" w:rsidTr="00257204">
        <w:trPr>
          <w:trHeight w:val="573"/>
        </w:trPr>
        <w:tc>
          <w:tcPr>
            <w:tcW w:w="3169" w:type="pct"/>
          </w:tcPr>
          <w:p w:rsidR="00A517D0" w:rsidRPr="00257204" w:rsidRDefault="00A517D0" w:rsidP="00257204">
            <w:pPr>
              <w:suppressAutoHyphens/>
              <w:jc w:val="both"/>
              <w:rPr>
                <w:rFonts w:ascii="Arial" w:hAnsi="Arial" w:cs="Arial"/>
                <w:b/>
                <w:sz w:val="24"/>
                <w:szCs w:val="24"/>
              </w:rPr>
            </w:pPr>
            <w:r w:rsidRPr="00257204">
              <w:rPr>
                <w:rFonts w:ascii="Arial" w:hAnsi="Arial" w:cs="Arial"/>
                <w:b/>
                <w:sz w:val="24"/>
                <w:szCs w:val="24"/>
              </w:rPr>
              <w:t>Хранение автотранспорта (2.7.1)</w:t>
            </w:r>
          </w:p>
          <w:p w:rsidR="00A517D0" w:rsidRPr="00257204" w:rsidRDefault="00A517D0" w:rsidP="00257204">
            <w:pPr>
              <w:autoSpaceDE w:val="0"/>
              <w:autoSpaceDN w:val="0"/>
              <w:adjustRightInd w:val="0"/>
              <w:jc w:val="both"/>
              <w:rPr>
                <w:rFonts w:ascii="Arial" w:hAnsi="Arial" w:cs="Arial"/>
                <w:sz w:val="24"/>
                <w:szCs w:val="24"/>
              </w:rPr>
            </w:pPr>
            <w:r w:rsidRPr="00257204">
              <w:rPr>
                <w:rFonts w:ascii="Arial" w:eastAsiaTheme="minorHAnsi" w:hAnsi="Arial" w:cs="Arial"/>
                <w:b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83" w:history="1">
              <w:r w:rsidRPr="00257204">
                <w:rPr>
                  <w:rFonts w:ascii="Arial" w:eastAsiaTheme="minorHAnsi" w:hAnsi="Arial" w:cs="Arial"/>
                  <w:bCs/>
                  <w:color w:val="000000" w:themeColor="text1"/>
                  <w:sz w:val="24"/>
                  <w:szCs w:val="24"/>
                  <w:lang w:eastAsia="en-US"/>
                </w:rPr>
                <w:t>кодом 4.9</w:t>
              </w:r>
            </w:hyperlink>
          </w:p>
        </w:tc>
        <w:tc>
          <w:tcPr>
            <w:tcW w:w="1831" w:type="pct"/>
            <w:vMerge/>
          </w:tcPr>
          <w:p w:rsidR="00A517D0" w:rsidRPr="00257204" w:rsidRDefault="00A517D0" w:rsidP="00257204">
            <w:pPr>
              <w:pStyle w:val="ConsNormal"/>
              <w:widowControl/>
              <w:spacing w:before="0"/>
              <w:ind w:left="0" w:right="0" w:firstLine="0"/>
              <w:rPr>
                <w:sz w:val="24"/>
                <w:szCs w:val="24"/>
              </w:rPr>
            </w:pPr>
          </w:p>
        </w:tc>
      </w:tr>
      <w:tr w:rsidR="00A517D0" w:rsidRPr="00257204" w:rsidTr="00257204">
        <w:trPr>
          <w:trHeight w:val="70"/>
        </w:trPr>
        <w:tc>
          <w:tcPr>
            <w:tcW w:w="3169" w:type="pct"/>
          </w:tcPr>
          <w:p w:rsidR="00A517D0" w:rsidRPr="00257204" w:rsidRDefault="00A517D0" w:rsidP="00257204">
            <w:pPr>
              <w:suppressAutoHyphens/>
              <w:jc w:val="both"/>
              <w:rPr>
                <w:rFonts w:ascii="Arial" w:hAnsi="Arial" w:cs="Arial"/>
                <w:b/>
                <w:sz w:val="24"/>
                <w:szCs w:val="24"/>
              </w:rPr>
            </w:pPr>
            <w:r w:rsidRPr="00257204">
              <w:rPr>
                <w:rFonts w:ascii="Arial" w:hAnsi="Arial" w:cs="Arial"/>
                <w:b/>
                <w:sz w:val="24"/>
                <w:szCs w:val="24"/>
              </w:rPr>
              <w:t>Склады (6.9);</w:t>
            </w:r>
          </w:p>
          <w:p w:rsidR="00A517D0" w:rsidRPr="00257204" w:rsidRDefault="00A517D0" w:rsidP="00257204">
            <w:pPr>
              <w:suppressAutoHyphens/>
              <w:jc w:val="both"/>
              <w:rPr>
                <w:rFonts w:ascii="Arial" w:hAnsi="Arial" w:cs="Arial"/>
                <w:sz w:val="24"/>
                <w:szCs w:val="24"/>
              </w:rPr>
            </w:pPr>
            <w:r w:rsidRPr="00257204">
              <w:rPr>
                <w:rFonts w:ascii="Arial" w:hAnsi="Arial" w:cs="Arial"/>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31" w:type="pct"/>
            <w:vMerge w:val="restart"/>
          </w:tcPr>
          <w:p w:rsidR="00A517D0" w:rsidRPr="00257204" w:rsidRDefault="00A517D0" w:rsidP="00257204">
            <w:pPr>
              <w:pStyle w:val="ConsNormal"/>
              <w:widowControl/>
              <w:spacing w:before="0"/>
              <w:ind w:left="0" w:right="0" w:firstLine="0"/>
              <w:rPr>
                <w:i/>
                <w:sz w:val="24"/>
                <w:szCs w:val="24"/>
                <w:u w:val="single"/>
              </w:rPr>
            </w:pPr>
            <w:r w:rsidRPr="00257204">
              <w:rPr>
                <w:sz w:val="24"/>
                <w:szCs w:val="24"/>
              </w:rPr>
              <w:t xml:space="preserve">1.Предельные (минимальные и (или) максимальные) размеры земельных участков: </w:t>
            </w:r>
            <w:r w:rsidRPr="00257204">
              <w:rPr>
                <w:i/>
                <w:sz w:val="24"/>
                <w:szCs w:val="24"/>
                <w:u w:val="single"/>
              </w:rPr>
              <w:t>не полежат установлению;</w:t>
            </w:r>
          </w:p>
          <w:p w:rsidR="00A517D0" w:rsidRPr="00257204" w:rsidRDefault="00A517D0" w:rsidP="00257204">
            <w:pPr>
              <w:pStyle w:val="ConsNormal"/>
              <w:widowControl/>
              <w:spacing w:before="0"/>
              <w:ind w:left="0" w:right="0" w:firstLine="0"/>
              <w:rPr>
                <w:sz w:val="24"/>
                <w:szCs w:val="24"/>
              </w:rPr>
            </w:pPr>
            <w:r w:rsidRPr="00257204">
              <w:rPr>
                <w:sz w:val="24"/>
                <w:szCs w:val="24"/>
              </w:rPr>
              <w:t xml:space="preserve">2.Минимальные отступы от границ земельных участков - </w:t>
            </w:r>
            <w:r w:rsidRPr="00257204">
              <w:rPr>
                <w:i/>
                <w:sz w:val="24"/>
                <w:szCs w:val="24"/>
                <w:u w:val="single"/>
              </w:rPr>
              <w:t>не полежат установлению;</w:t>
            </w:r>
          </w:p>
          <w:p w:rsidR="00A517D0" w:rsidRPr="00257204" w:rsidRDefault="00A517D0" w:rsidP="00257204">
            <w:pPr>
              <w:pStyle w:val="ConsNormal"/>
              <w:widowControl/>
              <w:spacing w:before="0"/>
              <w:ind w:left="0" w:right="0" w:firstLine="0"/>
              <w:rPr>
                <w:sz w:val="24"/>
                <w:szCs w:val="24"/>
              </w:rPr>
            </w:pPr>
            <w:r w:rsidRPr="00257204">
              <w:rPr>
                <w:sz w:val="24"/>
                <w:szCs w:val="24"/>
              </w:rPr>
              <w:t xml:space="preserve">3. Предельное количество этажей или предельная высота зданий, строений, сооружений – </w:t>
            </w:r>
            <w:r w:rsidRPr="00257204">
              <w:rPr>
                <w:i/>
                <w:sz w:val="24"/>
                <w:szCs w:val="24"/>
                <w:u w:val="single"/>
              </w:rPr>
              <w:t>не полежат установлению</w:t>
            </w:r>
            <w:r w:rsidRPr="00257204">
              <w:rPr>
                <w:sz w:val="24"/>
                <w:szCs w:val="24"/>
              </w:rPr>
              <w:t>.</w:t>
            </w:r>
          </w:p>
          <w:p w:rsidR="00A517D0" w:rsidRPr="00257204" w:rsidRDefault="00A517D0" w:rsidP="00257204">
            <w:pPr>
              <w:pStyle w:val="ConsNormal"/>
              <w:widowControl/>
              <w:spacing w:before="0"/>
              <w:ind w:left="0" w:right="0" w:firstLine="0"/>
              <w:rPr>
                <w:sz w:val="24"/>
                <w:szCs w:val="24"/>
              </w:rPr>
            </w:pPr>
            <w:r w:rsidRPr="00257204">
              <w:rPr>
                <w:sz w:val="24"/>
                <w:szCs w:val="24"/>
              </w:rPr>
              <w:t>4.Максимальный процент застройки в границах земельного участка –</w:t>
            </w:r>
            <w:r w:rsidRPr="00257204">
              <w:rPr>
                <w:i/>
                <w:sz w:val="24"/>
                <w:szCs w:val="24"/>
                <w:u w:val="single"/>
              </w:rPr>
              <w:t xml:space="preserve"> не полежат установлению;</w:t>
            </w:r>
          </w:p>
        </w:tc>
      </w:tr>
      <w:tr w:rsidR="00A517D0" w:rsidRPr="00257204" w:rsidTr="00257204">
        <w:trPr>
          <w:trHeight w:val="70"/>
        </w:trPr>
        <w:tc>
          <w:tcPr>
            <w:tcW w:w="3169" w:type="pct"/>
          </w:tcPr>
          <w:p w:rsidR="00A517D0" w:rsidRPr="00257204" w:rsidRDefault="00A517D0" w:rsidP="00257204">
            <w:pPr>
              <w:pStyle w:val="af1"/>
              <w:rPr>
                <w:rFonts w:ascii="Arial" w:hAnsi="Arial" w:cs="Arial"/>
                <w:b/>
                <w:sz w:val="24"/>
                <w:szCs w:val="24"/>
              </w:rPr>
            </w:pPr>
            <w:bookmarkStart w:id="112" w:name="sub_1691"/>
            <w:r w:rsidRPr="00257204">
              <w:rPr>
                <w:rFonts w:ascii="Arial" w:hAnsi="Arial" w:cs="Arial"/>
                <w:b/>
                <w:sz w:val="24"/>
                <w:szCs w:val="24"/>
              </w:rPr>
              <w:t>Складские площадки</w:t>
            </w:r>
            <w:bookmarkEnd w:id="112"/>
            <w:r w:rsidRPr="00257204">
              <w:rPr>
                <w:rFonts w:ascii="Arial" w:hAnsi="Arial" w:cs="Arial"/>
                <w:b/>
                <w:sz w:val="24"/>
                <w:szCs w:val="24"/>
              </w:rPr>
              <w:t xml:space="preserve"> (6.9.1)</w:t>
            </w:r>
          </w:p>
          <w:p w:rsidR="00A517D0" w:rsidRPr="00257204" w:rsidRDefault="00A517D0" w:rsidP="00257204">
            <w:pPr>
              <w:pStyle w:val="af1"/>
              <w:rPr>
                <w:rFonts w:ascii="Arial" w:hAnsi="Arial" w:cs="Arial"/>
                <w:sz w:val="24"/>
                <w:szCs w:val="24"/>
              </w:rPr>
            </w:pPr>
            <w:r w:rsidRPr="00257204">
              <w:rPr>
                <w:rFonts w:ascii="Arial" w:hAnsi="Arial" w:cs="Arial"/>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831" w:type="pct"/>
            <w:vMerge/>
          </w:tcPr>
          <w:p w:rsidR="00A517D0" w:rsidRPr="00257204" w:rsidRDefault="00A517D0" w:rsidP="00257204">
            <w:pPr>
              <w:pStyle w:val="ConsNormal"/>
              <w:widowControl/>
              <w:spacing w:before="0"/>
              <w:ind w:left="0" w:right="0" w:firstLine="0"/>
              <w:rPr>
                <w:sz w:val="24"/>
                <w:szCs w:val="24"/>
              </w:rPr>
            </w:pPr>
          </w:p>
        </w:tc>
      </w:tr>
      <w:tr w:rsidR="00A517D0" w:rsidRPr="00257204" w:rsidTr="00257204">
        <w:trPr>
          <w:trHeight w:val="70"/>
        </w:trPr>
        <w:tc>
          <w:tcPr>
            <w:tcW w:w="3169" w:type="pct"/>
          </w:tcPr>
          <w:p w:rsidR="00A517D0" w:rsidRPr="00257204" w:rsidRDefault="00A517D0" w:rsidP="00257204">
            <w:pPr>
              <w:suppressAutoHyphens/>
              <w:jc w:val="both"/>
              <w:rPr>
                <w:rFonts w:ascii="Arial" w:hAnsi="Arial" w:cs="Arial"/>
                <w:b/>
                <w:sz w:val="24"/>
                <w:szCs w:val="24"/>
              </w:rPr>
            </w:pPr>
            <w:r w:rsidRPr="00257204">
              <w:rPr>
                <w:rFonts w:ascii="Arial" w:hAnsi="Arial" w:cs="Arial"/>
                <w:b/>
                <w:sz w:val="24"/>
                <w:szCs w:val="24"/>
              </w:rPr>
              <w:t xml:space="preserve">Земельные участки (территории) общего </w:t>
            </w:r>
            <w:r w:rsidRPr="00257204">
              <w:rPr>
                <w:rFonts w:ascii="Arial" w:hAnsi="Arial" w:cs="Arial"/>
                <w:b/>
                <w:sz w:val="24"/>
                <w:szCs w:val="24"/>
              </w:rPr>
              <w:lastRenderedPageBreak/>
              <w:t>пользования (12.0)</w:t>
            </w:r>
          </w:p>
          <w:p w:rsidR="00A517D0" w:rsidRPr="00257204" w:rsidRDefault="00A517D0" w:rsidP="00257204">
            <w:pPr>
              <w:autoSpaceDE w:val="0"/>
              <w:autoSpaceDN w:val="0"/>
              <w:adjustRightInd w:val="0"/>
              <w:jc w:val="both"/>
              <w:rPr>
                <w:rFonts w:ascii="Arial" w:eastAsiaTheme="minorHAnsi" w:hAnsi="Arial" w:cs="Arial"/>
                <w:color w:val="000000" w:themeColor="text1"/>
                <w:sz w:val="24"/>
                <w:szCs w:val="24"/>
                <w:lang w:eastAsia="en-US"/>
              </w:rPr>
            </w:pPr>
            <w:r w:rsidRPr="00257204">
              <w:rPr>
                <w:rFonts w:ascii="Arial" w:eastAsiaTheme="minorHAnsi" w:hAnsi="Arial" w:cs="Arial"/>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84" w:history="1">
              <w:r w:rsidRPr="00257204">
                <w:rPr>
                  <w:rFonts w:ascii="Arial" w:eastAsiaTheme="minorHAnsi" w:hAnsi="Arial" w:cs="Arial"/>
                  <w:color w:val="000000" w:themeColor="text1"/>
                  <w:sz w:val="24"/>
                  <w:szCs w:val="24"/>
                  <w:lang w:eastAsia="en-US"/>
                </w:rPr>
                <w:t>кодами 12.0.1</w:t>
              </w:r>
            </w:hyperlink>
            <w:r w:rsidRPr="00257204">
              <w:rPr>
                <w:rFonts w:ascii="Arial" w:eastAsiaTheme="minorHAnsi" w:hAnsi="Arial" w:cs="Arial"/>
                <w:color w:val="000000" w:themeColor="text1"/>
                <w:sz w:val="24"/>
                <w:szCs w:val="24"/>
                <w:lang w:eastAsia="en-US"/>
              </w:rPr>
              <w:t xml:space="preserve"> - </w:t>
            </w:r>
            <w:hyperlink r:id="rId185" w:history="1">
              <w:r w:rsidRPr="00257204">
                <w:rPr>
                  <w:rFonts w:ascii="Arial" w:eastAsiaTheme="minorHAnsi" w:hAnsi="Arial" w:cs="Arial"/>
                  <w:color w:val="000000" w:themeColor="text1"/>
                  <w:sz w:val="24"/>
                  <w:szCs w:val="24"/>
                  <w:lang w:eastAsia="en-US"/>
                </w:rPr>
                <w:t>12.0.2</w:t>
              </w:r>
            </w:hyperlink>
          </w:p>
          <w:p w:rsidR="00A517D0" w:rsidRPr="00257204" w:rsidRDefault="00A517D0" w:rsidP="00257204">
            <w:pPr>
              <w:suppressAutoHyphens/>
              <w:jc w:val="both"/>
              <w:rPr>
                <w:rFonts w:ascii="Arial" w:hAnsi="Arial" w:cs="Arial"/>
                <w:sz w:val="24"/>
                <w:szCs w:val="24"/>
              </w:rPr>
            </w:pPr>
          </w:p>
        </w:tc>
        <w:tc>
          <w:tcPr>
            <w:tcW w:w="1831" w:type="pct"/>
          </w:tcPr>
          <w:p w:rsidR="00A517D0" w:rsidRPr="00257204" w:rsidRDefault="00A517D0" w:rsidP="00257204">
            <w:pPr>
              <w:pStyle w:val="ConsNormal"/>
              <w:widowControl/>
              <w:spacing w:before="0"/>
              <w:ind w:left="0" w:right="0" w:firstLine="0"/>
              <w:rPr>
                <w:sz w:val="24"/>
                <w:szCs w:val="24"/>
              </w:rPr>
            </w:pPr>
            <w:r w:rsidRPr="00257204">
              <w:rPr>
                <w:sz w:val="24"/>
                <w:szCs w:val="24"/>
              </w:rPr>
              <w:lastRenderedPageBreak/>
              <w:t xml:space="preserve">1.Предельные </w:t>
            </w:r>
            <w:r w:rsidRPr="00257204">
              <w:rPr>
                <w:sz w:val="24"/>
                <w:szCs w:val="24"/>
              </w:rPr>
              <w:lastRenderedPageBreak/>
              <w:t>(минимальные и (или) максимальные) размеры земельных участков:</w:t>
            </w:r>
          </w:p>
          <w:p w:rsidR="00A517D0" w:rsidRPr="00257204" w:rsidRDefault="00A517D0" w:rsidP="00257204">
            <w:pPr>
              <w:pStyle w:val="ConsNormal"/>
              <w:widowControl/>
              <w:spacing w:before="0"/>
              <w:ind w:left="0" w:right="0" w:firstLine="0"/>
              <w:rPr>
                <w:i/>
                <w:sz w:val="24"/>
                <w:szCs w:val="24"/>
                <w:u w:val="single"/>
              </w:rPr>
            </w:pPr>
            <w:r w:rsidRPr="00257204">
              <w:rPr>
                <w:i/>
                <w:sz w:val="24"/>
                <w:szCs w:val="24"/>
                <w:u w:val="single"/>
              </w:rPr>
              <w:t>не подлежат установлению;</w:t>
            </w:r>
          </w:p>
          <w:p w:rsidR="00A517D0" w:rsidRPr="00257204" w:rsidRDefault="00A517D0" w:rsidP="00257204">
            <w:pPr>
              <w:pStyle w:val="ConsNormal"/>
              <w:widowControl/>
              <w:spacing w:before="0"/>
              <w:ind w:left="0" w:right="0" w:firstLine="0"/>
              <w:rPr>
                <w:i/>
                <w:sz w:val="24"/>
                <w:szCs w:val="24"/>
                <w:u w:val="single"/>
              </w:rPr>
            </w:pPr>
            <w:r w:rsidRPr="00257204">
              <w:rPr>
                <w:sz w:val="24"/>
                <w:szCs w:val="24"/>
              </w:rPr>
              <w:t xml:space="preserve">2.Минимальные отступы от границ земельных участков – </w:t>
            </w:r>
            <w:r w:rsidRPr="00257204">
              <w:rPr>
                <w:i/>
                <w:sz w:val="24"/>
                <w:szCs w:val="24"/>
                <w:u w:val="single"/>
              </w:rPr>
              <w:t>не подлежат установлению;</w:t>
            </w:r>
          </w:p>
          <w:p w:rsidR="00A517D0" w:rsidRPr="00257204" w:rsidRDefault="00A517D0" w:rsidP="00257204">
            <w:pPr>
              <w:pStyle w:val="ConsNormal"/>
              <w:widowControl/>
              <w:spacing w:before="0"/>
              <w:ind w:left="0" w:right="0" w:firstLine="0"/>
              <w:rPr>
                <w:sz w:val="24"/>
                <w:szCs w:val="24"/>
              </w:rPr>
            </w:pPr>
            <w:r w:rsidRPr="00257204">
              <w:rPr>
                <w:sz w:val="24"/>
                <w:szCs w:val="24"/>
              </w:rPr>
              <w:t xml:space="preserve">3. Предельное количество этажей или предельная высота зданий, строений, сооружений – </w:t>
            </w:r>
            <w:r w:rsidRPr="00257204">
              <w:rPr>
                <w:i/>
                <w:sz w:val="24"/>
                <w:szCs w:val="24"/>
                <w:u w:val="single"/>
              </w:rPr>
              <w:t>не подлежат установлению;</w:t>
            </w:r>
          </w:p>
          <w:p w:rsidR="00671EA0" w:rsidRPr="00257204" w:rsidRDefault="00A517D0" w:rsidP="00257204">
            <w:pPr>
              <w:pStyle w:val="ConsNormal"/>
              <w:widowControl/>
              <w:spacing w:before="0"/>
              <w:ind w:left="0" w:right="0" w:firstLine="0"/>
              <w:rPr>
                <w:sz w:val="24"/>
                <w:szCs w:val="24"/>
              </w:rPr>
            </w:pPr>
            <w:r w:rsidRPr="00257204">
              <w:rPr>
                <w:sz w:val="24"/>
                <w:szCs w:val="24"/>
              </w:rPr>
              <w:t xml:space="preserve">4.Максимальный процент застройки в границах земельного участка – </w:t>
            </w:r>
            <w:r w:rsidRPr="00257204">
              <w:rPr>
                <w:i/>
                <w:sz w:val="24"/>
                <w:szCs w:val="24"/>
                <w:u w:val="single"/>
              </w:rPr>
              <w:t>не подлежат установлению</w:t>
            </w:r>
            <w:r w:rsidRPr="00257204">
              <w:rPr>
                <w:sz w:val="24"/>
                <w:szCs w:val="24"/>
              </w:rPr>
              <w:t>.</w:t>
            </w:r>
          </w:p>
        </w:tc>
      </w:tr>
      <w:tr w:rsidR="00041C2C" w:rsidRPr="00257204" w:rsidTr="00257204">
        <w:trPr>
          <w:trHeight w:val="287"/>
        </w:trPr>
        <w:tc>
          <w:tcPr>
            <w:tcW w:w="5000" w:type="pct"/>
            <w:gridSpan w:val="2"/>
          </w:tcPr>
          <w:p w:rsidR="00041C2C" w:rsidRPr="00257204" w:rsidRDefault="00041C2C" w:rsidP="00257204">
            <w:pPr>
              <w:pStyle w:val="a9"/>
              <w:ind w:firstLine="0"/>
              <w:rPr>
                <w:rFonts w:ascii="Arial" w:hAnsi="Arial" w:cs="Arial"/>
                <w:sz w:val="24"/>
                <w:szCs w:val="24"/>
              </w:rPr>
            </w:pPr>
            <w:r w:rsidRPr="00257204">
              <w:rPr>
                <w:rStyle w:val="5"/>
                <w:rFonts w:ascii="Arial" w:hAnsi="Arial" w:cs="Arial"/>
                <w:sz w:val="24"/>
                <w:szCs w:val="24"/>
                <w:lang w:val="ru-RU"/>
              </w:rPr>
              <w:lastRenderedPageBreak/>
              <w:t>Вспомогательные виды разрешенного использования:</w:t>
            </w:r>
          </w:p>
        </w:tc>
      </w:tr>
      <w:tr w:rsidR="00041C2C" w:rsidRPr="00257204" w:rsidTr="00257204">
        <w:trPr>
          <w:trHeight w:val="287"/>
        </w:trPr>
        <w:tc>
          <w:tcPr>
            <w:tcW w:w="3169" w:type="pct"/>
          </w:tcPr>
          <w:p w:rsidR="00041C2C" w:rsidRPr="00257204" w:rsidRDefault="00041C2C" w:rsidP="00257204">
            <w:pPr>
              <w:suppressAutoHyphens/>
              <w:jc w:val="both"/>
              <w:rPr>
                <w:rFonts w:ascii="Arial" w:hAnsi="Arial" w:cs="Arial"/>
                <w:b/>
                <w:sz w:val="24"/>
                <w:szCs w:val="24"/>
              </w:rPr>
            </w:pPr>
            <w:r w:rsidRPr="00257204">
              <w:rPr>
                <w:rFonts w:ascii="Arial" w:hAnsi="Arial" w:cs="Arial"/>
                <w:b/>
                <w:sz w:val="24"/>
                <w:szCs w:val="24"/>
              </w:rPr>
              <w:t>Вид использования</w:t>
            </w:r>
          </w:p>
        </w:tc>
        <w:tc>
          <w:tcPr>
            <w:tcW w:w="1831" w:type="pct"/>
          </w:tcPr>
          <w:p w:rsidR="00041C2C" w:rsidRPr="00257204" w:rsidRDefault="00041C2C" w:rsidP="00257204">
            <w:pPr>
              <w:suppressAutoHyphens/>
              <w:jc w:val="both"/>
              <w:rPr>
                <w:rFonts w:ascii="Arial" w:hAnsi="Arial" w:cs="Arial"/>
                <w:sz w:val="24"/>
                <w:szCs w:val="24"/>
              </w:rPr>
            </w:pPr>
            <w:r w:rsidRPr="0025720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041C2C" w:rsidRPr="00257204" w:rsidTr="00257204">
        <w:trPr>
          <w:trHeight w:val="287"/>
        </w:trPr>
        <w:tc>
          <w:tcPr>
            <w:tcW w:w="3169" w:type="pct"/>
          </w:tcPr>
          <w:p w:rsidR="00041C2C" w:rsidRPr="00257204" w:rsidRDefault="00041C2C" w:rsidP="00257204">
            <w:pPr>
              <w:suppressAutoHyphens/>
              <w:jc w:val="both"/>
              <w:rPr>
                <w:rFonts w:ascii="Arial" w:hAnsi="Arial" w:cs="Arial"/>
                <w:b/>
                <w:sz w:val="24"/>
                <w:szCs w:val="24"/>
              </w:rPr>
            </w:pPr>
            <w:r w:rsidRPr="00257204">
              <w:rPr>
                <w:rFonts w:ascii="Arial" w:eastAsiaTheme="minorHAnsi" w:hAnsi="Arial" w:cs="Arial"/>
                <w:sz w:val="24"/>
                <w:szCs w:val="24"/>
                <w:lang w:eastAsia="en-US"/>
              </w:rPr>
              <w:t>не подлежат установлению</w:t>
            </w:r>
          </w:p>
        </w:tc>
        <w:tc>
          <w:tcPr>
            <w:tcW w:w="1831" w:type="pct"/>
          </w:tcPr>
          <w:p w:rsidR="00041C2C" w:rsidRPr="00257204" w:rsidRDefault="00041C2C" w:rsidP="00257204">
            <w:pPr>
              <w:suppressAutoHyphens/>
              <w:jc w:val="both"/>
              <w:rPr>
                <w:rFonts w:ascii="Arial" w:hAnsi="Arial" w:cs="Arial"/>
                <w:b/>
                <w:sz w:val="24"/>
                <w:szCs w:val="24"/>
              </w:rPr>
            </w:pPr>
            <w:r w:rsidRPr="00257204">
              <w:rPr>
                <w:rFonts w:ascii="Arial" w:hAnsi="Arial" w:cs="Arial"/>
                <w:b/>
                <w:sz w:val="24"/>
                <w:szCs w:val="24"/>
              </w:rPr>
              <w:t>-</w:t>
            </w:r>
          </w:p>
        </w:tc>
      </w:tr>
      <w:tr w:rsidR="00041C2C" w:rsidRPr="00257204" w:rsidTr="00257204">
        <w:trPr>
          <w:trHeight w:val="287"/>
        </w:trPr>
        <w:tc>
          <w:tcPr>
            <w:tcW w:w="5000" w:type="pct"/>
            <w:gridSpan w:val="2"/>
          </w:tcPr>
          <w:p w:rsidR="00041C2C" w:rsidRPr="00257204" w:rsidRDefault="00041C2C" w:rsidP="00257204">
            <w:pPr>
              <w:pStyle w:val="ConsNormal"/>
              <w:widowControl/>
              <w:spacing w:before="0"/>
              <w:ind w:left="0" w:right="0" w:firstLine="0"/>
              <w:rPr>
                <w:sz w:val="24"/>
                <w:szCs w:val="24"/>
              </w:rPr>
            </w:pPr>
            <w:r w:rsidRPr="00257204">
              <w:rPr>
                <w:b/>
                <w:bCs/>
                <w:i/>
                <w:iCs/>
                <w:sz w:val="24"/>
                <w:szCs w:val="24"/>
                <w:u w:val="single"/>
              </w:rPr>
              <w:t>Условно разрешенные виды использования земельных участков и объектов капитального строительства:</w:t>
            </w:r>
          </w:p>
        </w:tc>
      </w:tr>
      <w:tr w:rsidR="00041C2C" w:rsidRPr="00257204" w:rsidTr="00257204">
        <w:trPr>
          <w:trHeight w:val="287"/>
        </w:trPr>
        <w:tc>
          <w:tcPr>
            <w:tcW w:w="3169" w:type="pct"/>
          </w:tcPr>
          <w:p w:rsidR="00041C2C" w:rsidRPr="00257204" w:rsidRDefault="00041C2C" w:rsidP="00257204">
            <w:pPr>
              <w:suppressAutoHyphens/>
              <w:jc w:val="both"/>
              <w:rPr>
                <w:rFonts w:ascii="Arial" w:hAnsi="Arial" w:cs="Arial"/>
                <w:b/>
                <w:sz w:val="24"/>
                <w:szCs w:val="24"/>
              </w:rPr>
            </w:pPr>
            <w:r w:rsidRPr="00257204">
              <w:rPr>
                <w:rFonts w:ascii="Arial" w:hAnsi="Arial" w:cs="Arial"/>
                <w:b/>
                <w:sz w:val="24"/>
                <w:szCs w:val="24"/>
              </w:rPr>
              <w:t>Вид использования</w:t>
            </w:r>
          </w:p>
        </w:tc>
        <w:tc>
          <w:tcPr>
            <w:tcW w:w="1831" w:type="pct"/>
          </w:tcPr>
          <w:p w:rsidR="00041C2C" w:rsidRPr="00257204" w:rsidRDefault="00041C2C" w:rsidP="00257204">
            <w:pPr>
              <w:suppressAutoHyphens/>
              <w:jc w:val="both"/>
              <w:rPr>
                <w:rFonts w:ascii="Arial" w:hAnsi="Arial" w:cs="Arial"/>
                <w:sz w:val="24"/>
                <w:szCs w:val="24"/>
              </w:rPr>
            </w:pPr>
            <w:r w:rsidRPr="0025720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257204" w:rsidTr="00257204">
        <w:trPr>
          <w:trHeight w:val="70"/>
        </w:trPr>
        <w:tc>
          <w:tcPr>
            <w:tcW w:w="3169" w:type="pct"/>
          </w:tcPr>
          <w:p w:rsidR="00EF6327" w:rsidRPr="00257204" w:rsidRDefault="004D4AC3" w:rsidP="00257204">
            <w:pPr>
              <w:suppressAutoHyphens/>
              <w:jc w:val="both"/>
              <w:rPr>
                <w:rFonts w:ascii="Arial" w:hAnsi="Arial" w:cs="Arial"/>
                <w:b/>
                <w:sz w:val="24"/>
                <w:szCs w:val="24"/>
              </w:rPr>
            </w:pPr>
            <w:r w:rsidRPr="00257204">
              <w:rPr>
                <w:rFonts w:ascii="Arial" w:hAnsi="Arial" w:cs="Arial"/>
                <w:b/>
                <w:sz w:val="24"/>
                <w:szCs w:val="24"/>
              </w:rPr>
              <w:t xml:space="preserve">Объекты </w:t>
            </w:r>
            <w:r w:rsidR="00EF6327" w:rsidRPr="00257204">
              <w:rPr>
                <w:rFonts w:ascii="Arial" w:hAnsi="Arial" w:cs="Arial"/>
                <w:b/>
                <w:sz w:val="24"/>
                <w:szCs w:val="24"/>
              </w:rPr>
              <w:t>дорожного сервиса (4.9.1)</w:t>
            </w:r>
          </w:p>
          <w:p w:rsidR="004D4AC3" w:rsidRPr="00257204" w:rsidRDefault="004D4AC3" w:rsidP="00257204">
            <w:pPr>
              <w:autoSpaceDE w:val="0"/>
              <w:autoSpaceDN w:val="0"/>
              <w:adjustRightInd w:val="0"/>
              <w:jc w:val="both"/>
              <w:rPr>
                <w:rFonts w:ascii="Arial" w:eastAsiaTheme="minorHAnsi" w:hAnsi="Arial" w:cs="Arial"/>
                <w:color w:val="000000" w:themeColor="text1"/>
                <w:sz w:val="24"/>
                <w:szCs w:val="24"/>
                <w:lang w:eastAsia="en-US"/>
              </w:rPr>
            </w:pPr>
            <w:r w:rsidRPr="00257204">
              <w:rPr>
                <w:rFonts w:ascii="Arial" w:eastAsiaTheme="minorHAnsi" w:hAnsi="Arial" w:cs="Arial"/>
                <w:sz w:val="24"/>
                <w:szCs w:val="24"/>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86" w:history="1">
              <w:r w:rsidRPr="00257204">
                <w:rPr>
                  <w:rFonts w:ascii="Arial" w:eastAsiaTheme="minorHAnsi" w:hAnsi="Arial" w:cs="Arial"/>
                  <w:color w:val="000000" w:themeColor="text1"/>
                  <w:sz w:val="24"/>
                  <w:szCs w:val="24"/>
                  <w:lang w:eastAsia="en-US"/>
                </w:rPr>
                <w:t>кодами 4.9.1.1</w:t>
              </w:r>
            </w:hyperlink>
            <w:r w:rsidRPr="00257204">
              <w:rPr>
                <w:rFonts w:ascii="Arial" w:eastAsiaTheme="minorHAnsi" w:hAnsi="Arial" w:cs="Arial"/>
                <w:color w:val="000000" w:themeColor="text1"/>
                <w:sz w:val="24"/>
                <w:szCs w:val="24"/>
                <w:lang w:eastAsia="en-US"/>
              </w:rPr>
              <w:t xml:space="preserve"> - </w:t>
            </w:r>
            <w:hyperlink r:id="rId187" w:history="1">
              <w:r w:rsidRPr="00257204">
                <w:rPr>
                  <w:rFonts w:ascii="Arial" w:eastAsiaTheme="minorHAnsi" w:hAnsi="Arial" w:cs="Arial"/>
                  <w:color w:val="000000" w:themeColor="text1"/>
                  <w:sz w:val="24"/>
                  <w:szCs w:val="24"/>
                  <w:lang w:eastAsia="en-US"/>
                </w:rPr>
                <w:t>4.9.1.4</w:t>
              </w:r>
            </w:hyperlink>
          </w:p>
          <w:p w:rsidR="00EF6327" w:rsidRPr="00257204" w:rsidRDefault="00EF6327" w:rsidP="00257204">
            <w:pPr>
              <w:suppressAutoHyphens/>
              <w:jc w:val="both"/>
              <w:rPr>
                <w:rFonts w:ascii="Arial" w:hAnsi="Arial" w:cs="Arial"/>
                <w:sz w:val="24"/>
                <w:szCs w:val="24"/>
              </w:rPr>
            </w:pPr>
          </w:p>
        </w:tc>
        <w:tc>
          <w:tcPr>
            <w:tcW w:w="1831" w:type="pct"/>
          </w:tcPr>
          <w:p w:rsidR="00AA2A87" w:rsidRPr="00257204" w:rsidRDefault="00AA2A87" w:rsidP="00257204">
            <w:pPr>
              <w:pStyle w:val="ConsNormal"/>
              <w:widowControl/>
              <w:spacing w:before="0"/>
              <w:ind w:left="0" w:right="0" w:firstLine="0"/>
              <w:rPr>
                <w:sz w:val="24"/>
                <w:szCs w:val="24"/>
              </w:rPr>
            </w:pPr>
            <w:r w:rsidRPr="00257204">
              <w:rPr>
                <w:sz w:val="24"/>
                <w:szCs w:val="24"/>
              </w:rPr>
              <w:t>1.Предельные (минимальные и (или) максимальные) размеры земельных участков: не подлежат установлению;</w:t>
            </w:r>
          </w:p>
          <w:p w:rsidR="00AA2A87" w:rsidRPr="00257204" w:rsidRDefault="00AA2A87" w:rsidP="00257204">
            <w:pPr>
              <w:pStyle w:val="ConsNormal"/>
              <w:widowControl/>
              <w:spacing w:before="0"/>
              <w:ind w:left="0" w:right="0" w:firstLine="0"/>
              <w:rPr>
                <w:sz w:val="24"/>
                <w:szCs w:val="24"/>
              </w:rPr>
            </w:pPr>
            <w:r w:rsidRPr="00257204">
              <w:rPr>
                <w:sz w:val="24"/>
                <w:szCs w:val="24"/>
              </w:rPr>
              <w:t>2.Минимальные отступы от границ земельных участков - не подлежат установлению;</w:t>
            </w:r>
          </w:p>
          <w:p w:rsidR="00AA2A87" w:rsidRPr="00257204" w:rsidRDefault="00AA2A87" w:rsidP="00257204">
            <w:pPr>
              <w:pStyle w:val="ConsNormal"/>
              <w:widowControl/>
              <w:spacing w:before="0"/>
              <w:ind w:left="0" w:right="0" w:firstLine="0"/>
              <w:rPr>
                <w:sz w:val="24"/>
                <w:szCs w:val="24"/>
              </w:rPr>
            </w:pPr>
            <w:r w:rsidRPr="00257204">
              <w:rPr>
                <w:sz w:val="24"/>
                <w:szCs w:val="24"/>
              </w:rPr>
              <w:t>3.Предельное количество этажей или предельная высота зданий, строений, сооружений– 2 этажа.</w:t>
            </w:r>
          </w:p>
          <w:p w:rsidR="00EF6327" w:rsidRPr="00257204" w:rsidRDefault="00AA2A87" w:rsidP="00257204">
            <w:pPr>
              <w:pStyle w:val="ConsNormal"/>
              <w:widowControl/>
              <w:spacing w:before="0"/>
              <w:ind w:left="0" w:right="0" w:firstLine="0"/>
              <w:rPr>
                <w:sz w:val="24"/>
                <w:szCs w:val="24"/>
              </w:rPr>
            </w:pPr>
            <w:r w:rsidRPr="00257204">
              <w:rPr>
                <w:sz w:val="24"/>
                <w:szCs w:val="24"/>
              </w:rPr>
              <w:t>4.Максимальный процент застройки в границах земельного участка – 60 %</w:t>
            </w:r>
          </w:p>
        </w:tc>
      </w:tr>
    </w:tbl>
    <w:p w:rsidR="00EF6327" w:rsidRPr="000A7D88" w:rsidRDefault="00EF6327" w:rsidP="000A7D88">
      <w:pPr>
        <w:pStyle w:val="a9"/>
        <w:rPr>
          <w:rFonts w:ascii="Arial" w:hAnsi="Arial" w:cs="Arial"/>
          <w:b/>
          <w:i/>
          <w:lang w:val="ru-RU"/>
        </w:rPr>
      </w:pPr>
      <w:r w:rsidRPr="000A7D88">
        <w:rPr>
          <w:rFonts w:ascii="Arial" w:hAnsi="Arial" w:cs="Arial"/>
          <w:b/>
          <w:i/>
          <w:lang w:val="ru-RU"/>
        </w:rPr>
        <w:t>Ограничения использования земельных участков и объектов капитального строительства:</w:t>
      </w:r>
    </w:p>
    <w:p w:rsidR="00EF6327" w:rsidRDefault="00EF6327" w:rsidP="000A7D88">
      <w:pPr>
        <w:pStyle w:val="a9"/>
        <w:rPr>
          <w:rFonts w:ascii="Arial" w:hAnsi="Arial" w:cs="Arial"/>
          <w:lang w:val="ru-RU"/>
        </w:rPr>
      </w:pPr>
      <w:r w:rsidRPr="000A7D88">
        <w:rPr>
          <w:rFonts w:ascii="Arial" w:hAnsi="Arial" w:cs="Arial"/>
          <w:lang w:val="ru-RU"/>
        </w:rPr>
        <w:t>Не подлежат установлению.</w:t>
      </w:r>
    </w:p>
    <w:p w:rsidR="00257204" w:rsidRPr="000A7D88" w:rsidRDefault="00257204" w:rsidP="000A7D88">
      <w:pPr>
        <w:pStyle w:val="a9"/>
        <w:rPr>
          <w:rFonts w:ascii="Arial" w:hAnsi="Arial" w:cs="Arial"/>
          <w:lang w:val="ru-RU"/>
        </w:rPr>
      </w:pPr>
    </w:p>
    <w:p w:rsidR="00EF6327" w:rsidRPr="00257204" w:rsidRDefault="00EF6327" w:rsidP="000A7D88">
      <w:pPr>
        <w:pStyle w:val="3"/>
        <w:keepLines w:val="0"/>
        <w:suppressAutoHyphens/>
        <w:spacing w:before="0"/>
        <w:ind w:firstLine="709"/>
        <w:jc w:val="both"/>
        <w:rPr>
          <w:rFonts w:ascii="Arial" w:eastAsia="Times New Roman" w:hAnsi="Arial" w:cs="Arial"/>
          <w:bCs w:val="0"/>
          <w:color w:val="auto"/>
          <w:sz w:val="26"/>
          <w:szCs w:val="26"/>
          <w:lang w:eastAsia="ar-SA"/>
        </w:rPr>
      </w:pPr>
      <w:bookmarkStart w:id="113" w:name="_Toc429415697"/>
      <w:bookmarkStart w:id="114" w:name="_Toc465861015"/>
      <w:bookmarkStart w:id="115" w:name="_Toc504661511"/>
      <w:r w:rsidRPr="00257204">
        <w:rPr>
          <w:rFonts w:ascii="Arial" w:eastAsia="Times New Roman" w:hAnsi="Arial" w:cs="Arial"/>
          <w:color w:val="auto"/>
          <w:sz w:val="26"/>
          <w:szCs w:val="26"/>
          <w:lang w:eastAsia="ar-SA"/>
        </w:rPr>
        <w:t xml:space="preserve">Статья 31. </w:t>
      </w:r>
      <w:bookmarkEnd w:id="113"/>
      <w:bookmarkEnd w:id="114"/>
      <w:r w:rsidRPr="00257204">
        <w:rPr>
          <w:rFonts w:ascii="Arial" w:eastAsia="Times New Roman" w:hAnsi="Arial" w:cs="Arial"/>
          <w:color w:val="auto"/>
          <w:sz w:val="26"/>
          <w:szCs w:val="26"/>
          <w:lang w:eastAsia="ar-SA"/>
        </w:rPr>
        <w:t>Градостроительный регламент на территориях зон сельскохозяйственного использования:</w:t>
      </w:r>
      <w:bookmarkEnd w:id="115"/>
    </w:p>
    <w:p w:rsidR="00EF6327" w:rsidRPr="000A7D88" w:rsidRDefault="00EF6327" w:rsidP="000A7D88">
      <w:pPr>
        <w:pStyle w:val="a9"/>
        <w:numPr>
          <w:ilvl w:val="0"/>
          <w:numId w:val="20"/>
        </w:numPr>
        <w:ind w:left="0" w:firstLine="709"/>
        <w:jc w:val="center"/>
        <w:rPr>
          <w:rFonts w:ascii="Arial" w:hAnsi="Arial" w:cs="Arial"/>
          <w:b/>
          <w:i/>
          <w:sz w:val="26"/>
          <w:szCs w:val="26"/>
          <w:lang w:val="ru-RU"/>
        </w:rPr>
      </w:pPr>
      <w:r w:rsidRPr="000A7D88">
        <w:rPr>
          <w:rFonts w:ascii="Arial" w:hAnsi="Arial" w:cs="Arial"/>
          <w:b/>
          <w:i/>
          <w:sz w:val="26"/>
          <w:szCs w:val="26"/>
          <w:lang w:val="ru-RU"/>
        </w:rPr>
        <w:t>Зона садоводства, огородничества и дачного хозяйства.</w:t>
      </w:r>
    </w:p>
    <w:p w:rsidR="00041C2C" w:rsidRPr="000A7D88" w:rsidRDefault="00EF6327" w:rsidP="00257204">
      <w:pPr>
        <w:pStyle w:val="a9"/>
        <w:jc w:val="center"/>
        <w:rPr>
          <w:rFonts w:ascii="Arial" w:hAnsi="Arial" w:cs="Arial"/>
          <w:b/>
          <w:i/>
          <w:sz w:val="26"/>
          <w:szCs w:val="26"/>
          <w:lang w:val="ru-RU"/>
        </w:rPr>
      </w:pPr>
      <w:r w:rsidRPr="000A7D88">
        <w:rPr>
          <w:rFonts w:ascii="Arial" w:hAnsi="Arial" w:cs="Arial"/>
          <w:b/>
          <w:i/>
          <w:sz w:val="26"/>
          <w:szCs w:val="26"/>
          <w:lang w:val="ru-RU"/>
        </w:rPr>
        <w:t>Код обозначения зоны (индекс) – Сх3.</w:t>
      </w:r>
    </w:p>
    <w:tbl>
      <w:tblPr>
        <w:tblStyle w:val="a8"/>
        <w:tblW w:w="5000" w:type="pct"/>
        <w:tblLook w:val="04A0"/>
      </w:tblPr>
      <w:tblGrid>
        <w:gridCol w:w="5011"/>
        <w:gridCol w:w="4559"/>
      </w:tblGrid>
      <w:tr w:rsidR="0066667E" w:rsidRPr="00257204" w:rsidTr="00257204">
        <w:trPr>
          <w:trHeight w:val="425"/>
        </w:trPr>
        <w:tc>
          <w:tcPr>
            <w:tcW w:w="5000" w:type="pct"/>
            <w:gridSpan w:val="2"/>
          </w:tcPr>
          <w:p w:rsidR="0066667E" w:rsidRPr="00257204" w:rsidRDefault="0066667E" w:rsidP="00257204">
            <w:pPr>
              <w:suppressAutoHyphens/>
              <w:jc w:val="both"/>
              <w:rPr>
                <w:rFonts w:ascii="Arial" w:hAnsi="Arial" w:cs="Arial"/>
                <w:b/>
                <w:sz w:val="24"/>
                <w:szCs w:val="24"/>
              </w:rPr>
            </w:pPr>
            <w:r w:rsidRPr="00257204">
              <w:rPr>
                <w:rStyle w:val="5"/>
                <w:rFonts w:ascii="Arial" w:hAnsi="Arial" w:cs="Arial"/>
                <w:sz w:val="24"/>
                <w:szCs w:val="24"/>
              </w:rPr>
              <w:t>Основные виды разрешенного использования земельных участков и объектов капитального строительства:</w:t>
            </w:r>
          </w:p>
        </w:tc>
      </w:tr>
      <w:tr w:rsidR="00EF6327" w:rsidRPr="00257204" w:rsidTr="00257204">
        <w:trPr>
          <w:trHeight w:val="336"/>
        </w:trPr>
        <w:tc>
          <w:tcPr>
            <w:tcW w:w="2618" w:type="pct"/>
          </w:tcPr>
          <w:p w:rsidR="00EF6327" w:rsidRPr="00257204" w:rsidRDefault="00EF6327" w:rsidP="00257204">
            <w:pPr>
              <w:suppressAutoHyphens/>
              <w:jc w:val="both"/>
              <w:rPr>
                <w:rFonts w:ascii="Arial" w:hAnsi="Arial" w:cs="Arial"/>
                <w:b/>
                <w:sz w:val="24"/>
                <w:szCs w:val="24"/>
              </w:rPr>
            </w:pPr>
            <w:r w:rsidRPr="00257204">
              <w:rPr>
                <w:rFonts w:ascii="Arial" w:hAnsi="Arial" w:cs="Arial"/>
                <w:b/>
                <w:sz w:val="24"/>
                <w:szCs w:val="24"/>
              </w:rPr>
              <w:t>Вид использования</w:t>
            </w:r>
          </w:p>
        </w:tc>
        <w:tc>
          <w:tcPr>
            <w:tcW w:w="2382" w:type="pct"/>
          </w:tcPr>
          <w:p w:rsidR="00EF6327" w:rsidRPr="00257204" w:rsidRDefault="00EF6327" w:rsidP="00257204">
            <w:pPr>
              <w:suppressAutoHyphens/>
              <w:jc w:val="both"/>
              <w:rPr>
                <w:rFonts w:ascii="Arial" w:hAnsi="Arial" w:cs="Arial"/>
                <w:sz w:val="24"/>
                <w:szCs w:val="24"/>
              </w:rPr>
            </w:pPr>
            <w:r w:rsidRPr="0025720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257204" w:rsidTr="00257204">
        <w:trPr>
          <w:trHeight w:val="70"/>
        </w:trPr>
        <w:tc>
          <w:tcPr>
            <w:tcW w:w="2618" w:type="pct"/>
          </w:tcPr>
          <w:p w:rsidR="00EF6327" w:rsidRPr="00257204" w:rsidRDefault="00EF6327" w:rsidP="00257204">
            <w:pPr>
              <w:suppressAutoHyphens/>
              <w:jc w:val="both"/>
              <w:rPr>
                <w:rFonts w:ascii="Arial" w:hAnsi="Arial" w:cs="Arial"/>
                <w:b/>
                <w:sz w:val="24"/>
                <w:szCs w:val="24"/>
              </w:rPr>
            </w:pPr>
            <w:r w:rsidRPr="00257204">
              <w:rPr>
                <w:rFonts w:ascii="Arial" w:hAnsi="Arial" w:cs="Arial"/>
                <w:b/>
                <w:sz w:val="24"/>
                <w:szCs w:val="24"/>
              </w:rPr>
              <w:t>Ведение огородничества (13.1)</w:t>
            </w:r>
          </w:p>
          <w:p w:rsidR="00EF6327" w:rsidRPr="00257204" w:rsidRDefault="004D4AC3" w:rsidP="00257204">
            <w:pPr>
              <w:autoSpaceDE w:val="0"/>
              <w:autoSpaceDN w:val="0"/>
              <w:adjustRightInd w:val="0"/>
              <w:jc w:val="both"/>
              <w:rPr>
                <w:rFonts w:ascii="Arial" w:eastAsiaTheme="minorHAnsi" w:hAnsi="Arial" w:cs="Arial"/>
                <w:sz w:val="24"/>
                <w:szCs w:val="24"/>
                <w:lang w:eastAsia="en-US"/>
              </w:rPr>
            </w:pPr>
            <w:r w:rsidRPr="00257204">
              <w:rPr>
                <w:rFonts w:ascii="Arial" w:eastAsiaTheme="minorHAnsi" w:hAnsi="Arial" w:cs="Arial"/>
                <w:sz w:val="24"/>
                <w:szCs w:val="24"/>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382" w:type="pct"/>
            <w:vMerge w:val="restart"/>
          </w:tcPr>
          <w:p w:rsidR="00EF6327" w:rsidRPr="00257204" w:rsidRDefault="00EF6327" w:rsidP="00257204">
            <w:pPr>
              <w:pStyle w:val="ConsNormal"/>
              <w:widowControl/>
              <w:spacing w:before="0"/>
              <w:ind w:left="0" w:right="0" w:firstLine="0"/>
              <w:rPr>
                <w:sz w:val="24"/>
                <w:szCs w:val="24"/>
              </w:rPr>
            </w:pPr>
            <w:r w:rsidRPr="00257204">
              <w:rPr>
                <w:sz w:val="24"/>
                <w:szCs w:val="24"/>
              </w:rPr>
              <w:t>1.Предельные (минимальные и (или) максимальные) размеры земельных участков:</w:t>
            </w:r>
          </w:p>
          <w:p w:rsidR="00EF6327" w:rsidRPr="00257204" w:rsidRDefault="00EF6327" w:rsidP="00257204">
            <w:pPr>
              <w:pStyle w:val="ConsNormal"/>
              <w:widowControl/>
              <w:spacing w:before="0"/>
              <w:ind w:left="0" w:right="0" w:firstLine="0"/>
              <w:rPr>
                <w:i/>
                <w:sz w:val="24"/>
                <w:szCs w:val="24"/>
                <w:u w:val="single"/>
              </w:rPr>
            </w:pPr>
            <w:r w:rsidRPr="00257204">
              <w:rPr>
                <w:i/>
                <w:sz w:val="24"/>
                <w:szCs w:val="24"/>
                <w:u w:val="single"/>
              </w:rPr>
              <w:t>не подлежат установлению;</w:t>
            </w:r>
          </w:p>
          <w:p w:rsidR="00EF6327" w:rsidRPr="00257204" w:rsidRDefault="00EF6327" w:rsidP="00257204">
            <w:pPr>
              <w:pStyle w:val="ConsNormal"/>
              <w:widowControl/>
              <w:spacing w:before="0"/>
              <w:ind w:left="0" w:right="0" w:firstLine="0"/>
              <w:rPr>
                <w:i/>
                <w:sz w:val="24"/>
                <w:szCs w:val="24"/>
                <w:u w:val="single"/>
              </w:rPr>
            </w:pPr>
            <w:r w:rsidRPr="00257204">
              <w:rPr>
                <w:sz w:val="24"/>
                <w:szCs w:val="24"/>
              </w:rPr>
              <w:t xml:space="preserve">2.Минимальные отступы от границ земельных участков – </w:t>
            </w:r>
            <w:r w:rsidRPr="00257204">
              <w:rPr>
                <w:i/>
                <w:sz w:val="24"/>
                <w:szCs w:val="24"/>
                <w:u w:val="single"/>
              </w:rPr>
              <w:t>не подлежат установлению;</w:t>
            </w:r>
          </w:p>
          <w:p w:rsidR="00EF6327" w:rsidRPr="00257204" w:rsidRDefault="00EF6327" w:rsidP="00257204">
            <w:pPr>
              <w:pStyle w:val="ConsNormal"/>
              <w:widowControl/>
              <w:spacing w:before="0"/>
              <w:ind w:left="0" w:right="0" w:firstLine="0"/>
              <w:rPr>
                <w:sz w:val="24"/>
                <w:szCs w:val="24"/>
              </w:rPr>
            </w:pPr>
            <w:r w:rsidRPr="00257204">
              <w:rPr>
                <w:sz w:val="24"/>
                <w:szCs w:val="24"/>
              </w:rPr>
              <w:t xml:space="preserve">3. Предельное количество этажей или предельная высота зданий, строений, сооружений – </w:t>
            </w:r>
            <w:r w:rsidRPr="00257204">
              <w:rPr>
                <w:i/>
                <w:sz w:val="24"/>
                <w:szCs w:val="24"/>
                <w:u w:val="single"/>
              </w:rPr>
              <w:t>12 м;</w:t>
            </w:r>
          </w:p>
          <w:p w:rsidR="00EF6327" w:rsidRPr="00257204" w:rsidRDefault="00EF6327" w:rsidP="00257204">
            <w:pPr>
              <w:pStyle w:val="ConsNormal"/>
              <w:widowControl/>
              <w:spacing w:before="0"/>
              <w:ind w:left="0" w:right="0" w:firstLine="0"/>
              <w:rPr>
                <w:sz w:val="24"/>
                <w:szCs w:val="24"/>
              </w:rPr>
            </w:pPr>
            <w:r w:rsidRPr="00257204">
              <w:rPr>
                <w:sz w:val="24"/>
                <w:szCs w:val="24"/>
              </w:rPr>
              <w:t xml:space="preserve">4.Максимальный процент застройки в границах земельного участка – </w:t>
            </w:r>
            <w:r w:rsidRPr="00257204">
              <w:rPr>
                <w:i/>
                <w:sz w:val="24"/>
                <w:szCs w:val="24"/>
                <w:u w:val="single"/>
              </w:rPr>
              <w:t>не подлежат установлению</w:t>
            </w:r>
            <w:r w:rsidRPr="00257204">
              <w:rPr>
                <w:sz w:val="24"/>
                <w:szCs w:val="24"/>
              </w:rPr>
              <w:t>.</w:t>
            </w:r>
          </w:p>
          <w:p w:rsidR="00EF6327" w:rsidRPr="00257204" w:rsidRDefault="00EF6327" w:rsidP="00257204">
            <w:pPr>
              <w:pStyle w:val="ConsNormal"/>
              <w:widowControl/>
              <w:spacing w:before="0"/>
              <w:ind w:left="0" w:right="0" w:firstLine="0"/>
              <w:rPr>
                <w:sz w:val="24"/>
                <w:szCs w:val="24"/>
              </w:rPr>
            </w:pPr>
            <w:r w:rsidRPr="00257204">
              <w:rPr>
                <w:sz w:val="24"/>
                <w:szCs w:val="24"/>
              </w:rPr>
              <w:t>5. Иные предельные параметры разрешенного строительства, реконструкции объектов капитального строительства:</w:t>
            </w:r>
          </w:p>
          <w:p w:rsidR="00EF6327" w:rsidRPr="00257204" w:rsidRDefault="00EF6327" w:rsidP="00257204">
            <w:pPr>
              <w:widowControl w:val="0"/>
              <w:autoSpaceDE w:val="0"/>
              <w:autoSpaceDN w:val="0"/>
              <w:adjustRightInd w:val="0"/>
              <w:jc w:val="both"/>
              <w:rPr>
                <w:rFonts w:ascii="Arial" w:hAnsi="Arial" w:cs="Arial"/>
                <w:sz w:val="24"/>
                <w:szCs w:val="24"/>
              </w:rPr>
            </w:pPr>
            <w:r w:rsidRPr="00257204">
              <w:rPr>
                <w:rFonts w:ascii="Arial" w:hAnsi="Arial" w:cs="Arial"/>
                <w:sz w:val="24"/>
                <w:szCs w:val="24"/>
              </w:rPr>
              <w:t>максимальная высота ограждения, устанавливаемого на границе со смежным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EF6327" w:rsidRPr="00257204" w:rsidRDefault="00EF6327" w:rsidP="00257204">
            <w:pPr>
              <w:widowControl w:val="0"/>
              <w:autoSpaceDE w:val="0"/>
              <w:autoSpaceDN w:val="0"/>
              <w:adjustRightInd w:val="0"/>
              <w:jc w:val="both"/>
              <w:rPr>
                <w:rFonts w:ascii="Arial" w:hAnsi="Arial" w:cs="Arial"/>
                <w:sz w:val="24"/>
                <w:szCs w:val="24"/>
              </w:rPr>
            </w:pPr>
            <w:r w:rsidRPr="00257204">
              <w:rPr>
                <w:rFonts w:ascii="Arial" w:hAnsi="Arial" w:cs="Arial"/>
                <w:sz w:val="24"/>
                <w:szCs w:val="24"/>
              </w:rPr>
              <w:t>максимальная высота ограждения земельного участка со стороны улицы, проезда - 2 м, при этом допускаются глухие ограждения;</w:t>
            </w:r>
          </w:p>
          <w:p w:rsidR="00EF6327" w:rsidRPr="00257204" w:rsidRDefault="00EF6327" w:rsidP="00257204">
            <w:pPr>
              <w:widowControl w:val="0"/>
              <w:autoSpaceDE w:val="0"/>
              <w:autoSpaceDN w:val="0"/>
              <w:adjustRightInd w:val="0"/>
              <w:jc w:val="both"/>
              <w:rPr>
                <w:rFonts w:ascii="Arial" w:hAnsi="Arial" w:cs="Arial"/>
                <w:sz w:val="24"/>
                <w:szCs w:val="24"/>
              </w:rPr>
            </w:pPr>
            <w:r w:rsidRPr="00257204">
              <w:rPr>
                <w:rFonts w:ascii="Arial" w:hAnsi="Arial" w:cs="Arial"/>
                <w:sz w:val="24"/>
                <w:szCs w:val="24"/>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F6327" w:rsidRPr="00257204" w:rsidRDefault="00EF6327" w:rsidP="00257204">
            <w:pPr>
              <w:widowControl w:val="0"/>
              <w:autoSpaceDE w:val="0"/>
              <w:autoSpaceDN w:val="0"/>
              <w:adjustRightInd w:val="0"/>
              <w:jc w:val="both"/>
              <w:rPr>
                <w:rFonts w:ascii="Arial" w:hAnsi="Arial" w:cs="Arial"/>
                <w:sz w:val="24"/>
                <w:szCs w:val="24"/>
              </w:rPr>
            </w:pPr>
            <w:r w:rsidRPr="00257204">
              <w:rPr>
                <w:rFonts w:ascii="Arial" w:hAnsi="Arial" w:cs="Arial"/>
                <w:sz w:val="24"/>
                <w:szCs w:val="24"/>
              </w:rPr>
              <w:t xml:space="preserve">допускается блокировка жилых домов, а также хозяйственных </w:t>
            </w:r>
            <w:r w:rsidRPr="00257204">
              <w:rPr>
                <w:rFonts w:ascii="Arial" w:hAnsi="Arial" w:cs="Arial"/>
                <w:sz w:val="24"/>
                <w:szCs w:val="24"/>
              </w:rPr>
              <w:lastRenderedPageBreak/>
              <w:t>построек на смежных земельных участках по взаимному согласию их собственников с учетом противопожарных требований</w:t>
            </w:r>
          </w:p>
        </w:tc>
      </w:tr>
      <w:tr w:rsidR="00EF6327" w:rsidRPr="00257204" w:rsidTr="00257204">
        <w:trPr>
          <w:trHeight w:val="70"/>
        </w:trPr>
        <w:tc>
          <w:tcPr>
            <w:tcW w:w="2618" w:type="pct"/>
          </w:tcPr>
          <w:p w:rsidR="00EF6327" w:rsidRPr="00257204" w:rsidRDefault="00EF6327" w:rsidP="00257204">
            <w:pPr>
              <w:suppressAutoHyphens/>
              <w:jc w:val="both"/>
              <w:rPr>
                <w:rFonts w:ascii="Arial" w:hAnsi="Arial" w:cs="Arial"/>
                <w:b/>
                <w:sz w:val="24"/>
                <w:szCs w:val="24"/>
              </w:rPr>
            </w:pPr>
            <w:r w:rsidRPr="00257204">
              <w:rPr>
                <w:rFonts w:ascii="Arial" w:hAnsi="Arial" w:cs="Arial"/>
                <w:b/>
                <w:sz w:val="24"/>
                <w:szCs w:val="24"/>
              </w:rPr>
              <w:t>Ведение садоводства (13.2)</w:t>
            </w:r>
          </w:p>
          <w:p w:rsidR="00EF6327" w:rsidRPr="00257204" w:rsidRDefault="004D4AC3" w:rsidP="00257204">
            <w:pPr>
              <w:autoSpaceDE w:val="0"/>
              <w:autoSpaceDN w:val="0"/>
              <w:adjustRightInd w:val="0"/>
              <w:jc w:val="both"/>
              <w:rPr>
                <w:rFonts w:ascii="Arial" w:eastAsiaTheme="minorHAnsi" w:hAnsi="Arial" w:cs="Arial"/>
                <w:sz w:val="24"/>
                <w:szCs w:val="24"/>
                <w:lang w:eastAsia="en-US"/>
              </w:rPr>
            </w:pPr>
            <w:r w:rsidRPr="00257204">
              <w:rPr>
                <w:rFonts w:ascii="Arial" w:eastAsiaTheme="minorHAnsi" w:hAnsi="Arial" w:cs="Arial"/>
                <w:sz w:val="24"/>
                <w:szCs w:val="24"/>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88" w:history="1">
              <w:r w:rsidRPr="00257204">
                <w:rPr>
                  <w:rFonts w:ascii="Arial" w:eastAsiaTheme="minorHAnsi" w:hAnsi="Arial" w:cs="Arial"/>
                  <w:sz w:val="24"/>
                  <w:szCs w:val="24"/>
                  <w:lang w:eastAsia="en-US"/>
                </w:rPr>
                <w:t>кодом 2.1</w:t>
              </w:r>
            </w:hyperlink>
            <w:r w:rsidRPr="00257204">
              <w:rPr>
                <w:rFonts w:ascii="Arial" w:eastAsiaTheme="minorHAnsi" w:hAnsi="Arial" w:cs="Arial"/>
                <w:sz w:val="24"/>
                <w:szCs w:val="24"/>
                <w:lang w:eastAsia="en-US"/>
              </w:rPr>
              <w:t>, хозяйственных построек и гаражей</w:t>
            </w:r>
          </w:p>
        </w:tc>
        <w:tc>
          <w:tcPr>
            <w:tcW w:w="2382" w:type="pct"/>
            <w:vMerge/>
          </w:tcPr>
          <w:p w:rsidR="00EF6327" w:rsidRPr="00257204" w:rsidRDefault="00EF6327" w:rsidP="00257204">
            <w:pPr>
              <w:widowControl w:val="0"/>
              <w:autoSpaceDE w:val="0"/>
              <w:autoSpaceDN w:val="0"/>
              <w:adjustRightInd w:val="0"/>
              <w:jc w:val="both"/>
              <w:rPr>
                <w:rFonts w:ascii="Arial" w:hAnsi="Arial" w:cs="Arial"/>
                <w:sz w:val="24"/>
                <w:szCs w:val="24"/>
              </w:rPr>
            </w:pPr>
          </w:p>
        </w:tc>
      </w:tr>
      <w:tr w:rsidR="00EF6327" w:rsidRPr="00257204" w:rsidTr="00257204">
        <w:trPr>
          <w:trHeight w:val="70"/>
        </w:trPr>
        <w:tc>
          <w:tcPr>
            <w:tcW w:w="2618" w:type="pct"/>
          </w:tcPr>
          <w:p w:rsidR="00EF6327" w:rsidRPr="00257204" w:rsidRDefault="00EF6327" w:rsidP="00257204">
            <w:pPr>
              <w:suppressAutoHyphens/>
              <w:jc w:val="both"/>
              <w:rPr>
                <w:rFonts w:ascii="Arial" w:hAnsi="Arial" w:cs="Arial"/>
                <w:b/>
                <w:sz w:val="24"/>
                <w:szCs w:val="24"/>
              </w:rPr>
            </w:pPr>
            <w:r w:rsidRPr="00257204">
              <w:rPr>
                <w:rFonts w:ascii="Arial" w:hAnsi="Arial" w:cs="Arial"/>
                <w:b/>
                <w:sz w:val="24"/>
                <w:szCs w:val="24"/>
              </w:rPr>
              <w:t>Ведение дачного хозяйства (13.3)</w:t>
            </w:r>
          </w:p>
          <w:p w:rsidR="00EF6327" w:rsidRPr="00257204" w:rsidRDefault="00EF6327" w:rsidP="00257204">
            <w:pPr>
              <w:suppressAutoHyphens/>
              <w:jc w:val="both"/>
              <w:rPr>
                <w:rFonts w:ascii="Arial" w:hAnsi="Arial" w:cs="Arial"/>
                <w:sz w:val="24"/>
                <w:szCs w:val="24"/>
              </w:rPr>
            </w:pPr>
            <w:r w:rsidRPr="00257204">
              <w:rPr>
                <w:rFonts w:ascii="Arial" w:hAnsi="Arial" w:cs="Arial"/>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c>
          <w:tcPr>
            <w:tcW w:w="2382" w:type="pct"/>
            <w:vMerge/>
          </w:tcPr>
          <w:p w:rsidR="00EF6327" w:rsidRPr="00257204" w:rsidRDefault="00EF6327" w:rsidP="00257204">
            <w:pPr>
              <w:autoSpaceDE w:val="0"/>
              <w:autoSpaceDN w:val="0"/>
              <w:adjustRightInd w:val="0"/>
              <w:jc w:val="both"/>
              <w:rPr>
                <w:rFonts w:ascii="Arial" w:hAnsi="Arial" w:cs="Arial"/>
                <w:sz w:val="24"/>
                <w:szCs w:val="24"/>
              </w:rPr>
            </w:pPr>
          </w:p>
        </w:tc>
      </w:tr>
      <w:tr w:rsidR="0066667E" w:rsidRPr="00257204" w:rsidTr="00257204">
        <w:trPr>
          <w:trHeight w:val="287"/>
        </w:trPr>
        <w:tc>
          <w:tcPr>
            <w:tcW w:w="5000" w:type="pct"/>
            <w:gridSpan w:val="2"/>
          </w:tcPr>
          <w:p w:rsidR="0066667E" w:rsidRPr="00257204" w:rsidRDefault="0066667E" w:rsidP="00257204">
            <w:pPr>
              <w:pStyle w:val="a9"/>
              <w:ind w:firstLine="0"/>
              <w:rPr>
                <w:rFonts w:ascii="Arial" w:hAnsi="Arial" w:cs="Arial"/>
                <w:sz w:val="24"/>
                <w:szCs w:val="24"/>
              </w:rPr>
            </w:pPr>
            <w:r w:rsidRPr="00257204">
              <w:rPr>
                <w:rStyle w:val="5"/>
                <w:rFonts w:ascii="Arial" w:hAnsi="Arial" w:cs="Arial"/>
                <w:sz w:val="24"/>
                <w:szCs w:val="24"/>
                <w:lang w:val="ru-RU"/>
              </w:rPr>
              <w:lastRenderedPageBreak/>
              <w:t>Вспомогательные виды разрешенного использования:</w:t>
            </w:r>
          </w:p>
        </w:tc>
      </w:tr>
      <w:tr w:rsidR="0066667E" w:rsidRPr="00257204" w:rsidTr="00257204">
        <w:trPr>
          <w:trHeight w:val="287"/>
        </w:trPr>
        <w:tc>
          <w:tcPr>
            <w:tcW w:w="2618" w:type="pct"/>
          </w:tcPr>
          <w:p w:rsidR="0066667E" w:rsidRPr="00257204" w:rsidRDefault="0066667E" w:rsidP="00257204">
            <w:pPr>
              <w:suppressAutoHyphens/>
              <w:jc w:val="both"/>
              <w:rPr>
                <w:rFonts w:ascii="Arial" w:hAnsi="Arial" w:cs="Arial"/>
                <w:b/>
                <w:sz w:val="24"/>
                <w:szCs w:val="24"/>
              </w:rPr>
            </w:pPr>
            <w:r w:rsidRPr="00257204">
              <w:rPr>
                <w:rFonts w:ascii="Arial" w:hAnsi="Arial" w:cs="Arial"/>
                <w:b/>
                <w:sz w:val="24"/>
                <w:szCs w:val="24"/>
              </w:rPr>
              <w:t>Вид использования</w:t>
            </w:r>
          </w:p>
        </w:tc>
        <w:tc>
          <w:tcPr>
            <w:tcW w:w="2382" w:type="pct"/>
          </w:tcPr>
          <w:p w:rsidR="0066667E" w:rsidRPr="00257204" w:rsidRDefault="0066667E" w:rsidP="00257204">
            <w:pPr>
              <w:suppressAutoHyphens/>
              <w:jc w:val="both"/>
              <w:rPr>
                <w:rFonts w:ascii="Arial" w:hAnsi="Arial" w:cs="Arial"/>
                <w:sz w:val="24"/>
                <w:szCs w:val="24"/>
              </w:rPr>
            </w:pPr>
            <w:r w:rsidRPr="0025720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66667E" w:rsidRPr="00257204" w:rsidTr="00257204">
        <w:trPr>
          <w:trHeight w:val="287"/>
        </w:trPr>
        <w:tc>
          <w:tcPr>
            <w:tcW w:w="2618" w:type="pct"/>
          </w:tcPr>
          <w:p w:rsidR="0066667E" w:rsidRPr="00257204" w:rsidRDefault="0066667E" w:rsidP="00257204">
            <w:pPr>
              <w:suppressAutoHyphens/>
              <w:jc w:val="both"/>
              <w:rPr>
                <w:rFonts w:ascii="Arial" w:hAnsi="Arial" w:cs="Arial"/>
                <w:b/>
                <w:sz w:val="24"/>
                <w:szCs w:val="24"/>
              </w:rPr>
            </w:pPr>
            <w:r w:rsidRPr="00257204">
              <w:rPr>
                <w:rFonts w:ascii="Arial" w:eastAsiaTheme="minorHAnsi" w:hAnsi="Arial" w:cs="Arial"/>
                <w:sz w:val="24"/>
                <w:szCs w:val="24"/>
                <w:lang w:eastAsia="en-US"/>
              </w:rPr>
              <w:t>не подлежат установлению</w:t>
            </w:r>
          </w:p>
        </w:tc>
        <w:tc>
          <w:tcPr>
            <w:tcW w:w="2382" w:type="pct"/>
          </w:tcPr>
          <w:p w:rsidR="0066667E" w:rsidRPr="00257204" w:rsidRDefault="0066667E" w:rsidP="00257204">
            <w:pPr>
              <w:suppressAutoHyphens/>
              <w:jc w:val="both"/>
              <w:rPr>
                <w:rFonts w:ascii="Arial" w:hAnsi="Arial" w:cs="Arial"/>
                <w:b/>
                <w:sz w:val="24"/>
                <w:szCs w:val="24"/>
              </w:rPr>
            </w:pPr>
            <w:r w:rsidRPr="00257204">
              <w:rPr>
                <w:rFonts w:ascii="Arial" w:hAnsi="Arial" w:cs="Arial"/>
                <w:b/>
                <w:sz w:val="24"/>
                <w:szCs w:val="24"/>
              </w:rPr>
              <w:t>-</w:t>
            </w:r>
          </w:p>
        </w:tc>
      </w:tr>
      <w:tr w:rsidR="0066667E" w:rsidRPr="00257204" w:rsidTr="00257204">
        <w:trPr>
          <w:trHeight w:val="287"/>
        </w:trPr>
        <w:tc>
          <w:tcPr>
            <w:tcW w:w="5000" w:type="pct"/>
            <w:gridSpan w:val="2"/>
          </w:tcPr>
          <w:p w:rsidR="0066667E" w:rsidRPr="00257204" w:rsidRDefault="0066667E" w:rsidP="00257204">
            <w:pPr>
              <w:pStyle w:val="ConsNormal"/>
              <w:widowControl/>
              <w:spacing w:before="0"/>
              <w:ind w:left="0" w:right="0" w:firstLine="0"/>
              <w:rPr>
                <w:sz w:val="24"/>
                <w:szCs w:val="24"/>
              </w:rPr>
            </w:pPr>
            <w:r w:rsidRPr="00257204">
              <w:rPr>
                <w:b/>
                <w:bCs/>
                <w:i/>
                <w:iCs/>
                <w:sz w:val="24"/>
                <w:szCs w:val="24"/>
                <w:u w:val="single"/>
              </w:rPr>
              <w:t>Условно разрешенные виды использования земельных участков и объектов капитального строительства:</w:t>
            </w:r>
          </w:p>
        </w:tc>
      </w:tr>
      <w:tr w:rsidR="0066667E" w:rsidRPr="00257204" w:rsidTr="00257204">
        <w:trPr>
          <w:trHeight w:val="287"/>
        </w:trPr>
        <w:tc>
          <w:tcPr>
            <w:tcW w:w="2618" w:type="pct"/>
          </w:tcPr>
          <w:p w:rsidR="0066667E" w:rsidRPr="00257204" w:rsidRDefault="0066667E" w:rsidP="00257204">
            <w:pPr>
              <w:suppressAutoHyphens/>
              <w:jc w:val="both"/>
              <w:rPr>
                <w:rFonts w:ascii="Arial" w:hAnsi="Arial" w:cs="Arial"/>
                <w:b/>
                <w:sz w:val="24"/>
                <w:szCs w:val="24"/>
              </w:rPr>
            </w:pPr>
            <w:r w:rsidRPr="00257204">
              <w:rPr>
                <w:rFonts w:ascii="Arial" w:hAnsi="Arial" w:cs="Arial"/>
                <w:b/>
                <w:sz w:val="24"/>
                <w:szCs w:val="24"/>
              </w:rPr>
              <w:t>Вид использования</w:t>
            </w:r>
          </w:p>
        </w:tc>
        <w:tc>
          <w:tcPr>
            <w:tcW w:w="2382" w:type="pct"/>
          </w:tcPr>
          <w:p w:rsidR="0066667E" w:rsidRPr="00257204" w:rsidRDefault="0066667E" w:rsidP="00257204">
            <w:pPr>
              <w:suppressAutoHyphens/>
              <w:jc w:val="both"/>
              <w:rPr>
                <w:rFonts w:ascii="Arial" w:hAnsi="Arial" w:cs="Arial"/>
                <w:sz w:val="24"/>
                <w:szCs w:val="24"/>
              </w:rPr>
            </w:pPr>
            <w:r w:rsidRPr="00257204">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66667E" w:rsidRPr="00257204" w:rsidTr="00257204">
        <w:trPr>
          <w:trHeight w:val="287"/>
        </w:trPr>
        <w:tc>
          <w:tcPr>
            <w:tcW w:w="2618" w:type="pct"/>
          </w:tcPr>
          <w:p w:rsidR="0066667E" w:rsidRPr="00257204" w:rsidRDefault="0066667E" w:rsidP="00257204">
            <w:pPr>
              <w:suppressAutoHyphens/>
              <w:jc w:val="both"/>
              <w:rPr>
                <w:rFonts w:ascii="Arial" w:hAnsi="Arial" w:cs="Arial"/>
                <w:b/>
                <w:sz w:val="24"/>
                <w:szCs w:val="24"/>
              </w:rPr>
            </w:pPr>
            <w:r w:rsidRPr="00257204">
              <w:rPr>
                <w:rFonts w:ascii="Arial" w:eastAsiaTheme="minorHAnsi" w:hAnsi="Arial" w:cs="Arial"/>
                <w:sz w:val="24"/>
                <w:szCs w:val="24"/>
                <w:lang w:eastAsia="en-US"/>
              </w:rPr>
              <w:t>не подлежат установлению</w:t>
            </w:r>
          </w:p>
        </w:tc>
        <w:tc>
          <w:tcPr>
            <w:tcW w:w="2382" w:type="pct"/>
          </w:tcPr>
          <w:p w:rsidR="0066667E" w:rsidRPr="00257204" w:rsidRDefault="0066667E" w:rsidP="00257204">
            <w:pPr>
              <w:suppressAutoHyphens/>
              <w:jc w:val="both"/>
              <w:rPr>
                <w:rFonts w:ascii="Arial" w:hAnsi="Arial" w:cs="Arial"/>
                <w:b/>
                <w:sz w:val="24"/>
                <w:szCs w:val="24"/>
              </w:rPr>
            </w:pPr>
            <w:r w:rsidRPr="00257204">
              <w:rPr>
                <w:rFonts w:ascii="Arial" w:hAnsi="Arial" w:cs="Arial"/>
                <w:b/>
                <w:sz w:val="24"/>
                <w:szCs w:val="24"/>
              </w:rPr>
              <w:t>-</w:t>
            </w:r>
          </w:p>
        </w:tc>
      </w:tr>
    </w:tbl>
    <w:p w:rsidR="00EF6327" w:rsidRPr="000A7D88" w:rsidRDefault="00EF6327" w:rsidP="000A7D88">
      <w:pPr>
        <w:pStyle w:val="a9"/>
        <w:rPr>
          <w:rFonts w:ascii="Arial" w:hAnsi="Arial" w:cs="Arial"/>
          <w:b/>
          <w:i/>
          <w:lang w:val="ru-RU"/>
        </w:rPr>
      </w:pPr>
      <w:r w:rsidRPr="000A7D88">
        <w:rPr>
          <w:rFonts w:ascii="Arial" w:hAnsi="Arial" w:cs="Arial"/>
          <w:b/>
          <w:i/>
          <w:lang w:val="ru-RU"/>
        </w:rPr>
        <w:t>Ограничения использования земельных участков и объектов капитального строительства:</w:t>
      </w:r>
    </w:p>
    <w:p w:rsidR="00EF6327" w:rsidRPr="000A7D88" w:rsidRDefault="00EF6327" w:rsidP="00CC7590">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Водоохранная зона;</w:t>
      </w:r>
    </w:p>
    <w:p w:rsidR="00EF6327" w:rsidRPr="000A7D88" w:rsidRDefault="00EF6327" w:rsidP="00CC7590">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Прибрежная защитная полоса;</w:t>
      </w:r>
    </w:p>
    <w:p w:rsidR="00EF6327" w:rsidRPr="000A7D88" w:rsidRDefault="00EF6327" w:rsidP="00CC7590">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Зона санитарной охраны источников питьевого водоснабжения;</w:t>
      </w:r>
    </w:p>
    <w:p w:rsidR="00EF6327" w:rsidRPr="000A7D88" w:rsidRDefault="00EF6327" w:rsidP="00CC7590">
      <w:pPr>
        <w:pStyle w:val="a9"/>
        <w:numPr>
          <w:ilvl w:val="0"/>
          <w:numId w:val="17"/>
        </w:numPr>
        <w:tabs>
          <w:tab w:val="left" w:pos="993"/>
        </w:tabs>
        <w:ind w:left="0" w:firstLine="709"/>
        <w:rPr>
          <w:rFonts w:ascii="Arial" w:hAnsi="Arial" w:cs="Arial"/>
          <w:lang w:val="ru-RU"/>
        </w:rPr>
      </w:pPr>
      <w:r w:rsidRPr="000A7D88">
        <w:rPr>
          <w:rFonts w:ascii="Arial" w:hAnsi="Arial" w:cs="Arial"/>
          <w:lang w:val="ru-RU"/>
        </w:rPr>
        <w:t>Придорожные полосы.</w:t>
      </w:r>
    </w:p>
    <w:p w:rsidR="00EF6327" w:rsidRPr="000A7D88" w:rsidRDefault="00EF6327" w:rsidP="000A7D88">
      <w:pPr>
        <w:pStyle w:val="a9"/>
        <w:rPr>
          <w:rFonts w:ascii="Arial" w:hAnsi="Arial" w:cs="Arial"/>
          <w:lang w:val="ru-RU"/>
        </w:rPr>
      </w:pPr>
      <w:r w:rsidRPr="000A7D88">
        <w:rPr>
          <w:rFonts w:ascii="Arial" w:hAnsi="Arial" w:cs="Arial"/>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CC7590" w:rsidRDefault="00CC7590" w:rsidP="000A7D88">
      <w:pPr>
        <w:pStyle w:val="3"/>
        <w:keepLines w:val="0"/>
        <w:suppressAutoHyphens/>
        <w:spacing w:before="0"/>
        <w:ind w:firstLine="709"/>
        <w:jc w:val="both"/>
        <w:rPr>
          <w:rFonts w:ascii="Arial" w:eastAsia="Times New Roman" w:hAnsi="Arial" w:cs="Arial"/>
          <w:color w:val="auto"/>
          <w:lang w:eastAsia="ar-SA"/>
        </w:rPr>
      </w:pPr>
      <w:bookmarkStart w:id="116" w:name="_Toc410315220"/>
      <w:bookmarkStart w:id="117" w:name="_Toc424120779"/>
      <w:bookmarkStart w:id="118" w:name="_Toc429415698"/>
      <w:bookmarkStart w:id="119" w:name="_Toc465861016"/>
      <w:bookmarkStart w:id="120" w:name="_Toc504661512"/>
    </w:p>
    <w:p w:rsidR="00EF6327" w:rsidRPr="00CC7590" w:rsidRDefault="00EF6327" w:rsidP="000A7D88">
      <w:pPr>
        <w:pStyle w:val="3"/>
        <w:keepLines w:val="0"/>
        <w:suppressAutoHyphens/>
        <w:spacing w:before="0"/>
        <w:ind w:firstLine="709"/>
        <w:jc w:val="both"/>
        <w:rPr>
          <w:rFonts w:ascii="Arial" w:eastAsia="Times New Roman" w:hAnsi="Arial" w:cs="Arial"/>
          <w:bCs w:val="0"/>
          <w:color w:val="auto"/>
          <w:sz w:val="26"/>
          <w:szCs w:val="26"/>
          <w:lang w:eastAsia="ar-SA"/>
        </w:rPr>
      </w:pPr>
      <w:r w:rsidRPr="00CC7590">
        <w:rPr>
          <w:rFonts w:ascii="Arial" w:eastAsia="Times New Roman" w:hAnsi="Arial" w:cs="Arial"/>
          <w:color w:val="auto"/>
          <w:sz w:val="26"/>
          <w:szCs w:val="26"/>
          <w:lang w:eastAsia="ar-SA"/>
        </w:rPr>
        <w:t xml:space="preserve">Статья 32. </w:t>
      </w:r>
      <w:bookmarkEnd w:id="116"/>
      <w:bookmarkEnd w:id="117"/>
      <w:bookmarkEnd w:id="118"/>
      <w:r w:rsidRPr="00CC7590">
        <w:rPr>
          <w:rFonts w:ascii="Arial" w:eastAsia="Times New Roman" w:hAnsi="Arial" w:cs="Arial"/>
          <w:color w:val="auto"/>
          <w:sz w:val="26"/>
          <w:szCs w:val="26"/>
          <w:lang w:eastAsia="ar-SA"/>
        </w:rPr>
        <w:t>Градостроительные регламенты на территориях зон специального назначения</w:t>
      </w:r>
      <w:bookmarkEnd w:id="119"/>
      <w:bookmarkEnd w:id="120"/>
    </w:p>
    <w:p w:rsidR="00EF6327" w:rsidRPr="000A7D88" w:rsidRDefault="00EF6327" w:rsidP="000A7D88">
      <w:pPr>
        <w:pStyle w:val="a9"/>
        <w:rPr>
          <w:rFonts w:ascii="Arial" w:hAnsi="Arial" w:cs="Arial"/>
          <w:bCs/>
          <w:iCs/>
          <w:lang w:val="ru-RU"/>
        </w:rPr>
      </w:pPr>
      <w:r w:rsidRPr="000A7D88">
        <w:rPr>
          <w:rFonts w:ascii="Arial" w:hAnsi="Arial" w:cs="Arial"/>
          <w:bCs/>
          <w:iCs/>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F6327" w:rsidRPr="000A7D88" w:rsidRDefault="00EF6327" w:rsidP="000A7D88">
      <w:pPr>
        <w:pStyle w:val="a9"/>
        <w:rPr>
          <w:rFonts w:ascii="Arial" w:hAnsi="Arial" w:cs="Arial"/>
          <w:b/>
          <w:i/>
          <w:lang w:val="ru-RU"/>
        </w:rPr>
      </w:pPr>
    </w:p>
    <w:p w:rsidR="00EF6327" w:rsidRPr="000A7D88" w:rsidRDefault="00EF6327" w:rsidP="000A7D88">
      <w:pPr>
        <w:pStyle w:val="a9"/>
        <w:jc w:val="center"/>
        <w:rPr>
          <w:rFonts w:ascii="Arial" w:hAnsi="Arial" w:cs="Arial"/>
          <w:b/>
          <w:i/>
          <w:sz w:val="26"/>
          <w:szCs w:val="26"/>
          <w:lang w:val="ru-RU"/>
        </w:rPr>
      </w:pPr>
      <w:r w:rsidRPr="000A7D88">
        <w:rPr>
          <w:rFonts w:ascii="Arial" w:hAnsi="Arial" w:cs="Arial"/>
          <w:b/>
          <w:i/>
          <w:sz w:val="26"/>
          <w:szCs w:val="26"/>
          <w:lang w:val="ru-RU"/>
        </w:rPr>
        <w:t>Зона специального назначения, связанная с государственными объектами</w:t>
      </w:r>
    </w:p>
    <w:p w:rsidR="0066667E" w:rsidRPr="00CC7590" w:rsidRDefault="00EF6327" w:rsidP="00CC7590">
      <w:pPr>
        <w:pStyle w:val="a9"/>
        <w:jc w:val="center"/>
        <w:rPr>
          <w:rStyle w:val="5"/>
          <w:rFonts w:ascii="Arial" w:hAnsi="Arial" w:cs="Arial"/>
          <w:bCs w:val="0"/>
          <w:iCs w:val="0"/>
          <w:sz w:val="26"/>
          <w:szCs w:val="26"/>
          <w:u w:val="none"/>
          <w:shd w:val="clear" w:color="auto" w:fill="auto"/>
          <w:lang w:val="ru-RU" w:bidi="en-US"/>
        </w:rPr>
      </w:pPr>
      <w:r w:rsidRPr="000A7D88">
        <w:rPr>
          <w:rFonts w:ascii="Arial" w:hAnsi="Arial" w:cs="Arial"/>
          <w:b/>
          <w:i/>
          <w:sz w:val="26"/>
          <w:szCs w:val="26"/>
          <w:lang w:val="ru-RU"/>
        </w:rPr>
        <w:t>Код обозначения зоны (индекс) – Сп2.</w:t>
      </w:r>
    </w:p>
    <w:tbl>
      <w:tblPr>
        <w:tblStyle w:val="a8"/>
        <w:tblW w:w="5000" w:type="pct"/>
        <w:tblLook w:val="04A0"/>
      </w:tblPr>
      <w:tblGrid>
        <w:gridCol w:w="5706"/>
        <w:gridCol w:w="3864"/>
      </w:tblGrid>
      <w:tr w:rsidR="0066667E" w:rsidRPr="00CC7590" w:rsidTr="00CC7590">
        <w:trPr>
          <w:trHeight w:val="425"/>
        </w:trPr>
        <w:tc>
          <w:tcPr>
            <w:tcW w:w="5000" w:type="pct"/>
            <w:gridSpan w:val="2"/>
          </w:tcPr>
          <w:p w:rsidR="0066667E" w:rsidRPr="00CC7590" w:rsidRDefault="0066667E" w:rsidP="00CC7590">
            <w:pPr>
              <w:suppressAutoHyphens/>
              <w:jc w:val="both"/>
              <w:rPr>
                <w:rFonts w:ascii="Arial" w:hAnsi="Arial" w:cs="Arial"/>
                <w:b/>
                <w:sz w:val="24"/>
                <w:szCs w:val="24"/>
              </w:rPr>
            </w:pPr>
            <w:r w:rsidRPr="00CC7590">
              <w:rPr>
                <w:rStyle w:val="5"/>
                <w:rFonts w:ascii="Arial" w:hAnsi="Arial" w:cs="Arial"/>
                <w:sz w:val="24"/>
                <w:szCs w:val="24"/>
              </w:rPr>
              <w:t>Основные виды разрешенного использования земельных участков и объектов капитального строительства:</w:t>
            </w:r>
          </w:p>
        </w:tc>
      </w:tr>
      <w:tr w:rsidR="0066667E" w:rsidRPr="00CC7590" w:rsidTr="00CC7590">
        <w:trPr>
          <w:trHeight w:val="336"/>
        </w:trPr>
        <w:tc>
          <w:tcPr>
            <w:tcW w:w="2981" w:type="pct"/>
          </w:tcPr>
          <w:p w:rsidR="0066667E" w:rsidRPr="00CC7590" w:rsidRDefault="0066667E" w:rsidP="00CC7590">
            <w:pPr>
              <w:suppressAutoHyphens/>
              <w:jc w:val="both"/>
              <w:rPr>
                <w:rFonts w:ascii="Arial" w:hAnsi="Arial" w:cs="Arial"/>
                <w:b/>
                <w:sz w:val="24"/>
                <w:szCs w:val="24"/>
              </w:rPr>
            </w:pPr>
            <w:r w:rsidRPr="00CC7590">
              <w:rPr>
                <w:rFonts w:ascii="Arial" w:hAnsi="Arial" w:cs="Arial"/>
                <w:b/>
                <w:sz w:val="24"/>
                <w:szCs w:val="24"/>
              </w:rPr>
              <w:t>Вид использования</w:t>
            </w:r>
          </w:p>
        </w:tc>
        <w:tc>
          <w:tcPr>
            <w:tcW w:w="2019" w:type="pct"/>
          </w:tcPr>
          <w:p w:rsidR="0066667E" w:rsidRPr="00CC7590" w:rsidRDefault="0066667E" w:rsidP="00CC7590">
            <w:pPr>
              <w:suppressAutoHyphens/>
              <w:jc w:val="both"/>
              <w:rPr>
                <w:rFonts w:ascii="Arial" w:hAnsi="Arial" w:cs="Arial"/>
                <w:sz w:val="24"/>
                <w:szCs w:val="24"/>
              </w:rPr>
            </w:pPr>
            <w:r w:rsidRPr="00CC7590">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EF6327" w:rsidRPr="00CC7590" w:rsidTr="00CC7590">
        <w:trPr>
          <w:trHeight w:val="1005"/>
        </w:trPr>
        <w:tc>
          <w:tcPr>
            <w:tcW w:w="2981" w:type="pct"/>
          </w:tcPr>
          <w:p w:rsidR="00EF6327" w:rsidRPr="00CC7590" w:rsidRDefault="00EF6327" w:rsidP="00CC7590">
            <w:pPr>
              <w:suppressAutoHyphens/>
              <w:jc w:val="both"/>
              <w:rPr>
                <w:rFonts w:ascii="Arial" w:hAnsi="Arial" w:cs="Arial"/>
                <w:b/>
                <w:sz w:val="24"/>
                <w:szCs w:val="24"/>
              </w:rPr>
            </w:pPr>
            <w:r w:rsidRPr="00CC7590">
              <w:rPr>
                <w:rFonts w:ascii="Arial" w:hAnsi="Arial" w:cs="Arial"/>
                <w:b/>
                <w:sz w:val="24"/>
                <w:szCs w:val="24"/>
              </w:rPr>
              <w:t>Обеспечение деятельности по исполнению наказаний (8.4)</w:t>
            </w:r>
          </w:p>
          <w:p w:rsidR="00EF6327" w:rsidRPr="00CC7590" w:rsidRDefault="004D4AC3" w:rsidP="00CC7590">
            <w:pPr>
              <w:suppressAutoHyphens/>
              <w:jc w:val="both"/>
              <w:rPr>
                <w:rFonts w:ascii="Arial" w:hAnsi="Arial" w:cs="Arial"/>
                <w:sz w:val="24"/>
                <w:szCs w:val="24"/>
              </w:rPr>
            </w:pPr>
            <w:r w:rsidRPr="00CC7590">
              <w:rPr>
                <w:rFonts w:ascii="Arial" w:hAnsi="Arial" w:cs="Arial"/>
                <w:sz w:val="24"/>
                <w:szCs w:val="24"/>
              </w:rPr>
              <w:t>Р</w:t>
            </w:r>
            <w:r w:rsidR="00EF6327" w:rsidRPr="00CC7590">
              <w:rPr>
                <w:rFonts w:ascii="Arial" w:hAnsi="Arial" w:cs="Arial"/>
                <w:sz w:val="24"/>
                <w:szCs w:val="24"/>
              </w:rPr>
              <w:t>азмещение объектов капитального строительства для создания мест лишения свободы (следственны</w:t>
            </w:r>
            <w:r w:rsidRPr="00CC7590">
              <w:rPr>
                <w:rFonts w:ascii="Arial" w:hAnsi="Arial" w:cs="Arial"/>
                <w:sz w:val="24"/>
                <w:szCs w:val="24"/>
              </w:rPr>
              <w:t>е изоляторы, тюрьмы, поселения</w:t>
            </w:r>
          </w:p>
        </w:tc>
        <w:tc>
          <w:tcPr>
            <w:tcW w:w="2019" w:type="pct"/>
            <w:vMerge w:val="restart"/>
          </w:tcPr>
          <w:p w:rsidR="00EF6327" w:rsidRPr="00CC7590" w:rsidRDefault="00EF6327" w:rsidP="00CC7590">
            <w:pPr>
              <w:pStyle w:val="ConsNormal"/>
              <w:widowControl/>
              <w:spacing w:before="0"/>
              <w:ind w:left="0" w:right="0" w:firstLine="0"/>
              <w:rPr>
                <w:sz w:val="24"/>
                <w:szCs w:val="24"/>
              </w:rPr>
            </w:pPr>
            <w:r w:rsidRPr="00CC7590">
              <w:rPr>
                <w:sz w:val="24"/>
                <w:szCs w:val="24"/>
              </w:rPr>
              <w:t>1.Предельные (минимальные и (или) максимальные) размеры земельных участков:</w:t>
            </w:r>
          </w:p>
          <w:p w:rsidR="00EF6327" w:rsidRPr="00CC7590" w:rsidRDefault="00EF6327" w:rsidP="00CC7590">
            <w:pPr>
              <w:pStyle w:val="ConsNormal"/>
              <w:widowControl/>
              <w:spacing w:before="0"/>
              <w:ind w:left="0" w:right="0" w:firstLine="0"/>
              <w:rPr>
                <w:i/>
                <w:sz w:val="24"/>
                <w:szCs w:val="24"/>
                <w:u w:val="single"/>
              </w:rPr>
            </w:pPr>
            <w:r w:rsidRPr="00CC7590">
              <w:rPr>
                <w:i/>
                <w:sz w:val="24"/>
                <w:szCs w:val="24"/>
                <w:u w:val="single"/>
              </w:rPr>
              <w:t>не подлежат установлению;</w:t>
            </w:r>
          </w:p>
          <w:p w:rsidR="00EF6327" w:rsidRPr="00CC7590" w:rsidRDefault="00EF6327" w:rsidP="00CC7590">
            <w:pPr>
              <w:pStyle w:val="ConsNormal"/>
              <w:widowControl/>
              <w:spacing w:before="0"/>
              <w:ind w:left="0" w:right="0" w:firstLine="0"/>
              <w:rPr>
                <w:i/>
                <w:sz w:val="24"/>
                <w:szCs w:val="24"/>
                <w:u w:val="single"/>
              </w:rPr>
            </w:pPr>
            <w:r w:rsidRPr="00CC7590">
              <w:rPr>
                <w:sz w:val="24"/>
                <w:szCs w:val="24"/>
              </w:rPr>
              <w:t xml:space="preserve">2.Минимальные отступы от границ земельных участков – </w:t>
            </w:r>
            <w:r w:rsidRPr="00CC7590">
              <w:rPr>
                <w:i/>
                <w:sz w:val="24"/>
                <w:szCs w:val="24"/>
                <w:u w:val="single"/>
              </w:rPr>
              <w:t xml:space="preserve">не </w:t>
            </w:r>
            <w:r w:rsidRPr="00CC7590">
              <w:rPr>
                <w:i/>
                <w:sz w:val="24"/>
                <w:szCs w:val="24"/>
                <w:u w:val="single"/>
              </w:rPr>
              <w:lastRenderedPageBreak/>
              <w:t>подлежат установлению;</w:t>
            </w:r>
          </w:p>
          <w:p w:rsidR="00EF6327" w:rsidRPr="00CC7590" w:rsidRDefault="00EF6327" w:rsidP="00CC7590">
            <w:pPr>
              <w:pStyle w:val="ConsNormal"/>
              <w:widowControl/>
              <w:spacing w:before="0"/>
              <w:ind w:left="0" w:right="0" w:firstLine="0"/>
              <w:rPr>
                <w:sz w:val="24"/>
                <w:szCs w:val="24"/>
              </w:rPr>
            </w:pPr>
            <w:r w:rsidRPr="00CC7590">
              <w:rPr>
                <w:sz w:val="24"/>
                <w:szCs w:val="24"/>
              </w:rPr>
              <w:t xml:space="preserve">3. Предельное количество этажей или предельная высота зданий, строений, сооружений – </w:t>
            </w:r>
            <w:r w:rsidRPr="00CC7590">
              <w:rPr>
                <w:i/>
                <w:sz w:val="24"/>
                <w:szCs w:val="24"/>
                <w:u w:val="single"/>
              </w:rPr>
              <w:t>не подлежат установлению;</w:t>
            </w:r>
          </w:p>
          <w:p w:rsidR="00EF6327" w:rsidRPr="00CC7590" w:rsidRDefault="00EF6327" w:rsidP="00CC7590">
            <w:pPr>
              <w:pStyle w:val="ConsNormal"/>
              <w:widowControl/>
              <w:spacing w:before="0"/>
              <w:ind w:left="0" w:right="0" w:firstLine="0"/>
              <w:rPr>
                <w:sz w:val="24"/>
                <w:szCs w:val="24"/>
              </w:rPr>
            </w:pPr>
            <w:r w:rsidRPr="00CC7590">
              <w:rPr>
                <w:sz w:val="24"/>
                <w:szCs w:val="24"/>
              </w:rPr>
              <w:t xml:space="preserve">4.Максимальный процент застройки в границах земельного участка – </w:t>
            </w:r>
            <w:r w:rsidRPr="00CC7590">
              <w:rPr>
                <w:i/>
                <w:sz w:val="24"/>
                <w:szCs w:val="24"/>
                <w:u w:val="single"/>
              </w:rPr>
              <w:t>не подлежат установлению</w:t>
            </w:r>
            <w:r w:rsidRPr="00CC7590">
              <w:rPr>
                <w:sz w:val="24"/>
                <w:szCs w:val="24"/>
              </w:rPr>
              <w:t>.</w:t>
            </w:r>
          </w:p>
        </w:tc>
      </w:tr>
      <w:tr w:rsidR="00EF6327" w:rsidRPr="00CC7590" w:rsidTr="00CC7590">
        <w:trPr>
          <w:trHeight w:val="2013"/>
        </w:trPr>
        <w:tc>
          <w:tcPr>
            <w:tcW w:w="2981" w:type="pct"/>
          </w:tcPr>
          <w:p w:rsidR="00EF6327" w:rsidRPr="00CC7590" w:rsidRDefault="00EF6327" w:rsidP="00CC7590">
            <w:pPr>
              <w:suppressAutoHyphens/>
              <w:jc w:val="both"/>
              <w:rPr>
                <w:rFonts w:ascii="Arial" w:hAnsi="Arial" w:cs="Arial"/>
                <w:b/>
                <w:sz w:val="24"/>
                <w:szCs w:val="24"/>
              </w:rPr>
            </w:pPr>
            <w:r w:rsidRPr="00CC7590">
              <w:rPr>
                <w:rFonts w:ascii="Arial" w:hAnsi="Arial" w:cs="Arial"/>
                <w:b/>
                <w:sz w:val="24"/>
                <w:szCs w:val="24"/>
              </w:rPr>
              <w:lastRenderedPageBreak/>
              <w:t>Обеспечение внутреннего правопорядка (8.3)</w:t>
            </w:r>
          </w:p>
          <w:p w:rsidR="004D4AC3" w:rsidRPr="00CC7590" w:rsidRDefault="004D4AC3" w:rsidP="00CC7590">
            <w:pPr>
              <w:autoSpaceDE w:val="0"/>
              <w:autoSpaceDN w:val="0"/>
              <w:adjustRightInd w:val="0"/>
              <w:jc w:val="both"/>
              <w:rPr>
                <w:rFonts w:ascii="Arial" w:eastAsiaTheme="minorHAnsi" w:hAnsi="Arial" w:cs="Arial"/>
                <w:sz w:val="24"/>
                <w:szCs w:val="24"/>
                <w:lang w:eastAsia="en-US"/>
              </w:rPr>
            </w:pPr>
            <w:r w:rsidRPr="00CC7590">
              <w:rPr>
                <w:rFonts w:ascii="Arial" w:eastAsiaTheme="minorHAnsi" w:hAnsi="Arial" w:cs="Arial"/>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EF6327" w:rsidRPr="00CC7590" w:rsidRDefault="004D4AC3" w:rsidP="00CC7590">
            <w:pPr>
              <w:autoSpaceDE w:val="0"/>
              <w:autoSpaceDN w:val="0"/>
              <w:adjustRightInd w:val="0"/>
              <w:jc w:val="both"/>
              <w:rPr>
                <w:rFonts w:ascii="Arial" w:eastAsiaTheme="minorHAnsi" w:hAnsi="Arial" w:cs="Arial"/>
                <w:sz w:val="24"/>
                <w:szCs w:val="24"/>
                <w:lang w:eastAsia="en-US"/>
              </w:rPr>
            </w:pPr>
            <w:r w:rsidRPr="00CC7590">
              <w:rPr>
                <w:rFonts w:ascii="Arial" w:eastAsiaTheme="minorHAnsi" w:hAnsi="Arial" w:cs="Arial"/>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c>
          <w:tcPr>
            <w:tcW w:w="2019" w:type="pct"/>
            <w:vMerge/>
          </w:tcPr>
          <w:p w:rsidR="00EF6327" w:rsidRPr="00CC7590" w:rsidRDefault="00EF6327" w:rsidP="00CC7590">
            <w:pPr>
              <w:pStyle w:val="ConsNormal"/>
              <w:widowControl/>
              <w:spacing w:before="0"/>
              <w:ind w:left="0" w:right="0" w:firstLine="0"/>
              <w:rPr>
                <w:sz w:val="24"/>
                <w:szCs w:val="24"/>
              </w:rPr>
            </w:pPr>
          </w:p>
        </w:tc>
      </w:tr>
      <w:tr w:rsidR="0066667E" w:rsidRPr="00CC7590" w:rsidTr="00CC7590">
        <w:trPr>
          <w:trHeight w:val="287"/>
        </w:trPr>
        <w:tc>
          <w:tcPr>
            <w:tcW w:w="5000" w:type="pct"/>
            <w:gridSpan w:val="2"/>
          </w:tcPr>
          <w:p w:rsidR="0066667E" w:rsidRPr="00CC7590" w:rsidRDefault="0066667E" w:rsidP="00CC7590">
            <w:pPr>
              <w:pStyle w:val="a9"/>
              <w:ind w:firstLine="0"/>
              <w:rPr>
                <w:rFonts w:ascii="Arial" w:hAnsi="Arial" w:cs="Arial"/>
                <w:sz w:val="24"/>
                <w:szCs w:val="24"/>
              </w:rPr>
            </w:pPr>
            <w:r w:rsidRPr="00CC7590">
              <w:rPr>
                <w:rStyle w:val="5"/>
                <w:rFonts w:ascii="Arial" w:hAnsi="Arial" w:cs="Arial"/>
                <w:sz w:val="24"/>
                <w:szCs w:val="24"/>
                <w:lang w:val="ru-RU"/>
              </w:rPr>
              <w:lastRenderedPageBreak/>
              <w:t>Вспомогательные виды разрешенного использования:</w:t>
            </w:r>
          </w:p>
        </w:tc>
      </w:tr>
      <w:tr w:rsidR="0066667E" w:rsidRPr="00CC7590" w:rsidTr="00CC7590">
        <w:trPr>
          <w:trHeight w:val="287"/>
        </w:trPr>
        <w:tc>
          <w:tcPr>
            <w:tcW w:w="2981" w:type="pct"/>
          </w:tcPr>
          <w:p w:rsidR="0066667E" w:rsidRPr="00CC7590" w:rsidRDefault="0066667E" w:rsidP="00CC7590">
            <w:pPr>
              <w:suppressAutoHyphens/>
              <w:jc w:val="both"/>
              <w:rPr>
                <w:rFonts w:ascii="Arial" w:hAnsi="Arial" w:cs="Arial"/>
                <w:b/>
                <w:sz w:val="24"/>
                <w:szCs w:val="24"/>
              </w:rPr>
            </w:pPr>
            <w:r w:rsidRPr="00CC7590">
              <w:rPr>
                <w:rFonts w:ascii="Arial" w:hAnsi="Arial" w:cs="Arial"/>
                <w:b/>
                <w:sz w:val="24"/>
                <w:szCs w:val="24"/>
              </w:rPr>
              <w:t>Вид использования</w:t>
            </w:r>
          </w:p>
        </w:tc>
        <w:tc>
          <w:tcPr>
            <w:tcW w:w="2019" w:type="pct"/>
          </w:tcPr>
          <w:p w:rsidR="0066667E" w:rsidRPr="00CC7590" w:rsidRDefault="0066667E" w:rsidP="00CC7590">
            <w:pPr>
              <w:suppressAutoHyphens/>
              <w:jc w:val="both"/>
              <w:rPr>
                <w:rFonts w:ascii="Arial" w:hAnsi="Arial" w:cs="Arial"/>
                <w:sz w:val="24"/>
                <w:szCs w:val="24"/>
              </w:rPr>
            </w:pPr>
            <w:r w:rsidRPr="00CC7590">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66667E" w:rsidRPr="00CC7590" w:rsidTr="00CC7590">
        <w:trPr>
          <w:trHeight w:val="287"/>
        </w:trPr>
        <w:tc>
          <w:tcPr>
            <w:tcW w:w="2981" w:type="pct"/>
          </w:tcPr>
          <w:p w:rsidR="0066667E" w:rsidRPr="00CC7590" w:rsidRDefault="0066667E" w:rsidP="00CC7590">
            <w:pPr>
              <w:suppressAutoHyphens/>
              <w:jc w:val="both"/>
              <w:rPr>
                <w:rFonts w:ascii="Arial" w:hAnsi="Arial" w:cs="Arial"/>
                <w:b/>
                <w:sz w:val="24"/>
                <w:szCs w:val="24"/>
              </w:rPr>
            </w:pPr>
            <w:r w:rsidRPr="00CC7590">
              <w:rPr>
                <w:rFonts w:ascii="Arial" w:eastAsiaTheme="minorHAnsi" w:hAnsi="Arial" w:cs="Arial"/>
                <w:sz w:val="24"/>
                <w:szCs w:val="24"/>
                <w:lang w:eastAsia="en-US"/>
              </w:rPr>
              <w:t>не подлежат установлению</w:t>
            </w:r>
          </w:p>
        </w:tc>
        <w:tc>
          <w:tcPr>
            <w:tcW w:w="2019" w:type="pct"/>
          </w:tcPr>
          <w:p w:rsidR="0066667E" w:rsidRPr="00CC7590" w:rsidRDefault="0066667E" w:rsidP="00CC7590">
            <w:pPr>
              <w:suppressAutoHyphens/>
              <w:jc w:val="both"/>
              <w:rPr>
                <w:rFonts w:ascii="Arial" w:hAnsi="Arial" w:cs="Arial"/>
                <w:b/>
                <w:sz w:val="24"/>
                <w:szCs w:val="24"/>
              </w:rPr>
            </w:pPr>
            <w:r w:rsidRPr="00CC7590">
              <w:rPr>
                <w:rFonts w:ascii="Arial" w:hAnsi="Arial" w:cs="Arial"/>
                <w:b/>
                <w:sz w:val="24"/>
                <w:szCs w:val="24"/>
              </w:rPr>
              <w:t>-</w:t>
            </w:r>
          </w:p>
        </w:tc>
      </w:tr>
      <w:tr w:rsidR="0066667E" w:rsidRPr="00CC7590" w:rsidTr="00CC7590">
        <w:trPr>
          <w:trHeight w:val="287"/>
        </w:trPr>
        <w:tc>
          <w:tcPr>
            <w:tcW w:w="5000" w:type="pct"/>
            <w:gridSpan w:val="2"/>
          </w:tcPr>
          <w:p w:rsidR="0066667E" w:rsidRPr="00CC7590" w:rsidRDefault="0066667E" w:rsidP="00CC7590">
            <w:pPr>
              <w:pStyle w:val="ConsNormal"/>
              <w:widowControl/>
              <w:spacing w:before="0"/>
              <w:ind w:left="0" w:right="0" w:firstLine="0"/>
              <w:rPr>
                <w:sz w:val="24"/>
                <w:szCs w:val="24"/>
              </w:rPr>
            </w:pPr>
            <w:r w:rsidRPr="00CC7590">
              <w:rPr>
                <w:b/>
                <w:bCs/>
                <w:i/>
                <w:iCs/>
                <w:sz w:val="24"/>
                <w:szCs w:val="24"/>
                <w:u w:val="single"/>
              </w:rPr>
              <w:t>Условно разрешенные виды использования земельных участков и объектов капитального строительства:</w:t>
            </w:r>
          </w:p>
        </w:tc>
      </w:tr>
      <w:tr w:rsidR="0066667E" w:rsidRPr="00CC7590" w:rsidTr="00CC7590">
        <w:trPr>
          <w:trHeight w:val="287"/>
        </w:trPr>
        <w:tc>
          <w:tcPr>
            <w:tcW w:w="2981" w:type="pct"/>
          </w:tcPr>
          <w:p w:rsidR="0066667E" w:rsidRPr="00CC7590" w:rsidRDefault="0066667E" w:rsidP="00CC7590">
            <w:pPr>
              <w:suppressAutoHyphens/>
              <w:jc w:val="both"/>
              <w:rPr>
                <w:rFonts w:ascii="Arial" w:hAnsi="Arial" w:cs="Arial"/>
                <w:b/>
                <w:sz w:val="24"/>
                <w:szCs w:val="24"/>
              </w:rPr>
            </w:pPr>
            <w:r w:rsidRPr="00CC7590">
              <w:rPr>
                <w:rFonts w:ascii="Arial" w:hAnsi="Arial" w:cs="Arial"/>
                <w:b/>
                <w:sz w:val="24"/>
                <w:szCs w:val="24"/>
              </w:rPr>
              <w:t>Вид использования</w:t>
            </w:r>
          </w:p>
        </w:tc>
        <w:tc>
          <w:tcPr>
            <w:tcW w:w="2019" w:type="pct"/>
          </w:tcPr>
          <w:p w:rsidR="0066667E" w:rsidRPr="00CC7590" w:rsidRDefault="0066667E" w:rsidP="00CC7590">
            <w:pPr>
              <w:suppressAutoHyphens/>
              <w:jc w:val="both"/>
              <w:rPr>
                <w:rFonts w:ascii="Arial" w:hAnsi="Arial" w:cs="Arial"/>
                <w:sz w:val="24"/>
                <w:szCs w:val="24"/>
              </w:rPr>
            </w:pPr>
            <w:r w:rsidRPr="00CC7590">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66667E" w:rsidRPr="00CC7590" w:rsidTr="00CC7590">
        <w:trPr>
          <w:trHeight w:val="287"/>
        </w:trPr>
        <w:tc>
          <w:tcPr>
            <w:tcW w:w="2981" w:type="pct"/>
          </w:tcPr>
          <w:p w:rsidR="0066667E" w:rsidRPr="00CC7590" w:rsidRDefault="0066667E" w:rsidP="00CC7590">
            <w:pPr>
              <w:suppressAutoHyphens/>
              <w:jc w:val="both"/>
              <w:rPr>
                <w:rFonts w:ascii="Arial" w:hAnsi="Arial" w:cs="Arial"/>
                <w:b/>
                <w:sz w:val="24"/>
                <w:szCs w:val="24"/>
              </w:rPr>
            </w:pPr>
            <w:r w:rsidRPr="00CC7590">
              <w:rPr>
                <w:rFonts w:ascii="Arial" w:eastAsiaTheme="minorHAnsi" w:hAnsi="Arial" w:cs="Arial"/>
                <w:sz w:val="24"/>
                <w:szCs w:val="24"/>
                <w:lang w:eastAsia="en-US"/>
              </w:rPr>
              <w:t>не подлежат установлению</w:t>
            </w:r>
          </w:p>
        </w:tc>
        <w:tc>
          <w:tcPr>
            <w:tcW w:w="2019" w:type="pct"/>
          </w:tcPr>
          <w:p w:rsidR="0066667E" w:rsidRPr="00CC7590" w:rsidRDefault="0066667E" w:rsidP="00CC7590">
            <w:pPr>
              <w:suppressAutoHyphens/>
              <w:jc w:val="both"/>
              <w:rPr>
                <w:rFonts w:ascii="Arial" w:hAnsi="Arial" w:cs="Arial"/>
                <w:b/>
                <w:sz w:val="24"/>
                <w:szCs w:val="24"/>
              </w:rPr>
            </w:pPr>
            <w:r w:rsidRPr="00CC7590">
              <w:rPr>
                <w:rFonts w:ascii="Arial" w:hAnsi="Arial" w:cs="Arial"/>
                <w:b/>
                <w:sz w:val="24"/>
                <w:szCs w:val="24"/>
              </w:rPr>
              <w:t>-</w:t>
            </w:r>
          </w:p>
        </w:tc>
      </w:tr>
    </w:tbl>
    <w:p w:rsidR="00EF6327" w:rsidRPr="000A7D88" w:rsidRDefault="00EF6327" w:rsidP="000A7D88">
      <w:pPr>
        <w:pStyle w:val="a9"/>
        <w:rPr>
          <w:rFonts w:ascii="Arial" w:hAnsi="Arial" w:cs="Arial"/>
          <w:b/>
          <w:i/>
          <w:lang w:val="ru-RU"/>
        </w:rPr>
      </w:pPr>
      <w:r w:rsidRPr="000A7D88">
        <w:rPr>
          <w:rFonts w:ascii="Arial" w:hAnsi="Arial" w:cs="Arial"/>
          <w:b/>
          <w:i/>
          <w:lang w:val="ru-RU"/>
        </w:rPr>
        <w:t>Ограничения использования земельных участков и объектов капитального строительства:</w:t>
      </w:r>
    </w:p>
    <w:p w:rsidR="00EF6327" w:rsidRPr="000A7D88" w:rsidRDefault="00EF6327" w:rsidP="000A7D88">
      <w:pPr>
        <w:pStyle w:val="a9"/>
        <w:rPr>
          <w:rFonts w:ascii="Arial" w:hAnsi="Arial" w:cs="Arial"/>
          <w:lang w:val="ru-RU"/>
        </w:rPr>
      </w:pPr>
      <w:r w:rsidRPr="000A7D88">
        <w:rPr>
          <w:rFonts w:ascii="Arial" w:hAnsi="Arial" w:cs="Arial"/>
          <w:lang w:val="ru-RU"/>
        </w:rPr>
        <w:t>Не подлежат установлению.</w:t>
      </w:r>
    </w:p>
    <w:p w:rsidR="00CC7590" w:rsidRDefault="00CC7590" w:rsidP="000A7D88">
      <w:pPr>
        <w:pStyle w:val="3"/>
        <w:keepLines w:val="0"/>
        <w:suppressAutoHyphens/>
        <w:spacing w:before="0"/>
        <w:ind w:firstLine="709"/>
        <w:jc w:val="both"/>
        <w:rPr>
          <w:rFonts w:ascii="Arial" w:eastAsia="Times New Roman" w:hAnsi="Arial" w:cs="Arial"/>
          <w:color w:val="auto"/>
          <w:lang w:eastAsia="ar-SA"/>
        </w:rPr>
      </w:pPr>
      <w:bookmarkStart w:id="121" w:name="_Toc429415699"/>
      <w:bookmarkStart w:id="122" w:name="_Toc465861017"/>
      <w:bookmarkStart w:id="123" w:name="_Toc504661513"/>
    </w:p>
    <w:p w:rsidR="00EF6327" w:rsidRPr="00CC7590" w:rsidRDefault="00EF6327" w:rsidP="000A7D88">
      <w:pPr>
        <w:pStyle w:val="3"/>
        <w:keepLines w:val="0"/>
        <w:suppressAutoHyphens/>
        <w:spacing w:before="0"/>
        <w:ind w:firstLine="709"/>
        <w:jc w:val="both"/>
        <w:rPr>
          <w:rFonts w:ascii="Arial" w:eastAsia="Times New Roman" w:hAnsi="Arial" w:cs="Arial"/>
          <w:bCs w:val="0"/>
          <w:color w:val="auto"/>
          <w:sz w:val="26"/>
          <w:szCs w:val="26"/>
          <w:lang w:eastAsia="ar-SA"/>
        </w:rPr>
      </w:pPr>
      <w:r w:rsidRPr="00CC7590">
        <w:rPr>
          <w:rFonts w:ascii="Arial" w:eastAsia="Times New Roman" w:hAnsi="Arial" w:cs="Arial"/>
          <w:color w:val="auto"/>
          <w:sz w:val="26"/>
          <w:szCs w:val="26"/>
          <w:lang w:eastAsia="ar-SA"/>
        </w:rPr>
        <w:t xml:space="preserve">Статья 33. Градостроительные регламенты на территориях зон </w:t>
      </w:r>
      <w:bookmarkEnd w:id="121"/>
      <w:bookmarkEnd w:id="122"/>
      <w:r w:rsidRPr="00CC7590">
        <w:rPr>
          <w:rFonts w:ascii="Arial" w:eastAsia="Times New Roman" w:hAnsi="Arial" w:cs="Arial"/>
          <w:color w:val="auto"/>
          <w:sz w:val="26"/>
          <w:szCs w:val="26"/>
          <w:lang w:eastAsia="ar-SA"/>
        </w:rPr>
        <w:t>рекреационных назначений</w:t>
      </w:r>
      <w:bookmarkEnd w:id="123"/>
    </w:p>
    <w:p w:rsidR="00EF6327" w:rsidRPr="000A7D88" w:rsidRDefault="00EF6327" w:rsidP="000A7D88">
      <w:pPr>
        <w:pStyle w:val="a9"/>
        <w:rPr>
          <w:rFonts w:ascii="Arial" w:hAnsi="Arial" w:cs="Arial"/>
          <w:b/>
          <w:i/>
          <w:lang w:val="ru-RU"/>
        </w:rPr>
      </w:pPr>
      <w:r w:rsidRPr="000A7D88">
        <w:rPr>
          <w:rFonts w:ascii="Arial" w:hAnsi="Arial" w:cs="Arial"/>
          <w:b/>
          <w:i/>
          <w:lang w:val="ru-RU"/>
        </w:rPr>
        <w:t>Зона рекреационного назначения</w:t>
      </w:r>
      <w:r w:rsidR="00CC7590">
        <w:rPr>
          <w:rFonts w:ascii="Arial" w:hAnsi="Arial" w:cs="Arial"/>
          <w:b/>
          <w:i/>
          <w:lang w:val="ru-RU"/>
        </w:rPr>
        <w:t xml:space="preserve"> </w:t>
      </w:r>
      <w:r w:rsidRPr="000A7D88">
        <w:rPr>
          <w:rFonts w:ascii="Arial" w:hAnsi="Arial" w:cs="Arial"/>
          <w:b/>
          <w:i/>
          <w:lang w:val="ru-RU"/>
        </w:rPr>
        <w:t>Кодовое обозначение зоны (индекс)- Р.</w:t>
      </w:r>
    </w:p>
    <w:p w:rsidR="0066667E" w:rsidRPr="000A7D88" w:rsidRDefault="0066667E" w:rsidP="000A7D88">
      <w:pPr>
        <w:pStyle w:val="a9"/>
        <w:rPr>
          <w:rFonts w:ascii="Arial" w:hAnsi="Arial" w:cs="Arial"/>
          <w:b/>
          <w:i/>
          <w:lang w:val="ru-RU"/>
        </w:rPr>
      </w:pPr>
    </w:p>
    <w:tbl>
      <w:tblPr>
        <w:tblStyle w:val="a8"/>
        <w:tblW w:w="5000" w:type="pct"/>
        <w:tblLook w:val="04A0"/>
      </w:tblPr>
      <w:tblGrid>
        <w:gridCol w:w="6257"/>
        <w:gridCol w:w="3313"/>
      </w:tblGrid>
      <w:tr w:rsidR="0066667E" w:rsidRPr="00CC7590" w:rsidTr="00CC7590">
        <w:trPr>
          <w:trHeight w:val="425"/>
        </w:trPr>
        <w:tc>
          <w:tcPr>
            <w:tcW w:w="5000" w:type="pct"/>
            <w:gridSpan w:val="2"/>
          </w:tcPr>
          <w:p w:rsidR="0066667E" w:rsidRPr="00CC7590" w:rsidRDefault="0066667E" w:rsidP="00CC7590">
            <w:pPr>
              <w:suppressAutoHyphens/>
              <w:jc w:val="both"/>
              <w:rPr>
                <w:rFonts w:ascii="Arial" w:hAnsi="Arial" w:cs="Arial"/>
                <w:b/>
                <w:sz w:val="24"/>
                <w:szCs w:val="24"/>
              </w:rPr>
            </w:pPr>
            <w:r w:rsidRPr="00CC7590">
              <w:rPr>
                <w:rStyle w:val="5"/>
                <w:rFonts w:ascii="Arial" w:hAnsi="Arial" w:cs="Arial"/>
                <w:sz w:val="24"/>
                <w:szCs w:val="24"/>
              </w:rPr>
              <w:t>Основные виды разрешенного использования земельных участков и объектов капитального строительства:</w:t>
            </w:r>
          </w:p>
        </w:tc>
      </w:tr>
      <w:tr w:rsidR="00EF6327" w:rsidRPr="00CC7590" w:rsidTr="00CC7590">
        <w:trPr>
          <w:trHeight w:val="336"/>
        </w:trPr>
        <w:tc>
          <w:tcPr>
            <w:tcW w:w="3269" w:type="pct"/>
          </w:tcPr>
          <w:p w:rsidR="00EF6327" w:rsidRPr="00CC7590" w:rsidRDefault="00EF6327" w:rsidP="00CC7590">
            <w:pPr>
              <w:suppressAutoHyphens/>
              <w:jc w:val="both"/>
              <w:rPr>
                <w:rFonts w:ascii="Arial" w:hAnsi="Arial" w:cs="Arial"/>
                <w:b/>
                <w:sz w:val="24"/>
                <w:szCs w:val="24"/>
              </w:rPr>
            </w:pPr>
            <w:r w:rsidRPr="00CC7590">
              <w:rPr>
                <w:rFonts w:ascii="Arial" w:hAnsi="Arial" w:cs="Arial"/>
                <w:b/>
                <w:sz w:val="24"/>
                <w:szCs w:val="24"/>
              </w:rPr>
              <w:t>Вид использования</w:t>
            </w:r>
          </w:p>
        </w:tc>
        <w:tc>
          <w:tcPr>
            <w:tcW w:w="1731" w:type="pct"/>
          </w:tcPr>
          <w:p w:rsidR="00EF6327" w:rsidRPr="00CC7590" w:rsidRDefault="00EF6327" w:rsidP="00CC7590">
            <w:pPr>
              <w:suppressAutoHyphens/>
              <w:jc w:val="both"/>
              <w:rPr>
                <w:rFonts w:ascii="Arial" w:hAnsi="Arial" w:cs="Arial"/>
                <w:sz w:val="24"/>
                <w:szCs w:val="24"/>
              </w:rPr>
            </w:pPr>
            <w:r w:rsidRPr="00CC7590">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477344" w:rsidRPr="00CC7590" w:rsidTr="00CC7590">
        <w:trPr>
          <w:trHeight w:val="336"/>
        </w:trPr>
        <w:tc>
          <w:tcPr>
            <w:tcW w:w="3269" w:type="pct"/>
          </w:tcPr>
          <w:p w:rsidR="00477344" w:rsidRPr="00CC7590" w:rsidRDefault="00477344" w:rsidP="00CC7590">
            <w:pPr>
              <w:suppressAutoHyphens/>
              <w:jc w:val="both"/>
              <w:rPr>
                <w:rFonts w:ascii="Arial" w:hAnsi="Arial" w:cs="Arial"/>
                <w:b/>
                <w:sz w:val="24"/>
                <w:szCs w:val="24"/>
              </w:rPr>
            </w:pPr>
            <w:r w:rsidRPr="00CC7590">
              <w:rPr>
                <w:rFonts w:ascii="Arial" w:hAnsi="Arial" w:cs="Arial"/>
                <w:b/>
                <w:sz w:val="24"/>
                <w:szCs w:val="24"/>
              </w:rPr>
              <w:t>Парки культуры и отдыха (3.6.2)</w:t>
            </w:r>
          </w:p>
          <w:p w:rsidR="00477344" w:rsidRPr="00CC7590" w:rsidRDefault="00477344" w:rsidP="00CC7590">
            <w:pPr>
              <w:suppressAutoHyphens/>
              <w:jc w:val="both"/>
              <w:rPr>
                <w:rFonts w:ascii="Arial" w:hAnsi="Arial" w:cs="Arial"/>
                <w:b/>
                <w:sz w:val="24"/>
                <w:szCs w:val="24"/>
              </w:rPr>
            </w:pPr>
            <w:r w:rsidRPr="00CC7590">
              <w:rPr>
                <w:rFonts w:ascii="Arial" w:hAnsi="Arial" w:cs="Arial"/>
                <w:sz w:val="24"/>
                <w:szCs w:val="24"/>
              </w:rPr>
              <w:t>Размещение парков культуры и отдыха</w:t>
            </w:r>
          </w:p>
        </w:tc>
        <w:tc>
          <w:tcPr>
            <w:tcW w:w="1731" w:type="pct"/>
          </w:tcPr>
          <w:p w:rsidR="00477344" w:rsidRPr="00CC7590" w:rsidRDefault="00477344" w:rsidP="00CC7590">
            <w:pPr>
              <w:pStyle w:val="ConsNormal"/>
              <w:widowControl/>
              <w:spacing w:before="0"/>
              <w:ind w:left="0" w:right="0" w:firstLine="0"/>
              <w:rPr>
                <w:sz w:val="24"/>
                <w:szCs w:val="24"/>
              </w:rPr>
            </w:pPr>
            <w:r w:rsidRPr="00CC7590">
              <w:rPr>
                <w:sz w:val="24"/>
                <w:szCs w:val="24"/>
              </w:rPr>
              <w:t>1.Предельные (минимальные и (или) максимальные) размеры земельных участков:</w:t>
            </w:r>
          </w:p>
          <w:p w:rsidR="00477344" w:rsidRPr="00CC7590" w:rsidRDefault="00477344" w:rsidP="00CC7590">
            <w:pPr>
              <w:pStyle w:val="ConsNormal"/>
              <w:widowControl/>
              <w:spacing w:before="0"/>
              <w:ind w:left="0" w:right="0" w:firstLine="0"/>
              <w:rPr>
                <w:i/>
                <w:sz w:val="24"/>
                <w:szCs w:val="24"/>
                <w:u w:val="single"/>
              </w:rPr>
            </w:pPr>
            <w:r w:rsidRPr="00CC7590">
              <w:rPr>
                <w:i/>
                <w:sz w:val="24"/>
                <w:szCs w:val="24"/>
                <w:u w:val="single"/>
              </w:rPr>
              <w:t>не подлежат установлению;</w:t>
            </w:r>
          </w:p>
          <w:p w:rsidR="00477344" w:rsidRPr="00CC7590" w:rsidRDefault="00477344" w:rsidP="00CC7590">
            <w:pPr>
              <w:pStyle w:val="ConsNormal"/>
              <w:widowControl/>
              <w:spacing w:before="0"/>
              <w:ind w:left="0" w:right="0" w:firstLine="0"/>
              <w:rPr>
                <w:i/>
                <w:sz w:val="24"/>
                <w:szCs w:val="24"/>
                <w:u w:val="single"/>
              </w:rPr>
            </w:pPr>
            <w:r w:rsidRPr="00CC7590">
              <w:rPr>
                <w:sz w:val="24"/>
                <w:szCs w:val="24"/>
              </w:rPr>
              <w:t xml:space="preserve">2.Минимальные отступы от границ земельных участков – </w:t>
            </w:r>
            <w:r w:rsidRPr="00CC7590">
              <w:rPr>
                <w:i/>
                <w:sz w:val="24"/>
                <w:szCs w:val="24"/>
                <w:u w:val="single"/>
              </w:rPr>
              <w:t>не подлежат установлению;</w:t>
            </w:r>
          </w:p>
          <w:p w:rsidR="00477344" w:rsidRPr="00CC7590" w:rsidRDefault="00477344" w:rsidP="00CC7590">
            <w:pPr>
              <w:pStyle w:val="ConsNormal"/>
              <w:widowControl/>
              <w:spacing w:before="0"/>
              <w:ind w:left="0" w:right="0" w:firstLine="0"/>
              <w:rPr>
                <w:sz w:val="24"/>
                <w:szCs w:val="24"/>
              </w:rPr>
            </w:pPr>
            <w:r w:rsidRPr="00CC7590">
              <w:rPr>
                <w:sz w:val="24"/>
                <w:szCs w:val="24"/>
              </w:rPr>
              <w:t xml:space="preserve">3. Предельное количество этажей или предельная </w:t>
            </w:r>
            <w:r w:rsidRPr="00CC7590">
              <w:rPr>
                <w:sz w:val="24"/>
                <w:szCs w:val="24"/>
              </w:rPr>
              <w:lastRenderedPageBreak/>
              <w:t xml:space="preserve">высота зданий, строений, сооружений – </w:t>
            </w:r>
            <w:r w:rsidRPr="00CC7590">
              <w:rPr>
                <w:i/>
                <w:sz w:val="24"/>
                <w:szCs w:val="24"/>
                <w:u w:val="single"/>
              </w:rPr>
              <w:t>не подлежат установлению;</w:t>
            </w:r>
          </w:p>
          <w:p w:rsidR="00477344" w:rsidRPr="00CC7590" w:rsidRDefault="00477344" w:rsidP="00CC7590">
            <w:pPr>
              <w:suppressAutoHyphens/>
              <w:jc w:val="both"/>
              <w:rPr>
                <w:rFonts w:ascii="Arial" w:hAnsi="Arial" w:cs="Arial"/>
                <w:b/>
                <w:sz w:val="24"/>
                <w:szCs w:val="24"/>
              </w:rPr>
            </w:pPr>
            <w:r w:rsidRPr="00CC7590">
              <w:rPr>
                <w:rFonts w:ascii="Arial" w:hAnsi="Arial" w:cs="Arial"/>
                <w:sz w:val="24"/>
                <w:szCs w:val="24"/>
              </w:rPr>
              <w:t xml:space="preserve">4.Максимальный процент застройки в границах земельного участка – </w:t>
            </w:r>
            <w:r w:rsidRPr="00CC7590">
              <w:rPr>
                <w:rFonts w:ascii="Arial" w:hAnsi="Arial" w:cs="Arial"/>
                <w:i/>
                <w:sz w:val="24"/>
                <w:szCs w:val="24"/>
                <w:u w:val="single"/>
              </w:rPr>
              <w:t>не подлежат установлению</w:t>
            </w:r>
            <w:r w:rsidRPr="00CC7590">
              <w:rPr>
                <w:rFonts w:ascii="Arial" w:hAnsi="Arial" w:cs="Arial"/>
                <w:sz w:val="24"/>
                <w:szCs w:val="24"/>
              </w:rPr>
              <w:t>.</w:t>
            </w:r>
          </w:p>
        </w:tc>
      </w:tr>
      <w:tr w:rsidR="00EF6327" w:rsidRPr="00CC7590" w:rsidTr="00CC7590">
        <w:trPr>
          <w:trHeight w:val="1966"/>
        </w:trPr>
        <w:tc>
          <w:tcPr>
            <w:tcW w:w="3269" w:type="pct"/>
          </w:tcPr>
          <w:p w:rsidR="00EF6327" w:rsidRPr="00CC7590" w:rsidRDefault="00EF6327" w:rsidP="00CC7590">
            <w:pPr>
              <w:suppressAutoHyphens/>
              <w:jc w:val="both"/>
              <w:rPr>
                <w:rFonts w:ascii="Arial" w:hAnsi="Arial" w:cs="Arial"/>
                <w:b/>
                <w:sz w:val="24"/>
                <w:szCs w:val="24"/>
              </w:rPr>
            </w:pPr>
            <w:r w:rsidRPr="00CC7590">
              <w:rPr>
                <w:rFonts w:ascii="Arial" w:hAnsi="Arial" w:cs="Arial"/>
                <w:b/>
                <w:sz w:val="24"/>
                <w:szCs w:val="24"/>
              </w:rPr>
              <w:lastRenderedPageBreak/>
              <w:t>Спорт (5.1)</w:t>
            </w:r>
          </w:p>
          <w:p w:rsidR="00EF6327" w:rsidRPr="00CC7590" w:rsidRDefault="004D4AC3" w:rsidP="00CC7590">
            <w:pPr>
              <w:autoSpaceDE w:val="0"/>
              <w:autoSpaceDN w:val="0"/>
              <w:adjustRightInd w:val="0"/>
              <w:jc w:val="both"/>
              <w:rPr>
                <w:rFonts w:ascii="Arial" w:eastAsiaTheme="minorHAnsi" w:hAnsi="Arial" w:cs="Arial"/>
                <w:sz w:val="24"/>
                <w:szCs w:val="24"/>
                <w:lang w:eastAsia="en-US"/>
              </w:rPr>
            </w:pPr>
            <w:r w:rsidRPr="00CC7590">
              <w:rPr>
                <w:rFonts w:ascii="Arial" w:eastAsiaTheme="minorHAnsi" w:hAnsi="Arial" w:cs="Arial"/>
                <w:sz w:val="24"/>
                <w:szCs w:val="24"/>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89" w:history="1">
              <w:r w:rsidRPr="00CC7590">
                <w:rPr>
                  <w:rFonts w:ascii="Arial" w:eastAsiaTheme="minorHAnsi" w:hAnsi="Arial" w:cs="Arial"/>
                  <w:color w:val="000000" w:themeColor="text1"/>
                  <w:sz w:val="24"/>
                  <w:szCs w:val="24"/>
                  <w:lang w:eastAsia="en-US"/>
                </w:rPr>
                <w:t>кодами 5.1.1</w:t>
              </w:r>
            </w:hyperlink>
            <w:r w:rsidRPr="00CC7590">
              <w:rPr>
                <w:rFonts w:ascii="Arial" w:eastAsiaTheme="minorHAnsi" w:hAnsi="Arial" w:cs="Arial"/>
                <w:color w:val="000000" w:themeColor="text1"/>
                <w:sz w:val="24"/>
                <w:szCs w:val="24"/>
                <w:lang w:eastAsia="en-US"/>
              </w:rPr>
              <w:t xml:space="preserve"> - </w:t>
            </w:r>
            <w:hyperlink r:id="rId190" w:history="1">
              <w:r w:rsidRPr="00CC7590">
                <w:rPr>
                  <w:rFonts w:ascii="Arial" w:eastAsiaTheme="minorHAnsi" w:hAnsi="Arial" w:cs="Arial"/>
                  <w:color w:val="000000" w:themeColor="text1"/>
                  <w:sz w:val="24"/>
                  <w:szCs w:val="24"/>
                  <w:lang w:eastAsia="en-US"/>
                </w:rPr>
                <w:t>5.1.7</w:t>
              </w:r>
            </w:hyperlink>
          </w:p>
        </w:tc>
        <w:tc>
          <w:tcPr>
            <w:tcW w:w="1731" w:type="pct"/>
          </w:tcPr>
          <w:p w:rsidR="00EF6327" w:rsidRPr="00CC7590" w:rsidRDefault="00EF6327" w:rsidP="00CC7590">
            <w:pPr>
              <w:pStyle w:val="ConsNormal"/>
              <w:widowControl/>
              <w:spacing w:before="0"/>
              <w:ind w:left="0" w:right="0" w:firstLine="0"/>
              <w:rPr>
                <w:sz w:val="24"/>
                <w:szCs w:val="24"/>
              </w:rPr>
            </w:pPr>
            <w:r w:rsidRPr="00CC7590">
              <w:rPr>
                <w:sz w:val="24"/>
                <w:szCs w:val="24"/>
              </w:rPr>
              <w:t>1.Предельные (минимальные и (или) максимальные) размеры земельных участков:</w:t>
            </w:r>
          </w:p>
          <w:p w:rsidR="00EF6327" w:rsidRPr="00CC7590" w:rsidRDefault="00EF6327" w:rsidP="00CC7590">
            <w:pPr>
              <w:pStyle w:val="ConsNormal"/>
              <w:widowControl/>
              <w:spacing w:before="0"/>
              <w:ind w:left="0" w:right="0" w:firstLine="0"/>
              <w:rPr>
                <w:i/>
                <w:sz w:val="24"/>
                <w:szCs w:val="24"/>
                <w:u w:val="single"/>
              </w:rPr>
            </w:pPr>
            <w:r w:rsidRPr="00CC7590">
              <w:rPr>
                <w:i/>
                <w:sz w:val="24"/>
                <w:szCs w:val="24"/>
                <w:u w:val="single"/>
              </w:rPr>
              <w:t>не подлежат установлению</w:t>
            </w:r>
          </w:p>
          <w:p w:rsidR="00EF6327" w:rsidRPr="00CC7590" w:rsidRDefault="00EF6327" w:rsidP="00CC7590">
            <w:pPr>
              <w:pStyle w:val="ConsNormal"/>
              <w:widowControl/>
              <w:spacing w:before="0"/>
              <w:ind w:left="0" w:right="0" w:firstLine="0"/>
              <w:rPr>
                <w:i/>
                <w:sz w:val="24"/>
                <w:szCs w:val="24"/>
                <w:u w:val="single"/>
              </w:rPr>
            </w:pPr>
            <w:r w:rsidRPr="00CC7590">
              <w:rPr>
                <w:sz w:val="24"/>
                <w:szCs w:val="24"/>
              </w:rPr>
              <w:t xml:space="preserve">2.Минимальные отступы от границ земельных участков - </w:t>
            </w:r>
            <w:r w:rsidRPr="00CC7590">
              <w:rPr>
                <w:i/>
                <w:sz w:val="24"/>
                <w:szCs w:val="24"/>
                <w:u w:val="single"/>
              </w:rPr>
              <w:t>не подлежат установлению</w:t>
            </w:r>
            <w:r w:rsidRPr="00CC7590">
              <w:rPr>
                <w:sz w:val="24"/>
                <w:szCs w:val="24"/>
              </w:rPr>
              <w:t>.</w:t>
            </w:r>
          </w:p>
          <w:p w:rsidR="00EF6327" w:rsidRPr="00CC7590" w:rsidRDefault="00EF6327" w:rsidP="00CC7590">
            <w:pPr>
              <w:pStyle w:val="ConsNormal"/>
              <w:widowControl/>
              <w:spacing w:before="0"/>
              <w:ind w:left="0" w:right="0" w:firstLine="0"/>
              <w:rPr>
                <w:sz w:val="24"/>
                <w:szCs w:val="24"/>
              </w:rPr>
            </w:pPr>
            <w:r w:rsidRPr="00CC7590">
              <w:rPr>
                <w:sz w:val="24"/>
                <w:szCs w:val="24"/>
              </w:rPr>
              <w:t>3. Предельное количество этажей или предельная высота зданий, строений, сооружений – 3 этажа.</w:t>
            </w:r>
          </w:p>
          <w:p w:rsidR="00EF6327" w:rsidRPr="00CC7590" w:rsidRDefault="00EF6327" w:rsidP="00CC7590">
            <w:pPr>
              <w:pStyle w:val="ConsNormal"/>
              <w:spacing w:before="0"/>
              <w:ind w:left="0" w:right="0" w:firstLine="0"/>
              <w:rPr>
                <w:sz w:val="24"/>
                <w:szCs w:val="24"/>
              </w:rPr>
            </w:pPr>
            <w:r w:rsidRPr="00CC7590">
              <w:rPr>
                <w:sz w:val="24"/>
                <w:szCs w:val="24"/>
              </w:rPr>
              <w:t>4.Максимальный процент застройки в границах земельного участка – 80 %.</w:t>
            </w:r>
          </w:p>
        </w:tc>
      </w:tr>
      <w:tr w:rsidR="00EF6327" w:rsidRPr="00CC7590" w:rsidTr="00CC7590">
        <w:trPr>
          <w:trHeight w:val="1412"/>
        </w:trPr>
        <w:tc>
          <w:tcPr>
            <w:tcW w:w="3269" w:type="pct"/>
          </w:tcPr>
          <w:p w:rsidR="00EF6327" w:rsidRPr="00CC7590" w:rsidRDefault="00EF6327" w:rsidP="00CC7590">
            <w:pPr>
              <w:suppressAutoHyphens/>
              <w:jc w:val="both"/>
              <w:rPr>
                <w:rFonts w:ascii="Arial" w:hAnsi="Arial" w:cs="Arial"/>
                <w:b/>
                <w:sz w:val="24"/>
                <w:szCs w:val="24"/>
              </w:rPr>
            </w:pPr>
            <w:r w:rsidRPr="00CC7590">
              <w:rPr>
                <w:rFonts w:ascii="Arial" w:hAnsi="Arial" w:cs="Arial"/>
                <w:b/>
                <w:sz w:val="24"/>
                <w:szCs w:val="24"/>
              </w:rPr>
              <w:t>Природно-познавательный туризм (5.2)</w:t>
            </w:r>
          </w:p>
          <w:p w:rsidR="00EF6327" w:rsidRPr="00CC7590" w:rsidRDefault="004D4AC3" w:rsidP="00CC7590">
            <w:pPr>
              <w:suppressAutoHyphens/>
              <w:jc w:val="both"/>
              <w:rPr>
                <w:rFonts w:ascii="Arial" w:hAnsi="Arial" w:cs="Arial"/>
                <w:sz w:val="24"/>
                <w:szCs w:val="24"/>
              </w:rPr>
            </w:pPr>
            <w:r w:rsidRPr="00CC7590">
              <w:rPr>
                <w:rFonts w:ascii="Arial" w:hAnsi="Arial" w:cs="Arial"/>
                <w:sz w:val="24"/>
                <w:szCs w:val="24"/>
              </w:rPr>
              <w:t>Р</w:t>
            </w:r>
            <w:r w:rsidR="00EF6327" w:rsidRPr="00CC7590">
              <w:rPr>
                <w:rFonts w:ascii="Arial" w:hAnsi="Arial" w:cs="Arial"/>
                <w:sz w:val="24"/>
                <w:szCs w:val="24"/>
              </w:rPr>
              <w:t>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спознавательными сведениями об окружающей природной среде; осуществление необходимых природоохранных и приро</w:t>
            </w:r>
            <w:r w:rsidRPr="00CC7590">
              <w:rPr>
                <w:rFonts w:ascii="Arial" w:hAnsi="Arial" w:cs="Arial"/>
                <w:sz w:val="24"/>
                <w:szCs w:val="24"/>
              </w:rPr>
              <w:t>довосстановительных мероприятий</w:t>
            </w:r>
          </w:p>
        </w:tc>
        <w:tc>
          <w:tcPr>
            <w:tcW w:w="1731" w:type="pct"/>
            <w:vMerge w:val="restart"/>
          </w:tcPr>
          <w:p w:rsidR="00EF6327" w:rsidRPr="00CC7590" w:rsidRDefault="00EF6327" w:rsidP="00CC7590">
            <w:pPr>
              <w:pStyle w:val="ConsNormal"/>
              <w:widowControl/>
              <w:spacing w:before="0"/>
              <w:ind w:left="0" w:right="0" w:firstLine="0"/>
              <w:rPr>
                <w:sz w:val="24"/>
                <w:szCs w:val="24"/>
              </w:rPr>
            </w:pPr>
            <w:r w:rsidRPr="00CC7590">
              <w:rPr>
                <w:sz w:val="24"/>
                <w:szCs w:val="24"/>
              </w:rPr>
              <w:t>1.Предельные (минимальные и (или) максимальные) размеры земельных участков:</w:t>
            </w:r>
          </w:p>
          <w:p w:rsidR="00EF6327" w:rsidRPr="00CC7590" w:rsidRDefault="00EF6327" w:rsidP="00CC7590">
            <w:pPr>
              <w:pStyle w:val="ConsNormal"/>
              <w:widowControl/>
              <w:spacing w:before="0"/>
              <w:ind w:left="0" w:right="0" w:firstLine="0"/>
              <w:rPr>
                <w:i/>
                <w:sz w:val="24"/>
                <w:szCs w:val="24"/>
                <w:u w:val="single"/>
              </w:rPr>
            </w:pPr>
            <w:r w:rsidRPr="00CC7590">
              <w:rPr>
                <w:i/>
                <w:sz w:val="24"/>
                <w:szCs w:val="24"/>
                <w:u w:val="single"/>
              </w:rPr>
              <w:t>не подлежат установлению;</w:t>
            </w:r>
          </w:p>
          <w:p w:rsidR="00EF6327" w:rsidRPr="00CC7590" w:rsidRDefault="00EF6327" w:rsidP="00CC7590">
            <w:pPr>
              <w:pStyle w:val="ConsNormal"/>
              <w:widowControl/>
              <w:spacing w:before="0"/>
              <w:ind w:left="0" w:right="0" w:firstLine="0"/>
              <w:rPr>
                <w:i/>
                <w:sz w:val="24"/>
                <w:szCs w:val="24"/>
                <w:u w:val="single"/>
              </w:rPr>
            </w:pPr>
            <w:r w:rsidRPr="00CC7590">
              <w:rPr>
                <w:sz w:val="24"/>
                <w:szCs w:val="24"/>
              </w:rPr>
              <w:t xml:space="preserve">2.Минимальные отступы от границ земельных участков – </w:t>
            </w:r>
            <w:r w:rsidRPr="00CC7590">
              <w:rPr>
                <w:i/>
                <w:sz w:val="24"/>
                <w:szCs w:val="24"/>
                <w:u w:val="single"/>
              </w:rPr>
              <w:t>не подлежат установлению;</w:t>
            </w:r>
          </w:p>
          <w:p w:rsidR="00EF6327" w:rsidRPr="00CC7590" w:rsidRDefault="00EF6327" w:rsidP="00CC7590">
            <w:pPr>
              <w:pStyle w:val="ConsNormal"/>
              <w:widowControl/>
              <w:spacing w:before="0"/>
              <w:ind w:left="0" w:right="0" w:firstLine="0"/>
              <w:rPr>
                <w:sz w:val="24"/>
                <w:szCs w:val="24"/>
              </w:rPr>
            </w:pPr>
            <w:r w:rsidRPr="00CC7590">
              <w:rPr>
                <w:sz w:val="24"/>
                <w:szCs w:val="24"/>
              </w:rPr>
              <w:t xml:space="preserve">3. Предельное количество этажей или предельная высота зданий, строений, сооружений – </w:t>
            </w:r>
            <w:r w:rsidRPr="00CC7590">
              <w:rPr>
                <w:i/>
                <w:sz w:val="24"/>
                <w:szCs w:val="24"/>
                <w:u w:val="single"/>
              </w:rPr>
              <w:t>не подлежат установлению;</w:t>
            </w:r>
          </w:p>
          <w:p w:rsidR="00EF6327" w:rsidRPr="00CC7590" w:rsidRDefault="00EF6327" w:rsidP="00CC7590">
            <w:pPr>
              <w:suppressAutoHyphens/>
              <w:jc w:val="both"/>
              <w:rPr>
                <w:rFonts w:ascii="Arial" w:hAnsi="Arial" w:cs="Arial"/>
                <w:sz w:val="24"/>
                <w:szCs w:val="24"/>
              </w:rPr>
            </w:pPr>
            <w:r w:rsidRPr="00CC7590">
              <w:rPr>
                <w:rFonts w:ascii="Arial" w:hAnsi="Arial" w:cs="Arial"/>
                <w:sz w:val="24"/>
                <w:szCs w:val="24"/>
              </w:rPr>
              <w:t xml:space="preserve">4.Максимальный процент застройки в границах земельного участка – </w:t>
            </w:r>
            <w:r w:rsidRPr="00CC7590">
              <w:rPr>
                <w:rFonts w:ascii="Arial" w:hAnsi="Arial" w:cs="Arial"/>
                <w:i/>
                <w:sz w:val="24"/>
                <w:szCs w:val="24"/>
                <w:u w:val="single"/>
              </w:rPr>
              <w:t>не подлежат установлению</w:t>
            </w:r>
            <w:r w:rsidRPr="00CC7590">
              <w:rPr>
                <w:rFonts w:ascii="Arial" w:hAnsi="Arial" w:cs="Arial"/>
                <w:sz w:val="24"/>
                <w:szCs w:val="24"/>
              </w:rPr>
              <w:t>.</w:t>
            </w:r>
          </w:p>
        </w:tc>
      </w:tr>
      <w:tr w:rsidR="00477344" w:rsidRPr="00CC7590" w:rsidTr="00CC7590">
        <w:trPr>
          <w:trHeight w:val="2695"/>
        </w:trPr>
        <w:tc>
          <w:tcPr>
            <w:tcW w:w="3269" w:type="pct"/>
          </w:tcPr>
          <w:p w:rsidR="00477344" w:rsidRPr="00CC7590" w:rsidRDefault="00477344" w:rsidP="00CC7590">
            <w:pPr>
              <w:suppressAutoHyphens/>
              <w:jc w:val="both"/>
              <w:rPr>
                <w:rFonts w:ascii="Arial" w:hAnsi="Arial" w:cs="Arial"/>
                <w:b/>
                <w:sz w:val="24"/>
                <w:szCs w:val="24"/>
              </w:rPr>
            </w:pPr>
            <w:r w:rsidRPr="00CC7590">
              <w:rPr>
                <w:rFonts w:ascii="Arial" w:hAnsi="Arial" w:cs="Arial"/>
                <w:b/>
                <w:sz w:val="24"/>
                <w:szCs w:val="24"/>
              </w:rPr>
              <w:t>Туристическое обслуживание (5.2.1)</w:t>
            </w:r>
          </w:p>
          <w:p w:rsidR="00477344" w:rsidRPr="00CC7590" w:rsidRDefault="00477344" w:rsidP="00CC7590">
            <w:pPr>
              <w:autoSpaceDE w:val="0"/>
              <w:autoSpaceDN w:val="0"/>
              <w:adjustRightInd w:val="0"/>
              <w:jc w:val="both"/>
              <w:rPr>
                <w:rFonts w:ascii="Arial" w:eastAsiaTheme="minorHAnsi" w:hAnsi="Arial" w:cs="Arial"/>
                <w:sz w:val="24"/>
                <w:szCs w:val="24"/>
                <w:lang w:eastAsia="en-US"/>
              </w:rPr>
            </w:pPr>
            <w:r w:rsidRPr="00CC7590">
              <w:rPr>
                <w:rFonts w:ascii="Arial" w:eastAsiaTheme="minorHAnsi" w:hAnsi="Arial" w:cs="Arial"/>
                <w:sz w:val="24"/>
                <w:szCs w:val="24"/>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77344" w:rsidRPr="00CC7590" w:rsidRDefault="00477344" w:rsidP="00CC7590">
            <w:pPr>
              <w:autoSpaceDE w:val="0"/>
              <w:autoSpaceDN w:val="0"/>
              <w:adjustRightInd w:val="0"/>
              <w:jc w:val="both"/>
              <w:rPr>
                <w:rFonts w:ascii="Arial" w:hAnsi="Arial" w:cs="Arial"/>
                <w:sz w:val="24"/>
                <w:szCs w:val="24"/>
              </w:rPr>
            </w:pPr>
            <w:r w:rsidRPr="00CC7590">
              <w:rPr>
                <w:rFonts w:ascii="Arial" w:eastAsiaTheme="minorHAnsi" w:hAnsi="Arial" w:cs="Arial"/>
                <w:sz w:val="24"/>
                <w:szCs w:val="24"/>
                <w:lang w:eastAsia="en-US"/>
              </w:rPr>
              <w:t>размещение детских лагерей</w:t>
            </w:r>
          </w:p>
        </w:tc>
        <w:tc>
          <w:tcPr>
            <w:tcW w:w="1731" w:type="pct"/>
            <w:vMerge/>
          </w:tcPr>
          <w:p w:rsidR="00477344" w:rsidRPr="00CC7590" w:rsidRDefault="00477344" w:rsidP="00CC7590">
            <w:pPr>
              <w:suppressAutoHyphens/>
              <w:jc w:val="both"/>
              <w:rPr>
                <w:rFonts w:ascii="Arial" w:hAnsi="Arial" w:cs="Arial"/>
                <w:sz w:val="24"/>
                <w:szCs w:val="24"/>
              </w:rPr>
            </w:pPr>
          </w:p>
        </w:tc>
      </w:tr>
      <w:tr w:rsidR="00477344" w:rsidRPr="00CC7590" w:rsidTr="00CC7590">
        <w:trPr>
          <w:trHeight w:val="70"/>
        </w:trPr>
        <w:tc>
          <w:tcPr>
            <w:tcW w:w="3269" w:type="pct"/>
          </w:tcPr>
          <w:p w:rsidR="00477344" w:rsidRPr="00CC7590" w:rsidRDefault="00477344" w:rsidP="00CC7590">
            <w:pPr>
              <w:suppressAutoHyphens/>
              <w:jc w:val="both"/>
              <w:rPr>
                <w:rFonts w:ascii="Arial" w:hAnsi="Arial" w:cs="Arial"/>
                <w:b/>
                <w:sz w:val="24"/>
                <w:szCs w:val="24"/>
              </w:rPr>
            </w:pPr>
            <w:r w:rsidRPr="00CC7590">
              <w:rPr>
                <w:rFonts w:ascii="Arial" w:hAnsi="Arial" w:cs="Arial"/>
                <w:b/>
                <w:sz w:val="24"/>
                <w:szCs w:val="24"/>
              </w:rPr>
              <w:t>Земельные участки (территории) общего пользования (12.0)</w:t>
            </w:r>
          </w:p>
          <w:p w:rsidR="00477344" w:rsidRPr="00CC7590" w:rsidRDefault="00477344" w:rsidP="00CC7590">
            <w:pPr>
              <w:autoSpaceDE w:val="0"/>
              <w:autoSpaceDN w:val="0"/>
              <w:adjustRightInd w:val="0"/>
              <w:jc w:val="both"/>
              <w:rPr>
                <w:rFonts w:ascii="Arial" w:eastAsiaTheme="minorHAnsi" w:hAnsi="Arial" w:cs="Arial"/>
                <w:sz w:val="24"/>
                <w:szCs w:val="24"/>
                <w:lang w:eastAsia="en-US"/>
              </w:rPr>
            </w:pPr>
            <w:r w:rsidRPr="00CC7590">
              <w:rPr>
                <w:rFonts w:ascii="Arial" w:eastAsiaTheme="minorHAnsi" w:hAnsi="Arial" w:cs="Arial"/>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91" w:history="1">
              <w:r w:rsidRPr="00CC7590">
                <w:rPr>
                  <w:rFonts w:ascii="Arial" w:eastAsiaTheme="minorHAnsi" w:hAnsi="Arial" w:cs="Arial"/>
                  <w:color w:val="000000" w:themeColor="text1"/>
                  <w:sz w:val="24"/>
                  <w:szCs w:val="24"/>
                  <w:lang w:eastAsia="en-US"/>
                </w:rPr>
                <w:t>кодами 12.0.1</w:t>
              </w:r>
            </w:hyperlink>
            <w:r w:rsidRPr="00CC7590">
              <w:rPr>
                <w:rFonts w:ascii="Arial" w:eastAsiaTheme="minorHAnsi" w:hAnsi="Arial" w:cs="Arial"/>
                <w:color w:val="000000" w:themeColor="text1"/>
                <w:sz w:val="24"/>
                <w:szCs w:val="24"/>
                <w:lang w:eastAsia="en-US"/>
              </w:rPr>
              <w:t xml:space="preserve"> - </w:t>
            </w:r>
            <w:hyperlink r:id="rId192" w:history="1">
              <w:r w:rsidRPr="00CC7590">
                <w:rPr>
                  <w:rFonts w:ascii="Arial" w:eastAsiaTheme="minorHAnsi" w:hAnsi="Arial" w:cs="Arial"/>
                  <w:color w:val="000000" w:themeColor="text1"/>
                  <w:sz w:val="24"/>
                  <w:szCs w:val="24"/>
                  <w:lang w:eastAsia="en-US"/>
                </w:rPr>
                <w:t>12.0.2</w:t>
              </w:r>
            </w:hyperlink>
          </w:p>
          <w:p w:rsidR="00477344" w:rsidRPr="00CC7590" w:rsidRDefault="00477344" w:rsidP="00CC7590">
            <w:pPr>
              <w:suppressAutoHyphens/>
              <w:jc w:val="both"/>
              <w:rPr>
                <w:rFonts w:ascii="Arial" w:hAnsi="Arial" w:cs="Arial"/>
                <w:sz w:val="24"/>
                <w:szCs w:val="24"/>
              </w:rPr>
            </w:pPr>
          </w:p>
        </w:tc>
        <w:tc>
          <w:tcPr>
            <w:tcW w:w="1731" w:type="pct"/>
          </w:tcPr>
          <w:p w:rsidR="00477344" w:rsidRPr="00CC7590" w:rsidRDefault="00477344" w:rsidP="00CC7590">
            <w:pPr>
              <w:pStyle w:val="ConsNormal"/>
              <w:widowControl/>
              <w:spacing w:before="0"/>
              <w:ind w:left="0" w:right="0" w:firstLine="0"/>
              <w:rPr>
                <w:sz w:val="24"/>
                <w:szCs w:val="24"/>
              </w:rPr>
            </w:pPr>
            <w:r w:rsidRPr="00CC7590">
              <w:rPr>
                <w:sz w:val="24"/>
                <w:szCs w:val="24"/>
              </w:rPr>
              <w:t>1.Предельные (минимальные и (или) максимальные) размеры земельных участков:</w:t>
            </w:r>
          </w:p>
          <w:p w:rsidR="00477344" w:rsidRPr="00CC7590" w:rsidRDefault="00477344" w:rsidP="00CC7590">
            <w:pPr>
              <w:pStyle w:val="ConsNormal"/>
              <w:widowControl/>
              <w:spacing w:before="0"/>
              <w:ind w:left="0" w:right="0" w:firstLine="0"/>
              <w:rPr>
                <w:i/>
                <w:sz w:val="24"/>
                <w:szCs w:val="24"/>
                <w:u w:val="single"/>
              </w:rPr>
            </w:pPr>
            <w:r w:rsidRPr="00CC7590">
              <w:rPr>
                <w:i/>
                <w:sz w:val="24"/>
                <w:szCs w:val="24"/>
                <w:u w:val="single"/>
              </w:rPr>
              <w:t>не подлежат установлению;</w:t>
            </w:r>
          </w:p>
          <w:p w:rsidR="00477344" w:rsidRPr="00CC7590" w:rsidRDefault="00477344" w:rsidP="00CC7590">
            <w:pPr>
              <w:pStyle w:val="ConsNormal"/>
              <w:widowControl/>
              <w:spacing w:before="0"/>
              <w:ind w:left="0" w:right="0" w:firstLine="0"/>
              <w:rPr>
                <w:i/>
                <w:sz w:val="24"/>
                <w:szCs w:val="24"/>
                <w:u w:val="single"/>
              </w:rPr>
            </w:pPr>
            <w:r w:rsidRPr="00CC7590">
              <w:rPr>
                <w:sz w:val="24"/>
                <w:szCs w:val="24"/>
              </w:rPr>
              <w:t xml:space="preserve">2.Минимальные отступы от границ земельных участков – </w:t>
            </w:r>
            <w:r w:rsidRPr="00CC7590">
              <w:rPr>
                <w:i/>
                <w:sz w:val="24"/>
                <w:szCs w:val="24"/>
                <w:u w:val="single"/>
              </w:rPr>
              <w:t xml:space="preserve">не подлежат </w:t>
            </w:r>
            <w:r w:rsidRPr="00CC7590">
              <w:rPr>
                <w:i/>
                <w:sz w:val="24"/>
                <w:szCs w:val="24"/>
                <w:u w:val="single"/>
              </w:rPr>
              <w:lastRenderedPageBreak/>
              <w:t>установлению;</w:t>
            </w:r>
          </w:p>
          <w:p w:rsidR="00477344" w:rsidRPr="00CC7590" w:rsidRDefault="00477344" w:rsidP="00CC7590">
            <w:pPr>
              <w:pStyle w:val="ConsNormal"/>
              <w:widowControl/>
              <w:spacing w:before="0"/>
              <w:ind w:left="0" w:right="0" w:firstLine="0"/>
              <w:rPr>
                <w:sz w:val="24"/>
                <w:szCs w:val="24"/>
              </w:rPr>
            </w:pPr>
            <w:r w:rsidRPr="00CC7590">
              <w:rPr>
                <w:sz w:val="24"/>
                <w:szCs w:val="24"/>
              </w:rPr>
              <w:t xml:space="preserve">3. Предельное количество этажей или предельная высота зданий, строений, сооружений – </w:t>
            </w:r>
            <w:r w:rsidRPr="00CC7590">
              <w:rPr>
                <w:i/>
                <w:sz w:val="24"/>
                <w:szCs w:val="24"/>
                <w:u w:val="single"/>
              </w:rPr>
              <w:t>не подлежат установлению;</w:t>
            </w:r>
          </w:p>
          <w:p w:rsidR="00477344" w:rsidRPr="00CC7590" w:rsidRDefault="00477344" w:rsidP="00CC7590">
            <w:pPr>
              <w:pStyle w:val="ConsNormal"/>
              <w:widowControl/>
              <w:spacing w:before="0"/>
              <w:ind w:left="0" w:right="0" w:firstLine="0"/>
              <w:rPr>
                <w:sz w:val="24"/>
                <w:szCs w:val="24"/>
              </w:rPr>
            </w:pPr>
            <w:r w:rsidRPr="00CC7590">
              <w:rPr>
                <w:sz w:val="24"/>
                <w:szCs w:val="24"/>
              </w:rPr>
              <w:t xml:space="preserve">4.Максимальный процент застройки в границах земельного участка – </w:t>
            </w:r>
            <w:r w:rsidRPr="00CC7590">
              <w:rPr>
                <w:i/>
                <w:sz w:val="24"/>
                <w:szCs w:val="24"/>
                <w:u w:val="single"/>
              </w:rPr>
              <w:t>не подлежат установлению</w:t>
            </w:r>
            <w:r w:rsidRPr="00CC7590">
              <w:rPr>
                <w:sz w:val="24"/>
                <w:szCs w:val="24"/>
              </w:rPr>
              <w:t>.</w:t>
            </w:r>
          </w:p>
        </w:tc>
      </w:tr>
      <w:tr w:rsidR="0066667E" w:rsidRPr="00CC7590" w:rsidTr="00CC7590">
        <w:trPr>
          <w:trHeight w:val="287"/>
        </w:trPr>
        <w:tc>
          <w:tcPr>
            <w:tcW w:w="5000" w:type="pct"/>
            <w:gridSpan w:val="2"/>
          </w:tcPr>
          <w:p w:rsidR="0066667E" w:rsidRPr="00CC7590" w:rsidRDefault="0066667E" w:rsidP="00CC7590">
            <w:pPr>
              <w:pStyle w:val="a9"/>
              <w:ind w:firstLine="0"/>
              <w:rPr>
                <w:rFonts w:ascii="Arial" w:hAnsi="Arial" w:cs="Arial"/>
                <w:sz w:val="24"/>
                <w:szCs w:val="24"/>
              </w:rPr>
            </w:pPr>
            <w:r w:rsidRPr="00CC7590">
              <w:rPr>
                <w:rStyle w:val="5"/>
                <w:rFonts w:ascii="Arial" w:hAnsi="Arial" w:cs="Arial"/>
                <w:sz w:val="24"/>
                <w:szCs w:val="24"/>
                <w:lang w:val="ru-RU"/>
              </w:rPr>
              <w:lastRenderedPageBreak/>
              <w:t>Вспомогательные виды разрешенного использования:</w:t>
            </w:r>
          </w:p>
        </w:tc>
      </w:tr>
      <w:tr w:rsidR="0066667E" w:rsidRPr="00CC7590" w:rsidTr="00CC7590">
        <w:trPr>
          <w:trHeight w:val="287"/>
        </w:trPr>
        <w:tc>
          <w:tcPr>
            <w:tcW w:w="3269" w:type="pct"/>
          </w:tcPr>
          <w:p w:rsidR="0066667E" w:rsidRPr="00CC7590" w:rsidRDefault="0066667E" w:rsidP="00CC7590">
            <w:pPr>
              <w:suppressAutoHyphens/>
              <w:jc w:val="both"/>
              <w:rPr>
                <w:rFonts w:ascii="Arial" w:hAnsi="Arial" w:cs="Arial"/>
                <w:b/>
                <w:sz w:val="24"/>
                <w:szCs w:val="24"/>
              </w:rPr>
            </w:pPr>
            <w:r w:rsidRPr="00CC7590">
              <w:rPr>
                <w:rFonts w:ascii="Arial" w:hAnsi="Arial" w:cs="Arial"/>
                <w:b/>
                <w:sz w:val="24"/>
                <w:szCs w:val="24"/>
              </w:rPr>
              <w:t>Вид использования</w:t>
            </w:r>
          </w:p>
        </w:tc>
        <w:tc>
          <w:tcPr>
            <w:tcW w:w="1731" w:type="pct"/>
          </w:tcPr>
          <w:p w:rsidR="0066667E" w:rsidRPr="00CC7590" w:rsidRDefault="0066667E" w:rsidP="00CC7590">
            <w:pPr>
              <w:suppressAutoHyphens/>
              <w:jc w:val="both"/>
              <w:rPr>
                <w:rFonts w:ascii="Arial" w:hAnsi="Arial" w:cs="Arial"/>
                <w:sz w:val="24"/>
                <w:szCs w:val="24"/>
              </w:rPr>
            </w:pPr>
            <w:r w:rsidRPr="00CC7590">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477344" w:rsidRPr="00CC7590" w:rsidTr="00CC7590">
        <w:trPr>
          <w:trHeight w:val="70"/>
        </w:trPr>
        <w:tc>
          <w:tcPr>
            <w:tcW w:w="3269" w:type="pct"/>
          </w:tcPr>
          <w:p w:rsidR="00477344" w:rsidRPr="00CC7590" w:rsidRDefault="00477344" w:rsidP="00CC7590">
            <w:pPr>
              <w:suppressAutoHyphens/>
              <w:jc w:val="both"/>
              <w:rPr>
                <w:rFonts w:ascii="Arial" w:hAnsi="Arial" w:cs="Arial"/>
                <w:b/>
                <w:sz w:val="24"/>
                <w:szCs w:val="24"/>
              </w:rPr>
            </w:pPr>
            <w:r w:rsidRPr="00CC7590">
              <w:rPr>
                <w:rFonts w:ascii="Arial" w:hAnsi="Arial" w:cs="Arial"/>
                <w:b/>
                <w:sz w:val="24"/>
                <w:szCs w:val="24"/>
              </w:rPr>
              <w:t>Служебные гаражи (4.9)</w:t>
            </w:r>
          </w:p>
          <w:p w:rsidR="00477344" w:rsidRPr="00CC7590" w:rsidRDefault="00477344" w:rsidP="00CC7590">
            <w:pPr>
              <w:autoSpaceDE w:val="0"/>
              <w:autoSpaceDN w:val="0"/>
              <w:adjustRightInd w:val="0"/>
              <w:jc w:val="both"/>
              <w:rPr>
                <w:rFonts w:ascii="Arial" w:hAnsi="Arial" w:cs="Arial"/>
                <w:sz w:val="24"/>
                <w:szCs w:val="24"/>
              </w:rPr>
            </w:pPr>
            <w:r w:rsidRPr="00CC7590">
              <w:rPr>
                <w:rFonts w:ascii="Arial" w:eastAsiaTheme="minorHAnsi" w:hAnsi="Arial" w:cs="Arial"/>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3" w:history="1">
              <w:r w:rsidRPr="00CC7590">
                <w:rPr>
                  <w:rFonts w:ascii="Arial" w:eastAsiaTheme="minorHAnsi" w:hAnsi="Arial" w:cs="Arial"/>
                  <w:sz w:val="24"/>
                  <w:szCs w:val="24"/>
                  <w:lang w:eastAsia="en-US"/>
                </w:rPr>
                <w:t>кодами 3.0</w:t>
              </w:r>
            </w:hyperlink>
            <w:r w:rsidRPr="00CC7590">
              <w:rPr>
                <w:rFonts w:ascii="Arial" w:eastAsiaTheme="minorHAnsi" w:hAnsi="Arial" w:cs="Arial"/>
                <w:sz w:val="24"/>
                <w:szCs w:val="24"/>
                <w:lang w:eastAsia="en-US"/>
              </w:rPr>
              <w:t xml:space="preserve">, </w:t>
            </w:r>
            <w:hyperlink r:id="rId194" w:history="1">
              <w:r w:rsidRPr="00CC7590">
                <w:rPr>
                  <w:rFonts w:ascii="Arial" w:eastAsiaTheme="minorHAnsi" w:hAnsi="Arial" w:cs="Arial"/>
                  <w:sz w:val="24"/>
                  <w:szCs w:val="24"/>
                  <w:lang w:eastAsia="en-US"/>
                </w:rPr>
                <w:t>4.0</w:t>
              </w:r>
            </w:hyperlink>
            <w:r w:rsidRPr="00CC7590">
              <w:rPr>
                <w:rFonts w:ascii="Arial" w:eastAsiaTheme="minorHAnsi" w:hAnsi="Arial" w:cs="Arial"/>
                <w:sz w:val="24"/>
                <w:szCs w:val="24"/>
                <w:lang w:eastAsia="en-US"/>
              </w:rPr>
              <w:t>, а также для стоянки и хранения транспортных средств общего пользования, в том числе в депо</w:t>
            </w:r>
          </w:p>
        </w:tc>
        <w:tc>
          <w:tcPr>
            <w:tcW w:w="1731" w:type="pct"/>
            <w:vMerge w:val="restart"/>
          </w:tcPr>
          <w:p w:rsidR="00477344" w:rsidRPr="00CC7590" w:rsidRDefault="00477344" w:rsidP="00CC7590">
            <w:pPr>
              <w:pStyle w:val="ConsNormal"/>
              <w:widowControl/>
              <w:spacing w:before="0"/>
              <w:ind w:left="0" w:right="0" w:firstLine="0"/>
              <w:rPr>
                <w:sz w:val="24"/>
                <w:szCs w:val="24"/>
              </w:rPr>
            </w:pPr>
            <w:r w:rsidRPr="00CC7590">
              <w:rPr>
                <w:sz w:val="24"/>
                <w:szCs w:val="24"/>
              </w:rPr>
              <w:t>1.Предельные (минимальные и (или) максимальные) размеры земельных участков:</w:t>
            </w:r>
          </w:p>
          <w:p w:rsidR="00477344" w:rsidRPr="00CC7590" w:rsidRDefault="00477344" w:rsidP="00CC7590">
            <w:pPr>
              <w:pStyle w:val="ConsNormal"/>
              <w:widowControl/>
              <w:spacing w:before="0"/>
              <w:ind w:left="0" w:right="0" w:firstLine="0"/>
              <w:rPr>
                <w:i/>
                <w:sz w:val="24"/>
                <w:szCs w:val="24"/>
                <w:u w:val="single"/>
              </w:rPr>
            </w:pPr>
            <w:r w:rsidRPr="00CC7590">
              <w:rPr>
                <w:i/>
                <w:sz w:val="24"/>
                <w:szCs w:val="24"/>
                <w:u w:val="single"/>
              </w:rPr>
              <w:t>не подлежат установлению;</w:t>
            </w:r>
          </w:p>
          <w:p w:rsidR="00477344" w:rsidRPr="00CC7590" w:rsidRDefault="00477344" w:rsidP="00CC7590">
            <w:pPr>
              <w:pStyle w:val="ConsNormal"/>
              <w:widowControl/>
              <w:spacing w:before="0"/>
              <w:ind w:left="0" w:right="0" w:firstLine="0"/>
              <w:rPr>
                <w:i/>
                <w:sz w:val="24"/>
                <w:szCs w:val="24"/>
                <w:u w:val="single"/>
              </w:rPr>
            </w:pPr>
            <w:r w:rsidRPr="00CC7590">
              <w:rPr>
                <w:sz w:val="24"/>
                <w:szCs w:val="24"/>
              </w:rPr>
              <w:t xml:space="preserve">2.Минимальные отступы от границ земельных участков – </w:t>
            </w:r>
            <w:r w:rsidRPr="00CC7590">
              <w:rPr>
                <w:i/>
                <w:sz w:val="24"/>
                <w:szCs w:val="24"/>
                <w:u w:val="single"/>
              </w:rPr>
              <w:t>не подлежат установлению;</w:t>
            </w:r>
          </w:p>
          <w:p w:rsidR="00477344" w:rsidRPr="00CC7590" w:rsidRDefault="00477344" w:rsidP="00CC7590">
            <w:pPr>
              <w:pStyle w:val="ConsNormal"/>
              <w:widowControl/>
              <w:spacing w:before="0"/>
              <w:ind w:left="0" w:right="0" w:firstLine="0"/>
              <w:rPr>
                <w:sz w:val="24"/>
                <w:szCs w:val="24"/>
              </w:rPr>
            </w:pPr>
            <w:r w:rsidRPr="00CC7590">
              <w:rPr>
                <w:sz w:val="24"/>
                <w:szCs w:val="24"/>
              </w:rPr>
              <w:t xml:space="preserve">3. Предельное количество этажей или предельная высота зданий, строений, сооружений – </w:t>
            </w:r>
            <w:r w:rsidRPr="00CC7590">
              <w:rPr>
                <w:i/>
                <w:sz w:val="24"/>
                <w:szCs w:val="24"/>
                <w:u w:val="single"/>
              </w:rPr>
              <w:t>не подлежат установлению;</w:t>
            </w:r>
          </w:p>
          <w:p w:rsidR="00477344" w:rsidRPr="00CC7590" w:rsidRDefault="00477344" w:rsidP="00CC7590">
            <w:pPr>
              <w:pStyle w:val="ConsNormal"/>
              <w:widowControl/>
              <w:spacing w:before="0"/>
              <w:ind w:left="0" w:right="0" w:firstLine="0"/>
              <w:rPr>
                <w:sz w:val="24"/>
                <w:szCs w:val="24"/>
              </w:rPr>
            </w:pPr>
            <w:r w:rsidRPr="00CC7590">
              <w:rPr>
                <w:sz w:val="24"/>
                <w:szCs w:val="24"/>
              </w:rPr>
              <w:t xml:space="preserve">4.Максимальный процент застройки в границах земельного участка – </w:t>
            </w:r>
            <w:r w:rsidRPr="00CC7590">
              <w:rPr>
                <w:i/>
                <w:sz w:val="24"/>
                <w:szCs w:val="24"/>
                <w:u w:val="single"/>
              </w:rPr>
              <w:t>не подлежат установлению</w:t>
            </w:r>
            <w:r w:rsidRPr="00CC7590">
              <w:rPr>
                <w:sz w:val="24"/>
                <w:szCs w:val="24"/>
              </w:rPr>
              <w:t>.</w:t>
            </w:r>
          </w:p>
        </w:tc>
      </w:tr>
      <w:tr w:rsidR="00477344" w:rsidRPr="00CC7590" w:rsidTr="00CC7590">
        <w:trPr>
          <w:trHeight w:val="70"/>
        </w:trPr>
        <w:tc>
          <w:tcPr>
            <w:tcW w:w="3269" w:type="pct"/>
          </w:tcPr>
          <w:p w:rsidR="00477344" w:rsidRPr="00CC7590" w:rsidRDefault="00477344" w:rsidP="00CC7590">
            <w:pPr>
              <w:suppressAutoHyphens/>
              <w:jc w:val="both"/>
              <w:rPr>
                <w:rFonts w:ascii="Arial" w:hAnsi="Arial" w:cs="Arial"/>
                <w:b/>
                <w:sz w:val="24"/>
                <w:szCs w:val="24"/>
              </w:rPr>
            </w:pPr>
            <w:r w:rsidRPr="00CC7590">
              <w:rPr>
                <w:rFonts w:ascii="Arial" w:hAnsi="Arial" w:cs="Arial"/>
                <w:b/>
                <w:sz w:val="24"/>
                <w:szCs w:val="24"/>
              </w:rPr>
              <w:t>Хранение автотранспорта(2.7.1)</w:t>
            </w:r>
          </w:p>
          <w:p w:rsidR="00477344" w:rsidRPr="00CC7590" w:rsidRDefault="00477344" w:rsidP="00CC7590">
            <w:pPr>
              <w:autoSpaceDE w:val="0"/>
              <w:autoSpaceDN w:val="0"/>
              <w:adjustRightInd w:val="0"/>
              <w:jc w:val="both"/>
              <w:rPr>
                <w:rFonts w:ascii="Arial" w:hAnsi="Arial" w:cs="Arial"/>
                <w:b/>
                <w:sz w:val="24"/>
                <w:szCs w:val="24"/>
              </w:rPr>
            </w:pPr>
            <w:r w:rsidRPr="00CC7590">
              <w:rPr>
                <w:rFonts w:ascii="Arial" w:eastAsiaTheme="minorHAnsi" w:hAnsi="Arial" w:cs="Arial"/>
                <w:b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95" w:history="1">
              <w:r w:rsidRPr="00CC7590">
                <w:rPr>
                  <w:rFonts w:ascii="Arial" w:eastAsiaTheme="minorHAnsi" w:hAnsi="Arial" w:cs="Arial"/>
                  <w:bCs/>
                  <w:sz w:val="24"/>
                  <w:szCs w:val="24"/>
                  <w:lang w:eastAsia="en-US"/>
                </w:rPr>
                <w:t>кодом 4.9</w:t>
              </w:r>
            </w:hyperlink>
          </w:p>
        </w:tc>
        <w:tc>
          <w:tcPr>
            <w:tcW w:w="1731" w:type="pct"/>
            <w:vMerge/>
          </w:tcPr>
          <w:p w:rsidR="00477344" w:rsidRPr="00CC7590" w:rsidRDefault="00477344" w:rsidP="00CC7590">
            <w:pPr>
              <w:pStyle w:val="ConsNormal"/>
              <w:widowControl/>
              <w:spacing w:before="0"/>
              <w:ind w:left="0" w:right="0" w:firstLine="0"/>
              <w:rPr>
                <w:sz w:val="24"/>
                <w:szCs w:val="24"/>
              </w:rPr>
            </w:pPr>
          </w:p>
        </w:tc>
      </w:tr>
      <w:tr w:rsidR="00477344" w:rsidRPr="00CC7590" w:rsidTr="00CC7590">
        <w:trPr>
          <w:trHeight w:val="70"/>
        </w:trPr>
        <w:tc>
          <w:tcPr>
            <w:tcW w:w="3269" w:type="pct"/>
          </w:tcPr>
          <w:p w:rsidR="00477344" w:rsidRPr="00CC7590" w:rsidRDefault="00477344" w:rsidP="00CC7590">
            <w:pPr>
              <w:suppressAutoHyphens/>
              <w:jc w:val="both"/>
              <w:rPr>
                <w:rFonts w:ascii="Arial" w:hAnsi="Arial" w:cs="Arial"/>
                <w:b/>
                <w:sz w:val="24"/>
                <w:szCs w:val="24"/>
              </w:rPr>
            </w:pPr>
            <w:r w:rsidRPr="00CC7590">
              <w:rPr>
                <w:rFonts w:ascii="Arial" w:hAnsi="Arial" w:cs="Arial"/>
                <w:b/>
                <w:sz w:val="24"/>
                <w:szCs w:val="24"/>
              </w:rPr>
              <w:t>Коммунальное обслуживание (3.1)</w:t>
            </w:r>
          </w:p>
          <w:p w:rsidR="00477344" w:rsidRPr="00CC7590" w:rsidRDefault="00477344" w:rsidP="00CC7590">
            <w:pPr>
              <w:autoSpaceDE w:val="0"/>
              <w:autoSpaceDN w:val="0"/>
              <w:adjustRightInd w:val="0"/>
              <w:jc w:val="both"/>
              <w:rPr>
                <w:rFonts w:ascii="Arial" w:hAnsi="Arial" w:cs="Arial"/>
                <w:b/>
                <w:sz w:val="24"/>
                <w:szCs w:val="24"/>
              </w:rPr>
            </w:pPr>
            <w:r w:rsidRPr="00CC7590">
              <w:rPr>
                <w:rFonts w:ascii="Arial" w:eastAsiaTheme="minorHAnsi" w:hAnsi="Arial" w:cs="Arial"/>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96" w:history="1">
              <w:r w:rsidRPr="00CC7590">
                <w:rPr>
                  <w:rFonts w:ascii="Arial" w:eastAsiaTheme="minorHAnsi" w:hAnsi="Arial" w:cs="Arial"/>
                  <w:sz w:val="24"/>
                  <w:szCs w:val="24"/>
                  <w:lang w:eastAsia="en-US"/>
                </w:rPr>
                <w:t>кодами 3.1.1</w:t>
              </w:r>
            </w:hyperlink>
            <w:r w:rsidRPr="00CC7590">
              <w:rPr>
                <w:rFonts w:ascii="Arial" w:eastAsiaTheme="minorHAnsi" w:hAnsi="Arial" w:cs="Arial"/>
                <w:sz w:val="24"/>
                <w:szCs w:val="24"/>
                <w:lang w:eastAsia="en-US"/>
              </w:rPr>
              <w:t xml:space="preserve"> - </w:t>
            </w:r>
            <w:hyperlink r:id="rId197" w:history="1">
              <w:r w:rsidRPr="00CC7590">
                <w:rPr>
                  <w:rFonts w:ascii="Arial" w:eastAsiaTheme="minorHAnsi" w:hAnsi="Arial" w:cs="Arial"/>
                  <w:sz w:val="24"/>
                  <w:szCs w:val="24"/>
                  <w:lang w:eastAsia="en-US"/>
                </w:rPr>
                <w:t>3.1.2</w:t>
              </w:r>
            </w:hyperlink>
          </w:p>
        </w:tc>
        <w:tc>
          <w:tcPr>
            <w:tcW w:w="1731" w:type="pct"/>
            <w:vMerge/>
          </w:tcPr>
          <w:p w:rsidR="00477344" w:rsidRPr="00CC7590" w:rsidRDefault="00477344" w:rsidP="00CC7590">
            <w:pPr>
              <w:pStyle w:val="ConsNormal"/>
              <w:widowControl/>
              <w:spacing w:before="0"/>
              <w:ind w:left="0" w:right="0" w:firstLine="0"/>
              <w:rPr>
                <w:sz w:val="24"/>
                <w:szCs w:val="24"/>
              </w:rPr>
            </w:pPr>
          </w:p>
        </w:tc>
      </w:tr>
      <w:tr w:rsidR="00C73383" w:rsidRPr="00CC7590" w:rsidTr="00CC7590">
        <w:trPr>
          <w:trHeight w:val="287"/>
        </w:trPr>
        <w:tc>
          <w:tcPr>
            <w:tcW w:w="5000" w:type="pct"/>
            <w:gridSpan w:val="2"/>
          </w:tcPr>
          <w:p w:rsidR="00C73383" w:rsidRPr="00CC7590" w:rsidRDefault="00C73383" w:rsidP="00CC7590">
            <w:pPr>
              <w:pStyle w:val="ConsNormal"/>
              <w:widowControl/>
              <w:spacing w:before="0"/>
              <w:ind w:left="0" w:right="0" w:firstLine="0"/>
              <w:rPr>
                <w:sz w:val="24"/>
                <w:szCs w:val="24"/>
              </w:rPr>
            </w:pPr>
            <w:r w:rsidRPr="00CC7590">
              <w:rPr>
                <w:b/>
                <w:bCs/>
                <w:i/>
                <w:iCs/>
                <w:sz w:val="24"/>
                <w:szCs w:val="24"/>
                <w:u w:val="single"/>
              </w:rPr>
              <w:t>Условно разрешенные виды использования земельных участков и объектов капитального строительства:</w:t>
            </w:r>
          </w:p>
        </w:tc>
      </w:tr>
      <w:tr w:rsidR="00C73383" w:rsidRPr="00CC7590" w:rsidTr="00CC7590">
        <w:trPr>
          <w:trHeight w:val="287"/>
        </w:trPr>
        <w:tc>
          <w:tcPr>
            <w:tcW w:w="3269" w:type="pct"/>
          </w:tcPr>
          <w:p w:rsidR="00C73383" w:rsidRPr="00CC7590" w:rsidRDefault="00C73383" w:rsidP="00CC7590">
            <w:pPr>
              <w:suppressAutoHyphens/>
              <w:jc w:val="both"/>
              <w:rPr>
                <w:rFonts w:ascii="Arial" w:hAnsi="Arial" w:cs="Arial"/>
                <w:b/>
                <w:sz w:val="24"/>
                <w:szCs w:val="24"/>
              </w:rPr>
            </w:pPr>
            <w:r w:rsidRPr="00CC7590">
              <w:rPr>
                <w:rFonts w:ascii="Arial" w:hAnsi="Arial" w:cs="Arial"/>
                <w:b/>
                <w:sz w:val="24"/>
                <w:szCs w:val="24"/>
              </w:rPr>
              <w:t>Вид использования</w:t>
            </w:r>
          </w:p>
        </w:tc>
        <w:tc>
          <w:tcPr>
            <w:tcW w:w="1731" w:type="pct"/>
          </w:tcPr>
          <w:p w:rsidR="00C73383" w:rsidRPr="00CC7590" w:rsidRDefault="00C73383" w:rsidP="00CC7590">
            <w:pPr>
              <w:suppressAutoHyphens/>
              <w:jc w:val="both"/>
              <w:rPr>
                <w:rFonts w:ascii="Arial" w:hAnsi="Arial" w:cs="Arial"/>
                <w:sz w:val="24"/>
                <w:szCs w:val="24"/>
              </w:rPr>
            </w:pPr>
            <w:r w:rsidRPr="00CC7590">
              <w:rPr>
                <w:rFonts w:ascii="Arial" w:hAnsi="Arial" w:cs="Arial"/>
                <w:b/>
                <w:sz w:val="24"/>
                <w:szCs w:val="24"/>
              </w:rPr>
              <w:t>Предельные параметры разрешенного строительства, реконструкции объектов капитального строительства</w:t>
            </w:r>
          </w:p>
        </w:tc>
      </w:tr>
      <w:tr w:rsidR="00C73383" w:rsidRPr="00CC7590" w:rsidTr="00CC7590">
        <w:trPr>
          <w:trHeight w:val="287"/>
        </w:trPr>
        <w:tc>
          <w:tcPr>
            <w:tcW w:w="3269" w:type="pct"/>
          </w:tcPr>
          <w:p w:rsidR="00C73383" w:rsidRPr="00CC7590" w:rsidRDefault="00C73383" w:rsidP="00CC7590">
            <w:pPr>
              <w:suppressAutoHyphens/>
              <w:jc w:val="both"/>
              <w:rPr>
                <w:rFonts w:ascii="Arial" w:hAnsi="Arial" w:cs="Arial"/>
                <w:b/>
                <w:sz w:val="24"/>
                <w:szCs w:val="24"/>
              </w:rPr>
            </w:pPr>
            <w:r w:rsidRPr="00CC7590">
              <w:rPr>
                <w:rFonts w:ascii="Arial" w:eastAsiaTheme="minorHAnsi" w:hAnsi="Arial" w:cs="Arial"/>
                <w:sz w:val="24"/>
                <w:szCs w:val="24"/>
                <w:lang w:eastAsia="en-US"/>
              </w:rPr>
              <w:t>не подлежат установлению</w:t>
            </w:r>
          </w:p>
        </w:tc>
        <w:tc>
          <w:tcPr>
            <w:tcW w:w="1731" w:type="pct"/>
          </w:tcPr>
          <w:p w:rsidR="00C73383" w:rsidRPr="00CC7590" w:rsidRDefault="00C73383" w:rsidP="00CC7590">
            <w:pPr>
              <w:suppressAutoHyphens/>
              <w:jc w:val="both"/>
              <w:rPr>
                <w:rFonts w:ascii="Arial" w:hAnsi="Arial" w:cs="Arial"/>
                <w:b/>
                <w:sz w:val="24"/>
                <w:szCs w:val="24"/>
              </w:rPr>
            </w:pPr>
            <w:r w:rsidRPr="00CC7590">
              <w:rPr>
                <w:rFonts w:ascii="Arial" w:hAnsi="Arial" w:cs="Arial"/>
                <w:b/>
                <w:sz w:val="24"/>
                <w:szCs w:val="24"/>
              </w:rPr>
              <w:t>-</w:t>
            </w:r>
          </w:p>
        </w:tc>
      </w:tr>
    </w:tbl>
    <w:p w:rsidR="00EF6327" w:rsidRPr="000A7D88" w:rsidRDefault="00EF6327" w:rsidP="000A7D88">
      <w:pPr>
        <w:pStyle w:val="a9"/>
        <w:rPr>
          <w:rFonts w:ascii="Arial" w:hAnsi="Arial" w:cs="Arial"/>
          <w:b/>
          <w:i/>
          <w:lang w:val="ru-RU"/>
        </w:rPr>
      </w:pPr>
      <w:r w:rsidRPr="000A7D88">
        <w:rPr>
          <w:rFonts w:ascii="Arial" w:hAnsi="Arial" w:cs="Arial"/>
          <w:b/>
          <w:i/>
          <w:lang w:val="ru-RU"/>
        </w:rPr>
        <w:t>Ограничения использования земельных участков и объектов капитального строительства:</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Санитарно-защитная зона;</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lastRenderedPageBreak/>
        <w:t>Водоохранная зона;</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Прибрежная защитная полоса;</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Зона санитарной охраны источников питьевого водоснабжения;</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Охранные зоны инженерных коммуникаций;</w:t>
      </w:r>
    </w:p>
    <w:p w:rsidR="00EF6327" w:rsidRPr="000A7D88" w:rsidRDefault="00EF6327" w:rsidP="000A7D88">
      <w:pPr>
        <w:pStyle w:val="a9"/>
        <w:numPr>
          <w:ilvl w:val="0"/>
          <w:numId w:val="17"/>
        </w:numPr>
        <w:ind w:left="0" w:firstLine="709"/>
        <w:rPr>
          <w:rFonts w:ascii="Arial" w:hAnsi="Arial" w:cs="Arial"/>
          <w:lang w:val="ru-RU"/>
        </w:rPr>
      </w:pPr>
      <w:r w:rsidRPr="000A7D88">
        <w:rPr>
          <w:rFonts w:ascii="Arial" w:hAnsi="Arial" w:cs="Arial"/>
          <w:lang w:val="ru-RU"/>
        </w:rPr>
        <w:t>Придорожные полосы.</w:t>
      </w:r>
    </w:p>
    <w:p w:rsidR="00EF6327" w:rsidRPr="000A7D88" w:rsidRDefault="00EF6327" w:rsidP="000A7D88">
      <w:pPr>
        <w:pStyle w:val="a9"/>
        <w:rPr>
          <w:rFonts w:ascii="Arial" w:hAnsi="Arial" w:cs="Arial"/>
          <w:lang w:val="ru-RU"/>
        </w:rPr>
      </w:pPr>
      <w:r w:rsidRPr="000A7D88">
        <w:rPr>
          <w:rFonts w:ascii="Arial" w:hAnsi="Arial" w:cs="Arial"/>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EF6327" w:rsidRPr="000A7D88" w:rsidRDefault="00EF6327" w:rsidP="000A7D88">
      <w:pPr>
        <w:pStyle w:val="a9"/>
        <w:rPr>
          <w:rFonts w:ascii="Arial" w:hAnsi="Arial" w:cs="Arial"/>
          <w:bCs/>
          <w:iCs/>
          <w:lang w:val="ru-RU"/>
        </w:rPr>
      </w:pPr>
    </w:p>
    <w:p w:rsidR="00EF6327" w:rsidRPr="000A7D88" w:rsidRDefault="00EF6327" w:rsidP="000A7D88">
      <w:pPr>
        <w:pStyle w:val="2"/>
        <w:keepLines w:val="0"/>
        <w:suppressAutoHyphens/>
        <w:spacing w:before="0"/>
        <w:ind w:firstLine="709"/>
        <w:jc w:val="center"/>
        <w:rPr>
          <w:rFonts w:ascii="Arial" w:eastAsia="Times New Roman" w:hAnsi="Arial" w:cs="Arial"/>
          <w:i/>
          <w:iCs/>
          <w:color w:val="auto"/>
          <w:lang w:eastAsia="ar-SA"/>
        </w:rPr>
      </w:pPr>
      <w:bookmarkStart w:id="124" w:name="_Toc196878940"/>
      <w:bookmarkStart w:id="125" w:name="_Toc181759011"/>
      <w:bookmarkStart w:id="126" w:name="_Toc168826917"/>
      <w:bookmarkStart w:id="127" w:name="_Toc312188836"/>
      <w:bookmarkStart w:id="128" w:name="_Toc429415700"/>
      <w:bookmarkStart w:id="129" w:name="_Toc504661514"/>
      <w:r w:rsidRPr="000A7D88">
        <w:rPr>
          <w:rFonts w:ascii="Arial" w:eastAsia="Times New Roman" w:hAnsi="Arial" w:cs="Arial"/>
          <w:i/>
          <w:iCs/>
          <w:color w:val="auto"/>
          <w:lang w:eastAsia="ar-SA"/>
        </w:rPr>
        <w:t>Глава 9. Дополнительные градостроительные регламенты в зонах с особыми условиями использовани</w:t>
      </w:r>
      <w:bookmarkEnd w:id="124"/>
      <w:bookmarkEnd w:id="125"/>
      <w:bookmarkEnd w:id="126"/>
      <w:bookmarkEnd w:id="127"/>
      <w:r w:rsidRPr="000A7D88">
        <w:rPr>
          <w:rFonts w:ascii="Arial" w:eastAsia="Times New Roman" w:hAnsi="Arial" w:cs="Arial"/>
          <w:i/>
          <w:iCs/>
          <w:color w:val="auto"/>
          <w:lang w:eastAsia="ar-SA"/>
        </w:rPr>
        <w:t>я территории</w:t>
      </w:r>
      <w:bookmarkEnd w:id="128"/>
      <w:bookmarkEnd w:id="129"/>
    </w:p>
    <w:p w:rsidR="00EF6327" w:rsidRPr="000A7D88" w:rsidRDefault="00EF6327" w:rsidP="000A7D88">
      <w:pPr>
        <w:ind w:firstLine="709"/>
        <w:rPr>
          <w:rFonts w:ascii="Arial" w:hAnsi="Arial" w:cs="Arial"/>
          <w:lang w:eastAsia="ar-SA"/>
        </w:rPr>
      </w:pPr>
    </w:p>
    <w:p w:rsidR="00EF6327" w:rsidRPr="000A7D88" w:rsidRDefault="00EF6327" w:rsidP="000A7D88">
      <w:pPr>
        <w:pStyle w:val="3"/>
        <w:keepLines w:val="0"/>
        <w:suppressAutoHyphens/>
        <w:spacing w:before="0"/>
        <w:ind w:firstLine="709"/>
        <w:jc w:val="both"/>
        <w:rPr>
          <w:rFonts w:ascii="Arial" w:eastAsia="Times New Roman" w:hAnsi="Arial" w:cs="Arial"/>
          <w:bCs w:val="0"/>
          <w:color w:val="auto"/>
          <w:lang w:eastAsia="ar-SA"/>
        </w:rPr>
      </w:pPr>
      <w:bookmarkStart w:id="130" w:name="_Toc196878941"/>
      <w:bookmarkStart w:id="131" w:name="_Toc181759012"/>
      <w:bookmarkStart w:id="132" w:name="_Toc168826918"/>
      <w:bookmarkStart w:id="133" w:name="_Toc312188837"/>
      <w:bookmarkStart w:id="134" w:name="_Toc429415701"/>
      <w:bookmarkStart w:id="135" w:name="_Toc504661515"/>
      <w:r w:rsidRPr="000A7D88">
        <w:rPr>
          <w:rFonts w:ascii="Arial" w:eastAsia="Times New Roman" w:hAnsi="Arial" w:cs="Arial"/>
          <w:color w:val="auto"/>
          <w:lang w:eastAsia="ar-SA"/>
        </w:rPr>
        <w:t xml:space="preserve">Статья 34 </w:t>
      </w:r>
      <w:bookmarkStart w:id="136" w:name="_Toc196878943"/>
      <w:bookmarkStart w:id="137" w:name="_Toc181759014"/>
      <w:bookmarkStart w:id="138" w:name="_Toc168826920"/>
      <w:bookmarkStart w:id="139" w:name="_Toc312188838"/>
      <w:bookmarkStart w:id="140" w:name="_Toc429415702"/>
      <w:bookmarkEnd w:id="130"/>
      <w:bookmarkEnd w:id="131"/>
      <w:bookmarkEnd w:id="132"/>
      <w:bookmarkEnd w:id="133"/>
      <w:bookmarkEnd w:id="134"/>
      <w:r w:rsidRPr="000A7D88">
        <w:rPr>
          <w:rFonts w:ascii="Arial" w:eastAsia="Times New Roman" w:hAnsi="Arial" w:cs="Arial"/>
          <w:color w:val="auto"/>
          <w:lang w:eastAsia="ar-SA"/>
        </w:rPr>
        <w:t>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35"/>
    </w:p>
    <w:p w:rsidR="00EF6327" w:rsidRPr="000A7D88" w:rsidRDefault="00EF6327" w:rsidP="00EA6D69">
      <w:pPr>
        <w:pStyle w:val="aa"/>
        <w:numPr>
          <w:ilvl w:val="0"/>
          <w:numId w:val="14"/>
        </w:numPr>
        <w:tabs>
          <w:tab w:val="left" w:pos="993"/>
        </w:tabs>
        <w:spacing w:before="0" w:after="0"/>
        <w:ind w:left="0" w:firstLine="709"/>
        <w:rPr>
          <w:rFonts w:ascii="Arial" w:hAnsi="Arial" w:cs="Arial"/>
          <w:sz w:val="24"/>
          <w:szCs w:val="24"/>
        </w:rPr>
      </w:pPr>
      <w:r w:rsidRPr="000A7D88">
        <w:rPr>
          <w:rFonts w:ascii="Arial" w:hAnsi="Arial" w:cs="Arial"/>
          <w:sz w:val="24"/>
          <w:szCs w:val="24"/>
        </w:rPr>
        <w:t>Санитарно-защитные зоны предприятий, сооружений и иных объектов</w:t>
      </w:r>
    </w:p>
    <w:p w:rsidR="00EF6327" w:rsidRPr="000A7D88" w:rsidRDefault="00EF6327" w:rsidP="00EA6D69">
      <w:pPr>
        <w:pStyle w:val="aa"/>
        <w:numPr>
          <w:ilvl w:val="0"/>
          <w:numId w:val="14"/>
        </w:numPr>
        <w:tabs>
          <w:tab w:val="left" w:pos="993"/>
        </w:tabs>
        <w:spacing w:before="0" w:after="0"/>
        <w:ind w:left="0" w:firstLine="709"/>
        <w:rPr>
          <w:rFonts w:ascii="Arial" w:hAnsi="Arial" w:cs="Arial"/>
          <w:sz w:val="24"/>
          <w:szCs w:val="24"/>
        </w:rPr>
      </w:pPr>
      <w:r w:rsidRPr="000A7D88">
        <w:rPr>
          <w:rFonts w:ascii="Arial" w:hAnsi="Arial" w:cs="Arial"/>
          <w:sz w:val="24"/>
          <w:szCs w:val="24"/>
        </w:rPr>
        <w:t>Санитарно-защитные зоны транспортных коммуникаций</w:t>
      </w:r>
    </w:p>
    <w:p w:rsidR="00EF6327" w:rsidRPr="000A7D88" w:rsidRDefault="00EF6327" w:rsidP="00EA6D69">
      <w:pPr>
        <w:pStyle w:val="aa"/>
        <w:numPr>
          <w:ilvl w:val="0"/>
          <w:numId w:val="14"/>
        </w:numPr>
        <w:tabs>
          <w:tab w:val="left" w:pos="993"/>
        </w:tabs>
        <w:spacing w:before="0" w:after="0"/>
        <w:ind w:left="0" w:firstLine="709"/>
        <w:rPr>
          <w:rFonts w:ascii="Arial" w:hAnsi="Arial" w:cs="Arial"/>
          <w:sz w:val="24"/>
          <w:szCs w:val="24"/>
        </w:rPr>
      </w:pPr>
      <w:r w:rsidRPr="000A7D88">
        <w:rPr>
          <w:rFonts w:ascii="Arial" w:hAnsi="Arial" w:cs="Arial"/>
          <w:sz w:val="24"/>
          <w:szCs w:val="24"/>
        </w:rPr>
        <w:t>Придорожная полоса</w:t>
      </w:r>
    </w:p>
    <w:p w:rsidR="00EF6327" w:rsidRPr="000A7D88" w:rsidRDefault="00EF6327" w:rsidP="00EA6D69">
      <w:pPr>
        <w:pStyle w:val="aa"/>
        <w:numPr>
          <w:ilvl w:val="0"/>
          <w:numId w:val="14"/>
        </w:numPr>
        <w:tabs>
          <w:tab w:val="left" w:pos="993"/>
        </w:tabs>
        <w:spacing w:before="0" w:after="0"/>
        <w:ind w:left="0" w:firstLine="709"/>
        <w:rPr>
          <w:rFonts w:ascii="Arial" w:hAnsi="Arial" w:cs="Arial"/>
          <w:sz w:val="24"/>
          <w:szCs w:val="24"/>
        </w:rPr>
      </w:pPr>
      <w:r w:rsidRPr="000A7D88">
        <w:rPr>
          <w:rFonts w:ascii="Arial" w:hAnsi="Arial" w:cs="Arial"/>
          <w:sz w:val="24"/>
          <w:szCs w:val="24"/>
        </w:rPr>
        <w:t>Охранные зоны инженерных коммуникаций</w:t>
      </w:r>
    </w:p>
    <w:p w:rsidR="00EF6327" w:rsidRPr="000A7D88" w:rsidRDefault="00EF6327" w:rsidP="00EA6D69">
      <w:pPr>
        <w:pStyle w:val="aa"/>
        <w:numPr>
          <w:ilvl w:val="0"/>
          <w:numId w:val="14"/>
        </w:numPr>
        <w:tabs>
          <w:tab w:val="left" w:pos="993"/>
        </w:tabs>
        <w:spacing w:before="0" w:after="0"/>
        <w:ind w:left="0" w:firstLine="709"/>
        <w:rPr>
          <w:rFonts w:ascii="Arial" w:hAnsi="Arial" w:cs="Arial"/>
          <w:sz w:val="24"/>
          <w:szCs w:val="24"/>
        </w:rPr>
      </w:pPr>
      <w:r w:rsidRPr="000A7D88">
        <w:rPr>
          <w:rFonts w:ascii="Arial" w:hAnsi="Arial" w:cs="Arial"/>
          <w:sz w:val="24"/>
          <w:szCs w:val="24"/>
        </w:rPr>
        <w:t>Водоохранная зона</w:t>
      </w:r>
    </w:p>
    <w:p w:rsidR="00EF6327" w:rsidRPr="000A7D88" w:rsidRDefault="00EF6327" w:rsidP="00EA6D69">
      <w:pPr>
        <w:pStyle w:val="aa"/>
        <w:numPr>
          <w:ilvl w:val="0"/>
          <w:numId w:val="14"/>
        </w:numPr>
        <w:tabs>
          <w:tab w:val="left" w:pos="993"/>
        </w:tabs>
        <w:spacing w:before="0" w:after="0"/>
        <w:ind w:left="0" w:firstLine="709"/>
        <w:rPr>
          <w:rFonts w:ascii="Arial" w:hAnsi="Arial" w:cs="Arial"/>
          <w:sz w:val="24"/>
          <w:szCs w:val="24"/>
        </w:rPr>
      </w:pPr>
      <w:r w:rsidRPr="000A7D88">
        <w:rPr>
          <w:rFonts w:ascii="Arial" w:hAnsi="Arial" w:cs="Arial"/>
          <w:sz w:val="24"/>
          <w:szCs w:val="24"/>
        </w:rPr>
        <w:t>Прибрежная защитная полоса</w:t>
      </w:r>
    </w:p>
    <w:p w:rsidR="00EF6327" w:rsidRPr="000A7D88" w:rsidRDefault="00EF6327" w:rsidP="00EA6D69">
      <w:pPr>
        <w:pStyle w:val="aa"/>
        <w:numPr>
          <w:ilvl w:val="0"/>
          <w:numId w:val="14"/>
        </w:numPr>
        <w:tabs>
          <w:tab w:val="left" w:pos="993"/>
        </w:tabs>
        <w:spacing w:before="0" w:after="0"/>
        <w:ind w:left="0" w:firstLine="709"/>
        <w:rPr>
          <w:rFonts w:ascii="Arial" w:hAnsi="Arial" w:cs="Arial"/>
          <w:sz w:val="24"/>
          <w:szCs w:val="24"/>
        </w:rPr>
      </w:pPr>
      <w:r w:rsidRPr="000A7D88">
        <w:rPr>
          <w:rFonts w:ascii="Arial" w:hAnsi="Arial" w:cs="Arial"/>
          <w:sz w:val="24"/>
          <w:szCs w:val="24"/>
        </w:rPr>
        <w:t xml:space="preserve">Зона санитарной охраны источников водоснабжения </w:t>
      </w:r>
      <w:r w:rsidRPr="000A7D88">
        <w:rPr>
          <w:rFonts w:ascii="Arial" w:hAnsi="Arial" w:cs="Arial"/>
          <w:sz w:val="24"/>
          <w:szCs w:val="24"/>
          <w:lang w:val="en-US"/>
        </w:rPr>
        <w:t>I</w:t>
      </w:r>
      <w:r w:rsidRPr="000A7D88">
        <w:rPr>
          <w:rFonts w:ascii="Arial" w:hAnsi="Arial" w:cs="Arial"/>
          <w:sz w:val="24"/>
          <w:szCs w:val="24"/>
        </w:rPr>
        <w:t xml:space="preserve"> пояса</w:t>
      </w:r>
    </w:p>
    <w:p w:rsidR="00EF6327" w:rsidRPr="000A7D88" w:rsidRDefault="00EF6327" w:rsidP="00EA6D69">
      <w:pPr>
        <w:pStyle w:val="aa"/>
        <w:numPr>
          <w:ilvl w:val="0"/>
          <w:numId w:val="14"/>
        </w:numPr>
        <w:tabs>
          <w:tab w:val="left" w:pos="993"/>
        </w:tabs>
        <w:spacing w:before="0" w:after="0"/>
        <w:ind w:left="0" w:firstLine="709"/>
        <w:rPr>
          <w:rFonts w:ascii="Arial" w:hAnsi="Arial" w:cs="Arial"/>
          <w:sz w:val="24"/>
          <w:szCs w:val="24"/>
        </w:rPr>
      </w:pPr>
      <w:r w:rsidRPr="000A7D88">
        <w:rPr>
          <w:rFonts w:ascii="Arial" w:hAnsi="Arial" w:cs="Arial"/>
          <w:sz w:val="24"/>
          <w:szCs w:val="24"/>
        </w:rPr>
        <w:t>Зона особо охраняемых природных территорий</w:t>
      </w:r>
    </w:p>
    <w:p w:rsidR="00EF6327" w:rsidRPr="000A7D88" w:rsidRDefault="00EF6327" w:rsidP="00EA6D69">
      <w:pPr>
        <w:pStyle w:val="aa"/>
        <w:numPr>
          <w:ilvl w:val="0"/>
          <w:numId w:val="14"/>
        </w:numPr>
        <w:tabs>
          <w:tab w:val="left" w:pos="993"/>
        </w:tabs>
        <w:spacing w:before="0" w:after="0"/>
        <w:ind w:left="0" w:firstLine="709"/>
        <w:rPr>
          <w:rFonts w:ascii="Arial" w:hAnsi="Arial" w:cs="Arial"/>
          <w:sz w:val="24"/>
          <w:szCs w:val="24"/>
        </w:rPr>
      </w:pPr>
      <w:r w:rsidRPr="000A7D88">
        <w:rPr>
          <w:rFonts w:ascii="Arial" w:hAnsi="Arial" w:cs="Arial"/>
          <w:sz w:val="24"/>
          <w:szCs w:val="24"/>
        </w:rPr>
        <w:t>Зона подтопления</w:t>
      </w:r>
    </w:p>
    <w:p w:rsidR="00EF6327" w:rsidRPr="000A7D88" w:rsidRDefault="00EF6327" w:rsidP="000A7D88">
      <w:pPr>
        <w:pStyle w:val="3"/>
        <w:keepLines w:val="0"/>
        <w:suppressAutoHyphens/>
        <w:spacing w:before="0"/>
        <w:ind w:firstLine="709"/>
        <w:jc w:val="both"/>
        <w:rPr>
          <w:rFonts w:ascii="Arial" w:eastAsia="Times New Roman" w:hAnsi="Arial" w:cs="Arial"/>
          <w:bCs w:val="0"/>
          <w:color w:val="auto"/>
          <w:lang w:eastAsia="ar-SA"/>
        </w:rPr>
      </w:pPr>
      <w:bookmarkStart w:id="141" w:name="_Toc504661516"/>
      <w:r w:rsidRPr="000A7D88">
        <w:rPr>
          <w:rFonts w:ascii="Arial" w:eastAsia="Times New Roman" w:hAnsi="Arial" w:cs="Arial"/>
          <w:color w:val="auto"/>
          <w:lang w:eastAsia="ar-SA"/>
        </w:rPr>
        <w:t xml:space="preserve">Статья 35. </w:t>
      </w:r>
      <w:bookmarkEnd w:id="136"/>
      <w:bookmarkEnd w:id="137"/>
      <w:bookmarkEnd w:id="138"/>
      <w:bookmarkEnd w:id="139"/>
      <w:bookmarkEnd w:id="140"/>
      <w:r w:rsidRPr="000A7D88">
        <w:rPr>
          <w:rFonts w:ascii="Arial" w:eastAsia="Times New Roman" w:hAnsi="Arial" w:cs="Arial"/>
          <w:color w:val="auto"/>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41"/>
    </w:p>
    <w:p w:rsidR="00EF6327" w:rsidRPr="000A7D88" w:rsidRDefault="00EF6327" w:rsidP="000A7D88">
      <w:pPr>
        <w:ind w:firstLine="709"/>
        <w:jc w:val="both"/>
        <w:rPr>
          <w:rFonts w:ascii="Arial" w:hAnsi="Arial" w:cs="Arial"/>
          <w:b/>
        </w:rPr>
      </w:pPr>
      <w:r w:rsidRPr="000A7D88">
        <w:rPr>
          <w:rFonts w:ascii="Arial" w:hAnsi="Arial" w:cs="Arial"/>
          <w:b/>
        </w:rPr>
        <w:t>Санитарно-защитные зоны предприятий, сооружений и иных объектов</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F6327" w:rsidRPr="000A7D88" w:rsidRDefault="00EF6327" w:rsidP="000A7D88">
      <w:pPr>
        <w:pStyle w:val="af6"/>
        <w:numPr>
          <w:ilvl w:val="0"/>
          <w:numId w:val="15"/>
        </w:numPr>
        <w:spacing w:before="0" w:beforeAutospacing="0" w:after="0" w:afterAutospacing="0"/>
        <w:ind w:left="0" w:firstLine="709"/>
        <w:jc w:val="both"/>
        <w:rPr>
          <w:rFonts w:ascii="Arial" w:hAnsi="Arial" w:cs="Arial"/>
        </w:rPr>
      </w:pPr>
      <w:r w:rsidRPr="000A7D88">
        <w:rPr>
          <w:rFonts w:ascii="Arial" w:hAnsi="Arial" w:cs="Arial"/>
        </w:rPr>
        <w:t>СНиП 2.07.01-89*, п. 7.8 «Градостроительство. Планировка и застройка городских и сельских поселений»;</w:t>
      </w:r>
    </w:p>
    <w:p w:rsidR="00EF6327" w:rsidRPr="000A7D88" w:rsidRDefault="00EF6327" w:rsidP="000A7D88">
      <w:pPr>
        <w:pStyle w:val="af6"/>
        <w:numPr>
          <w:ilvl w:val="0"/>
          <w:numId w:val="15"/>
        </w:numPr>
        <w:spacing w:before="0" w:beforeAutospacing="0" w:after="0" w:afterAutospacing="0"/>
        <w:ind w:left="0" w:firstLine="709"/>
        <w:jc w:val="both"/>
        <w:rPr>
          <w:rFonts w:ascii="Arial" w:hAnsi="Arial" w:cs="Arial"/>
        </w:rPr>
      </w:pPr>
      <w:r w:rsidRPr="000A7D88">
        <w:rPr>
          <w:rFonts w:ascii="Arial" w:hAnsi="Arial" w:cs="Arial"/>
        </w:rPr>
        <w:t>СанПиН 2.2.1/2.1.1.1200-03 «Санитарно-защитные зоны и санитарная классификация предприятий, сооружений и иных объектов»;</w:t>
      </w:r>
    </w:p>
    <w:p w:rsidR="00EF6327" w:rsidRPr="000A7D88" w:rsidRDefault="00EF6327" w:rsidP="000A7D88">
      <w:pPr>
        <w:pStyle w:val="af6"/>
        <w:numPr>
          <w:ilvl w:val="0"/>
          <w:numId w:val="15"/>
        </w:numPr>
        <w:spacing w:before="0" w:beforeAutospacing="0" w:after="0" w:afterAutospacing="0"/>
        <w:ind w:left="0" w:firstLine="709"/>
        <w:jc w:val="both"/>
        <w:rPr>
          <w:rFonts w:ascii="Arial" w:hAnsi="Arial" w:cs="Arial"/>
        </w:rPr>
      </w:pPr>
      <w:r w:rsidRPr="000A7D88">
        <w:rPr>
          <w:rFonts w:ascii="Arial" w:hAnsi="Arial" w:cs="Arial"/>
        </w:rPr>
        <w:t>СНиП 42-01-2002. «Газораспределительные системы».</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Для объектов, являющихся источниками воздействия на среду обитания, разрабатывается проект обоснования размера санитарно-защитной зоны.</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Размеры и границы санитарно-защитной зоны определяются в проекте санитарно-защитной зоны.</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lastRenderedPageBreak/>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F6327" w:rsidRPr="000A7D88" w:rsidRDefault="00EF6327" w:rsidP="000A7D88">
      <w:pPr>
        <w:pStyle w:val="af6"/>
        <w:spacing w:before="0" w:beforeAutospacing="0" w:after="0" w:afterAutospacing="0"/>
        <w:ind w:firstLine="709"/>
        <w:jc w:val="both"/>
        <w:rPr>
          <w:rFonts w:ascii="Arial" w:hAnsi="Arial" w:cs="Arial"/>
          <w:b/>
          <w:snapToGrid w:val="0"/>
        </w:rPr>
      </w:pPr>
      <w:r w:rsidRPr="000A7D88">
        <w:rPr>
          <w:rFonts w:ascii="Arial" w:hAnsi="Arial" w:cs="Arial"/>
          <w:b/>
          <w:snapToGrid w:val="0"/>
        </w:rPr>
        <w:t>Санитарно-защитные зоны транспортных коммуникаций</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Ограничения использования земельных участков и объектов капитального строительства установлены следующими документами:</w:t>
      </w:r>
    </w:p>
    <w:p w:rsidR="00EF6327" w:rsidRPr="000A7D88" w:rsidRDefault="00EF6327" w:rsidP="000A7D88">
      <w:pPr>
        <w:pStyle w:val="ConsPlusNormal"/>
        <w:widowControl/>
        <w:numPr>
          <w:ilvl w:val="0"/>
          <w:numId w:val="16"/>
        </w:numPr>
        <w:ind w:left="0" w:firstLine="709"/>
        <w:jc w:val="both"/>
        <w:rPr>
          <w:sz w:val="24"/>
          <w:szCs w:val="24"/>
        </w:rPr>
      </w:pPr>
      <w:r w:rsidRPr="000A7D88">
        <w:rPr>
          <w:sz w:val="24"/>
          <w:szCs w:val="24"/>
        </w:rPr>
        <w:t>СанПиН 2.2.1/2.1.1.1200-03 «Санитарно-защитные зоны и санитарная классификация предприятий, сооружений и иных объектов»</w:t>
      </w:r>
    </w:p>
    <w:p w:rsidR="00EF6327" w:rsidRPr="000A7D88" w:rsidRDefault="00EF6327" w:rsidP="000A7D88">
      <w:pPr>
        <w:pStyle w:val="ConsPlusNormal"/>
        <w:widowControl/>
        <w:numPr>
          <w:ilvl w:val="0"/>
          <w:numId w:val="16"/>
        </w:numPr>
        <w:ind w:left="0" w:firstLine="709"/>
        <w:jc w:val="both"/>
        <w:rPr>
          <w:sz w:val="24"/>
          <w:szCs w:val="24"/>
        </w:rPr>
      </w:pPr>
      <w:r w:rsidRPr="000A7D88">
        <w:rPr>
          <w:sz w:val="24"/>
          <w:szCs w:val="24"/>
        </w:rPr>
        <w:t>СНиП 2.07.01-89* «Градостроительство. Планировка и застройка городских и сельских поселений».</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EF6327" w:rsidRPr="000A7D88" w:rsidRDefault="00EF6327" w:rsidP="000A7D88">
      <w:pPr>
        <w:pStyle w:val="af6"/>
        <w:spacing w:before="0" w:beforeAutospacing="0" w:after="0" w:afterAutospacing="0"/>
        <w:ind w:firstLine="709"/>
        <w:jc w:val="both"/>
        <w:rPr>
          <w:rFonts w:ascii="Arial" w:hAnsi="Arial" w:cs="Arial"/>
          <w:b/>
          <w:snapToGrid w:val="0"/>
        </w:rPr>
      </w:pPr>
      <w:r w:rsidRPr="000A7D88">
        <w:rPr>
          <w:rFonts w:ascii="Arial" w:hAnsi="Arial" w:cs="Arial"/>
          <w:b/>
          <w:snapToGrid w:val="0"/>
        </w:rPr>
        <w:t>Санитарно-защитные зоны инженерных коммуникаций</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Ограничения использования земельных участков и объектов капитального строительства установлены следующими документами:</w:t>
      </w:r>
    </w:p>
    <w:p w:rsidR="00EF6327" w:rsidRPr="000A7D88" w:rsidRDefault="00EF6327" w:rsidP="000A7D88">
      <w:pPr>
        <w:pStyle w:val="ConsPlusNormal"/>
        <w:widowControl/>
        <w:numPr>
          <w:ilvl w:val="0"/>
          <w:numId w:val="16"/>
        </w:numPr>
        <w:ind w:left="0" w:firstLine="709"/>
        <w:jc w:val="both"/>
        <w:rPr>
          <w:sz w:val="24"/>
          <w:szCs w:val="24"/>
        </w:rPr>
      </w:pPr>
      <w:r w:rsidRPr="000A7D88">
        <w:rPr>
          <w:sz w:val="24"/>
          <w:szCs w:val="24"/>
        </w:rPr>
        <w:lastRenderedPageBreak/>
        <w:t>СанПиН 2.2.1/2.1.1.1200-03 «Санитарно-защитные зоны и санитарная классификация предприятий, сооружений и иных объектов»;</w:t>
      </w:r>
    </w:p>
    <w:p w:rsidR="00EF6327" w:rsidRPr="000A7D88" w:rsidRDefault="00EF6327" w:rsidP="000A7D88">
      <w:pPr>
        <w:pStyle w:val="ConsPlusNormal"/>
        <w:widowControl/>
        <w:numPr>
          <w:ilvl w:val="0"/>
          <w:numId w:val="16"/>
        </w:numPr>
        <w:ind w:left="0" w:firstLine="709"/>
        <w:jc w:val="both"/>
        <w:rPr>
          <w:sz w:val="24"/>
          <w:szCs w:val="24"/>
        </w:rPr>
      </w:pPr>
      <w:r w:rsidRPr="000A7D88">
        <w:rPr>
          <w:sz w:val="24"/>
          <w:szCs w:val="24"/>
        </w:rPr>
        <w:t>СНиП 2.05.06-85*, пп. 3.16.3.17 (Магистральные трубопроводы);</w:t>
      </w:r>
    </w:p>
    <w:p w:rsidR="00EF6327" w:rsidRPr="000A7D88" w:rsidRDefault="00EF6327" w:rsidP="000A7D88">
      <w:pPr>
        <w:pStyle w:val="ConsPlusNormal"/>
        <w:widowControl/>
        <w:numPr>
          <w:ilvl w:val="0"/>
          <w:numId w:val="16"/>
        </w:numPr>
        <w:ind w:left="0" w:firstLine="709"/>
        <w:jc w:val="both"/>
        <w:rPr>
          <w:sz w:val="24"/>
          <w:szCs w:val="24"/>
        </w:rPr>
      </w:pPr>
      <w:r w:rsidRPr="000A7D88">
        <w:rPr>
          <w:sz w:val="24"/>
          <w:szCs w:val="24"/>
        </w:rPr>
        <w:t>СНиП 2.07.01-89* «Градостроительство. Планировка и застройка городских и сельских поселений»;</w:t>
      </w:r>
    </w:p>
    <w:p w:rsidR="00EF6327" w:rsidRPr="000A7D88" w:rsidRDefault="00EF6327" w:rsidP="000A7D88">
      <w:pPr>
        <w:pStyle w:val="ConsPlusNormal"/>
        <w:widowControl/>
        <w:numPr>
          <w:ilvl w:val="0"/>
          <w:numId w:val="16"/>
        </w:numPr>
        <w:ind w:left="0" w:firstLine="709"/>
        <w:jc w:val="both"/>
        <w:rPr>
          <w:sz w:val="24"/>
          <w:szCs w:val="24"/>
        </w:rPr>
      </w:pPr>
      <w:r w:rsidRPr="000A7D88">
        <w:rPr>
          <w:sz w:val="24"/>
          <w:szCs w:val="24"/>
        </w:rPr>
        <w:t>ПУЭ Межотраслевые правила по охране труда и эксплуатации электрических сетей, 2003 г.</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w:t>
      </w:r>
    </w:p>
    <w:p w:rsidR="00EF6327" w:rsidRPr="000A7D88" w:rsidRDefault="00EF6327" w:rsidP="000A7D88">
      <w:pPr>
        <w:pStyle w:val="af6"/>
        <w:spacing w:before="0" w:beforeAutospacing="0" w:after="0" w:afterAutospacing="0"/>
        <w:ind w:firstLine="709"/>
        <w:jc w:val="both"/>
        <w:rPr>
          <w:rFonts w:ascii="Arial" w:hAnsi="Arial" w:cs="Arial"/>
          <w:i/>
          <w:snapToGrid w:val="0"/>
        </w:rPr>
      </w:pPr>
      <w:r w:rsidRPr="000A7D88">
        <w:rPr>
          <w:rFonts w:ascii="Arial" w:hAnsi="Arial" w:cs="Arial"/>
          <w:i/>
          <w:snapToGrid w:val="0"/>
        </w:rPr>
        <w:t>В границах коридоров ЛЭП запрещается:</w:t>
      </w:r>
    </w:p>
    <w:p w:rsidR="00EF6327" w:rsidRPr="000A7D88" w:rsidRDefault="00EF6327" w:rsidP="000A7D88">
      <w:pPr>
        <w:pStyle w:val="ConsPlusNormal"/>
        <w:widowControl/>
        <w:ind w:firstLine="709"/>
        <w:jc w:val="both"/>
        <w:rPr>
          <w:sz w:val="24"/>
          <w:szCs w:val="24"/>
        </w:rPr>
      </w:pPr>
      <w:r w:rsidRPr="000A7D88">
        <w:rPr>
          <w:sz w:val="24"/>
          <w:szCs w:val="24"/>
        </w:rPr>
        <w:t>- новое строительство жилых, общественных и производственных зданий;</w:t>
      </w:r>
    </w:p>
    <w:p w:rsidR="00EF6327" w:rsidRPr="000A7D88" w:rsidRDefault="00EF6327" w:rsidP="000A7D88">
      <w:pPr>
        <w:pStyle w:val="ConsPlusNormal"/>
        <w:widowControl/>
        <w:ind w:firstLine="709"/>
        <w:jc w:val="both"/>
        <w:rPr>
          <w:sz w:val="24"/>
          <w:szCs w:val="24"/>
        </w:rPr>
      </w:pPr>
      <w:r w:rsidRPr="000A7D88">
        <w:rPr>
          <w:sz w:val="24"/>
          <w:szCs w:val="24"/>
        </w:rPr>
        <w:t>- предоставление земель под дачные и садово-огороднические участки;</w:t>
      </w:r>
    </w:p>
    <w:p w:rsidR="00EF6327" w:rsidRPr="000A7D88" w:rsidRDefault="00EF6327" w:rsidP="000A7D88">
      <w:pPr>
        <w:pStyle w:val="ConsPlusNormal"/>
        <w:widowControl/>
        <w:ind w:firstLine="709"/>
        <w:jc w:val="both"/>
        <w:rPr>
          <w:sz w:val="24"/>
          <w:szCs w:val="24"/>
        </w:rPr>
      </w:pPr>
      <w:r w:rsidRPr="000A7D88">
        <w:rPr>
          <w:sz w:val="24"/>
          <w:szCs w:val="24"/>
        </w:rPr>
        <w:t>- размещение новых сооружений и площадок для остановок всех видов общественного транспорта;</w:t>
      </w:r>
    </w:p>
    <w:p w:rsidR="00EF6327" w:rsidRPr="000A7D88" w:rsidRDefault="00EF6327" w:rsidP="000A7D88">
      <w:pPr>
        <w:pStyle w:val="ConsPlusNormal"/>
        <w:widowControl/>
        <w:ind w:firstLine="709"/>
        <w:jc w:val="both"/>
        <w:rPr>
          <w:sz w:val="24"/>
          <w:szCs w:val="24"/>
        </w:rPr>
      </w:pPr>
      <w:r w:rsidRPr="000A7D88">
        <w:rPr>
          <w:sz w:val="24"/>
          <w:szCs w:val="24"/>
        </w:rPr>
        <w:t>- производство работ с огнеопасными, горючими и горюче-смазочными материалами, выполнение ремонта машин и механизмов;</w:t>
      </w:r>
    </w:p>
    <w:p w:rsidR="00EF6327" w:rsidRPr="000A7D88" w:rsidRDefault="00EF6327" w:rsidP="000A7D88">
      <w:pPr>
        <w:pStyle w:val="af6"/>
        <w:spacing w:before="0" w:beforeAutospacing="0" w:after="0" w:afterAutospacing="0"/>
        <w:ind w:firstLine="709"/>
        <w:jc w:val="both"/>
        <w:rPr>
          <w:rFonts w:ascii="Arial" w:hAnsi="Arial" w:cs="Arial"/>
        </w:rPr>
      </w:pPr>
      <w:r w:rsidRPr="000A7D88">
        <w:rPr>
          <w:rFonts w:ascii="Arial" w:hAnsi="Arial" w:cs="Arial"/>
        </w:rPr>
        <w:t>- размещение площадок спортивных, игровых, для отдыха</w:t>
      </w:r>
    </w:p>
    <w:p w:rsidR="00EF6327" w:rsidRPr="000A7D88" w:rsidRDefault="00EF6327" w:rsidP="000A7D88">
      <w:pPr>
        <w:pStyle w:val="af6"/>
        <w:spacing w:before="0" w:beforeAutospacing="0" w:after="0" w:afterAutospacing="0"/>
        <w:ind w:firstLine="709"/>
        <w:jc w:val="both"/>
        <w:rPr>
          <w:rFonts w:ascii="Arial" w:hAnsi="Arial" w:cs="Arial"/>
          <w:b/>
        </w:rPr>
      </w:pPr>
      <w:r w:rsidRPr="000A7D88">
        <w:rPr>
          <w:rFonts w:ascii="Arial" w:hAnsi="Arial" w:cs="Arial"/>
          <w:b/>
        </w:rPr>
        <w:t>Придорожная полоса</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F6327" w:rsidRPr="000A7D88" w:rsidRDefault="00EF6327" w:rsidP="000A7D88">
      <w:pPr>
        <w:autoSpaceDE w:val="0"/>
        <w:autoSpaceDN w:val="0"/>
        <w:adjustRightInd w:val="0"/>
        <w:ind w:firstLine="709"/>
        <w:jc w:val="both"/>
        <w:rPr>
          <w:rFonts w:ascii="Arial" w:hAnsi="Arial" w:cs="Arial"/>
        </w:rPr>
      </w:pPr>
      <w:r w:rsidRPr="000A7D88">
        <w:rPr>
          <w:rFonts w:ascii="Arial" w:hAnsi="Arial" w:cs="Arial"/>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EF6327" w:rsidRPr="000A7D88" w:rsidRDefault="00EF6327" w:rsidP="000A7D88">
      <w:pPr>
        <w:autoSpaceDE w:val="0"/>
        <w:autoSpaceDN w:val="0"/>
        <w:adjustRightInd w:val="0"/>
        <w:ind w:firstLine="709"/>
        <w:jc w:val="both"/>
        <w:rPr>
          <w:rFonts w:ascii="Arial" w:hAnsi="Arial" w:cs="Arial"/>
          <w:b/>
        </w:rPr>
      </w:pPr>
      <w:r w:rsidRPr="000A7D88">
        <w:rPr>
          <w:rFonts w:ascii="Arial" w:hAnsi="Arial" w:cs="Arial"/>
          <w:b/>
        </w:rPr>
        <w:t>Охранные зоны инженерных коммуникаций</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Ограничения использования земельных участков и объектов капитального строительства установлены следующими документами:</w:t>
      </w:r>
    </w:p>
    <w:p w:rsidR="00EF6327" w:rsidRPr="000A7D88" w:rsidRDefault="00EF6327" w:rsidP="00EA6D69">
      <w:pPr>
        <w:pStyle w:val="ConsPlusNormal"/>
        <w:widowControl/>
        <w:numPr>
          <w:ilvl w:val="0"/>
          <w:numId w:val="16"/>
        </w:numPr>
        <w:tabs>
          <w:tab w:val="left" w:pos="993"/>
        </w:tabs>
        <w:ind w:left="0" w:firstLine="709"/>
        <w:jc w:val="both"/>
        <w:rPr>
          <w:sz w:val="24"/>
          <w:szCs w:val="24"/>
        </w:rPr>
      </w:pPr>
      <w:r w:rsidRPr="000A7D88">
        <w:rPr>
          <w:sz w:val="24"/>
          <w:szCs w:val="24"/>
        </w:rPr>
        <w:t>СанПиН 2.2.1/2.1.1.1200-03 «Санитарно-защитные зоны и санитарная классификация предприятий, сооружений и иных объектов»;</w:t>
      </w:r>
    </w:p>
    <w:p w:rsidR="00EF6327" w:rsidRPr="000A7D88" w:rsidRDefault="00EF6327" w:rsidP="00EA6D69">
      <w:pPr>
        <w:pStyle w:val="ConsPlusNormal"/>
        <w:widowControl/>
        <w:numPr>
          <w:ilvl w:val="0"/>
          <w:numId w:val="16"/>
        </w:numPr>
        <w:tabs>
          <w:tab w:val="left" w:pos="993"/>
        </w:tabs>
        <w:ind w:left="0" w:firstLine="709"/>
        <w:jc w:val="both"/>
        <w:rPr>
          <w:sz w:val="24"/>
          <w:szCs w:val="24"/>
        </w:rPr>
      </w:pPr>
      <w:r w:rsidRPr="000A7D88">
        <w:rPr>
          <w:sz w:val="24"/>
          <w:szCs w:val="24"/>
        </w:rPr>
        <w:t>СНиП 2.05.06-85*, пп. 3. 16. 3 .17 «Магистральные трубопроводы»;</w:t>
      </w:r>
    </w:p>
    <w:p w:rsidR="00EF6327" w:rsidRPr="000A7D88" w:rsidRDefault="00EF6327" w:rsidP="00EA6D69">
      <w:pPr>
        <w:pStyle w:val="ConsPlusNormal"/>
        <w:widowControl/>
        <w:numPr>
          <w:ilvl w:val="0"/>
          <w:numId w:val="16"/>
        </w:numPr>
        <w:tabs>
          <w:tab w:val="left" w:pos="993"/>
        </w:tabs>
        <w:ind w:left="0" w:firstLine="709"/>
        <w:jc w:val="both"/>
        <w:rPr>
          <w:sz w:val="24"/>
          <w:szCs w:val="24"/>
        </w:rPr>
      </w:pPr>
      <w:r w:rsidRPr="000A7D88">
        <w:rPr>
          <w:sz w:val="24"/>
          <w:szCs w:val="24"/>
        </w:rPr>
        <w:t>СНиП 2.07.01-89* «Градостроительство. Планировка и застройка городских и сельских поселений»;</w:t>
      </w:r>
    </w:p>
    <w:p w:rsidR="00EF6327" w:rsidRPr="000A7D88" w:rsidRDefault="00EF6327" w:rsidP="00EA6D69">
      <w:pPr>
        <w:pStyle w:val="ConsPlusNormal"/>
        <w:widowControl/>
        <w:numPr>
          <w:ilvl w:val="0"/>
          <w:numId w:val="16"/>
        </w:numPr>
        <w:tabs>
          <w:tab w:val="left" w:pos="993"/>
        </w:tabs>
        <w:ind w:left="0" w:firstLine="709"/>
        <w:jc w:val="both"/>
        <w:rPr>
          <w:sz w:val="24"/>
          <w:szCs w:val="24"/>
        </w:rPr>
      </w:pPr>
      <w:r w:rsidRPr="000A7D88">
        <w:rPr>
          <w:sz w:val="24"/>
          <w:szCs w:val="24"/>
        </w:rPr>
        <w:t>ПУЭ Межотраслевые правила по охране труда и эксплуатации электрических сетей, 2003 г;</w:t>
      </w:r>
    </w:p>
    <w:p w:rsidR="00EF6327" w:rsidRPr="000A7D88" w:rsidRDefault="00EF6327" w:rsidP="00EA6D69">
      <w:pPr>
        <w:pStyle w:val="ConsPlusNormal"/>
        <w:widowControl/>
        <w:numPr>
          <w:ilvl w:val="0"/>
          <w:numId w:val="16"/>
        </w:numPr>
        <w:tabs>
          <w:tab w:val="left" w:pos="993"/>
        </w:tabs>
        <w:ind w:left="0" w:firstLine="709"/>
        <w:jc w:val="both"/>
        <w:rPr>
          <w:sz w:val="24"/>
          <w:szCs w:val="24"/>
        </w:rPr>
      </w:pPr>
      <w:r w:rsidRPr="000A7D88">
        <w:rPr>
          <w:sz w:val="24"/>
          <w:szCs w:val="24"/>
        </w:rPr>
        <w:t xml:space="preserve">«Правила установления охранных зон объектов электросетевого хозяйства и особых условий использования земельных участков, расположенных </w:t>
      </w:r>
      <w:r w:rsidRPr="000A7D88">
        <w:rPr>
          <w:sz w:val="24"/>
          <w:szCs w:val="24"/>
        </w:rPr>
        <w:lastRenderedPageBreak/>
        <w:t>в границах таких зон», утвержденные постановлением Правительства РФ от 24.02.2009 №160;</w:t>
      </w:r>
    </w:p>
    <w:p w:rsidR="00EF6327" w:rsidRPr="000A7D88" w:rsidRDefault="00EF6327" w:rsidP="000A7D88">
      <w:pPr>
        <w:ind w:firstLine="709"/>
        <w:jc w:val="both"/>
        <w:rPr>
          <w:rFonts w:ascii="Arial" w:hAnsi="Arial" w:cs="Arial"/>
        </w:rPr>
      </w:pPr>
      <w:r w:rsidRPr="000A7D88">
        <w:rPr>
          <w:rFonts w:ascii="Arial" w:hAnsi="Arial" w:cs="Arial"/>
        </w:rPr>
        <w:t>«Правила охраны магистральных трубопроводов", утвержденные постановлением Госгортехнадзора России   от 22.04.92 г. N 9</w:t>
      </w:r>
    </w:p>
    <w:p w:rsidR="00EF6327" w:rsidRPr="000A7D88" w:rsidRDefault="00EF6327" w:rsidP="000A7D88">
      <w:pPr>
        <w:ind w:firstLine="709"/>
        <w:jc w:val="both"/>
        <w:rPr>
          <w:rFonts w:ascii="Arial" w:hAnsi="Arial" w:cs="Arial"/>
          <w:b/>
        </w:rPr>
      </w:pPr>
      <w:r w:rsidRPr="000A7D88">
        <w:rPr>
          <w:rFonts w:ascii="Arial" w:hAnsi="Arial" w:cs="Arial"/>
          <w:b/>
        </w:rPr>
        <w:t>Водоохранная зона</w:t>
      </w:r>
    </w:p>
    <w:p w:rsidR="00EF6327" w:rsidRPr="000A7D88" w:rsidRDefault="00EF6327" w:rsidP="000A7D88">
      <w:pPr>
        <w:ind w:firstLine="709"/>
        <w:jc w:val="both"/>
        <w:rPr>
          <w:rFonts w:ascii="Arial" w:hAnsi="Arial" w:cs="Arial"/>
        </w:rPr>
      </w:pPr>
      <w:r w:rsidRPr="000A7D88">
        <w:rPr>
          <w:rFonts w:ascii="Arial" w:hAnsi="Arial" w:cs="Arial"/>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Водный кодекс Российской Федерации от 3 июня 2006 года № 74-ФЗ;</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СНиП 2.07.01-89*, п.9.3* «Градостроительство. Планировка и застройка городских и сельских поселений»;</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СанПиН 2.1.5.980-00 «Санитарные правила и нормы охраны поверхностных вод от загрязнения»;</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СанПиН 2.1.5.980-00 «Гигиенические требования к охране поверхностных вод»;</w:t>
      </w:r>
    </w:p>
    <w:p w:rsidR="00EF6327" w:rsidRPr="000A7D88" w:rsidRDefault="00EF6327" w:rsidP="00EA6D69">
      <w:pPr>
        <w:pStyle w:val="ConsPlusNormal"/>
        <w:widowControl/>
        <w:tabs>
          <w:tab w:val="left" w:pos="851"/>
        </w:tabs>
        <w:ind w:firstLine="709"/>
        <w:jc w:val="both"/>
        <w:rPr>
          <w:sz w:val="24"/>
          <w:szCs w:val="24"/>
        </w:rPr>
      </w:pPr>
      <w:r w:rsidRPr="000A7D88">
        <w:rPr>
          <w:sz w:val="24"/>
          <w:szCs w:val="24"/>
        </w:rPr>
        <w:t>Водоохранные зоны выделяются в целях:</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предупреждения и предотвращения микробного и химического загрязнения поверхностных вод;</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предотвращения загрязнения, засорения, заиления и истощения водных объектов;</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сохранения среды обитания объектов водного, животного и растительного мира.</w:t>
      </w:r>
    </w:p>
    <w:p w:rsidR="00EF6327" w:rsidRPr="000A7D88" w:rsidRDefault="00EF6327" w:rsidP="00EA6D69">
      <w:pPr>
        <w:pStyle w:val="ConsPlusNormal"/>
        <w:widowControl/>
        <w:tabs>
          <w:tab w:val="left" w:pos="851"/>
        </w:tabs>
        <w:ind w:firstLine="709"/>
        <w:jc w:val="both"/>
        <w:rPr>
          <w:sz w:val="24"/>
          <w:szCs w:val="24"/>
        </w:rPr>
      </w:pPr>
      <w:r w:rsidRPr="000A7D88">
        <w:rPr>
          <w:sz w:val="24"/>
          <w:szCs w:val="24"/>
        </w:rPr>
        <w:t>Для земельных участков и иных объектов недвижимости, расположенных в водоохранных зонах водных объектов, устанавливаются:</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виды запрещенного использования;</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В границах водоохранных зон запрещаются:</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1) использование сточных вод для удобрения почв;</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3) осуществление авиационных мер по борьбе с вредителями и болезнями растений;</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F6327" w:rsidRPr="000A7D88" w:rsidRDefault="00EF6327" w:rsidP="000A7D88">
      <w:pPr>
        <w:pStyle w:val="ConsPlusNonformat"/>
        <w:widowControl/>
        <w:ind w:firstLine="709"/>
        <w:jc w:val="both"/>
        <w:rPr>
          <w:rFonts w:ascii="Arial" w:hAnsi="Arial" w:cs="Arial"/>
          <w:sz w:val="24"/>
          <w:szCs w:val="24"/>
        </w:rPr>
      </w:pPr>
      <w:r w:rsidRPr="000A7D88">
        <w:rPr>
          <w:rFonts w:ascii="Arial" w:hAnsi="Arial" w:cs="Arial"/>
          <w:sz w:val="24"/>
          <w:szCs w:val="24"/>
        </w:rPr>
        <w:t>Ширина водоохранной зоны рек или ручьев устанавливается от их истока для рек или ручьев протяженностью:</w:t>
      </w:r>
    </w:p>
    <w:p w:rsidR="00EF6327" w:rsidRPr="000A7D88" w:rsidRDefault="00EF6327" w:rsidP="000A7D88">
      <w:pPr>
        <w:pStyle w:val="ConsPlusNormal"/>
        <w:widowControl/>
        <w:ind w:firstLine="709"/>
        <w:jc w:val="both"/>
        <w:rPr>
          <w:sz w:val="24"/>
          <w:szCs w:val="24"/>
        </w:rPr>
      </w:pPr>
      <w:r w:rsidRPr="000A7D88">
        <w:rPr>
          <w:sz w:val="24"/>
          <w:szCs w:val="24"/>
        </w:rPr>
        <w:t>1) до десяти километров – в размере пятидесяти метров;</w:t>
      </w:r>
    </w:p>
    <w:p w:rsidR="00EF6327" w:rsidRPr="000A7D88" w:rsidRDefault="00EF6327" w:rsidP="000A7D88">
      <w:pPr>
        <w:pStyle w:val="ConsPlusNormal"/>
        <w:widowControl/>
        <w:ind w:firstLine="709"/>
        <w:jc w:val="both"/>
        <w:rPr>
          <w:sz w:val="24"/>
          <w:szCs w:val="24"/>
        </w:rPr>
      </w:pPr>
      <w:r w:rsidRPr="000A7D88">
        <w:rPr>
          <w:sz w:val="24"/>
          <w:szCs w:val="24"/>
        </w:rPr>
        <w:t>2) от десяти до пятидесяти километров – в размере ста метров;</w:t>
      </w:r>
    </w:p>
    <w:p w:rsidR="00EF6327" w:rsidRPr="000A7D88" w:rsidRDefault="00EF6327" w:rsidP="000A7D88">
      <w:pPr>
        <w:pStyle w:val="ConsPlusNormal"/>
        <w:widowControl/>
        <w:ind w:firstLine="709"/>
        <w:jc w:val="both"/>
        <w:rPr>
          <w:sz w:val="24"/>
          <w:szCs w:val="24"/>
        </w:rPr>
      </w:pPr>
      <w:r w:rsidRPr="000A7D88">
        <w:rPr>
          <w:sz w:val="24"/>
          <w:szCs w:val="24"/>
        </w:rPr>
        <w:t>3) от пятидесяти километров и более – в размере двухсот метров.</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 xml:space="preserve">Для реки, ручья протяженностью менее десяти километров от истока до устья водоохранная зона совпадает с прибрежной защитной полосой. Радиус </w:t>
      </w:r>
      <w:r w:rsidRPr="000A7D88">
        <w:rPr>
          <w:rFonts w:ascii="Arial" w:hAnsi="Arial" w:cs="Arial"/>
          <w:snapToGrid w:val="0"/>
        </w:rPr>
        <w:lastRenderedPageBreak/>
        <w:t>водоохранной зоны для истоков реки, ручья устанавливается в размере пятидесяти метров.</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EF6327" w:rsidRPr="000A7D88" w:rsidRDefault="00EF6327" w:rsidP="000A7D88">
      <w:pPr>
        <w:pStyle w:val="af6"/>
        <w:spacing w:before="0" w:beforeAutospacing="0" w:after="0" w:afterAutospacing="0"/>
        <w:ind w:firstLine="709"/>
        <w:jc w:val="both"/>
        <w:rPr>
          <w:rFonts w:ascii="Arial" w:hAnsi="Arial" w:cs="Arial"/>
          <w:b/>
          <w:snapToGrid w:val="0"/>
        </w:rPr>
      </w:pPr>
      <w:r w:rsidRPr="000A7D88">
        <w:rPr>
          <w:rFonts w:ascii="Arial" w:hAnsi="Arial" w:cs="Arial"/>
          <w:b/>
          <w:snapToGrid w:val="0"/>
        </w:rPr>
        <w:t>Прибрежная защитная полоса</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Водный кодекс Российской Федерации от 3 июня 2006 года № 74-ФЗ;</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Постановление Правительства Российской Федерации от 23 ноября 1996 года № 1404 «Об утверждении Положения о водоохранных зонах водных объектов и их прибрежных защитных полосах»;</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СНиП 2.07.01-89*, п.9.3* «Градостроительство. Планировка и застройка городских и сельских поселений»;</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СанПиН 2.1.5.980-00 «Санитарные правила и нормы охраны поверхностных вод от загрязнения»;</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СанПиН 2.1.5.980-00 «Гигиенические требования к охране поверхностных вод».</w:t>
      </w:r>
    </w:p>
    <w:p w:rsidR="00EF6327" w:rsidRPr="000A7D88" w:rsidRDefault="00EF6327" w:rsidP="00EA6D69">
      <w:pPr>
        <w:pStyle w:val="Iauiue"/>
        <w:tabs>
          <w:tab w:val="left" w:pos="851"/>
        </w:tabs>
        <w:ind w:firstLine="709"/>
        <w:jc w:val="both"/>
        <w:rPr>
          <w:rFonts w:ascii="Arial" w:hAnsi="Arial" w:cs="Arial"/>
          <w:sz w:val="24"/>
          <w:szCs w:val="24"/>
        </w:rPr>
      </w:pPr>
      <w:r w:rsidRPr="000A7D88">
        <w:rPr>
          <w:rFonts w:ascii="Arial" w:hAnsi="Arial" w:cs="Arial"/>
          <w:sz w:val="24"/>
          <w:szCs w:val="24"/>
        </w:rPr>
        <w:t>В границах прибрежных защитных полос, наряду с выше указанными ограничениями для водоохранных зон, запрещаются:</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распашка земель;</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размещение отвалов размываемых грунтов;</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выпас сельскохозяйственных животных и организация для них летних лагерей, ванн.</w:t>
      </w:r>
    </w:p>
    <w:p w:rsidR="00EF6327" w:rsidRPr="000A7D88" w:rsidRDefault="00EF6327" w:rsidP="00EA6D69">
      <w:pPr>
        <w:pStyle w:val="af6"/>
        <w:tabs>
          <w:tab w:val="left" w:pos="851"/>
        </w:tabs>
        <w:spacing w:before="0" w:beforeAutospacing="0" w:after="0" w:afterAutospacing="0"/>
        <w:ind w:firstLine="709"/>
        <w:jc w:val="both"/>
        <w:rPr>
          <w:rFonts w:ascii="Arial" w:hAnsi="Arial" w:cs="Arial"/>
          <w:snapToGrid w:val="0"/>
        </w:rPr>
      </w:pPr>
      <w:r w:rsidRPr="000A7D88">
        <w:rPr>
          <w:rFonts w:ascii="Arial" w:hAnsi="Arial" w:cs="Arial"/>
          <w:snapToGrid w:val="0"/>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EF6327" w:rsidRPr="000A7D88" w:rsidRDefault="00EF6327" w:rsidP="000A7D88">
      <w:pPr>
        <w:ind w:firstLine="709"/>
        <w:jc w:val="both"/>
        <w:rPr>
          <w:rFonts w:ascii="Arial" w:hAnsi="Arial" w:cs="Arial"/>
          <w:b/>
        </w:rPr>
      </w:pPr>
      <w:r w:rsidRPr="000A7D88">
        <w:rPr>
          <w:rFonts w:ascii="Arial" w:hAnsi="Arial" w:cs="Arial"/>
          <w:b/>
        </w:rPr>
        <w:t xml:space="preserve">Зона санитарной охраны источников водоснабжения </w:t>
      </w:r>
      <w:r w:rsidRPr="000A7D88">
        <w:rPr>
          <w:rFonts w:ascii="Arial" w:hAnsi="Arial" w:cs="Arial"/>
          <w:b/>
          <w:lang w:val="en-US"/>
        </w:rPr>
        <w:t>I</w:t>
      </w:r>
      <w:r w:rsidRPr="000A7D88">
        <w:rPr>
          <w:rFonts w:ascii="Arial" w:hAnsi="Arial" w:cs="Arial"/>
          <w:b/>
        </w:rPr>
        <w:t xml:space="preserve"> пояса</w:t>
      </w:r>
    </w:p>
    <w:p w:rsidR="00EF6327" w:rsidRPr="000A7D88" w:rsidRDefault="00EF6327" w:rsidP="000A7D88">
      <w:pPr>
        <w:ind w:firstLine="709"/>
        <w:jc w:val="both"/>
        <w:rPr>
          <w:rFonts w:ascii="Arial" w:hAnsi="Arial" w:cs="Arial"/>
          <w:snapToGrid w:val="0"/>
        </w:rPr>
      </w:pPr>
      <w:r w:rsidRPr="000A7D88">
        <w:rPr>
          <w:rFonts w:ascii="Arial" w:hAnsi="Arial" w:cs="Arial"/>
          <w:snapToGrid w:val="0"/>
        </w:rPr>
        <w:t>Ограничения использования земельных участков и объектов капитального строительства установлены следующими документами:</w:t>
      </w:r>
    </w:p>
    <w:p w:rsidR="00EF6327" w:rsidRPr="000A7D88" w:rsidRDefault="00EF6327" w:rsidP="00EA6D69">
      <w:pPr>
        <w:pStyle w:val="ConsPlusNormal"/>
        <w:widowControl/>
        <w:numPr>
          <w:ilvl w:val="0"/>
          <w:numId w:val="16"/>
        </w:numPr>
        <w:tabs>
          <w:tab w:val="left" w:pos="993"/>
        </w:tabs>
        <w:ind w:left="0" w:firstLine="709"/>
        <w:jc w:val="both"/>
        <w:rPr>
          <w:sz w:val="24"/>
          <w:szCs w:val="24"/>
        </w:rPr>
      </w:pPr>
      <w:r w:rsidRPr="000A7D88">
        <w:rPr>
          <w:sz w:val="24"/>
          <w:szCs w:val="24"/>
        </w:rPr>
        <w:t>Водный кодекс Российской Федерации от 3 июня 2006 года №74-ФЗ;</w:t>
      </w:r>
    </w:p>
    <w:p w:rsidR="00EF6327" w:rsidRPr="000A7D88" w:rsidRDefault="00EF6327" w:rsidP="00EA6D69">
      <w:pPr>
        <w:pStyle w:val="ConsPlusNormal"/>
        <w:widowControl/>
        <w:numPr>
          <w:ilvl w:val="0"/>
          <w:numId w:val="16"/>
        </w:numPr>
        <w:tabs>
          <w:tab w:val="left" w:pos="993"/>
        </w:tabs>
        <w:ind w:left="0" w:firstLine="709"/>
        <w:jc w:val="both"/>
        <w:rPr>
          <w:sz w:val="24"/>
          <w:szCs w:val="24"/>
        </w:rPr>
      </w:pPr>
      <w:r w:rsidRPr="000A7D88">
        <w:rPr>
          <w:sz w:val="24"/>
          <w:szCs w:val="24"/>
        </w:rPr>
        <w:t>Федеральный закон от 30.03.99 № 52-ФЗ «О санитарно-эпидемиологическом благополучии населения»;</w:t>
      </w:r>
    </w:p>
    <w:p w:rsidR="00EF6327" w:rsidRPr="000A7D88" w:rsidRDefault="00EF6327" w:rsidP="00EA6D69">
      <w:pPr>
        <w:pStyle w:val="ConsPlusNormal"/>
        <w:widowControl/>
        <w:numPr>
          <w:ilvl w:val="0"/>
          <w:numId w:val="16"/>
        </w:numPr>
        <w:tabs>
          <w:tab w:val="left" w:pos="993"/>
        </w:tabs>
        <w:ind w:left="0" w:firstLine="709"/>
        <w:jc w:val="both"/>
        <w:rPr>
          <w:sz w:val="24"/>
          <w:szCs w:val="24"/>
        </w:rPr>
      </w:pPr>
      <w:r w:rsidRPr="000A7D88">
        <w:rPr>
          <w:sz w:val="24"/>
          <w:szCs w:val="24"/>
        </w:rPr>
        <w:t>СанПиН 2.1.4.1110-02 «Зоны санитарной охраны источников водоснабжения и водопроводов питьевого назначения»;</w:t>
      </w:r>
    </w:p>
    <w:p w:rsidR="00EF6327" w:rsidRPr="000A7D88" w:rsidRDefault="00EF6327" w:rsidP="00EA6D69">
      <w:pPr>
        <w:pStyle w:val="ConsPlusNormal"/>
        <w:widowControl/>
        <w:numPr>
          <w:ilvl w:val="0"/>
          <w:numId w:val="16"/>
        </w:numPr>
        <w:tabs>
          <w:tab w:val="left" w:pos="993"/>
        </w:tabs>
        <w:ind w:left="0" w:firstLine="709"/>
        <w:jc w:val="both"/>
        <w:rPr>
          <w:sz w:val="24"/>
          <w:szCs w:val="24"/>
        </w:rPr>
      </w:pPr>
      <w:r w:rsidRPr="000A7D88">
        <w:rPr>
          <w:sz w:val="24"/>
          <w:szCs w:val="24"/>
        </w:rPr>
        <w:t>СанПиН 2.1.5.980-00 «Гигиенические требования к охране поверхностных вод»;</w:t>
      </w:r>
    </w:p>
    <w:p w:rsidR="00EF6327" w:rsidRPr="000A7D88" w:rsidRDefault="00EF6327" w:rsidP="00EA6D69">
      <w:pPr>
        <w:pStyle w:val="ConsPlusNormal"/>
        <w:widowControl/>
        <w:numPr>
          <w:ilvl w:val="0"/>
          <w:numId w:val="16"/>
        </w:numPr>
        <w:tabs>
          <w:tab w:val="left" w:pos="993"/>
        </w:tabs>
        <w:ind w:left="0" w:firstLine="709"/>
        <w:jc w:val="both"/>
        <w:rPr>
          <w:sz w:val="24"/>
          <w:szCs w:val="24"/>
        </w:rPr>
      </w:pPr>
      <w:r w:rsidRPr="000A7D88">
        <w:rPr>
          <w:sz w:val="24"/>
          <w:szCs w:val="24"/>
        </w:rPr>
        <w:t>СанПиН 2.1.2.1059-01 «Гигиенические требования к охране подземных вод от загрязнения»;</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lastRenderedPageBreak/>
        <w:t>СанПиН 2.1.4.1110-02 «Зоны санитарной охраны источников водоснабжения и водопроводов питьевого назначения».</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 xml:space="preserve">Территория </w:t>
      </w:r>
      <w:r w:rsidRPr="000A7D88">
        <w:rPr>
          <w:rFonts w:ascii="Arial" w:hAnsi="Arial" w:cs="Arial"/>
          <w:b/>
          <w:bCs/>
          <w:snapToGrid w:val="0"/>
        </w:rPr>
        <w:t>первого пояса</w:t>
      </w:r>
      <w:r w:rsidRPr="000A7D88">
        <w:rPr>
          <w:rFonts w:ascii="Arial" w:hAnsi="Arial" w:cs="Arial"/>
          <w:snapToGrid w:val="0"/>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 xml:space="preserve">На территории </w:t>
      </w:r>
      <w:r w:rsidRPr="000A7D88">
        <w:rPr>
          <w:rFonts w:ascii="Arial" w:hAnsi="Arial" w:cs="Arial"/>
          <w:b/>
          <w:bCs/>
          <w:snapToGrid w:val="0"/>
        </w:rPr>
        <w:t>первого пояса</w:t>
      </w:r>
      <w:r w:rsidRPr="000A7D88">
        <w:rPr>
          <w:rFonts w:ascii="Arial" w:hAnsi="Arial" w:cs="Arial"/>
          <w:snapToGrid w:val="0"/>
        </w:rPr>
        <w:t xml:space="preserve"> зоны санитарной охраны запрещается:</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проведение авиационно-химических работ;</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применение химических средств борьбы с вредителями, болезнями растений и сорняками;</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складирование навоза и мусора;</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заправка топливом, мойка и ремонт автомобилей, тракторов и других машин и механизмов;</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размещение стоянок транспортных средств;</w:t>
      </w:r>
    </w:p>
    <w:p w:rsidR="00EF6327" w:rsidRPr="000A7D88" w:rsidRDefault="00EF6327" w:rsidP="00EA6D69">
      <w:pPr>
        <w:pStyle w:val="ConsPlusNormal"/>
        <w:widowControl/>
        <w:numPr>
          <w:ilvl w:val="0"/>
          <w:numId w:val="16"/>
        </w:numPr>
        <w:tabs>
          <w:tab w:val="left" w:pos="851"/>
        </w:tabs>
        <w:ind w:left="0" w:firstLine="709"/>
        <w:jc w:val="both"/>
        <w:rPr>
          <w:sz w:val="24"/>
          <w:szCs w:val="24"/>
        </w:rPr>
      </w:pPr>
      <w:r w:rsidRPr="000A7D88">
        <w:rPr>
          <w:sz w:val="24"/>
          <w:szCs w:val="24"/>
        </w:rPr>
        <w:t>проведение рубок лесных насаждений.</w:t>
      </w:r>
    </w:p>
    <w:p w:rsidR="00EF6327" w:rsidRPr="000A7D88" w:rsidRDefault="00EF6327" w:rsidP="000A7D88">
      <w:pPr>
        <w:pStyle w:val="ConsPlusNormal"/>
        <w:widowControl/>
        <w:ind w:firstLine="709"/>
        <w:jc w:val="both"/>
        <w:rPr>
          <w:b/>
          <w:sz w:val="24"/>
          <w:szCs w:val="24"/>
        </w:rPr>
      </w:pPr>
      <w:r w:rsidRPr="000A7D88">
        <w:rPr>
          <w:b/>
          <w:sz w:val="24"/>
          <w:szCs w:val="24"/>
        </w:rPr>
        <w:t>Зона особо охраняемых природных территорий</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F6327" w:rsidRPr="000A7D88" w:rsidRDefault="00EF6327" w:rsidP="000A7D88">
      <w:pPr>
        <w:pStyle w:val="ConsPlusNormal"/>
        <w:widowControl/>
        <w:numPr>
          <w:ilvl w:val="0"/>
          <w:numId w:val="16"/>
        </w:numPr>
        <w:ind w:left="0" w:firstLine="709"/>
        <w:jc w:val="both"/>
        <w:rPr>
          <w:sz w:val="24"/>
          <w:szCs w:val="24"/>
        </w:rPr>
      </w:pPr>
      <w:r w:rsidRPr="000A7D88">
        <w:rPr>
          <w:sz w:val="24"/>
          <w:szCs w:val="24"/>
        </w:rPr>
        <w:t>Федеральный закон N69-ФЗ «Об особо охраняемых природных территориях» от 15 февраля 1995 года.</w:t>
      </w:r>
    </w:p>
    <w:p w:rsidR="00EF6327" w:rsidRPr="000A7D88" w:rsidRDefault="00EF6327" w:rsidP="000A7D88">
      <w:pPr>
        <w:pStyle w:val="ConsPlusNormal"/>
        <w:widowControl/>
        <w:ind w:firstLine="709"/>
        <w:jc w:val="both"/>
        <w:rPr>
          <w:b/>
          <w:sz w:val="24"/>
          <w:szCs w:val="24"/>
        </w:rPr>
      </w:pPr>
      <w:r w:rsidRPr="000A7D88">
        <w:rPr>
          <w:b/>
          <w:sz w:val="24"/>
          <w:szCs w:val="24"/>
        </w:rPr>
        <w:t>Зона подтопления</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В зоне подтопления запрещаются индивидуально-жилищного строительство, а также строительство объектов капитального и не капитального строительства.</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Защита от подтопления должна включать в себя:</w:t>
      </w:r>
    </w:p>
    <w:p w:rsidR="00EF6327" w:rsidRPr="000A7D88" w:rsidRDefault="00EF6327" w:rsidP="00EA6D69">
      <w:pPr>
        <w:pStyle w:val="ConsPlusNormal"/>
        <w:widowControl/>
        <w:numPr>
          <w:ilvl w:val="0"/>
          <w:numId w:val="16"/>
        </w:numPr>
        <w:tabs>
          <w:tab w:val="left" w:pos="993"/>
        </w:tabs>
        <w:ind w:left="0" w:firstLine="709"/>
        <w:jc w:val="both"/>
        <w:rPr>
          <w:sz w:val="24"/>
          <w:szCs w:val="24"/>
        </w:rPr>
      </w:pPr>
      <w:r w:rsidRPr="000A7D88">
        <w:rPr>
          <w:sz w:val="24"/>
          <w:szCs w:val="24"/>
        </w:rPr>
        <w:t>локальную защиту зданий, сооружений, грунтов оснований и защиту застроенной территории в целом;</w:t>
      </w:r>
    </w:p>
    <w:p w:rsidR="00EF6327" w:rsidRPr="000A7D88" w:rsidRDefault="00EF6327" w:rsidP="00EA6D69">
      <w:pPr>
        <w:pStyle w:val="ConsPlusNormal"/>
        <w:widowControl/>
        <w:numPr>
          <w:ilvl w:val="0"/>
          <w:numId w:val="16"/>
        </w:numPr>
        <w:tabs>
          <w:tab w:val="left" w:pos="993"/>
        </w:tabs>
        <w:ind w:left="0" w:firstLine="709"/>
        <w:jc w:val="both"/>
        <w:rPr>
          <w:sz w:val="24"/>
          <w:szCs w:val="24"/>
        </w:rPr>
      </w:pPr>
      <w:r w:rsidRPr="000A7D88">
        <w:rPr>
          <w:sz w:val="24"/>
          <w:szCs w:val="24"/>
        </w:rPr>
        <w:t>водоотведение;</w:t>
      </w:r>
    </w:p>
    <w:p w:rsidR="00EF6327" w:rsidRPr="000A7D88" w:rsidRDefault="00EF6327" w:rsidP="00EA6D69">
      <w:pPr>
        <w:pStyle w:val="ConsPlusNormal"/>
        <w:widowControl/>
        <w:numPr>
          <w:ilvl w:val="0"/>
          <w:numId w:val="16"/>
        </w:numPr>
        <w:tabs>
          <w:tab w:val="left" w:pos="993"/>
        </w:tabs>
        <w:ind w:left="0" w:firstLine="709"/>
        <w:jc w:val="both"/>
        <w:rPr>
          <w:sz w:val="24"/>
          <w:szCs w:val="24"/>
        </w:rPr>
      </w:pPr>
      <w:r w:rsidRPr="000A7D88">
        <w:rPr>
          <w:sz w:val="24"/>
          <w:szCs w:val="24"/>
        </w:rPr>
        <w:t>утилизацию (при необходимости очистки) дренажных вод;</w:t>
      </w:r>
    </w:p>
    <w:p w:rsidR="00EF6327" w:rsidRPr="000A7D88" w:rsidRDefault="00EF6327" w:rsidP="00EA6D69">
      <w:pPr>
        <w:pStyle w:val="ConsPlusNormal"/>
        <w:widowControl/>
        <w:numPr>
          <w:ilvl w:val="0"/>
          <w:numId w:val="16"/>
        </w:numPr>
        <w:tabs>
          <w:tab w:val="left" w:pos="993"/>
        </w:tabs>
        <w:ind w:left="0" w:firstLine="709"/>
        <w:jc w:val="both"/>
        <w:rPr>
          <w:sz w:val="24"/>
          <w:szCs w:val="24"/>
        </w:rPr>
      </w:pPr>
      <w:r w:rsidRPr="000A7D88">
        <w:rPr>
          <w:sz w:val="24"/>
          <w:szCs w:val="24"/>
        </w:rPr>
        <w:t xml:space="preserve">систему мониторинга за режимом подземных и поверхностных вод, за расходами (утечками) и напорами в водонесущих коммуникациях, за </w:t>
      </w:r>
      <w:r w:rsidRPr="000A7D88">
        <w:rPr>
          <w:sz w:val="24"/>
          <w:szCs w:val="24"/>
        </w:rPr>
        <w:lastRenderedPageBreak/>
        <w:t>деформациями оснований, зданий и сооружений, а также за работой сооружений инженерной защиты.</w:t>
      </w:r>
    </w:p>
    <w:p w:rsidR="00EF6327" w:rsidRPr="000A7D88" w:rsidRDefault="00EF6327" w:rsidP="000A7D88">
      <w:pPr>
        <w:pStyle w:val="af6"/>
        <w:spacing w:before="0" w:beforeAutospacing="0" w:after="0" w:afterAutospacing="0"/>
        <w:ind w:firstLine="709"/>
        <w:jc w:val="both"/>
        <w:rPr>
          <w:rFonts w:ascii="Arial" w:hAnsi="Arial" w:cs="Arial"/>
          <w:snapToGrid w:val="0"/>
        </w:rPr>
      </w:pPr>
      <w:r w:rsidRPr="000A7D88">
        <w:rPr>
          <w:rFonts w:ascii="Arial" w:hAnsi="Arial" w:cs="Arial"/>
          <w:snapToGrid w:val="0"/>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0A7D88">
          <w:rPr>
            <w:rFonts w:ascii="Arial" w:hAnsi="Arial" w:cs="Arial"/>
            <w:snapToGrid w:val="0"/>
          </w:rPr>
          <w:t>2 м</w:t>
        </w:r>
      </w:smartTag>
      <w:r w:rsidRPr="000A7D88">
        <w:rPr>
          <w:rFonts w:ascii="Arial" w:hAnsi="Arial" w:cs="Arial"/>
          <w:snapToGrid w:val="0"/>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0A7D88">
          <w:rPr>
            <w:rFonts w:ascii="Arial" w:hAnsi="Arial" w:cs="Arial"/>
            <w:snapToGrid w:val="0"/>
          </w:rPr>
          <w:t>1 м</w:t>
        </w:r>
      </w:smartTag>
      <w:r w:rsidRPr="000A7D88">
        <w:rPr>
          <w:rFonts w:ascii="Arial" w:hAnsi="Arial" w:cs="Arial"/>
          <w:snapToGrid w:val="0"/>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0A7D88">
          <w:rPr>
            <w:rFonts w:ascii="Arial" w:hAnsi="Arial" w:cs="Arial"/>
            <w:snapToGrid w:val="0"/>
          </w:rPr>
          <w:t>1 м</w:t>
        </w:r>
      </w:smartTag>
      <w:r w:rsidRPr="000A7D88">
        <w:rPr>
          <w:rFonts w:ascii="Arial" w:hAnsi="Arial" w:cs="Arial"/>
          <w:snapToGrid w:val="0"/>
        </w:rPr>
        <w:t>; на проезжих частях улиц толщина слоя минеральных грунтов должна быть установлена в зависимости от интенсивности движения транспорта.</w:t>
      </w:r>
    </w:p>
    <w:p w:rsidR="00EF6327" w:rsidRPr="000A7D88" w:rsidRDefault="00EF6327" w:rsidP="000A7D88">
      <w:pPr>
        <w:pStyle w:val="af6"/>
        <w:spacing w:before="0" w:beforeAutospacing="0" w:after="0" w:afterAutospacing="0"/>
        <w:ind w:firstLine="709"/>
        <w:jc w:val="both"/>
        <w:rPr>
          <w:rFonts w:ascii="Arial" w:hAnsi="Arial" w:cs="Arial"/>
          <w:snapToGrid w:val="0"/>
        </w:rPr>
      </w:pPr>
    </w:p>
    <w:p w:rsidR="00EF6327" w:rsidRPr="000A7D88" w:rsidRDefault="00EF6327" w:rsidP="000A7D88">
      <w:pPr>
        <w:pStyle w:val="1"/>
        <w:suppressAutoHyphens/>
        <w:spacing w:before="0"/>
        <w:ind w:firstLine="709"/>
        <w:jc w:val="center"/>
        <w:rPr>
          <w:rFonts w:ascii="Arial" w:hAnsi="Arial" w:cs="Arial"/>
          <w:b w:val="0"/>
          <w:bCs w:val="0"/>
          <w:caps/>
          <w:color w:val="auto"/>
          <w:sz w:val="26"/>
          <w:szCs w:val="26"/>
        </w:rPr>
      </w:pPr>
      <w:bookmarkStart w:id="142" w:name="_Toc504661517"/>
      <w:r w:rsidRPr="000A7D88">
        <w:rPr>
          <w:rFonts w:ascii="Arial" w:hAnsi="Arial" w:cs="Arial"/>
          <w:caps/>
          <w:color w:val="auto"/>
          <w:sz w:val="26"/>
          <w:szCs w:val="26"/>
        </w:rPr>
        <w:t>Часть III. Иные вопросы землепользования и застройки муниципального образования город Щекино</w:t>
      </w:r>
      <w:bookmarkEnd w:id="142"/>
    </w:p>
    <w:p w:rsidR="00EF6327" w:rsidRPr="000A7D88" w:rsidRDefault="00EF6327" w:rsidP="000A7D88">
      <w:pPr>
        <w:pStyle w:val="2"/>
        <w:keepLines w:val="0"/>
        <w:suppressAutoHyphens/>
        <w:spacing w:before="0"/>
        <w:ind w:firstLine="709"/>
        <w:jc w:val="center"/>
        <w:rPr>
          <w:rFonts w:ascii="Arial" w:eastAsia="Times New Roman" w:hAnsi="Arial" w:cs="Arial"/>
          <w:i/>
          <w:iCs/>
          <w:color w:val="auto"/>
          <w:lang w:eastAsia="ar-SA"/>
        </w:rPr>
      </w:pPr>
      <w:bookmarkStart w:id="143" w:name="_Toc429415704"/>
      <w:bookmarkStart w:id="144" w:name="_Toc282347553"/>
      <w:bookmarkStart w:id="145" w:name="_Toc321209593"/>
      <w:bookmarkStart w:id="146" w:name="_Toc339819837"/>
      <w:bookmarkStart w:id="147" w:name="_Toc379186266"/>
      <w:bookmarkStart w:id="148" w:name="_Toc379293294"/>
      <w:bookmarkStart w:id="149" w:name="_Toc380051162"/>
      <w:bookmarkStart w:id="150" w:name="_Toc380581569"/>
      <w:bookmarkStart w:id="151" w:name="_Toc392516701"/>
      <w:bookmarkStart w:id="152" w:name="_Toc400454247"/>
      <w:bookmarkStart w:id="153" w:name="_Toc410315226"/>
      <w:bookmarkStart w:id="154" w:name="_Toc424120785"/>
      <w:bookmarkStart w:id="155" w:name="_Toc504661518"/>
      <w:r w:rsidRPr="000A7D88">
        <w:rPr>
          <w:rFonts w:ascii="Arial" w:eastAsia="Times New Roman" w:hAnsi="Arial" w:cs="Arial"/>
          <w:i/>
          <w:iCs/>
          <w:color w:val="auto"/>
          <w:lang w:eastAsia="ar-SA"/>
        </w:rPr>
        <w:t xml:space="preserve">Глава 10. Регулирование землепользования и застройки на территории </w:t>
      </w:r>
      <w:bookmarkEnd w:id="143"/>
      <w:r w:rsidRPr="000A7D88">
        <w:rPr>
          <w:rFonts w:ascii="Arial" w:eastAsia="Times New Roman" w:hAnsi="Arial" w:cs="Arial"/>
          <w:i/>
          <w:iCs/>
          <w:color w:val="auto"/>
          <w:lang w:eastAsia="ar-SA"/>
        </w:rPr>
        <w:t xml:space="preserve">муниципального образования </w:t>
      </w:r>
      <w:bookmarkEnd w:id="144"/>
      <w:bookmarkEnd w:id="145"/>
      <w:bookmarkEnd w:id="146"/>
      <w:bookmarkEnd w:id="147"/>
      <w:bookmarkEnd w:id="148"/>
      <w:bookmarkEnd w:id="149"/>
      <w:bookmarkEnd w:id="150"/>
      <w:bookmarkEnd w:id="151"/>
      <w:bookmarkEnd w:id="152"/>
      <w:bookmarkEnd w:id="153"/>
      <w:bookmarkEnd w:id="154"/>
      <w:r w:rsidRPr="000A7D88">
        <w:rPr>
          <w:rFonts w:ascii="Arial" w:eastAsia="Times New Roman" w:hAnsi="Arial" w:cs="Arial"/>
          <w:i/>
          <w:iCs/>
          <w:color w:val="auto"/>
          <w:lang w:eastAsia="ar-SA"/>
        </w:rPr>
        <w:t>город Щекино</w:t>
      </w:r>
      <w:bookmarkEnd w:id="155"/>
    </w:p>
    <w:p w:rsidR="00EF6327" w:rsidRPr="000A7D88" w:rsidRDefault="00EF6327" w:rsidP="000A7D88">
      <w:pPr>
        <w:ind w:firstLine="709"/>
        <w:rPr>
          <w:rFonts w:ascii="Arial" w:hAnsi="Arial" w:cs="Arial"/>
          <w:lang w:eastAsia="ar-SA"/>
        </w:rPr>
      </w:pPr>
    </w:p>
    <w:p w:rsidR="00EF6327" w:rsidRPr="000A7D88" w:rsidRDefault="00EF6327" w:rsidP="000A7D88">
      <w:pPr>
        <w:pStyle w:val="3"/>
        <w:keepLines w:val="0"/>
        <w:suppressAutoHyphens/>
        <w:spacing w:before="0"/>
        <w:ind w:firstLine="709"/>
        <w:jc w:val="both"/>
        <w:rPr>
          <w:rFonts w:ascii="Arial" w:hAnsi="Arial" w:cs="Arial"/>
          <w:color w:val="auto"/>
        </w:rPr>
      </w:pPr>
      <w:bookmarkStart w:id="156" w:name="_Toc282347554"/>
      <w:bookmarkStart w:id="157" w:name="_Toc321209594"/>
      <w:bookmarkStart w:id="158" w:name="_Toc339819838"/>
      <w:bookmarkStart w:id="159" w:name="_Toc379186267"/>
      <w:bookmarkStart w:id="160" w:name="_Toc379293295"/>
      <w:bookmarkStart w:id="161" w:name="_Toc380051163"/>
      <w:bookmarkStart w:id="162" w:name="_Toc380581570"/>
      <w:bookmarkStart w:id="163" w:name="_Toc392516702"/>
      <w:bookmarkStart w:id="164" w:name="_Toc400454248"/>
      <w:bookmarkStart w:id="165" w:name="_Toc410315227"/>
      <w:bookmarkStart w:id="166" w:name="_Toc424120786"/>
      <w:bookmarkStart w:id="167" w:name="_Toc429415705"/>
      <w:bookmarkStart w:id="168" w:name="_Toc504661519"/>
      <w:r w:rsidRPr="000A7D88">
        <w:rPr>
          <w:rFonts w:ascii="Arial" w:eastAsia="Times New Roman" w:hAnsi="Arial" w:cs="Arial"/>
          <w:color w:val="auto"/>
          <w:lang w:eastAsia="ar-SA"/>
        </w:rPr>
        <w:t xml:space="preserve">Статья 36. Общий порядок предоставления земельных участков для строительства из земель муниципальной собственности на территории </w:t>
      </w:r>
      <w:bookmarkEnd w:id="156"/>
      <w:bookmarkEnd w:id="157"/>
      <w:bookmarkEnd w:id="158"/>
      <w:bookmarkEnd w:id="159"/>
      <w:bookmarkEnd w:id="160"/>
      <w:bookmarkEnd w:id="161"/>
      <w:bookmarkEnd w:id="162"/>
      <w:bookmarkEnd w:id="163"/>
      <w:bookmarkEnd w:id="164"/>
      <w:bookmarkEnd w:id="165"/>
      <w:bookmarkEnd w:id="166"/>
      <w:bookmarkEnd w:id="167"/>
      <w:r w:rsidRPr="000A7D88">
        <w:rPr>
          <w:rFonts w:ascii="Arial" w:hAnsi="Arial" w:cs="Arial"/>
          <w:color w:val="auto"/>
        </w:rPr>
        <w:t>муниципального образования город Щекино.</w:t>
      </w:r>
      <w:bookmarkEnd w:id="168"/>
    </w:p>
    <w:p w:rsidR="00EF6327" w:rsidRPr="000A7D88" w:rsidRDefault="00EF6327" w:rsidP="000A7D88">
      <w:pPr>
        <w:pStyle w:val="a9"/>
        <w:rPr>
          <w:rFonts w:ascii="Arial" w:hAnsi="Arial" w:cs="Arial"/>
          <w:lang w:val="ru-RU"/>
        </w:rPr>
      </w:pPr>
      <w:r w:rsidRPr="000A7D88">
        <w:rPr>
          <w:rFonts w:ascii="Arial" w:hAnsi="Arial" w:cs="Arial"/>
          <w:lang w:val="ru-RU"/>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муниципального образования, настоящими Правилами, документацией по планировке территории поселения. </w:t>
      </w:r>
    </w:p>
    <w:p w:rsidR="00EF6327" w:rsidRPr="000A7D88" w:rsidRDefault="00EF6327" w:rsidP="000A7D88">
      <w:pPr>
        <w:pStyle w:val="a9"/>
        <w:rPr>
          <w:rFonts w:ascii="Arial" w:hAnsi="Arial" w:cs="Arial"/>
          <w:lang w:val="ru-RU"/>
        </w:rPr>
      </w:pPr>
      <w:r w:rsidRPr="000A7D88">
        <w:rPr>
          <w:rFonts w:ascii="Arial" w:hAnsi="Arial" w:cs="Arial"/>
          <w:lang w:val="ru-RU"/>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муниципального образования). </w:t>
      </w:r>
    </w:p>
    <w:p w:rsidR="00EF6327" w:rsidRPr="000A7D88" w:rsidRDefault="00EF6327" w:rsidP="000A7D88">
      <w:pPr>
        <w:pStyle w:val="a9"/>
        <w:rPr>
          <w:rFonts w:ascii="Arial" w:hAnsi="Arial" w:cs="Arial"/>
          <w:lang w:val="ru-RU"/>
        </w:rPr>
      </w:pPr>
      <w:r w:rsidRPr="000A7D88">
        <w:rPr>
          <w:rFonts w:ascii="Arial" w:hAnsi="Arial" w:cs="Arial"/>
          <w:lang w:val="ru-RU"/>
        </w:rPr>
        <w:t>3. Торги проводятся по инициативе Администрации района, либо по инициативе иного органа, уполномоченного Администрацией района, либо на основании заявлений граждан и юридических лиц о предоставлении земельных участков для строительства.</w:t>
      </w:r>
    </w:p>
    <w:p w:rsidR="00EF6327" w:rsidRPr="000A7D88" w:rsidRDefault="00EF6327" w:rsidP="000A7D88">
      <w:pPr>
        <w:pStyle w:val="a9"/>
        <w:rPr>
          <w:rFonts w:ascii="Arial" w:hAnsi="Arial" w:cs="Arial"/>
          <w:lang w:val="ru-RU"/>
        </w:rPr>
      </w:pPr>
      <w:r w:rsidRPr="000A7D88">
        <w:rPr>
          <w:rFonts w:ascii="Arial" w:hAnsi="Arial" w:cs="Arial"/>
          <w:lang w:val="ru-RU"/>
        </w:rPr>
        <w:t>4. Предоставление земельного участка для строительства объектов капитального строительства включает в себя следующие стадии:</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формирование земельного участка;</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 xml:space="preserve">организация и проведение торгов; </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 xml:space="preserve">подведение и оформление результатов торгов; </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заключение договора купли–продажи или договора аренды земельного участка;</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государственная регистрация права собственности или аренды на земельный участок.</w:t>
      </w:r>
    </w:p>
    <w:p w:rsidR="00EF6327" w:rsidRPr="000A7D88" w:rsidRDefault="00EF6327" w:rsidP="000A7D88">
      <w:pPr>
        <w:pStyle w:val="a9"/>
        <w:rPr>
          <w:rFonts w:ascii="Arial" w:hAnsi="Arial" w:cs="Arial"/>
          <w:lang w:val="ru-RU"/>
        </w:rPr>
      </w:pPr>
      <w:r w:rsidRPr="000A7D88">
        <w:rPr>
          <w:rFonts w:ascii="Arial" w:hAnsi="Arial" w:cs="Arial"/>
          <w:lang w:val="ru-RU"/>
        </w:rPr>
        <w:t>5. Земельный участок считается сформированным, если:</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lastRenderedPageBreak/>
        <w:t>проведена градостроительная подготовка земельного участка, результатом которой является градостроительный план земельного участка;</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 xml:space="preserve">проведены землеустроительные работы по межеванию земельного участка и установлены его границы на местности; </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проведены работы по постановке земельного участка на государственный кадастровый учет с выдачей кадастрового плана земельного участка.</w:t>
      </w:r>
    </w:p>
    <w:p w:rsidR="00EF6327" w:rsidRPr="000A7D88" w:rsidRDefault="00EF6327" w:rsidP="000A7D88">
      <w:pPr>
        <w:pStyle w:val="a9"/>
        <w:rPr>
          <w:rFonts w:ascii="Arial" w:hAnsi="Arial" w:cs="Arial"/>
          <w:lang w:val="ru-RU"/>
        </w:rPr>
      </w:pPr>
      <w:r w:rsidRPr="000A7D88">
        <w:rPr>
          <w:rFonts w:ascii="Arial" w:hAnsi="Arial" w:cs="Arial"/>
          <w:lang w:val="ru-RU"/>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EF6327" w:rsidRPr="000A7D88" w:rsidRDefault="00EF6327" w:rsidP="000A7D88">
      <w:pPr>
        <w:pStyle w:val="a9"/>
        <w:rPr>
          <w:rFonts w:ascii="Arial" w:hAnsi="Arial" w:cs="Arial"/>
          <w:lang w:val="ru-RU"/>
        </w:rPr>
      </w:pPr>
      <w:r w:rsidRPr="000A7D88">
        <w:rPr>
          <w:rFonts w:ascii="Arial" w:hAnsi="Arial" w:cs="Arial"/>
          <w:lang w:val="ru-RU"/>
        </w:rPr>
        <w:t xml:space="preserve">7. Протокол о результатах торгов является основанием: </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для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для заключения договора аренды земельного участка и государственной регистрации данного договора при передаче земельного участка в аренду.</w:t>
      </w:r>
    </w:p>
    <w:p w:rsidR="00EF6327" w:rsidRPr="000A7D88" w:rsidRDefault="00EF6327" w:rsidP="000A7D88">
      <w:pPr>
        <w:pStyle w:val="a9"/>
        <w:rPr>
          <w:rFonts w:ascii="Arial" w:hAnsi="Arial" w:cs="Arial"/>
          <w:lang w:val="ru-RU"/>
        </w:rPr>
      </w:pPr>
      <w:r w:rsidRPr="000A7D88">
        <w:rPr>
          <w:rFonts w:ascii="Arial" w:hAnsi="Arial" w:cs="Arial"/>
          <w:lang w:val="ru-RU"/>
        </w:rPr>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EF6327" w:rsidRPr="000A7D88" w:rsidRDefault="00EF6327" w:rsidP="000A7D88">
      <w:pPr>
        <w:pStyle w:val="3"/>
        <w:keepLines w:val="0"/>
        <w:suppressAutoHyphens/>
        <w:spacing w:before="0"/>
        <w:ind w:firstLine="709"/>
        <w:jc w:val="both"/>
        <w:rPr>
          <w:rFonts w:ascii="Arial" w:eastAsia="Times New Roman" w:hAnsi="Arial" w:cs="Arial"/>
          <w:bCs w:val="0"/>
          <w:color w:val="auto"/>
          <w:lang w:eastAsia="ar-SA"/>
        </w:rPr>
      </w:pPr>
      <w:bookmarkStart w:id="169" w:name="_Toc392516704"/>
      <w:bookmarkStart w:id="170" w:name="_Toc400454250"/>
      <w:bookmarkStart w:id="171" w:name="_Toc410315229"/>
      <w:bookmarkStart w:id="172" w:name="_Toc424120788"/>
      <w:bookmarkStart w:id="173" w:name="_Toc429415707"/>
      <w:bookmarkStart w:id="174" w:name="_Toc504661520"/>
      <w:r w:rsidRPr="000A7D88">
        <w:rPr>
          <w:rFonts w:ascii="Arial" w:eastAsia="Times New Roman" w:hAnsi="Arial" w:cs="Arial"/>
          <w:color w:val="auto"/>
          <w:lang w:eastAsia="ar-SA"/>
        </w:rPr>
        <w:t>Статья 37. Резервирование и изъятие земельных участков для муниципальных нужд</w:t>
      </w:r>
      <w:bookmarkEnd w:id="169"/>
      <w:bookmarkEnd w:id="170"/>
      <w:bookmarkEnd w:id="171"/>
      <w:bookmarkEnd w:id="172"/>
      <w:bookmarkEnd w:id="173"/>
      <w:bookmarkEnd w:id="174"/>
    </w:p>
    <w:p w:rsidR="00EF6327" w:rsidRPr="000A7D88" w:rsidRDefault="00EF6327" w:rsidP="000A7D88">
      <w:pPr>
        <w:pStyle w:val="a9"/>
        <w:rPr>
          <w:rFonts w:ascii="Arial" w:hAnsi="Arial" w:cs="Arial"/>
          <w:lang w:val="ru-RU"/>
        </w:rPr>
      </w:pPr>
      <w:r w:rsidRPr="000A7D88">
        <w:rPr>
          <w:rFonts w:ascii="Arial" w:hAnsi="Arial" w:cs="Arial"/>
          <w:lang w:val="ru-RU"/>
        </w:rPr>
        <w:t>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 законодательством Тульской области, настоящими Правилами, нормативными правовыми актами органов местного самоуправления Щекинского района, муниципального образования город Щекино.</w:t>
      </w:r>
    </w:p>
    <w:p w:rsidR="00EF6327" w:rsidRPr="000A7D88" w:rsidRDefault="00EF6327" w:rsidP="000A7D88">
      <w:pPr>
        <w:pStyle w:val="a9"/>
        <w:rPr>
          <w:rFonts w:ascii="Arial" w:hAnsi="Arial" w:cs="Arial"/>
          <w:lang w:val="ru-RU"/>
        </w:rPr>
      </w:pPr>
      <w:r w:rsidRPr="000A7D88">
        <w:rPr>
          <w:rFonts w:ascii="Arial" w:hAnsi="Arial" w:cs="Arial"/>
          <w:lang w:val="ru-RU"/>
        </w:rPr>
        <w:t xml:space="preserve">2.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EF6327" w:rsidRPr="000A7D88" w:rsidRDefault="00EF6327" w:rsidP="000A7D88">
      <w:pPr>
        <w:pStyle w:val="a9"/>
        <w:rPr>
          <w:rFonts w:ascii="Arial" w:hAnsi="Arial" w:cs="Arial"/>
          <w:lang w:val="ru-RU"/>
        </w:rPr>
      </w:pPr>
      <w:r w:rsidRPr="000A7D88">
        <w:rPr>
          <w:rFonts w:ascii="Arial" w:hAnsi="Arial" w:cs="Arial"/>
          <w:lang w:val="ru-RU"/>
        </w:rPr>
        <w:t>3.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расположенные на указанных земельных участках подлежат изъятию (в том числе путем выкупа) в соответствии с гражданским законодательством Российской Федерации.</w:t>
      </w:r>
    </w:p>
    <w:p w:rsidR="00EF6327" w:rsidRPr="000A7D88" w:rsidRDefault="00EF6327" w:rsidP="000A7D88">
      <w:pPr>
        <w:pStyle w:val="a9"/>
        <w:rPr>
          <w:rFonts w:ascii="Arial" w:hAnsi="Arial" w:cs="Arial"/>
          <w:lang w:val="ru-RU"/>
        </w:rPr>
      </w:pPr>
      <w:r w:rsidRPr="000A7D88">
        <w:rPr>
          <w:rFonts w:ascii="Arial" w:hAnsi="Arial" w:cs="Arial"/>
          <w:lang w:val="ru-RU"/>
        </w:rPr>
        <w:t>4.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EF6327" w:rsidRPr="000A7D88" w:rsidRDefault="00EF6327" w:rsidP="000A7D88">
      <w:pPr>
        <w:pStyle w:val="a9"/>
        <w:rPr>
          <w:rFonts w:ascii="Arial" w:hAnsi="Arial" w:cs="Arial"/>
          <w:lang w:val="ru-RU"/>
        </w:rPr>
      </w:pPr>
      <w:r w:rsidRPr="000A7D88">
        <w:rPr>
          <w:rFonts w:ascii="Arial" w:hAnsi="Arial" w:cs="Arial"/>
          <w:lang w:val="ru-RU"/>
        </w:rPr>
        <w:t>5.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проектов планировки и проектов межевания в их составе, определяющих границы зон резервирования.</w:t>
      </w:r>
    </w:p>
    <w:p w:rsidR="00EF6327" w:rsidRPr="000A7D88" w:rsidRDefault="00EF6327" w:rsidP="000A7D88">
      <w:pPr>
        <w:pStyle w:val="a9"/>
        <w:rPr>
          <w:rFonts w:ascii="Arial" w:hAnsi="Arial" w:cs="Arial"/>
          <w:lang w:val="ru-RU"/>
        </w:rPr>
      </w:pPr>
      <w:r w:rsidRPr="000A7D88">
        <w:rPr>
          <w:rFonts w:ascii="Arial" w:hAnsi="Arial" w:cs="Arial"/>
          <w:lang w:val="ru-RU"/>
        </w:rPr>
        <w:t>6. Принимаемое решение о резервировании должно содержать:</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обоснование того, что целью резервирования земельных участков является наличие государственных или муниципальных нужд;</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lastRenderedPageBreak/>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EF6327" w:rsidRPr="000A7D88" w:rsidRDefault="00EF6327" w:rsidP="000A7D88">
      <w:pPr>
        <w:pStyle w:val="a9"/>
        <w:rPr>
          <w:rFonts w:ascii="Arial" w:hAnsi="Arial" w:cs="Arial"/>
          <w:lang w:val="ru-RU"/>
        </w:rPr>
      </w:pPr>
      <w:r w:rsidRPr="000A7D88">
        <w:rPr>
          <w:rFonts w:ascii="Arial" w:hAnsi="Arial" w:cs="Arial"/>
          <w:lang w:val="ru-RU"/>
        </w:rPr>
        <w:t>7. В соответствии с законодательством, решение о резервировании должно предусматривать:</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выкуп зарезервированных земельных участков по истечении срока резервирования;</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 xml:space="preserve">компенсации правообладателям земельных участков в случае непринятия решения об их выкупе по завершении срока резервирования. </w:t>
      </w:r>
    </w:p>
    <w:p w:rsidR="00EF6327" w:rsidRPr="000A7D88" w:rsidRDefault="00EF6327" w:rsidP="000A7D88">
      <w:pPr>
        <w:pStyle w:val="a9"/>
        <w:rPr>
          <w:rFonts w:ascii="Arial" w:hAnsi="Arial" w:cs="Arial"/>
          <w:lang w:val="ru-RU"/>
        </w:rPr>
      </w:pPr>
      <w:r w:rsidRPr="000A7D88">
        <w:rPr>
          <w:rFonts w:ascii="Arial" w:hAnsi="Arial" w:cs="Arial"/>
          <w:lang w:val="ru-RU"/>
        </w:rPr>
        <w:t>8.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EF6327" w:rsidRPr="000A7D88" w:rsidRDefault="00EF6327" w:rsidP="000A7D88">
      <w:pPr>
        <w:pStyle w:val="3"/>
        <w:keepLines w:val="0"/>
        <w:suppressAutoHyphens/>
        <w:spacing w:before="0"/>
        <w:ind w:firstLine="709"/>
        <w:jc w:val="both"/>
        <w:rPr>
          <w:rFonts w:ascii="Arial" w:eastAsia="Times New Roman" w:hAnsi="Arial" w:cs="Arial"/>
          <w:bCs w:val="0"/>
          <w:color w:val="auto"/>
          <w:lang w:eastAsia="ar-SA"/>
        </w:rPr>
      </w:pPr>
      <w:bookmarkStart w:id="175" w:name="_Toc282347557"/>
      <w:bookmarkStart w:id="176" w:name="_Toc321209597"/>
      <w:bookmarkStart w:id="177" w:name="_Toc339819841"/>
      <w:bookmarkStart w:id="178" w:name="_Toc379186270"/>
      <w:bookmarkStart w:id="179" w:name="_Toc379293298"/>
      <w:bookmarkStart w:id="180" w:name="_Toc380051166"/>
      <w:bookmarkStart w:id="181" w:name="_Toc380581573"/>
      <w:bookmarkStart w:id="182" w:name="_Toc392516705"/>
      <w:bookmarkStart w:id="183" w:name="_Toc400454251"/>
      <w:bookmarkStart w:id="184" w:name="_Toc410315230"/>
      <w:bookmarkStart w:id="185" w:name="_Toc424120789"/>
      <w:bookmarkStart w:id="186" w:name="_Toc429415708"/>
      <w:bookmarkStart w:id="187" w:name="_Toc504661521"/>
      <w:r w:rsidRPr="000A7D88">
        <w:rPr>
          <w:rFonts w:ascii="Arial" w:eastAsia="Times New Roman" w:hAnsi="Arial" w:cs="Arial"/>
          <w:color w:val="auto"/>
          <w:lang w:eastAsia="ar-SA"/>
        </w:rPr>
        <w:t xml:space="preserve">Статья 38. Основные принципы организации застройки территории </w:t>
      </w:r>
      <w:bookmarkEnd w:id="175"/>
      <w:bookmarkEnd w:id="176"/>
      <w:bookmarkEnd w:id="177"/>
      <w:bookmarkEnd w:id="178"/>
      <w:bookmarkEnd w:id="179"/>
      <w:bookmarkEnd w:id="180"/>
      <w:bookmarkEnd w:id="181"/>
      <w:r w:rsidRPr="000A7D88">
        <w:rPr>
          <w:rFonts w:ascii="Arial" w:eastAsia="Times New Roman" w:hAnsi="Arial" w:cs="Arial"/>
          <w:color w:val="auto"/>
          <w:lang w:eastAsia="ar-SA"/>
        </w:rPr>
        <w:t>муниципального образования</w:t>
      </w:r>
      <w:bookmarkEnd w:id="182"/>
      <w:bookmarkEnd w:id="183"/>
      <w:bookmarkEnd w:id="184"/>
      <w:bookmarkEnd w:id="185"/>
      <w:bookmarkEnd w:id="186"/>
      <w:bookmarkEnd w:id="187"/>
    </w:p>
    <w:p w:rsidR="00EF6327" w:rsidRPr="000A7D88" w:rsidRDefault="00EF6327" w:rsidP="000A7D88">
      <w:pPr>
        <w:pStyle w:val="a9"/>
        <w:rPr>
          <w:rFonts w:ascii="Arial" w:hAnsi="Arial" w:cs="Arial"/>
          <w:lang w:val="ru-RU"/>
        </w:rPr>
      </w:pPr>
      <w:r w:rsidRPr="000A7D88">
        <w:rPr>
          <w:rFonts w:ascii="Arial" w:hAnsi="Arial" w:cs="Arial"/>
          <w:lang w:val="ru-RU"/>
        </w:rPr>
        <w:t xml:space="preserve">1. 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EF6327" w:rsidRPr="000A7D88" w:rsidRDefault="00EF6327" w:rsidP="000A7D88">
      <w:pPr>
        <w:pStyle w:val="a9"/>
        <w:rPr>
          <w:rFonts w:ascii="Arial" w:hAnsi="Arial" w:cs="Arial"/>
          <w:lang w:val="ru-RU"/>
        </w:rPr>
      </w:pPr>
      <w:r w:rsidRPr="000A7D88">
        <w:rPr>
          <w:rFonts w:ascii="Arial" w:hAnsi="Arial" w:cs="Arial"/>
          <w:lang w:val="ru-RU"/>
        </w:rPr>
        <w:t>2. Для создания благоприятной среды проживания необходимо:</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 xml:space="preserve">обеспечивать эффективное использование территории с учетом документации по планировке территории; </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 xml:space="preserve">обеспечить сохранение природной среды и имеющихся объектов историко-культурного наследия; </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 xml:space="preserve">обеспечивать инвалидам условия для беспрепятственного доступа к объектам социального и иного назначения. </w:t>
      </w:r>
    </w:p>
    <w:p w:rsidR="00EF6327" w:rsidRPr="000A7D88" w:rsidRDefault="00EF6327" w:rsidP="000A7D88">
      <w:pPr>
        <w:pStyle w:val="a9"/>
        <w:rPr>
          <w:rFonts w:ascii="Arial" w:hAnsi="Arial" w:cs="Arial"/>
          <w:lang w:val="ru-RU"/>
        </w:rPr>
      </w:pPr>
      <w:r w:rsidRPr="000A7D88">
        <w:rPr>
          <w:rFonts w:ascii="Arial" w:hAnsi="Arial" w:cs="Arial"/>
          <w:lang w:val="ru-RU"/>
        </w:rPr>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EF6327" w:rsidRPr="000A7D88" w:rsidRDefault="00EF6327" w:rsidP="000A7D88">
      <w:pPr>
        <w:pStyle w:val="a9"/>
        <w:rPr>
          <w:rFonts w:ascii="Arial" w:hAnsi="Arial" w:cs="Arial"/>
          <w:lang w:val="ru-RU"/>
        </w:rPr>
      </w:pPr>
      <w:r w:rsidRPr="000A7D88">
        <w:rPr>
          <w:rFonts w:ascii="Arial" w:hAnsi="Arial" w:cs="Arial"/>
          <w:lang w:val="ru-RU"/>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EF6327" w:rsidRPr="000A7D88" w:rsidRDefault="00EF6327" w:rsidP="000A7D88">
      <w:pPr>
        <w:pStyle w:val="a9"/>
        <w:rPr>
          <w:rFonts w:ascii="Arial" w:hAnsi="Arial" w:cs="Arial"/>
          <w:lang w:val="ru-RU"/>
        </w:rPr>
      </w:pPr>
      <w:r w:rsidRPr="000A7D88">
        <w:rPr>
          <w:rFonts w:ascii="Arial" w:hAnsi="Arial" w:cs="Arial"/>
          <w:lang w:val="ru-RU"/>
        </w:rPr>
        <w:t xml:space="preserve">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w:t>
      </w:r>
      <w:r w:rsidRPr="000A7D88">
        <w:rPr>
          <w:rFonts w:ascii="Arial" w:hAnsi="Arial" w:cs="Arial"/>
          <w:lang w:val="ru-RU"/>
        </w:rPr>
        <w:lastRenderedPageBreak/>
        <w:t>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EF6327" w:rsidRPr="000A7D88" w:rsidRDefault="00EF6327" w:rsidP="000A7D88">
      <w:pPr>
        <w:pStyle w:val="a9"/>
        <w:rPr>
          <w:rFonts w:ascii="Arial" w:hAnsi="Arial" w:cs="Arial"/>
          <w:lang w:val="ru-RU"/>
        </w:rPr>
      </w:pPr>
      <w:r w:rsidRPr="000A7D88">
        <w:rPr>
          <w:rFonts w:ascii="Arial" w:hAnsi="Arial" w:cs="Arial"/>
          <w:lang w:val="ru-RU"/>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EF6327" w:rsidRPr="000A7D88" w:rsidRDefault="00EF6327" w:rsidP="000A7D88">
      <w:pPr>
        <w:pStyle w:val="a9"/>
        <w:rPr>
          <w:rFonts w:ascii="Arial" w:hAnsi="Arial" w:cs="Arial"/>
          <w:lang w:val="ru-RU"/>
        </w:rPr>
      </w:pPr>
      <w:r w:rsidRPr="000A7D88">
        <w:rPr>
          <w:rFonts w:ascii="Arial" w:hAnsi="Arial" w:cs="Arial"/>
          <w:lang w:val="ru-RU"/>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EF6327" w:rsidRPr="000A7D88" w:rsidRDefault="00EF6327" w:rsidP="000A7D88">
      <w:pPr>
        <w:pStyle w:val="a9"/>
        <w:rPr>
          <w:rFonts w:ascii="Arial" w:hAnsi="Arial" w:cs="Arial"/>
          <w:lang w:val="ru-RU"/>
        </w:rPr>
      </w:pPr>
      <w:r w:rsidRPr="000A7D88">
        <w:rPr>
          <w:rFonts w:ascii="Arial" w:hAnsi="Arial" w:cs="Arial"/>
          <w:lang w:val="ru-RU"/>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EF6327" w:rsidRPr="000A7D88" w:rsidRDefault="00EF6327" w:rsidP="000A7D88">
      <w:pPr>
        <w:pStyle w:val="a9"/>
        <w:rPr>
          <w:rFonts w:ascii="Arial" w:hAnsi="Arial" w:cs="Arial"/>
          <w:lang w:val="ru-RU"/>
        </w:rPr>
      </w:pPr>
      <w:r w:rsidRPr="000A7D88">
        <w:rPr>
          <w:rFonts w:ascii="Arial" w:hAnsi="Arial" w:cs="Arial"/>
          <w:lang w:val="ru-RU"/>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EF6327" w:rsidRPr="000A7D88" w:rsidRDefault="00EF6327" w:rsidP="000A7D88">
      <w:pPr>
        <w:pStyle w:val="a9"/>
        <w:rPr>
          <w:rFonts w:ascii="Arial" w:hAnsi="Arial" w:cs="Arial"/>
          <w:lang w:val="ru-RU"/>
        </w:rPr>
      </w:pPr>
      <w:r w:rsidRPr="000A7D88">
        <w:rPr>
          <w:rFonts w:ascii="Arial" w:hAnsi="Arial" w:cs="Arial"/>
          <w:lang w:val="ru-RU"/>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EF6327" w:rsidRPr="000A7D88" w:rsidRDefault="00EF6327" w:rsidP="000A7D88">
      <w:pPr>
        <w:pStyle w:val="a9"/>
        <w:rPr>
          <w:rFonts w:ascii="Arial" w:hAnsi="Arial" w:cs="Arial"/>
          <w:lang w:val="ru-RU"/>
        </w:rPr>
      </w:pPr>
      <w:r w:rsidRPr="000A7D88">
        <w:rPr>
          <w:rFonts w:ascii="Arial" w:hAnsi="Arial" w:cs="Arial"/>
          <w:lang w:val="ru-RU"/>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EF6327" w:rsidRPr="000A7D88" w:rsidRDefault="00EF6327" w:rsidP="000A7D88">
      <w:pPr>
        <w:pStyle w:val="a9"/>
        <w:rPr>
          <w:rFonts w:ascii="Arial" w:hAnsi="Arial" w:cs="Arial"/>
          <w:lang w:val="ru-RU"/>
        </w:rPr>
      </w:pPr>
      <w:r w:rsidRPr="000A7D88">
        <w:rPr>
          <w:rFonts w:ascii="Arial" w:hAnsi="Arial" w:cs="Arial"/>
          <w:lang w:val="ru-RU"/>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EF6327" w:rsidRPr="000A7D88" w:rsidRDefault="00EF6327" w:rsidP="000A7D88">
      <w:pPr>
        <w:pStyle w:val="3"/>
        <w:keepLines w:val="0"/>
        <w:suppressAutoHyphens/>
        <w:spacing w:before="0"/>
        <w:ind w:firstLine="709"/>
        <w:jc w:val="both"/>
        <w:rPr>
          <w:rFonts w:ascii="Arial" w:eastAsia="Times New Roman" w:hAnsi="Arial" w:cs="Arial"/>
          <w:bCs w:val="0"/>
          <w:color w:val="auto"/>
          <w:lang w:eastAsia="ar-SA"/>
        </w:rPr>
      </w:pPr>
      <w:bookmarkStart w:id="188" w:name="_Toc282347558"/>
      <w:bookmarkStart w:id="189" w:name="_Toc321209598"/>
      <w:bookmarkStart w:id="190" w:name="_Toc339819842"/>
      <w:bookmarkStart w:id="191" w:name="_Toc379186271"/>
      <w:bookmarkStart w:id="192" w:name="_Toc379293299"/>
      <w:bookmarkStart w:id="193" w:name="_Toc380051167"/>
      <w:bookmarkStart w:id="194" w:name="_Toc380581574"/>
      <w:bookmarkStart w:id="195" w:name="_Toc392516706"/>
      <w:bookmarkStart w:id="196" w:name="_Toc400454252"/>
      <w:bookmarkStart w:id="197" w:name="_Toc410315231"/>
      <w:bookmarkStart w:id="198" w:name="_Toc424120790"/>
      <w:bookmarkStart w:id="199" w:name="_Toc429415709"/>
      <w:bookmarkStart w:id="200" w:name="_Toc504661522"/>
      <w:r w:rsidRPr="000A7D88">
        <w:rPr>
          <w:rFonts w:ascii="Arial" w:eastAsia="Times New Roman" w:hAnsi="Arial" w:cs="Arial"/>
          <w:color w:val="auto"/>
          <w:lang w:eastAsia="ar-SA"/>
        </w:rPr>
        <w:t>Статья 39. Право на осуществление строительства, реконструкции объектов капитального строительства</w:t>
      </w:r>
      <w:bookmarkEnd w:id="188"/>
      <w:bookmarkEnd w:id="189"/>
      <w:bookmarkEnd w:id="190"/>
      <w:bookmarkEnd w:id="191"/>
      <w:bookmarkEnd w:id="192"/>
      <w:bookmarkEnd w:id="193"/>
      <w:bookmarkEnd w:id="194"/>
      <w:bookmarkEnd w:id="195"/>
      <w:bookmarkEnd w:id="196"/>
      <w:bookmarkEnd w:id="197"/>
      <w:bookmarkEnd w:id="198"/>
      <w:bookmarkEnd w:id="199"/>
      <w:bookmarkEnd w:id="200"/>
    </w:p>
    <w:p w:rsidR="00EF6327" w:rsidRPr="000A7D88" w:rsidRDefault="00EF6327" w:rsidP="000A7D88">
      <w:pPr>
        <w:pStyle w:val="a9"/>
        <w:rPr>
          <w:rFonts w:ascii="Arial" w:hAnsi="Arial" w:cs="Arial"/>
          <w:lang w:val="ru-RU"/>
        </w:rPr>
      </w:pPr>
      <w:r w:rsidRPr="000A7D88">
        <w:rPr>
          <w:rFonts w:ascii="Arial" w:hAnsi="Arial" w:cs="Arial"/>
          <w:lang w:val="ru-RU"/>
        </w:rPr>
        <w:t>1. Правом осуществления строительства, реконструкции объектов капитального строительства на территории муниципального образования город Щекино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EF6327" w:rsidRPr="000A7D88" w:rsidRDefault="00EF6327" w:rsidP="000A7D88">
      <w:pPr>
        <w:pStyle w:val="a9"/>
        <w:rPr>
          <w:rFonts w:ascii="Arial" w:hAnsi="Arial" w:cs="Arial"/>
          <w:lang w:val="ru-RU"/>
        </w:rPr>
      </w:pPr>
      <w:r w:rsidRPr="000A7D88">
        <w:rPr>
          <w:rFonts w:ascii="Arial" w:hAnsi="Arial" w:cs="Arial"/>
          <w:lang w:val="ru-RU"/>
        </w:rPr>
        <w:t>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предусмотренном ст. 43 настоящих Правил.</w:t>
      </w:r>
    </w:p>
    <w:p w:rsidR="00EF6327" w:rsidRPr="000A7D88" w:rsidRDefault="00EF6327" w:rsidP="000A7D88">
      <w:pPr>
        <w:pStyle w:val="a9"/>
        <w:rPr>
          <w:rFonts w:ascii="Arial" w:hAnsi="Arial" w:cs="Arial"/>
          <w:lang w:val="ru-RU"/>
        </w:rPr>
      </w:pPr>
      <w:r w:rsidRPr="000A7D88">
        <w:rPr>
          <w:rFonts w:ascii="Arial" w:hAnsi="Arial" w:cs="Arial"/>
          <w:lang w:val="ru-RU"/>
        </w:rPr>
        <w:t>Строительные изменения недвижимости подразделяются на:</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изменения, для которых не требуется разрешения на строительство;</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изменения, для которых требуется разрешение на строительство.</w:t>
      </w:r>
    </w:p>
    <w:p w:rsidR="00EF6327" w:rsidRPr="000A7D88" w:rsidRDefault="00EF6327" w:rsidP="000A7D88">
      <w:pPr>
        <w:pStyle w:val="a9"/>
        <w:rPr>
          <w:rFonts w:ascii="Arial" w:hAnsi="Arial" w:cs="Arial"/>
          <w:lang w:val="ru-RU"/>
        </w:rPr>
      </w:pPr>
      <w:r w:rsidRPr="000A7D88">
        <w:rPr>
          <w:rFonts w:ascii="Arial" w:hAnsi="Arial" w:cs="Arial"/>
          <w:lang w:val="ru-RU"/>
        </w:rPr>
        <w:lastRenderedPageBreak/>
        <w:t>3. Выдача разрешения на строительство не требуется в случае:</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капитального ремонта;</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строительства, реконструкции объектов, не являющихся объектами капитального строительства (киосков, навесов и других);</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строительства на земельном участке строений и сооружений вспомогательного использования;</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иных случаях, если в соответствии с Градостроительным кодексом Российской Федерации, законодательством Тульской области о градостроительной деятельности получение разрешения на строительство не требуется.</w:t>
      </w:r>
    </w:p>
    <w:p w:rsidR="00EF6327" w:rsidRPr="000A7D88" w:rsidRDefault="00EF6327" w:rsidP="000A7D88">
      <w:pPr>
        <w:pStyle w:val="a9"/>
        <w:rPr>
          <w:rFonts w:ascii="Arial" w:hAnsi="Arial" w:cs="Arial"/>
          <w:lang w:val="ru-RU"/>
        </w:rPr>
      </w:pPr>
      <w:r w:rsidRPr="000A7D88">
        <w:rPr>
          <w:rFonts w:ascii="Arial" w:hAnsi="Arial" w:cs="Arial"/>
          <w:lang w:val="ru-RU"/>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43 настоящих Правил.</w:t>
      </w:r>
    </w:p>
    <w:p w:rsidR="00EF6327" w:rsidRPr="000A7D88" w:rsidRDefault="00EF6327" w:rsidP="000A7D88">
      <w:pPr>
        <w:pStyle w:val="3"/>
        <w:keepLines w:val="0"/>
        <w:suppressAutoHyphens/>
        <w:spacing w:before="0"/>
        <w:ind w:firstLine="709"/>
        <w:jc w:val="both"/>
        <w:rPr>
          <w:rFonts w:ascii="Arial" w:eastAsia="Times New Roman" w:hAnsi="Arial" w:cs="Arial"/>
          <w:bCs w:val="0"/>
          <w:color w:val="auto"/>
          <w:lang w:eastAsia="ar-SA"/>
        </w:rPr>
      </w:pPr>
      <w:bookmarkStart w:id="201" w:name="_Toc282347559"/>
      <w:bookmarkStart w:id="202" w:name="_Toc321209599"/>
      <w:bookmarkStart w:id="203" w:name="_Toc339819843"/>
      <w:bookmarkStart w:id="204" w:name="_Toc379186272"/>
      <w:bookmarkStart w:id="205" w:name="_Toc379293300"/>
      <w:bookmarkStart w:id="206" w:name="_Toc380051168"/>
      <w:bookmarkStart w:id="207" w:name="_Toc380581575"/>
      <w:bookmarkStart w:id="208" w:name="_Toc392516707"/>
      <w:bookmarkStart w:id="209" w:name="_Toc400454253"/>
      <w:bookmarkStart w:id="210" w:name="_Toc410315232"/>
      <w:bookmarkStart w:id="211" w:name="_Toc424120791"/>
      <w:bookmarkStart w:id="212" w:name="_Toc429415710"/>
      <w:bookmarkStart w:id="213" w:name="_Toc504661523"/>
      <w:r w:rsidRPr="000A7D88">
        <w:rPr>
          <w:rFonts w:ascii="Arial" w:eastAsia="Times New Roman" w:hAnsi="Arial" w:cs="Arial"/>
          <w:color w:val="auto"/>
          <w:lang w:eastAsia="ar-SA"/>
        </w:rPr>
        <w:t>Статья 40. Проектная документация объекта капитального строительства</w:t>
      </w:r>
      <w:bookmarkEnd w:id="201"/>
      <w:bookmarkEnd w:id="202"/>
      <w:bookmarkEnd w:id="203"/>
      <w:bookmarkEnd w:id="204"/>
      <w:bookmarkEnd w:id="205"/>
      <w:bookmarkEnd w:id="206"/>
      <w:bookmarkEnd w:id="207"/>
      <w:bookmarkEnd w:id="208"/>
      <w:bookmarkEnd w:id="209"/>
      <w:bookmarkEnd w:id="210"/>
      <w:bookmarkEnd w:id="211"/>
      <w:bookmarkEnd w:id="212"/>
      <w:bookmarkEnd w:id="213"/>
    </w:p>
    <w:p w:rsidR="00EF6327" w:rsidRPr="000A7D88" w:rsidRDefault="00EF6327" w:rsidP="000A7D88">
      <w:pPr>
        <w:pStyle w:val="a9"/>
        <w:rPr>
          <w:rFonts w:ascii="Arial" w:hAnsi="Arial" w:cs="Arial"/>
          <w:lang w:val="ru-RU"/>
        </w:rPr>
      </w:pPr>
      <w:r w:rsidRPr="000A7D88">
        <w:rPr>
          <w:rFonts w:ascii="Arial" w:hAnsi="Arial" w:cs="Arial"/>
          <w:lang w:val="ru-RU"/>
        </w:rPr>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EF6327" w:rsidRPr="000A7D88" w:rsidRDefault="00EF6327" w:rsidP="000A7D88">
      <w:pPr>
        <w:pStyle w:val="a9"/>
        <w:rPr>
          <w:rFonts w:ascii="Arial" w:hAnsi="Arial" w:cs="Arial"/>
          <w:lang w:val="ru-RU"/>
        </w:rPr>
      </w:pPr>
      <w:r w:rsidRPr="000A7D88">
        <w:rPr>
          <w:rFonts w:ascii="Arial" w:hAnsi="Arial" w:cs="Arial"/>
          <w:lang w:val="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EF6327" w:rsidRPr="000A7D88" w:rsidRDefault="00EF6327" w:rsidP="000A7D88">
      <w:pPr>
        <w:pStyle w:val="a9"/>
        <w:rPr>
          <w:rFonts w:ascii="Arial" w:hAnsi="Arial" w:cs="Arial"/>
          <w:lang w:val="ru-RU"/>
        </w:rPr>
      </w:pPr>
      <w:r w:rsidRPr="000A7D88">
        <w:rPr>
          <w:rFonts w:ascii="Arial" w:hAnsi="Arial" w:cs="Arial"/>
          <w:lang w:val="ru-RU"/>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EF6327" w:rsidRPr="000A7D88" w:rsidRDefault="00EF6327" w:rsidP="000A7D88">
      <w:pPr>
        <w:pStyle w:val="a9"/>
        <w:rPr>
          <w:rFonts w:ascii="Arial" w:hAnsi="Arial" w:cs="Arial"/>
          <w:lang w:val="ru-RU"/>
        </w:rPr>
      </w:pPr>
      <w:r w:rsidRPr="000A7D88">
        <w:rPr>
          <w:rFonts w:ascii="Arial" w:hAnsi="Arial" w:cs="Arial"/>
          <w:lang w:val="ru-RU"/>
        </w:rPr>
        <w:t>На основании проектной документации предоставляются разрешения на строительство.</w:t>
      </w:r>
    </w:p>
    <w:p w:rsidR="00EF6327" w:rsidRPr="000A7D88" w:rsidRDefault="00EF6327" w:rsidP="000A7D88">
      <w:pPr>
        <w:pStyle w:val="a9"/>
        <w:rPr>
          <w:rFonts w:ascii="Arial" w:hAnsi="Arial" w:cs="Arial"/>
          <w:lang w:val="ru-RU"/>
        </w:rPr>
      </w:pPr>
      <w:r w:rsidRPr="000A7D88">
        <w:rPr>
          <w:rFonts w:ascii="Arial" w:hAnsi="Arial" w:cs="Arial"/>
          <w:lang w:val="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EF6327" w:rsidRPr="000A7D88" w:rsidRDefault="00EF6327" w:rsidP="000A7D88">
      <w:pPr>
        <w:pStyle w:val="a9"/>
        <w:rPr>
          <w:rFonts w:ascii="Arial" w:hAnsi="Arial" w:cs="Arial"/>
          <w:lang w:val="ru-RU"/>
        </w:rPr>
      </w:pPr>
      <w:r w:rsidRPr="000A7D88">
        <w:rPr>
          <w:rFonts w:ascii="Arial" w:hAnsi="Arial" w:cs="Arial"/>
          <w:lang w:val="ru-RU"/>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EF6327" w:rsidRPr="000A7D88" w:rsidRDefault="00EF6327" w:rsidP="000A7D88">
      <w:pPr>
        <w:pStyle w:val="a9"/>
        <w:rPr>
          <w:rFonts w:ascii="Arial" w:hAnsi="Arial" w:cs="Arial"/>
          <w:lang w:val="ru-RU"/>
        </w:rPr>
      </w:pPr>
      <w:r w:rsidRPr="000A7D88">
        <w:rPr>
          <w:rFonts w:ascii="Arial" w:hAnsi="Arial" w:cs="Arial"/>
          <w:lang w:val="ru-RU"/>
        </w:rPr>
        <w:lastRenderedPageBreak/>
        <w:t>Отношения между застройщиками (заказчиками) и исполнителями регулируются гражданским законодательством.</w:t>
      </w:r>
    </w:p>
    <w:p w:rsidR="00EF6327" w:rsidRPr="000A7D88" w:rsidRDefault="00EF6327" w:rsidP="000A7D88">
      <w:pPr>
        <w:pStyle w:val="a9"/>
        <w:rPr>
          <w:rFonts w:ascii="Arial" w:hAnsi="Arial" w:cs="Arial"/>
          <w:lang w:val="ru-RU"/>
        </w:rPr>
      </w:pPr>
      <w:r w:rsidRPr="000A7D88">
        <w:rPr>
          <w:rFonts w:ascii="Arial" w:hAnsi="Arial" w:cs="Arial"/>
          <w:lang w:val="ru-RU"/>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EF6327" w:rsidRPr="000A7D88" w:rsidRDefault="00EF6327" w:rsidP="000A7D88">
      <w:pPr>
        <w:pStyle w:val="a9"/>
        <w:rPr>
          <w:rFonts w:ascii="Arial" w:hAnsi="Arial" w:cs="Arial"/>
          <w:lang w:val="ru-RU"/>
        </w:rPr>
      </w:pPr>
      <w:r w:rsidRPr="000A7D88">
        <w:rPr>
          <w:rFonts w:ascii="Arial" w:hAnsi="Arial" w:cs="Arial"/>
          <w:lang w:val="ru-RU"/>
        </w:rPr>
        <w:t>5. Неотъемлемой частью договора о подготовке проектной документации является задание застройщика (заказчика) исполнителю.</w:t>
      </w:r>
    </w:p>
    <w:p w:rsidR="00EF6327" w:rsidRPr="000A7D88" w:rsidRDefault="00EF6327" w:rsidP="000A7D88">
      <w:pPr>
        <w:pStyle w:val="a9"/>
        <w:rPr>
          <w:rFonts w:ascii="Arial" w:hAnsi="Arial" w:cs="Arial"/>
          <w:lang w:val="ru-RU"/>
        </w:rPr>
      </w:pPr>
      <w:r w:rsidRPr="000A7D88">
        <w:rPr>
          <w:rFonts w:ascii="Arial" w:hAnsi="Arial" w:cs="Arial"/>
          <w:lang w:val="ru-RU"/>
        </w:rPr>
        <w:t>Задание застройщика (заказчика) исполнителю должно включать:</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результаты инженерных изысканий либо указание исполнителю обеспечить проведение инженерных изысканий;</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иные определенные законодательством документы и материалы.</w:t>
      </w:r>
    </w:p>
    <w:p w:rsidR="00EF6327" w:rsidRPr="000A7D88" w:rsidRDefault="00EF6327" w:rsidP="000A7D88">
      <w:pPr>
        <w:pStyle w:val="a9"/>
        <w:rPr>
          <w:rFonts w:ascii="Arial" w:hAnsi="Arial" w:cs="Arial"/>
          <w:lang w:val="ru-RU"/>
        </w:rPr>
      </w:pPr>
      <w:r w:rsidRPr="000A7D88">
        <w:rPr>
          <w:rFonts w:ascii="Arial" w:hAnsi="Arial" w:cs="Arial"/>
          <w:lang w:val="ru-RU"/>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EF6327" w:rsidRPr="000A7D88" w:rsidRDefault="00EF6327" w:rsidP="000A7D88">
      <w:pPr>
        <w:pStyle w:val="a9"/>
        <w:rPr>
          <w:rFonts w:ascii="Arial" w:hAnsi="Arial" w:cs="Arial"/>
          <w:lang w:val="ru-RU"/>
        </w:rPr>
      </w:pPr>
      <w:r w:rsidRPr="000A7D88">
        <w:rPr>
          <w:rFonts w:ascii="Arial" w:hAnsi="Arial" w:cs="Arial"/>
          <w:lang w:val="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EF6327" w:rsidRPr="000A7D88" w:rsidRDefault="00EF6327" w:rsidP="000A7D88">
      <w:pPr>
        <w:pStyle w:val="a9"/>
        <w:rPr>
          <w:rFonts w:ascii="Arial" w:hAnsi="Arial" w:cs="Arial"/>
          <w:lang w:val="ru-RU"/>
        </w:rPr>
      </w:pPr>
      <w:r w:rsidRPr="000A7D88">
        <w:rPr>
          <w:rFonts w:ascii="Arial" w:hAnsi="Arial" w:cs="Arial"/>
          <w:lang w:val="ru-RU"/>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EF6327" w:rsidRPr="000A7D88" w:rsidRDefault="00EF6327" w:rsidP="000A7D88">
      <w:pPr>
        <w:pStyle w:val="a9"/>
        <w:rPr>
          <w:rFonts w:ascii="Arial" w:hAnsi="Arial" w:cs="Arial"/>
          <w:lang w:val="ru-RU"/>
        </w:rPr>
      </w:pPr>
      <w:r w:rsidRPr="000A7D88">
        <w:rPr>
          <w:rFonts w:ascii="Arial" w:hAnsi="Arial" w:cs="Arial"/>
          <w:lang w:val="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EF6327" w:rsidRPr="000A7D88" w:rsidRDefault="00EF6327" w:rsidP="000A7D88">
      <w:pPr>
        <w:pStyle w:val="a9"/>
        <w:rPr>
          <w:rFonts w:ascii="Arial" w:hAnsi="Arial" w:cs="Arial"/>
          <w:lang w:val="ru-RU"/>
        </w:rPr>
      </w:pPr>
      <w:r w:rsidRPr="000A7D88">
        <w:rPr>
          <w:rFonts w:ascii="Arial" w:hAnsi="Arial" w:cs="Arial"/>
          <w:lang w:val="ru-RU"/>
        </w:rPr>
        <w:t>Отношения между застройщиками (заказчиками) и исполнителями инженерных изысканий регулируются гражданским законодательством.</w:t>
      </w:r>
    </w:p>
    <w:p w:rsidR="00EF6327" w:rsidRPr="000A7D88" w:rsidRDefault="00EF6327" w:rsidP="000A7D88">
      <w:pPr>
        <w:pStyle w:val="a9"/>
        <w:rPr>
          <w:rFonts w:ascii="Arial" w:hAnsi="Arial" w:cs="Arial"/>
          <w:lang w:val="ru-RU"/>
        </w:rPr>
      </w:pPr>
      <w:r w:rsidRPr="000A7D88">
        <w:rPr>
          <w:rFonts w:ascii="Arial" w:hAnsi="Arial" w:cs="Arial"/>
          <w:lang w:val="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EF6327" w:rsidRPr="000A7D88" w:rsidRDefault="00EF6327" w:rsidP="000A7D88">
      <w:pPr>
        <w:pStyle w:val="a9"/>
        <w:rPr>
          <w:rFonts w:ascii="Arial" w:hAnsi="Arial" w:cs="Arial"/>
        </w:rPr>
      </w:pPr>
      <w:r w:rsidRPr="000A7D88">
        <w:rPr>
          <w:rFonts w:ascii="Arial" w:hAnsi="Arial" w:cs="Arial"/>
        </w:rPr>
        <w:t>7. Технические условия подготавливаются:</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по запросам лиц, обладающих правами на земельные участки и желающих осуществить реконструкцию принадлежащих им объектов.</w:t>
      </w:r>
    </w:p>
    <w:p w:rsidR="00EF6327" w:rsidRPr="000A7D88" w:rsidRDefault="00EF6327" w:rsidP="000A7D88">
      <w:pPr>
        <w:pStyle w:val="a9"/>
        <w:rPr>
          <w:rFonts w:ascii="Arial" w:hAnsi="Arial" w:cs="Arial"/>
          <w:lang w:val="ru-RU"/>
        </w:rPr>
      </w:pPr>
      <w:r w:rsidRPr="000A7D88">
        <w:rPr>
          <w:rFonts w:ascii="Arial" w:hAnsi="Arial" w:cs="Arial"/>
          <w:lang w:val="ru-RU"/>
        </w:rPr>
        <w:lastRenderedPageBreak/>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EF6327" w:rsidRPr="000A7D88" w:rsidRDefault="00EF6327" w:rsidP="000A7D88">
      <w:pPr>
        <w:pStyle w:val="a9"/>
        <w:rPr>
          <w:rFonts w:ascii="Arial" w:hAnsi="Arial" w:cs="Arial"/>
          <w:lang w:val="ru-RU"/>
        </w:rPr>
      </w:pPr>
      <w:r w:rsidRPr="000A7D88">
        <w:rPr>
          <w:rFonts w:ascii="Arial" w:hAnsi="Arial" w:cs="Arial"/>
          <w:lang w:val="ru-RU"/>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EF6327" w:rsidRPr="000A7D88" w:rsidRDefault="00EF6327" w:rsidP="000A7D88">
      <w:pPr>
        <w:pStyle w:val="a9"/>
        <w:rPr>
          <w:rFonts w:ascii="Arial" w:hAnsi="Arial" w:cs="Arial"/>
          <w:lang w:val="ru-RU"/>
        </w:rPr>
      </w:pPr>
      <w:r w:rsidRPr="000A7D88">
        <w:rPr>
          <w:rFonts w:ascii="Arial" w:hAnsi="Arial" w:cs="Arial"/>
          <w:lang w:val="ru-RU"/>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EF6327" w:rsidRPr="000A7D88" w:rsidRDefault="00EF6327" w:rsidP="000A7D88">
      <w:pPr>
        <w:pStyle w:val="a9"/>
        <w:rPr>
          <w:rFonts w:ascii="Arial" w:hAnsi="Arial" w:cs="Arial"/>
          <w:lang w:val="ru-RU"/>
        </w:rPr>
      </w:pPr>
      <w:r w:rsidRPr="000A7D88">
        <w:rPr>
          <w:rFonts w:ascii="Arial" w:hAnsi="Arial" w:cs="Arial"/>
          <w:lang w:val="ru-RU"/>
        </w:rPr>
        <w:t xml:space="preserve">Орган (должностное лицо),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EF6327" w:rsidRPr="000A7D88" w:rsidRDefault="00EF6327" w:rsidP="000A7D88">
      <w:pPr>
        <w:pStyle w:val="a9"/>
        <w:rPr>
          <w:rFonts w:ascii="Arial" w:hAnsi="Arial" w:cs="Arial"/>
          <w:lang w:val="ru-RU"/>
        </w:rPr>
      </w:pPr>
      <w:r w:rsidRPr="000A7D88">
        <w:rPr>
          <w:rFonts w:ascii="Arial" w:hAnsi="Arial" w:cs="Arial"/>
          <w:lang w:val="ru-RU"/>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w:t>
      </w:r>
    </w:p>
    <w:p w:rsidR="00EF6327" w:rsidRPr="000A7D88" w:rsidRDefault="00EF6327" w:rsidP="000A7D88">
      <w:pPr>
        <w:pStyle w:val="a9"/>
        <w:rPr>
          <w:rFonts w:ascii="Arial" w:hAnsi="Arial" w:cs="Arial"/>
          <w:lang w:val="ru-RU"/>
        </w:rPr>
      </w:pPr>
      <w:r w:rsidRPr="000A7D88">
        <w:rPr>
          <w:rFonts w:ascii="Arial" w:hAnsi="Arial" w:cs="Arial"/>
          <w:lang w:val="ru-RU"/>
        </w:rPr>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EF6327" w:rsidRPr="000A7D88" w:rsidRDefault="00EF6327" w:rsidP="000A7D88">
      <w:pPr>
        <w:pStyle w:val="a9"/>
        <w:rPr>
          <w:rFonts w:ascii="Arial" w:hAnsi="Arial" w:cs="Arial"/>
          <w:lang w:val="ru-RU"/>
        </w:rPr>
      </w:pPr>
      <w:r w:rsidRPr="000A7D88">
        <w:rPr>
          <w:rFonts w:ascii="Arial" w:hAnsi="Arial" w:cs="Arial"/>
          <w:lang w:val="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схема планировочной организации земельного участка, выполненная в соответствии с градостроительным планом земельного участка;</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архитектурные решения;</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конструктивные и объемно-планировочные решения;</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lastRenderedPageBreak/>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проект организации строительства объектов капитального строительства;</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перечень мероприятий по охране окружающей среды, обеспечению санитарно-эпидемиологического благополучия;</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перечень мероприятий по обеспечению пожарной безопасности;</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иная документация в случаях, предусмотренных федеральными законами:</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EF6327" w:rsidRPr="000A7D88" w:rsidRDefault="00EF6327" w:rsidP="000A7D88">
      <w:pPr>
        <w:pStyle w:val="a9"/>
        <w:rPr>
          <w:rFonts w:ascii="Arial" w:hAnsi="Arial" w:cs="Arial"/>
          <w:lang w:val="ru-RU"/>
        </w:rPr>
      </w:pPr>
      <w:r w:rsidRPr="000A7D88">
        <w:rPr>
          <w:rFonts w:ascii="Arial" w:hAnsi="Arial" w:cs="Arial"/>
          <w:lang w:val="ru-RU"/>
        </w:rPr>
        <w:t>9.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EF6327" w:rsidRPr="000A7D88" w:rsidRDefault="00EF6327" w:rsidP="000A7D88">
      <w:pPr>
        <w:pStyle w:val="a9"/>
        <w:rPr>
          <w:rFonts w:ascii="Arial" w:hAnsi="Arial" w:cs="Arial"/>
          <w:lang w:val="ru-RU"/>
        </w:rPr>
      </w:pPr>
      <w:r w:rsidRPr="000A7D88">
        <w:rPr>
          <w:rFonts w:ascii="Arial" w:hAnsi="Arial" w:cs="Arial"/>
          <w:lang w:val="ru-RU"/>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EF6327" w:rsidRPr="000A7D88" w:rsidRDefault="00EF6327" w:rsidP="000A7D88">
      <w:pPr>
        <w:pStyle w:val="3"/>
        <w:keepLines w:val="0"/>
        <w:suppressAutoHyphens/>
        <w:spacing w:before="0"/>
        <w:ind w:firstLine="709"/>
        <w:jc w:val="both"/>
        <w:rPr>
          <w:rFonts w:ascii="Arial" w:eastAsia="Times New Roman" w:hAnsi="Arial" w:cs="Arial"/>
          <w:bCs w:val="0"/>
          <w:color w:val="auto"/>
          <w:lang w:eastAsia="ar-SA"/>
        </w:rPr>
      </w:pPr>
      <w:bookmarkStart w:id="214" w:name="_Toc282347560"/>
      <w:bookmarkStart w:id="215" w:name="_Toc321209600"/>
      <w:bookmarkStart w:id="216" w:name="_Toc339819844"/>
      <w:bookmarkStart w:id="217" w:name="_Toc379186273"/>
      <w:bookmarkStart w:id="218" w:name="_Toc379293301"/>
      <w:bookmarkStart w:id="219" w:name="_Toc380051169"/>
      <w:bookmarkStart w:id="220" w:name="_Toc380581576"/>
      <w:bookmarkStart w:id="221" w:name="_Toc392516708"/>
      <w:bookmarkStart w:id="222" w:name="_Toc400454254"/>
      <w:bookmarkStart w:id="223" w:name="_Toc410315233"/>
      <w:bookmarkStart w:id="224" w:name="_Toc424120792"/>
      <w:bookmarkStart w:id="225" w:name="_Toc429415711"/>
      <w:bookmarkStart w:id="226" w:name="_Toc504661524"/>
      <w:r w:rsidRPr="000A7D88">
        <w:rPr>
          <w:rFonts w:ascii="Arial" w:eastAsia="Times New Roman" w:hAnsi="Arial" w:cs="Arial"/>
          <w:color w:val="auto"/>
          <w:lang w:eastAsia="ar-SA"/>
        </w:rPr>
        <w:lastRenderedPageBreak/>
        <w:t>Статья 41. Государственная экспертиза и утверждение проектной документации</w:t>
      </w:r>
      <w:bookmarkEnd w:id="214"/>
      <w:bookmarkEnd w:id="215"/>
      <w:bookmarkEnd w:id="216"/>
      <w:bookmarkEnd w:id="217"/>
      <w:bookmarkEnd w:id="218"/>
      <w:bookmarkEnd w:id="219"/>
      <w:bookmarkEnd w:id="220"/>
      <w:bookmarkEnd w:id="221"/>
      <w:bookmarkEnd w:id="222"/>
      <w:bookmarkEnd w:id="223"/>
      <w:bookmarkEnd w:id="224"/>
      <w:bookmarkEnd w:id="225"/>
      <w:bookmarkEnd w:id="226"/>
    </w:p>
    <w:p w:rsidR="00EF6327" w:rsidRPr="000A7D88" w:rsidRDefault="00EF6327" w:rsidP="000A7D88">
      <w:pPr>
        <w:pStyle w:val="a9"/>
        <w:rPr>
          <w:rFonts w:ascii="Arial" w:hAnsi="Arial" w:cs="Arial"/>
          <w:lang w:val="ru-RU"/>
        </w:rPr>
      </w:pPr>
      <w:r w:rsidRPr="000A7D88">
        <w:rPr>
          <w:rFonts w:ascii="Arial" w:hAnsi="Arial" w:cs="Arial"/>
          <w:lang w:val="ru-RU"/>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EF6327" w:rsidRPr="000A7D88" w:rsidRDefault="00EF6327" w:rsidP="000A7D88">
      <w:pPr>
        <w:pStyle w:val="a9"/>
        <w:rPr>
          <w:rFonts w:ascii="Arial" w:hAnsi="Arial" w:cs="Arial"/>
          <w:lang w:val="ru-RU"/>
        </w:rPr>
      </w:pPr>
      <w:r w:rsidRPr="000A7D88">
        <w:rPr>
          <w:rFonts w:ascii="Arial" w:hAnsi="Arial" w:cs="Arial"/>
          <w:lang w:val="ru-RU"/>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EF6327" w:rsidRPr="000A7D88" w:rsidRDefault="00EF6327" w:rsidP="000A7D88">
      <w:pPr>
        <w:pStyle w:val="a9"/>
        <w:rPr>
          <w:rFonts w:ascii="Arial" w:hAnsi="Arial" w:cs="Arial"/>
          <w:lang w:val="ru-RU"/>
        </w:rPr>
      </w:pPr>
      <w:r w:rsidRPr="000A7D88">
        <w:rPr>
          <w:rFonts w:ascii="Arial" w:hAnsi="Arial" w:cs="Arial"/>
          <w:lang w:val="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F6327" w:rsidRPr="000A7D88" w:rsidRDefault="00EF6327" w:rsidP="000A7D88">
      <w:pPr>
        <w:pStyle w:val="a9"/>
        <w:rPr>
          <w:rFonts w:ascii="Arial" w:hAnsi="Arial" w:cs="Arial"/>
          <w:lang w:val="ru-RU"/>
        </w:rPr>
      </w:pPr>
      <w:r w:rsidRPr="000A7D88">
        <w:rPr>
          <w:rFonts w:ascii="Arial" w:hAnsi="Arial" w:cs="Arial"/>
          <w:lang w:val="ru-RU"/>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EF6327" w:rsidRPr="000A7D88" w:rsidRDefault="00EF6327" w:rsidP="000A7D88">
      <w:pPr>
        <w:pStyle w:val="a9"/>
        <w:rPr>
          <w:rFonts w:ascii="Arial" w:hAnsi="Arial" w:cs="Arial"/>
          <w:lang w:val="ru-RU"/>
        </w:rPr>
      </w:pPr>
      <w:r w:rsidRPr="000A7D88">
        <w:rPr>
          <w:rFonts w:ascii="Arial" w:hAnsi="Arial" w:cs="Arial"/>
          <w:lang w:val="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EF6327" w:rsidRPr="000A7D88" w:rsidRDefault="00EF6327" w:rsidP="000A7D88">
      <w:pPr>
        <w:pStyle w:val="a9"/>
        <w:rPr>
          <w:rFonts w:ascii="Arial" w:hAnsi="Arial" w:cs="Arial"/>
          <w:lang w:val="ru-RU"/>
        </w:rPr>
      </w:pPr>
      <w:r w:rsidRPr="000A7D88">
        <w:rPr>
          <w:rFonts w:ascii="Arial" w:hAnsi="Arial" w:cs="Arial"/>
          <w:lang w:val="ru-RU"/>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EF6327" w:rsidRPr="000A7D88" w:rsidRDefault="00EF6327" w:rsidP="000A7D88">
      <w:pPr>
        <w:pStyle w:val="a9"/>
        <w:rPr>
          <w:rFonts w:ascii="Arial" w:hAnsi="Arial" w:cs="Arial"/>
          <w:lang w:val="ru-RU"/>
        </w:rPr>
      </w:pPr>
      <w:r w:rsidRPr="000A7D88">
        <w:rPr>
          <w:rFonts w:ascii="Arial" w:hAnsi="Arial" w:cs="Arial"/>
          <w:lang w:val="ru-RU"/>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F6327" w:rsidRPr="000A7D88" w:rsidRDefault="00EF6327" w:rsidP="000A7D88">
      <w:pPr>
        <w:pStyle w:val="a9"/>
        <w:rPr>
          <w:rFonts w:ascii="Arial" w:hAnsi="Arial" w:cs="Arial"/>
          <w:lang w:val="ru-RU"/>
        </w:rPr>
      </w:pPr>
      <w:r w:rsidRPr="000A7D88">
        <w:rPr>
          <w:rFonts w:ascii="Arial" w:hAnsi="Arial" w:cs="Arial"/>
          <w:lang w:val="ru-RU"/>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EF6327" w:rsidRPr="000A7D88" w:rsidRDefault="00EF6327" w:rsidP="000A7D88">
      <w:pPr>
        <w:pStyle w:val="a9"/>
        <w:rPr>
          <w:rFonts w:ascii="Arial" w:hAnsi="Arial" w:cs="Arial"/>
          <w:lang w:val="ru-RU"/>
        </w:rPr>
      </w:pPr>
      <w:r w:rsidRPr="000A7D88">
        <w:rPr>
          <w:rFonts w:ascii="Arial" w:hAnsi="Arial" w:cs="Arial"/>
          <w:lang w:val="ru-RU"/>
        </w:rPr>
        <w:t>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w:t>
      </w:r>
    </w:p>
    <w:p w:rsidR="00EF6327" w:rsidRPr="000A7D88" w:rsidRDefault="00EF6327" w:rsidP="000A7D88">
      <w:pPr>
        <w:pStyle w:val="a9"/>
        <w:rPr>
          <w:rFonts w:ascii="Arial" w:hAnsi="Arial" w:cs="Arial"/>
          <w:lang w:val="ru-RU"/>
        </w:rPr>
      </w:pPr>
      <w:r w:rsidRPr="000A7D88">
        <w:rPr>
          <w:rFonts w:ascii="Arial" w:hAnsi="Arial" w:cs="Arial"/>
          <w:lang w:val="ru-RU"/>
        </w:rPr>
        <w:t>Предметом экспертизы являются оценка соответствия проектной документации требованиям технических регламентов, в том числе санитарно-</w:t>
      </w:r>
      <w:r w:rsidRPr="000A7D88">
        <w:rPr>
          <w:rFonts w:ascii="Arial" w:hAnsi="Arial" w:cs="Arial"/>
          <w:lang w:val="ru-RU"/>
        </w:rPr>
        <w:lastRenderedPageBreak/>
        <w:t>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EF6327" w:rsidRPr="000A7D88" w:rsidRDefault="00EF6327" w:rsidP="000A7D88">
      <w:pPr>
        <w:pStyle w:val="a9"/>
        <w:rPr>
          <w:rFonts w:ascii="Arial" w:hAnsi="Arial" w:cs="Arial"/>
          <w:lang w:val="ru-RU"/>
        </w:rPr>
      </w:pPr>
      <w:r w:rsidRPr="000A7D88">
        <w:rPr>
          <w:rFonts w:ascii="Arial" w:hAnsi="Arial" w:cs="Arial"/>
          <w:lang w:val="ru-RU"/>
        </w:rPr>
        <w:t>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EF6327" w:rsidRPr="000A7D88" w:rsidRDefault="00EF6327" w:rsidP="000A7D88">
      <w:pPr>
        <w:pStyle w:val="a9"/>
        <w:rPr>
          <w:rFonts w:ascii="Arial" w:hAnsi="Arial" w:cs="Arial"/>
          <w:lang w:val="ru-RU"/>
        </w:rPr>
      </w:pPr>
      <w:r w:rsidRPr="000A7D88">
        <w:rPr>
          <w:rFonts w:ascii="Arial" w:hAnsi="Arial" w:cs="Arial"/>
          <w:lang w:val="ru-RU"/>
        </w:rPr>
        <w:t>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w:t>
      </w:r>
    </w:p>
    <w:p w:rsidR="00EF6327" w:rsidRPr="000A7D88" w:rsidRDefault="00EF6327" w:rsidP="000A7D88">
      <w:pPr>
        <w:pStyle w:val="a9"/>
        <w:rPr>
          <w:rFonts w:ascii="Arial" w:hAnsi="Arial" w:cs="Arial"/>
          <w:lang w:val="ru-RU"/>
        </w:rPr>
      </w:pPr>
      <w:r w:rsidRPr="000A7D88">
        <w:rPr>
          <w:rFonts w:ascii="Arial" w:hAnsi="Arial" w:cs="Arial"/>
          <w:lang w:val="ru-RU"/>
        </w:rPr>
        <w:t>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EF6327" w:rsidRPr="000A7D88" w:rsidRDefault="00EF6327" w:rsidP="000A7D88">
      <w:pPr>
        <w:pStyle w:val="a9"/>
        <w:rPr>
          <w:rFonts w:ascii="Arial" w:hAnsi="Arial" w:cs="Arial"/>
          <w:lang w:val="ru-RU"/>
        </w:rPr>
      </w:pPr>
      <w:r w:rsidRPr="000A7D88">
        <w:rPr>
          <w:rFonts w:ascii="Arial" w:hAnsi="Arial" w:cs="Arial"/>
          <w:lang w:val="ru-RU"/>
        </w:rPr>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EF6327" w:rsidRPr="000A7D88" w:rsidRDefault="00EF6327" w:rsidP="000A7D88">
      <w:pPr>
        <w:pStyle w:val="a9"/>
        <w:rPr>
          <w:rFonts w:ascii="Arial" w:hAnsi="Arial" w:cs="Arial"/>
          <w:lang w:val="ru-RU"/>
        </w:rPr>
      </w:pPr>
      <w:r w:rsidRPr="000A7D88">
        <w:rPr>
          <w:rFonts w:ascii="Arial" w:hAnsi="Arial" w:cs="Arial"/>
          <w:lang w:val="ru-RU"/>
        </w:rPr>
        <w:t>3. Прошедшая государственную экспертизу проектная документация утверждается заказчиком.</w:t>
      </w:r>
    </w:p>
    <w:p w:rsidR="00EF6327" w:rsidRPr="000A7D88" w:rsidRDefault="00EF6327" w:rsidP="000A7D88">
      <w:pPr>
        <w:pStyle w:val="a9"/>
        <w:rPr>
          <w:rFonts w:ascii="Arial" w:hAnsi="Arial" w:cs="Arial"/>
          <w:lang w:val="ru-RU"/>
        </w:rPr>
      </w:pPr>
      <w:r w:rsidRPr="000A7D88">
        <w:rPr>
          <w:rFonts w:ascii="Arial" w:hAnsi="Arial" w:cs="Arial"/>
          <w:lang w:val="ru-RU"/>
        </w:rPr>
        <w:t>4. Утвержденная проектная документация является основанием для выдачи разрешения на строительство.</w:t>
      </w:r>
    </w:p>
    <w:p w:rsidR="00EF6327" w:rsidRPr="000A7D88" w:rsidRDefault="00EF6327" w:rsidP="000A7D88">
      <w:pPr>
        <w:pStyle w:val="3"/>
        <w:keepLines w:val="0"/>
        <w:suppressAutoHyphens/>
        <w:spacing w:before="0"/>
        <w:ind w:firstLine="709"/>
        <w:jc w:val="both"/>
        <w:rPr>
          <w:rFonts w:ascii="Arial" w:eastAsia="Times New Roman" w:hAnsi="Arial" w:cs="Arial"/>
          <w:bCs w:val="0"/>
          <w:color w:val="auto"/>
          <w:lang w:eastAsia="ar-SA"/>
        </w:rPr>
      </w:pPr>
      <w:bookmarkStart w:id="227" w:name="_Toc380051170"/>
      <w:bookmarkStart w:id="228" w:name="_Toc380581577"/>
      <w:bookmarkStart w:id="229" w:name="_Toc392516709"/>
      <w:bookmarkStart w:id="230" w:name="_Toc400454255"/>
      <w:bookmarkStart w:id="231" w:name="_Toc410315234"/>
      <w:bookmarkStart w:id="232" w:name="_Toc424120793"/>
      <w:bookmarkStart w:id="233" w:name="_Toc429415712"/>
      <w:bookmarkStart w:id="234" w:name="_Toc504661525"/>
      <w:r w:rsidRPr="000A7D88">
        <w:rPr>
          <w:rFonts w:ascii="Arial" w:eastAsia="Times New Roman" w:hAnsi="Arial" w:cs="Arial"/>
          <w:color w:val="auto"/>
          <w:lang w:eastAsia="ar-SA"/>
        </w:rPr>
        <w:t>Статья 42. Выдача разрешения на строительство</w:t>
      </w:r>
      <w:bookmarkEnd w:id="227"/>
      <w:bookmarkEnd w:id="228"/>
      <w:bookmarkEnd w:id="229"/>
      <w:bookmarkEnd w:id="230"/>
      <w:bookmarkEnd w:id="231"/>
      <w:bookmarkEnd w:id="232"/>
      <w:bookmarkEnd w:id="233"/>
      <w:bookmarkEnd w:id="234"/>
    </w:p>
    <w:p w:rsidR="00EF6327" w:rsidRPr="000A7D88" w:rsidRDefault="00EF6327" w:rsidP="000A7D88">
      <w:pPr>
        <w:pStyle w:val="a9"/>
        <w:rPr>
          <w:rFonts w:ascii="Arial" w:hAnsi="Arial" w:cs="Arial"/>
          <w:lang w:val="ru-RU"/>
        </w:rPr>
      </w:pPr>
      <w:r w:rsidRPr="000A7D88">
        <w:rPr>
          <w:rFonts w:ascii="Arial" w:hAnsi="Arial" w:cs="Arial"/>
          <w:lang w:val="ru-RU"/>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EF6327" w:rsidRPr="000A7D88" w:rsidRDefault="00EF6327" w:rsidP="000A7D88">
      <w:pPr>
        <w:pStyle w:val="a9"/>
        <w:rPr>
          <w:rFonts w:ascii="Arial" w:hAnsi="Arial" w:cs="Arial"/>
          <w:lang w:val="ru-RU"/>
        </w:rPr>
      </w:pPr>
      <w:r w:rsidRPr="000A7D88">
        <w:rPr>
          <w:rFonts w:ascii="Arial" w:hAnsi="Arial" w:cs="Arial"/>
          <w:lang w:val="ru-RU"/>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EF6327" w:rsidRPr="000A7D88" w:rsidRDefault="00EF6327" w:rsidP="000A7D88">
      <w:pPr>
        <w:pStyle w:val="a9"/>
        <w:rPr>
          <w:rFonts w:ascii="Arial" w:hAnsi="Arial" w:cs="Arial"/>
          <w:lang w:val="ru-RU"/>
        </w:rPr>
      </w:pPr>
      <w:r w:rsidRPr="000A7D88">
        <w:rPr>
          <w:rFonts w:ascii="Arial" w:hAnsi="Arial" w:cs="Arial"/>
          <w:lang w:val="ru-RU"/>
        </w:rPr>
        <w:t xml:space="preserve">3. В границах муниципального образования город Щекино разрешение на строительство выдается Администрацией района, за исключением случаев предусмотренных частями 5 и 6 статьи 51 Градостроительного Кодекса Российской Федерации и другими федеральными законами. </w:t>
      </w:r>
    </w:p>
    <w:p w:rsidR="00EF6327" w:rsidRPr="000A7D88" w:rsidRDefault="00EF6327" w:rsidP="000A7D88">
      <w:pPr>
        <w:pStyle w:val="a9"/>
        <w:rPr>
          <w:rFonts w:ascii="Arial" w:hAnsi="Arial" w:cs="Arial"/>
          <w:lang w:val="ru-RU"/>
        </w:rPr>
      </w:pPr>
      <w:r w:rsidRPr="000A7D88">
        <w:rPr>
          <w:rFonts w:ascii="Arial" w:hAnsi="Arial" w:cs="Arial"/>
          <w:lang w:val="ru-RU"/>
        </w:rPr>
        <w:t>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EF6327" w:rsidRPr="000A7D88" w:rsidRDefault="00EF6327" w:rsidP="000A7D88">
      <w:pPr>
        <w:pStyle w:val="a9"/>
        <w:rPr>
          <w:rFonts w:ascii="Arial" w:hAnsi="Arial" w:cs="Arial"/>
          <w:lang w:val="ru-RU"/>
        </w:rPr>
      </w:pPr>
      <w:r w:rsidRPr="000A7D88">
        <w:rPr>
          <w:rFonts w:ascii="Arial" w:hAnsi="Arial" w:cs="Arial"/>
          <w:lang w:val="ru-RU"/>
        </w:rPr>
        <w:t>1) правоустанавливающие документы на земельный участок;</w:t>
      </w:r>
    </w:p>
    <w:p w:rsidR="00EF6327" w:rsidRPr="000A7D88" w:rsidRDefault="00EF6327" w:rsidP="000A7D88">
      <w:pPr>
        <w:pStyle w:val="a9"/>
        <w:rPr>
          <w:rFonts w:ascii="Arial" w:hAnsi="Arial" w:cs="Arial"/>
          <w:lang w:val="ru-RU"/>
        </w:rPr>
      </w:pPr>
      <w:r w:rsidRPr="000A7D88">
        <w:rPr>
          <w:rFonts w:ascii="Arial" w:hAnsi="Arial" w:cs="Arial"/>
          <w:lang w:val="ru-RU"/>
        </w:rPr>
        <w:lastRenderedPageBreak/>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EF6327" w:rsidRPr="000A7D88" w:rsidRDefault="00EF6327" w:rsidP="000A7D88">
      <w:pPr>
        <w:pStyle w:val="a9"/>
        <w:rPr>
          <w:rFonts w:ascii="Arial" w:hAnsi="Arial" w:cs="Arial"/>
          <w:lang w:val="ru-RU"/>
        </w:rPr>
      </w:pPr>
      <w:r w:rsidRPr="000A7D88">
        <w:rPr>
          <w:rFonts w:ascii="Arial" w:hAnsi="Arial" w:cs="Arial"/>
          <w:lang w:val="ru-RU"/>
        </w:rPr>
        <w:t>3) материалы, содержащиеся в проектной документации:</w:t>
      </w:r>
    </w:p>
    <w:p w:rsidR="00EF6327" w:rsidRPr="000A7D88" w:rsidRDefault="00EF6327" w:rsidP="000A7D88">
      <w:pPr>
        <w:pStyle w:val="a9"/>
        <w:rPr>
          <w:rFonts w:ascii="Arial" w:hAnsi="Arial" w:cs="Arial"/>
          <w:lang w:val="ru-RU"/>
        </w:rPr>
      </w:pPr>
      <w:r w:rsidRPr="000A7D88">
        <w:rPr>
          <w:rFonts w:ascii="Arial" w:hAnsi="Arial" w:cs="Arial"/>
          <w:lang w:val="ru-RU"/>
        </w:rPr>
        <w:t>а) пояснительная записка;</w:t>
      </w:r>
    </w:p>
    <w:p w:rsidR="00EF6327" w:rsidRPr="000A7D88" w:rsidRDefault="00EF6327" w:rsidP="000A7D88">
      <w:pPr>
        <w:pStyle w:val="a9"/>
        <w:rPr>
          <w:rFonts w:ascii="Arial" w:hAnsi="Arial" w:cs="Arial"/>
          <w:lang w:val="ru-RU"/>
        </w:rPr>
      </w:pPr>
      <w:r w:rsidRPr="000A7D88">
        <w:rPr>
          <w:rFonts w:ascii="Arial" w:hAnsi="Arial" w:cs="Arial"/>
          <w:lang w:val="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F6327" w:rsidRPr="000A7D88" w:rsidRDefault="00EF6327" w:rsidP="000A7D88">
      <w:pPr>
        <w:pStyle w:val="a9"/>
        <w:rPr>
          <w:rFonts w:ascii="Arial" w:hAnsi="Arial" w:cs="Arial"/>
          <w:lang w:val="ru-RU"/>
        </w:rPr>
      </w:pPr>
      <w:r w:rsidRPr="000A7D88">
        <w:rPr>
          <w:rFonts w:ascii="Arial" w:hAnsi="Arial" w:cs="Arial"/>
          <w:lang w:val="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F6327" w:rsidRPr="000A7D88" w:rsidRDefault="00EF6327" w:rsidP="000A7D88">
      <w:pPr>
        <w:pStyle w:val="a9"/>
        <w:rPr>
          <w:rFonts w:ascii="Arial" w:hAnsi="Arial" w:cs="Arial"/>
          <w:lang w:val="ru-RU"/>
        </w:rPr>
      </w:pPr>
      <w:r w:rsidRPr="000A7D88">
        <w:rPr>
          <w:rFonts w:ascii="Arial" w:hAnsi="Arial" w:cs="Arial"/>
          <w:lang w:val="ru-RU"/>
        </w:rPr>
        <w:t>г) схемы, отображающие архитектурные решения;</w:t>
      </w:r>
    </w:p>
    <w:p w:rsidR="00EF6327" w:rsidRPr="000A7D88" w:rsidRDefault="00EF6327" w:rsidP="000A7D88">
      <w:pPr>
        <w:pStyle w:val="a9"/>
        <w:rPr>
          <w:rFonts w:ascii="Arial" w:hAnsi="Arial" w:cs="Arial"/>
          <w:lang w:val="ru-RU"/>
        </w:rPr>
      </w:pPr>
      <w:r w:rsidRPr="000A7D88">
        <w:rPr>
          <w:rFonts w:ascii="Arial" w:hAnsi="Arial" w:cs="Arial"/>
          <w:lang w:val="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F6327" w:rsidRPr="000A7D88" w:rsidRDefault="00EF6327" w:rsidP="000A7D88">
      <w:pPr>
        <w:pStyle w:val="a9"/>
        <w:rPr>
          <w:rFonts w:ascii="Arial" w:hAnsi="Arial" w:cs="Arial"/>
          <w:lang w:val="ru-RU"/>
        </w:rPr>
      </w:pPr>
      <w:r w:rsidRPr="000A7D88">
        <w:rPr>
          <w:rFonts w:ascii="Arial" w:hAnsi="Arial" w:cs="Arial"/>
          <w:lang w:val="ru-RU"/>
        </w:rPr>
        <w:t>е) проект организации строительства объекта капитального строительства;</w:t>
      </w:r>
    </w:p>
    <w:p w:rsidR="00EF6327" w:rsidRPr="000A7D88" w:rsidRDefault="00EF6327" w:rsidP="000A7D88">
      <w:pPr>
        <w:pStyle w:val="a9"/>
        <w:rPr>
          <w:rFonts w:ascii="Arial" w:hAnsi="Arial" w:cs="Arial"/>
          <w:lang w:val="ru-RU"/>
        </w:rPr>
      </w:pPr>
      <w:r w:rsidRPr="000A7D88">
        <w:rPr>
          <w:rFonts w:ascii="Arial" w:hAnsi="Arial" w:cs="Arial"/>
          <w:lang w:val="ru-RU"/>
        </w:rPr>
        <w:t>ж) проект организации работ по сносу или демонтажу объектов капитального строительства, их частей;</w:t>
      </w:r>
    </w:p>
    <w:p w:rsidR="00EF6327" w:rsidRPr="000A7D88" w:rsidRDefault="00EF6327" w:rsidP="000A7D88">
      <w:pPr>
        <w:pStyle w:val="a9"/>
        <w:rPr>
          <w:rFonts w:ascii="Arial" w:hAnsi="Arial" w:cs="Arial"/>
          <w:lang w:val="ru-RU"/>
        </w:rPr>
      </w:pPr>
      <w:r w:rsidRPr="000A7D88">
        <w:rPr>
          <w:rFonts w:ascii="Arial" w:hAnsi="Arial" w:cs="Arial"/>
          <w:lang w:val="ru-RU"/>
        </w:rPr>
        <w:t>4)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EF6327" w:rsidRPr="000A7D88" w:rsidRDefault="00EF6327" w:rsidP="000A7D88">
      <w:pPr>
        <w:pStyle w:val="a9"/>
        <w:rPr>
          <w:rFonts w:ascii="Arial" w:hAnsi="Arial" w:cs="Arial"/>
          <w:lang w:val="ru-RU"/>
        </w:rPr>
      </w:pPr>
      <w:r w:rsidRPr="000A7D88">
        <w:rPr>
          <w:rFonts w:ascii="Arial" w:hAnsi="Arial" w:cs="Arial"/>
          <w:lang w:val="ru-RU"/>
        </w:rPr>
        <w:t>5) разрешение на отклонение от предельных параметров разрешенного строительства, реконструкции;</w:t>
      </w:r>
    </w:p>
    <w:p w:rsidR="00EF6327" w:rsidRPr="000A7D88" w:rsidRDefault="00EF6327" w:rsidP="000A7D88">
      <w:pPr>
        <w:pStyle w:val="a9"/>
        <w:rPr>
          <w:rFonts w:ascii="Arial" w:hAnsi="Arial" w:cs="Arial"/>
          <w:lang w:val="ru-RU"/>
        </w:rPr>
      </w:pPr>
      <w:r w:rsidRPr="000A7D88">
        <w:rPr>
          <w:rFonts w:ascii="Arial" w:hAnsi="Arial" w:cs="Arial"/>
          <w:lang w:val="ru-RU"/>
        </w:rPr>
        <w:t>6) согласие всех правообладателей объекта капитального строительства в случае реконструкции такого объекта, за исключением указанных в пункте 6.2 случаев реконструкции многоквартирного дома;</w:t>
      </w:r>
    </w:p>
    <w:p w:rsidR="00EF6327" w:rsidRPr="000A7D88" w:rsidRDefault="00EF6327" w:rsidP="000A7D88">
      <w:pPr>
        <w:pStyle w:val="a9"/>
        <w:rPr>
          <w:rFonts w:ascii="Arial" w:hAnsi="Arial" w:cs="Arial"/>
          <w:lang w:val="ru-RU"/>
        </w:rPr>
      </w:pPr>
      <w:r w:rsidRPr="000A7D88">
        <w:rPr>
          <w:rFonts w:ascii="Arial" w:hAnsi="Arial" w:cs="Arial"/>
          <w:lang w:val="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F6327" w:rsidRPr="000A7D88" w:rsidRDefault="00EF6327" w:rsidP="000A7D88">
      <w:pPr>
        <w:pStyle w:val="a9"/>
        <w:rPr>
          <w:rFonts w:ascii="Arial" w:hAnsi="Arial" w:cs="Arial"/>
          <w:lang w:val="ru-RU"/>
        </w:rPr>
      </w:pPr>
      <w:r w:rsidRPr="000A7D88">
        <w:rPr>
          <w:rFonts w:ascii="Arial" w:hAnsi="Arial" w:cs="Arial"/>
          <w:lang w:val="ru-RU"/>
        </w:rPr>
        <w:t xml:space="preserve">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w:t>
      </w:r>
      <w:r w:rsidRPr="000A7D88">
        <w:rPr>
          <w:rFonts w:ascii="Arial" w:hAnsi="Arial" w:cs="Arial"/>
          <w:lang w:val="ru-RU"/>
        </w:rPr>
        <w:lastRenderedPageBreak/>
        <w:t>многоквартирном доме, согласие всех собственников помещений в многоквартирном доме;</w:t>
      </w:r>
    </w:p>
    <w:p w:rsidR="00EF6327" w:rsidRPr="000A7D88" w:rsidRDefault="00EF6327" w:rsidP="000A7D88">
      <w:pPr>
        <w:pStyle w:val="a9"/>
        <w:rPr>
          <w:rFonts w:ascii="Arial" w:hAnsi="Arial" w:cs="Arial"/>
          <w:lang w:val="ru-RU"/>
        </w:rPr>
      </w:pPr>
      <w:r w:rsidRPr="000A7D88">
        <w:rPr>
          <w:rFonts w:ascii="Arial" w:hAnsi="Arial" w:cs="Arial"/>
          <w:lang w:val="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F6327" w:rsidRPr="000A7D88" w:rsidRDefault="00EF6327" w:rsidP="000A7D88">
      <w:pPr>
        <w:pStyle w:val="a9"/>
        <w:rPr>
          <w:rFonts w:ascii="Arial" w:hAnsi="Arial" w:cs="Arial"/>
          <w:lang w:val="ru-RU"/>
        </w:rPr>
      </w:pPr>
      <w:r w:rsidRPr="000A7D88">
        <w:rPr>
          <w:rFonts w:ascii="Arial" w:hAnsi="Arial" w:cs="Arial"/>
          <w:lang w:val="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F6327" w:rsidRPr="000A7D88" w:rsidRDefault="00EF6327" w:rsidP="000A7D88">
      <w:pPr>
        <w:pStyle w:val="a9"/>
        <w:rPr>
          <w:rFonts w:ascii="Arial" w:hAnsi="Arial" w:cs="Arial"/>
          <w:lang w:val="ru-RU"/>
        </w:rPr>
      </w:pPr>
      <w:r w:rsidRPr="000A7D88">
        <w:rPr>
          <w:rFonts w:ascii="Arial" w:hAnsi="Arial" w:cs="Arial"/>
          <w:lang w:val="ru-RU"/>
        </w:rPr>
        <w:t>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района на выдачу разрешений на строительство. Для принятия решения о выдаче разрешения на строительство необходимы следующие документы:</w:t>
      </w:r>
    </w:p>
    <w:p w:rsidR="00EF6327" w:rsidRPr="000A7D88" w:rsidRDefault="00EF6327" w:rsidP="000A7D88">
      <w:pPr>
        <w:pStyle w:val="a9"/>
        <w:rPr>
          <w:rFonts w:ascii="Arial" w:hAnsi="Arial" w:cs="Arial"/>
          <w:lang w:val="ru-RU"/>
        </w:rPr>
      </w:pPr>
      <w:r w:rsidRPr="000A7D88">
        <w:rPr>
          <w:rFonts w:ascii="Arial" w:hAnsi="Arial" w:cs="Arial"/>
          <w:lang w:val="ru-RU"/>
        </w:rPr>
        <w:t>1) правоустанавливающие документы на земельный участок;</w:t>
      </w:r>
    </w:p>
    <w:p w:rsidR="00EF6327" w:rsidRPr="000A7D88" w:rsidRDefault="00EF6327" w:rsidP="000A7D88">
      <w:pPr>
        <w:pStyle w:val="a9"/>
        <w:rPr>
          <w:rFonts w:ascii="Arial" w:hAnsi="Arial" w:cs="Arial"/>
          <w:lang w:val="ru-RU"/>
        </w:rPr>
      </w:pPr>
      <w:r w:rsidRPr="000A7D88">
        <w:rPr>
          <w:rFonts w:ascii="Arial" w:hAnsi="Arial" w:cs="Arial"/>
          <w:lang w:val="ru-RU"/>
        </w:rPr>
        <w:t xml:space="preserve">2) градостроительный план земельного участка; </w:t>
      </w:r>
    </w:p>
    <w:p w:rsidR="00EF6327" w:rsidRPr="000A7D88" w:rsidRDefault="00EF6327" w:rsidP="000A7D88">
      <w:pPr>
        <w:pStyle w:val="a9"/>
        <w:rPr>
          <w:rFonts w:ascii="Arial" w:hAnsi="Arial" w:cs="Arial"/>
          <w:lang w:val="ru-RU"/>
        </w:rPr>
      </w:pPr>
      <w:r w:rsidRPr="000A7D88">
        <w:rPr>
          <w:rFonts w:ascii="Arial" w:hAnsi="Arial" w:cs="Arial"/>
          <w:lang w:val="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EF6327" w:rsidRPr="000A7D88" w:rsidRDefault="00EF6327" w:rsidP="000A7D88">
      <w:pPr>
        <w:pStyle w:val="a9"/>
        <w:rPr>
          <w:rFonts w:ascii="Arial" w:hAnsi="Arial" w:cs="Arial"/>
          <w:lang w:val="ru-RU"/>
        </w:rPr>
      </w:pPr>
      <w:r w:rsidRPr="000A7D88">
        <w:rPr>
          <w:rFonts w:ascii="Arial" w:hAnsi="Arial" w:cs="Arial"/>
          <w:lang w:val="ru-RU"/>
        </w:rPr>
        <w:t>6. Отказ в выдаче разрешения на строительство может быть оспорен застройщиком в судебном порядке.</w:t>
      </w:r>
    </w:p>
    <w:p w:rsidR="00EF6327" w:rsidRPr="000A7D88" w:rsidRDefault="00EF6327" w:rsidP="000A7D88">
      <w:pPr>
        <w:pStyle w:val="a9"/>
        <w:rPr>
          <w:rFonts w:ascii="Arial" w:hAnsi="Arial" w:cs="Arial"/>
          <w:lang w:val="ru-RU"/>
        </w:rPr>
      </w:pPr>
      <w:r w:rsidRPr="000A7D88">
        <w:rPr>
          <w:rFonts w:ascii="Arial" w:hAnsi="Arial" w:cs="Arial"/>
          <w:lang w:val="ru-RU"/>
        </w:rPr>
        <w:t>7. Разрешения на строительство выдаются бесплатно.</w:t>
      </w:r>
    </w:p>
    <w:p w:rsidR="00EF6327" w:rsidRPr="000A7D88" w:rsidRDefault="00EF6327" w:rsidP="000A7D88">
      <w:pPr>
        <w:pStyle w:val="a9"/>
        <w:rPr>
          <w:rFonts w:ascii="Arial" w:hAnsi="Arial" w:cs="Arial"/>
          <w:lang w:val="ru-RU"/>
        </w:rPr>
      </w:pPr>
      <w:r w:rsidRPr="000A7D88">
        <w:rPr>
          <w:rFonts w:ascii="Arial" w:hAnsi="Arial" w:cs="Arial"/>
          <w:lang w:val="ru-RU"/>
        </w:rPr>
        <w:t>8. Форма разрешения на строительство установлена Правительством Российской Федерации.</w:t>
      </w:r>
    </w:p>
    <w:p w:rsidR="00EF6327" w:rsidRPr="000A7D88" w:rsidRDefault="00EF6327" w:rsidP="000A7D88">
      <w:pPr>
        <w:pStyle w:val="a9"/>
        <w:rPr>
          <w:rFonts w:ascii="Arial" w:hAnsi="Arial" w:cs="Arial"/>
          <w:lang w:val="ru-RU"/>
        </w:rPr>
      </w:pPr>
      <w:r w:rsidRPr="000A7D88">
        <w:rPr>
          <w:rFonts w:ascii="Arial" w:hAnsi="Arial" w:cs="Arial"/>
          <w:lang w:val="ru-RU"/>
        </w:rPr>
        <w:t>9. Выдача разрешения на строительство не требуется в случае:</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строительства, реконструкции объектов, не являющихся объектами капитального строительства (киосков, навесов и других);</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строительства на земельном участке строений и сооружений вспомогательного использования;</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капитального ремонта объектов капитального строительства;</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EF6327" w:rsidRPr="000A7D88" w:rsidRDefault="00EF6327" w:rsidP="000A7D88">
      <w:pPr>
        <w:pStyle w:val="a9"/>
        <w:rPr>
          <w:rFonts w:ascii="Arial" w:hAnsi="Arial" w:cs="Arial"/>
          <w:lang w:val="ru-RU"/>
        </w:rPr>
      </w:pPr>
      <w:r w:rsidRPr="000A7D88">
        <w:rPr>
          <w:rFonts w:ascii="Arial" w:hAnsi="Arial" w:cs="Arial"/>
          <w:lang w:val="ru-RU"/>
        </w:rPr>
        <w:t>10. Застройщик в течение десяти дней со дня получения разрешения на строительство обязан безвозмездно передать в Администрацию района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EF6327" w:rsidRPr="000A7D88" w:rsidRDefault="00EF6327" w:rsidP="000A7D88">
      <w:pPr>
        <w:pStyle w:val="a9"/>
        <w:rPr>
          <w:rFonts w:ascii="Arial" w:hAnsi="Arial" w:cs="Arial"/>
          <w:lang w:val="ru-RU"/>
        </w:rPr>
      </w:pPr>
      <w:r w:rsidRPr="000A7D88">
        <w:rPr>
          <w:rFonts w:ascii="Arial" w:hAnsi="Arial" w:cs="Arial"/>
          <w:lang w:val="ru-RU"/>
        </w:rPr>
        <w:lastRenderedPageBreak/>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EF6327" w:rsidRPr="000A7D88" w:rsidRDefault="00EF6327" w:rsidP="000A7D88">
      <w:pPr>
        <w:pStyle w:val="a9"/>
        <w:rPr>
          <w:rFonts w:ascii="Arial" w:hAnsi="Arial" w:cs="Arial"/>
          <w:lang w:val="ru-RU"/>
        </w:rPr>
      </w:pPr>
      <w:r w:rsidRPr="000A7D88">
        <w:rPr>
          <w:rFonts w:ascii="Arial" w:hAnsi="Arial" w:cs="Arial"/>
          <w:lang w:val="ru-RU"/>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EF6327" w:rsidRPr="000A7D88" w:rsidRDefault="00EF6327" w:rsidP="000A7D88">
      <w:pPr>
        <w:pStyle w:val="a9"/>
        <w:rPr>
          <w:rFonts w:ascii="Arial" w:hAnsi="Arial" w:cs="Arial"/>
          <w:lang w:val="ru-RU"/>
        </w:rPr>
      </w:pPr>
      <w:r w:rsidRPr="000A7D88">
        <w:rPr>
          <w:rFonts w:ascii="Arial" w:hAnsi="Arial" w:cs="Arial"/>
          <w:lang w:val="ru-RU"/>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EF6327" w:rsidRPr="000A7D88" w:rsidRDefault="00EF6327" w:rsidP="000A7D88">
      <w:pPr>
        <w:pStyle w:val="a9"/>
        <w:rPr>
          <w:rFonts w:ascii="Arial" w:hAnsi="Arial" w:cs="Arial"/>
          <w:lang w:val="ru-RU"/>
        </w:rPr>
      </w:pPr>
      <w:r w:rsidRPr="000A7D88">
        <w:rPr>
          <w:rFonts w:ascii="Arial" w:hAnsi="Arial" w:cs="Arial"/>
          <w:lang w:val="ru-RU"/>
        </w:rPr>
        <w:t>13.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EF6327" w:rsidRPr="000A7D88" w:rsidRDefault="00EF6327" w:rsidP="000A7D88">
      <w:pPr>
        <w:pStyle w:val="3"/>
        <w:keepLines w:val="0"/>
        <w:suppressAutoHyphens/>
        <w:spacing w:before="0"/>
        <w:ind w:firstLine="709"/>
        <w:jc w:val="both"/>
        <w:rPr>
          <w:rFonts w:ascii="Arial" w:eastAsia="Times New Roman" w:hAnsi="Arial" w:cs="Arial"/>
          <w:bCs w:val="0"/>
          <w:color w:val="auto"/>
          <w:lang w:eastAsia="ar-SA"/>
        </w:rPr>
      </w:pPr>
      <w:bookmarkStart w:id="235" w:name="_Toc339819846"/>
      <w:bookmarkStart w:id="236" w:name="_Toc379186275"/>
      <w:bookmarkStart w:id="237" w:name="_Toc379293303"/>
      <w:bookmarkStart w:id="238" w:name="_Toc380051171"/>
      <w:bookmarkStart w:id="239" w:name="_Toc380581578"/>
      <w:bookmarkStart w:id="240" w:name="_Toc392516710"/>
      <w:bookmarkStart w:id="241" w:name="_Toc400454256"/>
      <w:bookmarkStart w:id="242" w:name="_Toc410315235"/>
      <w:bookmarkStart w:id="243" w:name="_Toc424120794"/>
      <w:bookmarkStart w:id="244" w:name="_Toc429415713"/>
      <w:bookmarkStart w:id="245" w:name="_Toc504661526"/>
      <w:r w:rsidRPr="000A7D88">
        <w:rPr>
          <w:rFonts w:ascii="Arial" w:eastAsia="Times New Roman" w:hAnsi="Arial" w:cs="Arial"/>
          <w:color w:val="auto"/>
          <w:lang w:eastAsia="ar-SA"/>
        </w:rPr>
        <w:t>Статья 43. Выдача разрешения на ввод объекта в эксплуатацию</w:t>
      </w:r>
      <w:bookmarkEnd w:id="235"/>
      <w:bookmarkEnd w:id="236"/>
      <w:bookmarkEnd w:id="237"/>
      <w:bookmarkEnd w:id="238"/>
      <w:bookmarkEnd w:id="239"/>
      <w:bookmarkEnd w:id="240"/>
      <w:bookmarkEnd w:id="241"/>
      <w:bookmarkEnd w:id="242"/>
      <w:bookmarkEnd w:id="243"/>
      <w:bookmarkEnd w:id="244"/>
      <w:bookmarkEnd w:id="245"/>
    </w:p>
    <w:p w:rsidR="00EF6327" w:rsidRPr="000A7D88" w:rsidRDefault="00EF6327" w:rsidP="000A7D88">
      <w:pPr>
        <w:pStyle w:val="a9"/>
        <w:rPr>
          <w:rFonts w:ascii="Arial" w:hAnsi="Arial" w:cs="Arial"/>
          <w:lang w:val="ru-RU"/>
        </w:rPr>
      </w:pPr>
      <w:bookmarkStart w:id="246" w:name="sub_339"/>
      <w:r w:rsidRPr="000A7D88">
        <w:rPr>
          <w:rFonts w:ascii="Arial" w:hAnsi="Arial" w:cs="Arial"/>
          <w:lang w:val="ru-RU"/>
        </w:rPr>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246"/>
    </w:p>
    <w:p w:rsidR="00EF6327" w:rsidRPr="000A7D88" w:rsidRDefault="00EF6327" w:rsidP="000A7D88">
      <w:pPr>
        <w:pStyle w:val="a9"/>
        <w:rPr>
          <w:rFonts w:ascii="Arial" w:hAnsi="Arial" w:cs="Arial"/>
          <w:lang w:val="ru-RU"/>
        </w:rPr>
      </w:pPr>
      <w:r w:rsidRPr="000A7D88">
        <w:rPr>
          <w:rFonts w:ascii="Arial" w:hAnsi="Arial" w:cs="Arial"/>
          <w:lang w:val="ru-RU"/>
        </w:rPr>
        <w:t xml:space="preserve">2.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EF6327" w:rsidRPr="000A7D88" w:rsidRDefault="00EF6327" w:rsidP="000A7D88">
      <w:pPr>
        <w:pStyle w:val="a9"/>
        <w:rPr>
          <w:rFonts w:ascii="Arial" w:hAnsi="Arial" w:cs="Arial"/>
          <w:lang w:val="ru-RU"/>
        </w:rPr>
      </w:pPr>
      <w:r w:rsidRPr="000A7D88">
        <w:rPr>
          <w:rFonts w:ascii="Arial" w:hAnsi="Arial" w:cs="Arial"/>
          <w:lang w:val="ru-RU"/>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EF6327" w:rsidRPr="000A7D88" w:rsidRDefault="00EF6327" w:rsidP="000A7D88">
      <w:pPr>
        <w:pStyle w:val="3"/>
        <w:keepLines w:val="0"/>
        <w:suppressAutoHyphens/>
        <w:spacing w:before="0"/>
        <w:ind w:firstLine="709"/>
        <w:jc w:val="both"/>
        <w:rPr>
          <w:rFonts w:ascii="Arial" w:eastAsia="Times New Roman" w:hAnsi="Arial" w:cs="Arial"/>
          <w:bCs w:val="0"/>
          <w:color w:val="auto"/>
          <w:lang w:eastAsia="ar-SA"/>
        </w:rPr>
      </w:pPr>
      <w:bookmarkStart w:id="247" w:name="_Toc282347563"/>
      <w:bookmarkStart w:id="248" w:name="_Toc321209603"/>
      <w:bookmarkStart w:id="249" w:name="_Toc339819847"/>
      <w:bookmarkStart w:id="250" w:name="_Toc379186276"/>
      <w:bookmarkStart w:id="251" w:name="_Toc379293304"/>
      <w:bookmarkStart w:id="252" w:name="_Toc380051172"/>
      <w:bookmarkStart w:id="253" w:name="_Toc380581579"/>
      <w:bookmarkStart w:id="254" w:name="_Toc392516711"/>
      <w:bookmarkStart w:id="255" w:name="_Toc400454257"/>
      <w:bookmarkStart w:id="256" w:name="_Toc410315236"/>
      <w:bookmarkStart w:id="257" w:name="_Toc424120795"/>
      <w:bookmarkStart w:id="258" w:name="_Toc429415714"/>
      <w:bookmarkStart w:id="259" w:name="_Toc504661527"/>
      <w:r w:rsidRPr="000A7D88">
        <w:rPr>
          <w:rFonts w:ascii="Arial" w:eastAsia="Times New Roman" w:hAnsi="Arial" w:cs="Arial"/>
          <w:color w:val="auto"/>
          <w:lang w:eastAsia="ar-SA"/>
        </w:rPr>
        <w:t>Статья 44.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247"/>
      <w:bookmarkEnd w:id="248"/>
      <w:bookmarkEnd w:id="249"/>
      <w:bookmarkEnd w:id="250"/>
      <w:bookmarkEnd w:id="251"/>
      <w:bookmarkEnd w:id="252"/>
      <w:bookmarkEnd w:id="253"/>
      <w:bookmarkEnd w:id="254"/>
      <w:bookmarkEnd w:id="255"/>
      <w:bookmarkEnd w:id="256"/>
      <w:bookmarkEnd w:id="257"/>
      <w:bookmarkEnd w:id="258"/>
      <w:bookmarkEnd w:id="259"/>
    </w:p>
    <w:p w:rsidR="00EF6327" w:rsidRPr="000A7D88" w:rsidRDefault="00EF6327" w:rsidP="000A7D88">
      <w:pPr>
        <w:pStyle w:val="a9"/>
        <w:rPr>
          <w:rFonts w:ascii="Arial" w:hAnsi="Arial" w:cs="Arial"/>
          <w:lang w:val="ru-RU"/>
        </w:rPr>
      </w:pPr>
      <w:r w:rsidRPr="000A7D88">
        <w:rPr>
          <w:rFonts w:ascii="Arial" w:hAnsi="Arial" w:cs="Arial"/>
          <w:lang w:val="ru-RU"/>
        </w:rP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EF6327" w:rsidRPr="000A7D88" w:rsidRDefault="00EF6327" w:rsidP="000A7D88">
      <w:pPr>
        <w:pStyle w:val="a9"/>
        <w:rPr>
          <w:rFonts w:ascii="Arial" w:hAnsi="Arial" w:cs="Arial"/>
          <w:lang w:val="ru-RU"/>
        </w:rPr>
      </w:pPr>
      <w:r w:rsidRPr="000A7D88">
        <w:rPr>
          <w:rFonts w:ascii="Arial" w:hAnsi="Arial" w:cs="Arial"/>
          <w:lang w:val="ru-RU"/>
        </w:rPr>
        <w:t>2.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EF6327" w:rsidRPr="000A7D88" w:rsidRDefault="00EF6327" w:rsidP="000A7D88">
      <w:pPr>
        <w:pStyle w:val="a9"/>
        <w:rPr>
          <w:rFonts w:ascii="Arial" w:hAnsi="Arial" w:cs="Arial"/>
          <w:lang w:val="ru-RU"/>
        </w:rPr>
      </w:pPr>
      <w:r w:rsidRPr="000A7D88">
        <w:rPr>
          <w:rFonts w:ascii="Arial" w:hAnsi="Arial" w:cs="Arial"/>
          <w:lang w:val="ru-RU"/>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EF6327" w:rsidRPr="000A7D88" w:rsidRDefault="00EF6327" w:rsidP="000A7D88">
      <w:pPr>
        <w:pStyle w:val="a9"/>
        <w:rPr>
          <w:rFonts w:ascii="Arial" w:hAnsi="Arial" w:cs="Arial"/>
          <w:lang w:val="ru-RU"/>
        </w:rPr>
      </w:pPr>
      <w:r w:rsidRPr="000A7D88">
        <w:rPr>
          <w:rFonts w:ascii="Arial" w:hAnsi="Arial" w:cs="Arial"/>
          <w:lang w:val="ru-RU"/>
        </w:rPr>
        <w:lastRenderedPageBreak/>
        <w:t>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EF6327" w:rsidRPr="000A7D88" w:rsidRDefault="00EF6327" w:rsidP="000A7D88">
      <w:pPr>
        <w:pStyle w:val="a9"/>
        <w:rPr>
          <w:rFonts w:ascii="Arial" w:hAnsi="Arial" w:cs="Arial"/>
          <w:lang w:val="ru-RU"/>
        </w:rPr>
      </w:pPr>
      <w:r w:rsidRPr="000A7D88">
        <w:rPr>
          <w:rFonts w:ascii="Arial" w:hAnsi="Arial" w:cs="Arial"/>
          <w:lang w:val="ru-RU"/>
        </w:rPr>
        <w:t>1) копия разрешения на строительство;</w:t>
      </w:r>
    </w:p>
    <w:p w:rsidR="00EF6327" w:rsidRPr="000A7D88" w:rsidRDefault="00EF6327" w:rsidP="000A7D88">
      <w:pPr>
        <w:pStyle w:val="a9"/>
        <w:rPr>
          <w:rFonts w:ascii="Arial" w:hAnsi="Arial" w:cs="Arial"/>
          <w:lang w:val="ru-RU"/>
        </w:rPr>
      </w:pPr>
      <w:r w:rsidRPr="000A7D88">
        <w:rPr>
          <w:rFonts w:ascii="Arial" w:hAnsi="Arial" w:cs="Arial"/>
          <w:lang w:val="ru-RU"/>
        </w:rPr>
        <w:t>2) проектная документация в объеме, необходимом для осуществления соответствующего этапа строительства;</w:t>
      </w:r>
    </w:p>
    <w:p w:rsidR="00EF6327" w:rsidRPr="000A7D88" w:rsidRDefault="00EF6327" w:rsidP="000A7D88">
      <w:pPr>
        <w:pStyle w:val="a9"/>
        <w:rPr>
          <w:rFonts w:ascii="Arial" w:hAnsi="Arial" w:cs="Arial"/>
          <w:lang w:val="ru-RU"/>
        </w:rPr>
      </w:pPr>
      <w:r w:rsidRPr="000A7D88">
        <w:rPr>
          <w:rFonts w:ascii="Arial" w:hAnsi="Arial" w:cs="Arial"/>
          <w:lang w:val="ru-RU"/>
        </w:rPr>
        <w:t>3) копия документа о вынесении на местность линий отступа от красных линий  (разбивочный чертеж);</w:t>
      </w:r>
    </w:p>
    <w:p w:rsidR="00EF6327" w:rsidRPr="000A7D88" w:rsidRDefault="00EF6327" w:rsidP="000A7D88">
      <w:pPr>
        <w:pStyle w:val="a9"/>
        <w:rPr>
          <w:rFonts w:ascii="Arial" w:hAnsi="Arial" w:cs="Arial"/>
          <w:lang w:val="ru-RU"/>
        </w:rPr>
      </w:pPr>
      <w:r w:rsidRPr="000A7D88">
        <w:rPr>
          <w:rFonts w:ascii="Arial" w:hAnsi="Arial" w:cs="Arial"/>
          <w:lang w:val="ru-RU"/>
        </w:rPr>
        <w:t>4) общий и специальные журналы, в которых ведется учет выполнения работ.</w:t>
      </w:r>
    </w:p>
    <w:p w:rsidR="00EF6327" w:rsidRPr="000A7D88" w:rsidRDefault="00EF6327" w:rsidP="000A7D88">
      <w:pPr>
        <w:pStyle w:val="a9"/>
        <w:rPr>
          <w:rFonts w:ascii="Arial" w:hAnsi="Arial" w:cs="Arial"/>
          <w:lang w:val="ru-RU"/>
        </w:rPr>
      </w:pPr>
      <w:r w:rsidRPr="000A7D88">
        <w:rPr>
          <w:rFonts w:ascii="Arial" w:hAnsi="Arial" w:cs="Arial"/>
          <w:lang w:val="ru-RU"/>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EF6327" w:rsidRPr="000A7D88" w:rsidRDefault="00EF6327" w:rsidP="000A7D88">
      <w:pPr>
        <w:pStyle w:val="a9"/>
        <w:rPr>
          <w:rFonts w:ascii="Arial" w:hAnsi="Arial" w:cs="Arial"/>
          <w:lang w:val="ru-RU"/>
        </w:rPr>
      </w:pPr>
      <w:r w:rsidRPr="000A7D88">
        <w:rPr>
          <w:rFonts w:ascii="Arial" w:hAnsi="Arial" w:cs="Arial"/>
          <w:lang w:val="ru-RU"/>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EF6327" w:rsidRPr="000A7D88" w:rsidRDefault="00EF6327" w:rsidP="000A7D88">
      <w:pPr>
        <w:pStyle w:val="a9"/>
        <w:rPr>
          <w:rFonts w:ascii="Arial" w:hAnsi="Arial" w:cs="Arial"/>
          <w:lang w:val="ru-RU"/>
        </w:rPr>
      </w:pPr>
      <w:r w:rsidRPr="000A7D88">
        <w:rPr>
          <w:rFonts w:ascii="Arial" w:hAnsi="Arial" w:cs="Arial"/>
          <w:lang w:val="ru-RU"/>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EF6327" w:rsidRPr="000A7D88" w:rsidRDefault="00EF6327" w:rsidP="000A7D88">
      <w:pPr>
        <w:pStyle w:val="a9"/>
        <w:rPr>
          <w:rFonts w:ascii="Arial" w:hAnsi="Arial" w:cs="Arial"/>
          <w:lang w:val="ru-RU"/>
        </w:rPr>
      </w:pPr>
      <w:r w:rsidRPr="000A7D88">
        <w:rPr>
          <w:rFonts w:ascii="Arial" w:hAnsi="Arial" w:cs="Arial"/>
          <w:lang w:val="ru-RU"/>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w:t>
      </w:r>
      <w:r w:rsidRPr="000A7D88">
        <w:rPr>
          <w:rFonts w:ascii="Arial" w:hAnsi="Arial" w:cs="Arial"/>
          <w:lang w:val="ru-RU"/>
        </w:rPr>
        <w:lastRenderedPageBreak/>
        <w:t xml:space="preserve">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EF6327" w:rsidRPr="000A7D88" w:rsidRDefault="00EF6327" w:rsidP="000A7D88">
      <w:pPr>
        <w:pStyle w:val="a9"/>
        <w:rPr>
          <w:rFonts w:ascii="Arial" w:hAnsi="Arial" w:cs="Arial"/>
          <w:lang w:val="ru-RU"/>
        </w:rPr>
      </w:pPr>
      <w:r w:rsidRPr="000A7D88">
        <w:rPr>
          <w:rFonts w:ascii="Arial" w:hAnsi="Arial" w:cs="Arial"/>
          <w:lang w:val="ru-RU"/>
        </w:rPr>
        <w:t>9. В процессе строительства, реконструкции, капитального ремонта проводится:</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rsidR="00EF6327" w:rsidRPr="000A7D88" w:rsidRDefault="00EF6327" w:rsidP="000A7D88">
      <w:pPr>
        <w:pStyle w:val="a9"/>
        <w:rPr>
          <w:rFonts w:ascii="Arial" w:hAnsi="Arial" w:cs="Arial"/>
          <w:lang w:val="ru-RU"/>
        </w:rPr>
      </w:pPr>
      <w:r w:rsidRPr="000A7D88">
        <w:rPr>
          <w:rFonts w:ascii="Arial" w:hAnsi="Arial" w:cs="Arial"/>
          <w:lang w:val="ru-RU"/>
        </w:rPr>
        <w:t>10. Осуществление государственного строительного надзора производится в соответствии с постановлением Правительства РФ от 1 февраля 2006 года № 54 «О государственном строительном надзоре в Российской Федерации».</w:t>
      </w:r>
    </w:p>
    <w:p w:rsidR="00EF6327" w:rsidRPr="000A7D88" w:rsidRDefault="00EF6327" w:rsidP="000A7D88">
      <w:pPr>
        <w:pStyle w:val="a9"/>
        <w:rPr>
          <w:rFonts w:ascii="Arial" w:hAnsi="Arial" w:cs="Arial"/>
          <w:lang w:val="ru-RU"/>
        </w:rPr>
      </w:pPr>
      <w:r w:rsidRPr="000A7D88">
        <w:rPr>
          <w:rFonts w:ascii="Arial" w:hAnsi="Arial" w:cs="Arial"/>
          <w:lang w:val="ru-RU"/>
        </w:rPr>
        <w:t>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EF6327" w:rsidRPr="000A7D88" w:rsidRDefault="00EF6327" w:rsidP="000A7D88">
      <w:pPr>
        <w:pStyle w:val="a9"/>
        <w:rPr>
          <w:rFonts w:ascii="Arial" w:hAnsi="Arial" w:cs="Arial"/>
          <w:lang w:val="ru-RU"/>
        </w:rPr>
      </w:pPr>
      <w:r w:rsidRPr="000A7D88">
        <w:rPr>
          <w:rFonts w:ascii="Arial" w:hAnsi="Arial" w:cs="Arial"/>
          <w:lang w:val="ru-RU"/>
        </w:rPr>
        <w:t>В границах муниципального образования город Щекино государственный строительный надзор осуществляется:</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 xml:space="preserve">уполномоченным федеральным органом исполнительной власти, </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уполномоченным органом исполнительной власти Тульской области.</w:t>
      </w:r>
    </w:p>
    <w:p w:rsidR="00EF6327" w:rsidRPr="000A7D88" w:rsidRDefault="00EF6327" w:rsidP="000A7D88">
      <w:pPr>
        <w:pStyle w:val="a9"/>
        <w:rPr>
          <w:rFonts w:ascii="Arial" w:hAnsi="Arial" w:cs="Arial"/>
          <w:lang w:val="ru-RU"/>
        </w:rPr>
      </w:pPr>
      <w:r w:rsidRPr="000A7D88">
        <w:rPr>
          <w:rFonts w:ascii="Arial" w:hAnsi="Arial" w:cs="Arial"/>
          <w:lang w:val="ru-RU"/>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EF6327" w:rsidRPr="000A7D88" w:rsidRDefault="00EF6327" w:rsidP="000A7D88">
      <w:pPr>
        <w:pStyle w:val="a9"/>
        <w:rPr>
          <w:rFonts w:ascii="Arial" w:hAnsi="Arial" w:cs="Arial"/>
          <w:lang w:val="ru-RU"/>
        </w:rPr>
      </w:pPr>
      <w:r w:rsidRPr="000A7D88">
        <w:rPr>
          <w:rFonts w:ascii="Arial" w:hAnsi="Arial" w:cs="Arial"/>
          <w:lang w:val="ru-RU"/>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EF6327" w:rsidRPr="000A7D88" w:rsidRDefault="00EF6327" w:rsidP="000A7D88">
      <w:pPr>
        <w:pStyle w:val="a9"/>
        <w:rPr>
          <w:rFonts w:ascii="Arial" w:hAnsi="Arial" w:cs="Arial"/>
          <w:lang w:val="ru-RU"/>
        </w:rPr>
      </w:pPr>
      <w:r w:rsidRPr="000A7D88">
        <w:rPr>
          <w:rFonts w:ascii="Arial" w:hAnsi="Arial" w:cs="Arial"/>
          <w:lang w:val="ru-RU"/>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EF6327" w:rsidRPr="000A7D88" w:rsidRDefault="00EF6327" w:rsidP="000A7D88">
      <w:pPr>
        <w:pStyle w:val="a9"/>
        <w:rPr>
          <w:rFonts w:ascii="Arial" w:hAnsi="Arial" w:cs="Arial"/>
          <w:lang w:val="ru-RU"/>
        </w:rPr>
      </w:pPr>
      <w:r w:rsidRPr="000A7D88">
        <w:rPr>
          <w:rFonts w:ascii="Arial" w:hAnsi="Arial" w:cs="Arial"/>
          <w:lang w:val="ru-RU"/>
        </w:rPr>
        <w:t xml:space="preserve">По результатам проведенной проверки органом государственного строительного надзора составляется акт, являющийся основанием для выдачи </w:t>
      </w:r>
      <w:r w:rsidRPr="000A7D88">
        <w:rPr>
          <w:rFonts w:ascii="Arial" w:hAnsi="Arial" w:cs="Arial"/>
          <w:lang w:val="ru-RU"/>
        </w:rPr>
        <w:lastRenderedPageBreak/>
        <w:t>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EF6327" w:rsidRPr="000A7D88" w:rsidRDefault="00EF6327" w:rsidP="000A7D88">
      <w:pPr>
        <w:pStyle w:val="a9"/>
        <w:rPr>
          <w:rFonts w:ascii="Arial" w:hAnsi="Arial" w:cs="Arial"/>
          <w:lang w:val="ru-RU"/>
        </w:rPr>
      </w:pPr>
      <w:r w:rsidRPr="000A7D88">
        <w:rPr>
          <w:rFonts w:ascii="Arial" w:hAnsi="Arial" w:cs="Arial"/>
          <w:lang w:val="ru-RU"/>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EF6327" w:rsidRPr="000A7D88" w:rsidRDefault="00EF6327" w:rsidP="000A7D88">
      <w:pPr>
        <w:pStyle w:val="a9"/>
        <w:rPr>
          <w:rFonts w:ascii="Arial" w:hAnsi="Arial" w:cs="Arial"/>
          <w:lang w:val="ru-RU"/>
        </w:rPr>
      </w:pPr>
      <w:r w:rsidRPr="000A7D88">
        <w:rPr>
          <w:rFonts w:ascii="Arial" w:hAnsi="Arial" w:cs="Arial"/>
          <w:lang w:val="ru-RU"/>
        </w:rPr>
        <w:t xml:space="preserve">Порядок осуществления государственного строительного надзора устанавливается Правительством Российской Федерации. </w:t>
      </w:r>
    </w:p>
    <w:p w:rsidR="00EF6327" w:rsidRPr="000A7D88" w:rsidRDefault="00EF6327" w:rsidP="000A7D88">
      <w:pPr>
        <w:pStyle w:val="a9"/>
        <w:rPr>
          <w:rFonts w:ascii="Arial" w:hAnsi="Arial" w:cs="Arial"/>
          <w:lang w:val="ru-RU"/>
        </w:rPr>
      </w:pPr>
      <w:r w:rsidRPr="000A7D88">
        <w:rPr>
          <w:rFonts w:ascii="Arial" w:hAnsi="Arial" w:cs="Arial"/>
          <w:lang w:val="ru-RU"/>
        </w:rPr>
        <w:t>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EF6327" w:rsidRPr="000A7D88" w:rsidRDefault="00EF6327" w:rsidP="000A7D88">
      <w:pPr>
        <w:pStyle w:val="a9"/>
        <w:rPr>
          <w:rFonts w:ascii="Arial" w:hAnsi="Arial" w:cs="Arial"/>
          <w:lang w:val="ru-RU"/>
        </w:rPr>
      </w:pPr>
      <w:r w:rsidRPr="000A7D88">
        <w:rPr>
          <w:rFonts w:ascii="Arial" w:hAnsi="Arial" w:cs="Arial"/>
          <w:lang w:val="ru-RU"/>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EF6327" w:rsidRPr="000A7D88" w:rsidRDefault="00EF6327" w:rsidP="000A7D88">
      <w:pPr>
        <w:pStyle w:val="a9"/>
        <w:rPr>
          <w:rFonts w:ascii="Arial" w:hAnsi="Arial" w:cs="Arial"/>
          <w:lang w:val="ru-RU"/>
        </w:rPr>
      </w:pPr>
      <w:r w:rsidRPr="000A7D88">
        <w:rPr>
          <w:rFonts w:ascii="Arial" w:hAnsi="Arial" w:cs="Arial"/>
          <w:lang w:val="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EF6327" w:rsidRPr="000A7D88" w:rsidRDefault="00EF6327" w:rsidP="000A7D88">
      <w:pPr>
        <w:pStyle w:val="a9"/>
        <w:rPr>
          <w:rFonts w:ascii="Arial" w:hAnsi="Arial" w:cs="Arial"/>
          <w:lang w:val="ru-RU"/>
        </w:rPr>
      </w:pPr>
      <w:r w:rsidRPr="000A7D88">
        <w:rPr>
          <w:rFonts w:ascii="Arial" w:hAnsi="Arial" w:cs="Arial"/>
          <w:lang w:val="ru-RU"/>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w:t>
      </w:r>
      <w:r w:rsidRPr="000A7D88">
        <w:rPr>
          <w:rFonts w:ascii="Arial" w:hAnsi="Arial" w:cs="Arial"/>
          <w:lang w:val="ru-RU"/>
        </w:rPr>
        <w:lastRenderedPageBreak/>
        <w:t xml:space="preserve">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EF6327" w:rsidRPr="000A7D88" w:rsidRDefault="00EF6327" w:rsidP="000A7D88">
      <w:pPr>
        <w:pStyle w:val="a9"/>
        <w:rPr>
          <w:rFonts w:ascii="Arial" w:hAnsi="Arial" w:cs="Arial"/>
          <w:lang w:val="ru-RU"/>
        </w:rPr>
      </w:pPr>
      <w:r w:rsidRPr="000A7D88">
        <w:rPr>
          <w:rFonts w:ascii="Arial" w:hAnsi="Arial" w:cs="Arial"/>
          <w:lang w:val="ru-RU"/>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EF6327" w:rsidRPr="000A7D88" w:rsidRDefault="00EF6327" w:rsidP="000A7D88">
      <w:pPr>
        <w:pStyle w:val="a9"/>
        <w:rPr>
          <w:rFonts w:ascii="Arial" w:hAnsi="Arial" w:cs="Arial"/>
          <w:lang w:val="ru-RU"/>
        </w:rPr>
      </w:pPr>
      <w:r w:rsidRPr="000A7D88">
        <w:rPr>
          <w:rFonts w:ascii="Arial" w:hAnsi="Arial" w:cs="Arial"/>
          <w:lang w:val="ru-RU"/>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EF6327" w:rsidRPr="000A7D88" w:rsidRDefault="00EF6327" w:rsidP="000A7D88">
      <w:pPr>
        <w:pStyle w:val="a9"/>
        <w:rPr>
          <w:rFonts w:ascii="Arial" w:hAnsi="Arial" w:cs="Arial"/>
          <w:lang w:val="ru-RU"/>
        </w:rPr>
      </w:pPr>
      <w:r w:rsidRPr="000A7D88">
        <w:rPr>
          <w:rFonts w:ascii="Arial" w:hAnsi="Arial" w:cs="Arial"/>
          <w:lang w:val="ru-RU"/>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EF6327" w:rsidRPr="000A7D88" w:rsidRDefault="00EF6327" w:rsidP="000A7D88">
      <w:pPr>
        <w:pStyle w:val="a9"/>
        <w:rPr>
          <w:rFonts w:ascii="Arial" w:hAnsi="Arial" w:cs="Arial"/>
          <w:lang w:val="ru-RU"/>
        </w:rPr>
      </w:pPr>
    </w:p>
    <w:p w:rsidR="00EF6327" w:rsidRPr="000A7D88" w:rsidRDefault="00EF6327" w:rsidP="000A7D88">
      <w:pPr>
        <w:pStyle w:val="2"/>
        <w:keepLines w:val="0"/>
        <w:suppressAutoHyphens/>
        <w:spacing w:before="0"/>
        <w:ind w:firstLine="709"/>
        <w:jc w:val="center"/>
        <w:rPr>
          <w:rFonts w:ascii="Arial" w:eastAsia="Times New Roman" w:hAnsi="Arial" w:cs="Arial"/>
          <w:i/>
          <w:iCs/>
          <w:color w:val="auto"/>
          <w:lang w:eastAsia="ar-SA"/>
        </w:rPr>
      </w:pPr>
      <w:bookmarkStart w:id="260" w:name="_Toc379293305"/>
      <w:bookmarkStart w:id="261" w:name="_Toc380051173"/>
      <w:bookmarkStart w:id="262" w:name="_Toc380581580"/>
      <w:bookmarkStart w:id="263" w:name="_Toc392516712"/>
      <w:bookmarkStart w:id="264" w:name="_Toc400454258"/>
      <w:bookmarkStart w:id="265" w:name="_Toc410315237"/>
      <w:bookmarkStart w:id="266" w:name="_Toc424120796"/>
      <w:bookmarkStart w:id="267" w:name="_Toc429415715"/>
      <w:bookmarkStart w:id="268" w:name="_Toc504661528"/>
      <w:r w:rsidRPr="000A7D88">
        <w:rPr>
          <w:rFonts w:ascii="Arial" w:eastAsia="Times New Roman" w:hAnsi="Arial" w:cs="Arial"/>
          <w:i/>
          <w:iCs/>
          <w:color w:val="auto"/>
          <w:lang w:eastAsia="ar-SA"/>
        </w:rPr>
        <w:t>Глава 11. Заключительные положения</w:t>
      </w:r>
      <w:bookmarkEnd w:id="260"/>
      <w:bookmarkEnd w:id="261"/>
      <w:bookmarkEnd w:id="262"/>
      <w:bookmarkEnd w:id="263"/>
      <w:bookmarkEnd w:id="264"/>
      <w:bookmarkEnd w:id="265"/>
      <w:bookmarkEnd w:id="266"/>
      <w:bookmarkEnd w:id="267"/>
      <w:bookmarkEnd w:id="268"/>
    </w:p>
    <w:p w:rsidR="00EF6327" w:rsidRPr="000A7D88" w:rsidRDefault="00EF6327" w:rsidP="000A7D88">
      <w:pPr>
        <w:ind w:firstLine="709"/>
        <w:rPr>
          <w:rFonts w:ascii="Arial" w:hAnsi="Arial" w:cs="Arial"/>
          <w:lang w:eastAsia="ar-SA"/>
        </w:rPr>
      </w:pPr>
    </w:p>
    <w:p w:rsidR="00EF6327" w:rsidRPr="000A7D88" w:rsidRDefault="00EF6327" w:rsidP="000A7D88">
      <w:pPr>
        <w:pStyle w:val="3"/>
        <w:keepLines w:val="0"/>
        <w:suppressAutoHyphens/>
        <w:spacing w:before="0"/>
        <w:ind w:firstLine="709"/>
        <w:jc w:val="both"/>
        <w:rPr>
          <w:rFonts w:ascii="Arial" w:eastAsia="Times New Roman" w:hAnsi="Arial" w:cs="Arial"/>
          <w:bCs w:val="0"/>
          <w:color w:val="auto"/>
          <w:lang w:eastAsia="ar-SA"/>
        </w:rPr>
      </w:pPr>
      <w:bookmarkStart w:id="269" w:name="_Toc282347565"/>
      <w:bookmarkStart w:id="270" w:name="_Toc321209605"/>
      <w:bookmarkStart w:id="271" w:name="_Toc339819849"/>
      <w:bookmarkStart w:id="272" w:name="_Toc379186278"/>
      <w:bookmarkStart w:id="273" w:name="_Toc379293306"/>
      <w:bookmarkStart w:id="274" w:name="_Toc380051174"/>
      <w:bookmarkStart w:id="275" w:name="_Toc380581581"/>
      <w:bookmarkStart w:id="276" w:name="_Toc392516713"/>
      <w:bookmarkStart w:id="277" w:name="_Toc400454259"/>
      <w:bookmarkStart w:id="278" w:name="_Toc410315238"/>
      <w:bookmarkStart w:id="279" w:name="_Toc424120797"/>
      <w:bookmarkStart w:id="280" w:name="_Toc429415716"/>
      <w:bookmarkStart w:id="281" w:name="_Toc504661529"/>
      <w:r w:rsidRPr="000A7D88">
        <w:rPr>
          <w:rFonts w:ascii="Arial" w:eastAsia="Times New Roman" w:hAnsi="Arial" w:cs="Arial"/>
          <w:color w:val="auto"/>
          <w:lang w:eastAsia="ar-SA"/>
        </w:rPr>
        <w:t>Статья 45. Действие настоящих правил по отношению к ранее возникшим правоотношениям</w:t>
      </w:r>
      <w:bookmarkEnd w:id="269"/>
      <w:bookmarkEnd w:id="270"/>
      <w:bookmarkEnd w:id="271"/>
      <w:bookmarkEnd w:id="272"/>
      <w:bookmarkEnd w:id="273"/>
      <w:bookmarkEnd w:id="274"/>
      <w:bookmarkEnd w:id="275"/>
      <w:bookmarkEnd w:id="276"/>
      <w:bookmarkEnd w:id="277"/>
      <w:bookmarkEnd w:id="278"/>
      <w:bookmarkEnd w:id="279"/>
      <w:bookmarkEnd w:id="280"/>
      <w:bookmarkEnd w:id="281"/>
    </w:p>
    <w:p w:rsidR="00EF6327" w:rsidRPr="000A7D88" w:rsidRDefault="00EF6327" w:rsidP="000A7D88">
      <w:pPr>
        <w:pStyle w:val="a9"/>
        <w:rPr>
          <w:rFonts w:ascii="Arial" w:hAnsi="Arial" w:cs="Arial"/>
          <w:lang w:val="ru-RU"/>
        </w:rPr>
      </w:pPr>
      <w:r w:rsidRPr="000A7D88">
        <w:rPr>
          <w:rFonts w:ascii="Arial" w:hAnsi="Arial" w:cs="Arial"/>
          <w:lang w:val="ru-RU"/>
        </w:rPr>
        <w:t>1. Настоящие Правила вступают в силу со дня их официального опубликования.</w:t>
      </w:r>
    </w:p>
    <w:p w:rsidR="00EF6327" w:rsidRPr="000A7D88" w:rsidRDefault="00EF6327" w:rsidP="000A7D88">
      <w:pPr>
        <w:pStyle w:val="a9"/>
        <w:rPr>
          <w:rFonts w:ascii="Arial" w:hAnsi="Arial" w:cs="Arial"/>
          <w:lang w:val="ru-RU"/>
        </w:rPr>
      </w:pPr>
      <w:r w:rsidRPr="000A7D88">
        <w:rPr>
          <w:rFonts w:ascii="Arial" w:hAnsi="Arial" w:cs="Arial"/>
          <w:lang w:val="ru-RU"/>
        </w:rPr>
        <w:t>2. В срок, не превышающий десяти дней со дня утверждения настоящие Правила подлежат размещению в ФГИС ТП (Федеральная государственная информационная система территориального планирования).</w:t>
      </w:r>
    </w:p>
    <w:p w:rsidR="00EF6327" w:rsidRPr="000A7D88" w:rsidRDefault="00EF6327" w:rsidP="000A7D88">
      <w:pPr>
        <w:pStyle w:val="a9"/>
        <w:rPr>
          <w:rFonts w:ascii="Arial" w:hAnsi="Arial" w:cs="Arial"/>
          <w:lang w:val="ru-RU"/>
        </w:rPr>
      </w:pPr>
      <w:r w:rsidRPr="000A7D88">
        <w:rPr>
          <w:rFonts w:ascii="Arial" w:hAnsi="Arial" w:cs="Arial"/>
          <w:lang w:val="ru-RU"/>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EF6327" w:rsidRPr="000A7D88" w:rsidRDefault="00EF6327" w:rsidP="000A7D88">
      <w:pPr>
        <w:pStyle w:val="a9"/>
        <w:rPr>
          <w:rFonts w:ascii="Arial" w:hAnsi="Arial" w:cs="Arial"/>
          <w:lang w:val="ru-RU"/>
        </w:rPr>
      </w:pPr>
      <w:r w:rsidRPr="000A7D88">
        <w:rPr>
          <w:rFonts w:ascii="Arial" w:hAnsi="Arial" w:cs="Arial"/>
          <w:lang w:val="ru-RU"/>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EF6327" w:rsidRPr="000A7D88" w:rsidRDefault="00EF6327" w:rsidP="000A7D88">
      <w:pPr>
        <w:pStyle w:val="3"/>
        <w:keepLines w:val="0"/>
        <w:suppressAutoHyphens/>
        <w:spacing w:before="0"/>
        <w:ind w:firstLine="709"/>
        <w:jc w:val="both"/>
        <w:rPr>
          <w:rFonts w:ascii="Arial" w:eastAsia="Times New Roman" w:hAnsi="Arial" w:cs="Arial"/>
          <w:bCs w:val="0"/>
          <w:color w:val="auto"/>
          <w:lang w:eastAsia="ar-SA"/>
        </w:rPr>
      </w:pPr>
      <w:bookmarkStart w:id="282" w:name="_Toc282347566"/>
      <w:bookmarkStart w:id="283" w:name="_Toc321209606"/>
      <w:bookmarkStart w:id="284" w:name="_Toc339819850"/>
      <w:bookmarkStart w:id="285" w:name="_Toc379186279"/>
      <w:bookmarkStart w:id="286" w:name="_Toc379293307"/>
      <w:bookmarkStart w:id="287" w:name="_Toc380051175"/>
      <w:bookmarkStart w:id="288" w:name="_Toc380581582"/>
      <w:bookmarkStart w:id="289" w:name="_Toc392516714"/>
      <w:bookmarkStart w:id="290" w:name="_Toc400454260"/>
      <w:bookmarkStart w:id="291" w:name="_Toc410315239"/>
      <w:bookmarkStart w:id="292" w:name="_Toc424120798"/>
      <w:bookmarkStart w:id="293" w:name="_Toc429415717"/>
      <w:bookmarkStart w:id="294" w:name="_Toc504661530"/>
      <w:r w:rsidRPr="000A7D88">
        <w:rPr>
          <w:rFonts w:ascii="Arial" w:eastAsia="Times New Roman" w:hAnsi="Arial" w:cs="Arial"/>
          <w:color w:val="auto"/>
          <w:lang w:eastAsia="ar-SA"/>
        </w:rPr>
        <w:lastRenderedPageBreak/>
        <w:t>Статья 46. Действие настоящих правил по отношению к градостроительной документации</w:t>
      </w:r>
      <w:bookmarkEnd w:id="282"/>
      <w:bookmarkEnd w:id="283"/>
      <w:bookmarkEnd w:id="284"/>
      <w:bookmarkEnd w:id="285"/>
      <w:bookmarkEnd w:id="286"/>
      <w:bookmarkEnd w:id="287"/>
      <w:bookmarkEnd w:id="288"/>
      <w:bookmarkEnd w:id="289"/>
      <w:bookmarkEnd w:id="290"/>
      <w:bookmarkEnd w:id="291"/>
      <w:bookmarkEnd w:id="292"/>
      <w:bookmarkEnd w:id="293"/>
      <w:bookmarkEnd w:id="294"/>
    </w:p>
    <w:p w:rsidR="00EF6327" w:rsidRPr="000A7D88" w:rsidRDefault="00EF6327" w:rsidP="000A7D88">
      <w:pPr>
        <w:pStyle w:val="a9"/>
        <w:rPr>
          <w:rFonts w:ascii="Arial" w:hAnsi="Arial" w:cs="Arial"/>
          <w:lang w:val="ru-RU"/>
        </w:rPr>
      </w:pPr>
      <w:r w:rsidRPr="000A7D88">
        <w:rPr>
          <w:rFonts w:ascii="Arial" w:hAnsi="Arial" w:cs="Arial"/>
          <w:lang w:val="ru-RU"/>
        </w:rPr>
        <w:t>На основании утвержденных Правил Администрация района вправе принимать решения:</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EF6327" w:rsidRPr="000A7D88" w:rsidRDefault="00EF6327" w:rsidP="000A7D88">
      <w:pPr>
        <w:pStyle w:val="a9"/>
        <w:numPr>
          <w:ilvl w:val="0"/>
          <w:numId w:val="1"/>
        </w:numPr>
        <w:ind w:left="0" w:firstLine="709"/>
        <w:rPr>
          <w:rFonts w:ascii="Arial" w:hAnsi="Arial" w:cs="Arial"/>
          <w:lang w:val="ru-RU"/>
        </w:rPr>
      </w:pPr>
      <w:r w:rsidRPr="000A7D88">
        <w:rPr>
          <w:rFonts w:ascii="Arial" w:hAnsi="Arial" w:cs="Arial"/>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61098B" w:rsidRPr="000A7D88" w:rsidRDefault="009A37EB" w:rsidP="000A7D88">
      <w:pPr>
        <w:widowControl w:val="0"/>
        <w:autoSpaceDE w:val="0"/>
        <w:autoSpaceDN w:val="0"/>
        <w:ind w:firstLine="709"/>
        <w:jc w:val="right"/>
        <w:rPr>
          <w:rFonts w:ascii="Arial" w:hAnsi="Arial" w:cs="Arial"/>
        </w:rPr>
      </w:pPr>
      <w:r w:rsidRPr="000A7D88">
        <w:rPr>
          <w:rFonts w:ascii="Arial" w:hAnsi="Arial" w:cs="Arial"/>
          <w:color w:val="000000" w:themeColor="text1"/>
          <w:sz w:val="36"/>
        </w:rPr>
        <w:tab/>
      </w:r>
    </w:p>
    <w:p w:rsidR="0026106A" w:rsidRPr="000A7D88" w:rsidRDefault="0026106A" w:rsidP="000A7D88">
      <w:pPr>
        <w:pStyle w:val="a6"/>
        <w:tabs>
          <w:tab w:val="left" w:pos="2600"/>
        </w:tabs>
        <w:ind w:firstLine="709"/>
        <w:jc w:val="center"/>
        <w:rPr>
          <w:rFonts w:ascii="Arial" w:hAnsi="Arial" w:cs="Arial"/>
          <w:color w:val="000000" w:themeColor="text1"/>
        </w:rPr>
      </w:pPr>
    </w:p>
    <w:sectPr w:rsidR="0026106A" w:rsidRPr="000A7D88" w:rsidSect="002576B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4E2" w:rsidRDefault="006564E2" w:rsidP="00EF6327">
      <w:r>
        <w:separator/>
      </w:r>
    </w:p>
  </w:endnote>
  <w:endnote w:type="continuationSeparator" w:id="0">
    <w:p w:rsidR="006564E2" w:rsidRDefault="006564E2" w:rsidP="00EF63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2541"/>
      <w:docPartObj>
        <w:docPartGallery w:val="Page Numbers (Bottom of Page)"/>
        <w:docPartUnique/>
      </w:docPartObj>
    </w:sdtPr>
    <w:sdtContent>
      <w:p w:rsidR="00F31624" w:rsidRDefault="00D21EC2">
        <w:pPr>
          <w:pStyle w:val="ad"/>
          <w:jc w:val="right"/>
        </w:pPr>
        <w:r w:rsidRPr="000A7D88">
          <w:rPr>
            <w:rFonts w:ascii="Arial" w:hAnsi="Arial" w:cs="Arial"/>
            <w:sz w:val="16"/>
            <w:szCs w:val="16"/>
          </w:rPr>
          <w:fldChar w:fldCharType="begin"/>
        </w:r>
        <w:r w:rsidR="00F31624" w:rsidRPr="000A7D88">
          <w:rPr>
            <w:rFonts w:ascii="Arial" w:hAnsi="Arial" w:cs="Arial"/>
            <w:sz w:val="16"/>
            <w:szCs w:val="16"/>
          </w:rPr>
          <w:instrText xml:space="preserve"> PAGE   \* MERGEFORMAT </w:instrText>
        </w:r>
        <w:r w:rsidRPr="000A7D88">
          <w:rPr>
            <w:rFonts w:ascii="Arial" w:hAnsi="Arial" w:cs="Arial"/>
            <w:sz w:val="16"/>
            <w:szCs w:val="16"/>
          </w:rPr>
          <w:fldChar w:fldCharType="separate"/>
        </w:r>
        <w:r w:rsidR="005F5445">
          <w:rPr>
            <w:rFonts w:ascii="Arial" w:hAnsi="Arial" w:cs="Arial"/>
            <w:noProof/>
            <w:sz w:val="16"/>
            <w:szCs w:val="16"/>
          </w:rPr>
          <w:t>2</w:t>
        </w:r>
        <w:r w:rsidRPr="000A7D88">
          <w:rPr>
            <w:rFonts w:ascii="Arial" w:hAnsi="Arial" w:cs="Arial"/>
            <w:noProof/>
            <w:sz w:val="16"/>
            <w:szCs w:val="16"/>
          </w:rPr>
          <w:fldChar w:fldCharType="end"/>
        </w:r>
      </w:p>
    </w:sdtContent>
  </w:sdt>
  <w:p w:rsidR="00F31624" w:rsidRDefault="00F3162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4E2" w:rsidRDefault="006564E2" w:rsidP="00EF6327">
      <w:r>
        <w:separator/>
      </w:r>
    </w:p>
  </w:footnote>
  <w:footnote w:type="continuationSeparator" w:id="0">
    <w:p w:rsidR="006564E2" w:rsidRDefault="006564E2" w:rsidP="00EF6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82B"/>
    <w:multiLevelType w:val="hybridMultilevel"/>
    <w:tmpl w:val="47B2C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9175D50"/>
    <w:multiLevelType w:val="hybridMultilevel"/>
    <w:tmpl w:val="E6EA49A0"/>
    <w:lvl w:ilvl="0" w:tplc="895ABEEE">
      <w:start w:val="1"/>
      <w:numFmt w:val="bullet"/>
      <w:lvlText w:val=""/>
      <w:lvlJc w:val="left"/>
      <w:pPr>
        <w:ind w:left="69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D52E4"/>
    <w:multiLevelType w:val="hybridMultilevel"/>
    <w:tmpl w:val="71E87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164B79"/>
    <w:multiLevelType w:val="hybridMultilevel"/>
    <w:tmpl w:val="3716C8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E84113"/>
    <w:multiLevelType w:val="hybridMultilevel"/>
    <w:tmpl w:val="73FAB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6D4E89"/>
    <w:multiLevelType w:val="hybridMultilevel"/>
    <w:tmpl w:val="32ECE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249B8"/>
    <w:multiLevelType w:val="hybridMultilevel"/>
    <w:tmpl w:val="12A0EEB6"/>
    <w:lvl w:ilvl="0" w:tplc="B8949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496681"/>
    <w:multiLevelType w:val="hybridMultilevel"/>
    <w:tmpl w:val="555AD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A73EBF"/>
    <w:multiLevelType w:val="hybridMultilevel"/>
    <w:tmpl w:val="C2DE3E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02686C"/>
    <w:multiLevelType w:val="hybridMultilevel"/>
    <w:tmpl w:val="7542F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9C931C7"/>
    <w:multiLevelType w:val="hybridMultilevel"/>
    <w:tmpl w:val="BBB484DA"/>
    <w:lvl w:ilvl="0" w:tplc="77A45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E7455B3"/>
    <w:multiLevelType w:val="hybridMultilevel"/>
    <w:tmpl w:val="8718140C"/>
    <w:lvl w:ilvl="0" w:tplc="2C982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660DA2"/>
    <w:multiLevelType w:val="hybridMultilevel"/>
    <w:tmpl w:val="48649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5456D2"/>
    <w:multiLevelType w:val="hybridMultilevel"/>
    <w:tmpl w:val="D9624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DB0375"/>
    <w:multiLevelType w:val="hybridMultilevel"/>
    <w:tmpl w:val="B0AA1E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0F52FAF"/>
    <w:multiLevelType w:val="hybridMultilevel"/>
    <w:tmpl w:val="0B24B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033A36"/>
    <w:multiLevelType w:val="hybridMultilevel"/>
    <w:tmpl w:val="1010963C"/>
    <w:lvl w:ilvl="0" w:tplc="26E80300">
      <w:start w:val="1"/>
      <w:numFmt w:val="bullet"/>
      <w:lvlText w:val=""/>
      <w:lvlJc w:val="left"/>
      <w:pPr>
        <w:tabs>
          <w:tab w:val="num" w:pos="720"/>
        </w:tabs>
        <w:ind w:left="72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23">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CB76021"/>
    <w:multiLevelType w:val="hybridMultilevel"/>
    <w:tmpl w:val="5B462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CE4EED"/>
    <w:multiLevelType w:val="hybridMultilevel"/>
    <w:tmpl w:val="E356FC92"/>
    <w:lvl w:ilvl="0" w:tplc="58B8F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71557B"/>
    <w:multiLevelType w:val="hybridMultilevel"/>
    <w:tmpl w:val="41A26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48F3712"/>
    <w:multiLevelType w:val="hybridMultilevel"/>
    <w:tmpl w:val="8B4C8EF0"/>
    <w:lvl w:ilvl="0" w:tplc="3D600C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7957F8"/>
    <w:multiLevelType w:val="hybridMultilevel"/>
    <w:tmpl w:val="27CC4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95001"/>
    <w:multiLevelType w:val="hybridMultilevel"/>
    <w:tmpl w:val="F8BA9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8B7798"/>
    <w:multiLevelType w:val="hybridMultilevel"/>
    <w:tmpl w:val="C0AC1F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AD436CC"/>
    <w:multiLevelType w:val="hybridMultilevel"/>
    <w:tmpl w:val="F6DE31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5AA02CF"/>
    <w:multiLevelType w:val="hybridMultilevel"/>
    <w:tmpl w:val="F1D62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6B0C28"/>
    <w:multiLevelType w:val="hybridMultilevel"/>
    <w:tmpl w:val="19EE1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6F0F1D"/>
    <w:multiLevelType w:val="hybridMultilevel"/>
    <w:tmpl w:val="EF121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9">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712E54FA"/>
    <w:multiLevelType w:val="hybridMultilevel"/>
    <w:tmpl w:val="90D6ED44"/>
    <w:lvl w:ilvl="0" w:tplc="5E8481CE">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24A55BA"/>
    <w:multiLevelType w:val="hybridMultilevel"/>
    <w:tmpl w:val="FBA0C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4">
    <w:nsid w:val="7CF466A1"/>
    <w:multiLevelType w:val="hybridMultilevel"/>
    <w:tmpl w:val="C4CEB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352AA7"/>
    <w:multiLevelType w:val="hybridMultilevel"/>
    <w:tmpl w:val="112C4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
  </w:num>
  <w:num w:numId="3">
    <w:abstractNumId w:val="21"/>
  </w:num>
  <w:num w:numId="4">
    <w:abstractNumId w:val="1"/>
  </w:num>
  <w:num w:numId="5">
    <w:abstractNumId w:val="39"/>
  </w:num>
  <w:num w:numId="6">
    <w:abstractNumId w:val="22"/>
  </w:num>
  <w:num w:numId="7">
    <w:abstractNumId w:val="43"/>
  </w:num>
  <w:num w:numId="8">
    <w:abstractNumId w:val="34"/>
  </w:num>
  <w:num w:numId="9">
    <w:abstractNumId w:val="23"/>
  </w:num>
  <w:num w:numId="10">
    <w:abstractNumId w:val="27"/>
  </w:num>
  <w:num w:numId="11">
    <w:abstractNumId w:val="41"/>
  </w:num>
  <w:num w:numId="12">
    <w:abstractNumId w:val="44"/>
  </w:num>
  <w:num w:numId="13">
    <w:abstractNumId w:val="14"/>
  </w:num>
  <w:num w:numId="14">
    <w:abstractNumId w:val="29"/>
  </w:num>
  <w:num w:numId="15">
    <w:abstractNumId w:val="12"/>
  </w:num>
  <w:num w:numId="16">
    <w:abstractNumId w:val="38"/>
  </w:num>
  <w:num w:numId="17">
    <w:abstractNumId w:val="4"/>
  </w:num>
  <w:num w:numId="18">
    <w:abstractNumId w:val="25"/>
  </w:num>
  <w:num w:numId="19">
    <w:abstractNumId w:val="8"/>
  </w:num>
  <w:num w:numId="20">
    <w:abstractNumId w:val="13"/>
  </w:num>
  <w:num w:numId="21">
    <w:abstractNumId w:val="20"/>
  </w:num>
  <w:num w:numId="22">
    <w:abstractNumId w:val="15"/>
  </w:num>
  <w:num w:numId="23">
    <w:abstractNumId w:val="28"/>
  </w:num>
  <w:num w:numId="24">
    <w:abstractNumId w:val="11"/>
  </w:num>
  <w:num w:numId="25">
    <w:abstractNumId w:val="18"/>
  </w:num>
  <w:num w:numId="26">
    <w:abstractNumId w:val="31"/>
  </w:num>
  <w:num w:numId="27">
    <w:abstractNumId w:val="17"/>
  </w:num>
  <w:num w:numId="28">
    <w:abstractNumId w:val="37"/>
  </w:num>
  <w:num w:numId="29">
    <w:abstractNumId w:val="0"/>
  </w:num>
  <w:num w:numId="30">
    <w:abstractNumId w:val="35"/>
  </w:num>
  <w:num w:numId="31">
    <w:abstractNumId w:val="9"/>
  </w:num>
  <w:num w:numId="32">
    <w:abstractNumId w:val="45"/>
  </w:num>
  <w:num w:numId="33">
    <w:abstractNumId w:val="6"/>
  </w:num>
  <w:num w:numId="34">
    <w:abstractNumId w:val="26"/>
  </w:num>
  <w:num w:numId="35">
    <w:abstractNumId w:val="42"/>
  </w:num>
  <w:num w:numId="36">
    <w:abstractNumId w:val="7"/>
  </w:num>
  <w:num w:numId="37">
    <w:abstractNumId w:val="36"/>
  </w:num>
  <w:num w:numId="38">
    <w:abstractNumId w:val="30"/>
  </w:num>
  <w:num w:numId="39">
    <w:abstractNumId w:val="16"/>
  </w:num>
  <w:num w:numId="40">
    <w:abstractNumId w:val="24"/>
  </w:num>
  <w:num w:numId="41">
    <w:abstractNumId w:val="19"/>
  </w:num>
  <w:num w:numId="42">
    <w:abstractNumId w:val="5"/>
  </w:num>
  <w:num w:numId="43">
    <w:abstractNumId w:val="33"/>
  </w:num>
  <w:num w:numId="44">
    <w:abstractNumId w:val="10"/>
  </w:num>
  <w:num w:numId="45">
    <w:abstractNumId w:val="32"/>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76187"/>
    <w:rsid w:val="000118DD"/>
    <w:rsid w:val="000202D6"/>
    <w:rsid w:val="00032987"/>
    <w:rsid w:val="00041C2C"/>
    <w:rsid w:val="00047387"/>
    <w:rsid w:val="000802D7"/>
    <w:rsid w:val="000A7D88"/>
    <w:rsid w:val="00144CE9"/>
    <w:rsid w:val="001646C6"/>
    <w:rsid w:val="001B46E6"/>
    <w:rsid w:val="001D2C2F"/>
    <w:rsid w:val="001E1D8C"/>
    <w:rsid w:val="0025301C"/>
    <w:rsid w:val="00257204"/>
    <w:rsid w:val="002576B3"/>
    <w:rsid w:val="0026106A"/>
    <w:rsid w:val="00262518"/>
    <w:rsid w:val="002705ED"/>
    <w:rsid w:val="00270A63"/>
    <w:rsid w:val="00276187"/>
    <w:rsid w:val="00297423"/>
    <w:rsid w:val="002C3D48"/>
    <w:rsid w:val="002E46A1"/>
    <w:rsid w:val="00341912"/>
    <w:rsid w:val="003704D3"/>
    <w:rsid w:val="00374562"/>
    <w:rsid w:val="004016A5"/>
    <w:rsid w:val="00404992"/>
    <w:rsid w:val="0041358D"/>
    <w:rsid w:val="0042134D"/>
    <w:rsid w:val="00441F4B"/>
    <w:rsid w:val="00477344"/>
    <w:rsid w:val="004867AF"/>
    <w:rsid w:val="004D4AC3"/>
    <w:rsid w:val="004F2757"/>
    <w:rsid w:val="00527539"/>
    <w:rsid w:val="00557D9C"/>
    <w:rsid w:val="0058785B"/>
    <w:rsid w:val="005B67F6"/>
    <w:rsid w:val="005F196B"/>
    <w:rsid w:val="005F5445"/>
    <w:rsid w:val="005F5F33"/>
    <w:rsid w:val="00606F43"/>
    <w:rsid w:val="0061098B"/>
    <w:rsid w:val="00622F47"/>
    <w:rsid w:val="00626D6B"/>
    <w:rsid w:val="006324D6"/>
    <w:rsid w:val="006510E8"/>
    <w:rsid w:val="006564E2"/>
    <w:rsid w:val="0066667E"/>
    <w:rsid w:val="00671EA0"/>
    <w:rsid w:val="006A24DE"/>
    <w:rsid w:val="006D3621"/>
    <w:rsid w:val="00701798"/>
    <w:rsid w:val="0072052B"/>
    <w:rsid w:val="007371C5"/>
    <w:rsid w:val="007504AD"/>
    <w:rsid w:val="0075602A"/>
    <w:rsid w:val="007B4BB5"/>
    <w:rsid w:val="007B5FC2"/>
    <w:rsid w:val="007F09FF"/>
    <w:rsid w:val="007F4614"/>
    <w:rsid w:val="00812E43"/>
    <w:rsid w:val="008163F5"/>
    <w:rsid w:val="008255C0"/>
    <w:rsid w:val="008459F2"/>
    <w:rsid w:val="0087175B"/>
    <w:rsid w:val="008743BA"/>
    <w:rsid w:val="00896131"/>
    <w:rsid w:val="008B02B9"/>
    <w:rsid w:val="008C42BE"/>
    <w:rsid w:val="008E5964"/>
    <w:rsid w:val="0092104E"/>
    <w:rsid w:val="009A37EB"/>
    <w:rsid w:val="009C61D9"/>
    <w:rsid w:val="009D7C68"/>
    <w:rsid w:val="00A20B84"/>
    <w:rsid w:val="00A210F8"/>
    <w:rsid w:val="00A37106"/>
    <w:rsid w:val="00A517D0"/>
    <w:rsid w:val="00A91E2C"/>
    <w:rsid w:val="00AA2A87"/>
    <w:rsid w:val="00AA7C84"/>
    <w:rsid w:val="00AB43F8"/>
    <w:rsid w:val="00AC288B"/>
    <w:rsid w:val="00AE4D5A"/>
    <w:rsid w:val="00B155DB"/>
    <w:rsid w:val="00B165E2"/>
    <w:rsid w:val="00B5407A"/>
    <w:rsid w:val="00B74C03"/>
    <w:rsid w:val="00B75BD6"/>
    <w:rsid w:val="00B84CC8"/>
    <w:rsid w:val="00BA33DC"/>
    <w:rsid w:val="00BB2CF7"/>
    <w:rsid w:val="00BB6526"/>
    <w:rsid w:val="00C01F90"/>
    <w:rsid w:val="00C47300"/>
    <w:rsid w:val="00C73383"/>
    <w:rsid w:val="00CA45F7"/>
    <w:rsid w:val="00CC7590"/>
    <w:rsid w:val="00D10F4C"/>
    <w:rsid w:val="00D14A1D"/>
    <w:rsid w:val="00D17BE7"/>
    <w:rsid w:val="00D21EC2"/>
    <w:rsid w:val="00D2403F"/>
    <w:rsid w:val="00DA016B"/>
    <w:rsid w:val="00DB52B6"/>
    <w:rsid w:val="00DD2825"/>
    <w:rsid w:val="00DE5C67"/>
    <w:rsid w:val="00DE60E9"/>
    <w:rsid w:val="00E069C9"/>
    <w:rsid w:val="00E13F7F"/>
    <w:rsid w:val="00E15E22"/>
    <w:rsid w:val="00E20269"/>
    <w:rsid w:val="00E3482F"/>
    <w:rsid w:val="00E65782"/>
    <w:rsid w:val="00E959CA"/>
    <w:rsid w:val="00E96298"/>
    <w:rsid w:val="00EA6D69"/>
    <w:rsid w:val="00EB24AD"/>
    <w:rsid w:val="00EF6327"/>
    <w:rsid w:val="00F11DC7"/>
    <w:rsid w:val="00F31624"/>
    <w:rsid w:val="00F41975"/>
    <w:rsid w:val="00F45140"/>
    <w:rsid w:val="00F83DE9"/>
    <w:rsid w:val="00F84A2A"/>
    <w:rsid w:val="00FA4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1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45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A45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ВВЕДЕНИЕ"/>
    <w:basedOn w:val="a"/>
    <w:next w:val="a"/>
    <w:link w:val="30"/>
    <w:unhideWhenUsed/>
    <w:qFormat/>
    <w:rsid w:val="00CA45F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F6327"/>
    <w:pPr>
      <w:keepNext/>
      <w:jc w:val="center"/>
      <w:outlineLvl w:val="3"/>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76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unhideWhenUsed/>
    <w:rsid w:val="00276187"/>
    <w:rPr>
      <w:rFonts w:ascii="Tahoma" w:hAnsi="Tahoma" w:cs="Tahoma"/>
      <w:sz w:val="16"/>
      <w:szCs w:val="16"/>
    </w:rPr>
  </w:style>
  <w:style w:type="character" w:customStyle="1" w:styleId="a4">
    <w:name w:val="Текст выноски Знак"/>
    <w:basedOn w:val="a0"/>
    <w:link w:val="a3"/>
    <w:uiPriority w:val="99"/>
    <w:rsid w:val="00276187"/>
    <w:rPr>
      <w:rFonts w:ascii="Tahoma" w:eastAsia="Times New Roman" w:hAnsi="Tahoma" w:cs="Tahoma"/>
      <w:sz w:val="16"/>
      <w:szCs w:val="16"/>
      <w:lang w:eastAsia="ru-RU"/>
    </w:rPr>
  </w:style>
  <w:style w:type="paragraph" w:customStyle="1" w:styleId="a5">
    <w:name w:val="Таблицы (моноширинный)"/>
    <w:basedOn w:val="a"/>
    <w:next w:val="a"/>
    <w:rsid w:val="00B75BD6"/>
    <w:pPr>
      <w:widowControl w:val="0"/>
      <w:autoSpaceDE w:val="0"/>
      <w:autoSpaceDN w:val="0"/>
      <w:adjustRightInd w:val="0"/>
      <w:jc w:val="both"/>
    </w:pPr>
    <w:rPr>
      <w:rFonts w:ascii="Courier New" w:hAnsi="Courier New" w:cs="Courier New"/>
      <w:sz w:val="20"/>
      <w:szCs w:val="20"/>
    </w:rPr>
  </w:style>
  <w:style w:type="paragraph" w:styleId="a6">
    <w:name w:val="Body Text"/>
    <w:basedOn w:val="a"/>
    <w:link w:val="a7"/>
    <w:rsid w:val="0058785B"/>
    <w:pPr>
      <w:jc w:val="both"/>
    </w:pPr>
    <w:rPr>
      <w:sz w:val="36"/>
    </w:rPr>
  </w:style>
  <w:style w:type="character" w:customStyle="1" w:styleId="a7">
    <w:name w:val="Основной текст Знак"/>
    <w:basedOn w:val="a0"/>
    <w:link w:val="a6"/>
    <w:rsid w:val="0058785B"/>
    <w:rPr>
      <w:rFonts w:ascii="Times New Roman" w:eastAsia="Times New Roman" w:hAnsi="Times New Roman" w:cs="Times New Roman"/>
      <w:sz w:val="36"/>
      <w:szCs w:val="24"/>
      <w:lang w:eastAsia="ru-RU"/>
    </w:rPr>
  </w:style>
  <w:style w:type="table" w:styleId="a8">
    <w:name w:val="Table Grid"/>
    <w:basedOn w:val="a1"/>
    <w:uiPriority w:val="59"/>
    <w:rsid w:val="00AC2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A45F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A45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ВВЕДЕНИЕ Знак"/>
    <w:basedOn w:val="a0"/>
    <w:link w:val="3"/>
    <w:rsid w:val="00CA45F7"/>
    <w:rPr>
      <w:rFonts w:asciiTheme="majorHAnsi" w:eastAsiaTheme="majorEastAsia" w:hAnsiTheme="majorHAnsi" w:cstheme="majorBidi"/>
      <w:b/>
      <w:bCs/>
      <w:color w:val="4F81BD" w:themeColor="accent1"/>
      <w:sz w:val="24"/>
      <w:szCs w:val="24"/>
      <w:lang w:eastAsia="ru-RU"/>
    </w:rPr>
  </w:style>
  <w:style w:type="paragraph" w:customStyle="1" w:styleId="a9">
    <w:name w:val="Обычный текст"/>
    <w:basedOn w:val="a"/>
    <w:qFormat/>
    <w:rsid w:val="00CA45F7"/>
    <w:pPr>
      <w:ind w:firstLine="709"/>
      <w:jc w:val="both"/>
    </w:pPr>
    <w:rPr>
      <w:lang w:val="en-US" w:eastAsia="ar-SA" w:bidi="en-US"/>
    </w:rPr>
  </w:style>
  <w:style w:type="paragraph" w:styleId="aa">
    <w:name w:val="List Paragraph"/>
    <w:basedOn w:val="a"/>
    <w:uiPriority w:val="34"/>
    <w:qFormat/>
    <w:rsid w:val="00CA45F7"/>
    <w:pPr>
      <w:spacing w:before="120" w:after="120"/>
      <w:ind w:left="720"/>
      <w:contextualSpacing/>
      <w:jc w:val="both"/>
    </w:pPr>
    <w:rPr>
      <w:rFonts w:asciiTheme="minorHAnsi" w:eastAsiaTheme="minorEastAsia" w:hAnsiTheme="minorHAnsi" w:cstheme="minorBidi"/>
      <w:sz w:val="22"/>
      <w:szCs w:val="22"/>
    </w:rPr>
  </w:style>
  <w:style w:type="paragraph" w:customStyle="1" w:styleId="Iauiue">
    <w:name w:val="Iau?iue"/>
    <w:uiPriority w:val="99"/>
    <w:rsid w:val="00CA45F7"/>
    <w:pPr>
      <w:widowControl w:val="0"/>
      <w:suppressAutoHyphens/>
      <w:spacing w:after="0" w:line="240" w:lineRule="auto"/>
    </w:pPr>
    <w:rPr>
      <w:rFonts w:ascii="Times New Roman" w:eastAsia="Arial" w:hAnsi="Times New Roman" w:cs="Times New Roman"/>
      <w:sz w:val="20"/>
      <w:szCs w:val="20"/>
      <w:lang w:eastAsia="ar-SA"/>
    </w:rPr>
  </w:style>
  <w:style w:type="paragraph" w:styleId="ab">
    <w:name w:val="header"/>
    <w:basedOn w:val="a"/>
    <w:link w:val="ac"/>
    <w:uiPriority w:val="99"/>
    <w:unhideWhenUsed/>
    <w:rsid w:val="00EF6327"/>
    <w:pPr>
      <w:tabs>
        <w:tab w:val="center" w:pos="4677"/>
        <w:tab w:val="right" w:pos="9355"/>
      </w:tabs>
    </w:pPr>
  </w:style>
  <w:style w:type="character" w:customStyle="1" w:styleId="ac">
    <w:name w:val="Верхний колонтитул Знак"/>
    <w:basedOn w:val="a0"/>
    <w:link w:val="ab"/>
    <w:uiPriority w:val="99"/>
    <w:rsid w:val="00EF632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6327"/>
    <w:pPr>
      <w:tabs>
        <w:tab w:val="center" w:pos="4677"/>
        <w:tab w:val="right" w:pos="9355"/>
      </w:tabs>
    </w:pPr>
  </w:style>
  <w:style w:type="character" w:customStyle="1" w:styleId="ae">
    <w:name w:val="Нижний колонтитул Знак"/>
    <w:basedOn w:val="a0"/>
    <w:link w:val="ad"/>
    <w:uiPriority w:val="99"/>
    <w:rsid w:val="00EF6327"/>
    <w:rPr>
      <w:rFonts w:ascii="Times New Roman" w:eastAsia="Times New Roman" w:hAnsi="Times New Roman" w:cs="Times New Roman"/>
      <w:sz w:val="24"/>
      <w:szCs w:val="24"/>
      <w:lang w:eastAsia="ru-RU"/>
    </w:rPr>
  </w:style>
  <w:style w:type="paragraph" w:styleId="31">
    <w:name w:val="Body Text Indent 3"/>
    <w:basedOn w:val="a"/>
    <w:link w:val="32"/>
    <w:unhideWhenUsed/>
    <w:rsid w:val="00EF6327"/>
    <w:pPr>
      <w:spacing w:after="120"/>
      <w:ind w:left="283"/>
    </w:pPr>
    <w:rPr>
      <w:sz w:val="16"/>
      <w:szCs w:val="16"/>
    </w:rPr>
  </w:style>
  <w:style w:type="character" w:customStyle="1" w:styleId="32">
    <w:name w:val="Основной текст с отступом 3 Знак"/>
    <w:basedOn w:val="a0"/>
    <w:link w:val="31"/>
    <w:rsid w:val="00EF6327"/>
    <w:rPr>
      <w:rFonts w:ascii="Times New Roman" w:eastAsia="Times New Roman" w:hAnsi="Times New Roman" w:cs="Times New Roman"/>
      <w:sz w:val="16"/>
      <w:szCs w:val="16"/>
      <w:lang w:eastAsia="ru-RU"/>
    </w:rPr>
  </w:style>
  <w:style w:type="character" w:customStyle="1" w:styleId="40">
    <w:name w:val="Заголовок 4 Знак"/>
    <w:basedOn w:val="a0"/>
    <w:link w:val="4"/>
    <w:rsid w:val="00EF6327"/>
    <w:rPr>
      <w:rFonts w:ascii="Times New Roman" w:eastAsia="Times New Roman" w:hAnsi="Times New Roman" w:cs="Times New Roman"/>
      <w:b/>
      <w:sz w:val="44"/>
      <w:szCs w:val="20"/>
      <w:lang w:eastAsia="ru-RU"/>
    </w:rPr>
  </w:style>
  <w:style w:type="paragraph" w:customStyle="1" w:styleId="ConsPlusNormal">
    <w:name w:val="ConsPlusNormal"/>
    <w:rsid w:val="00EF63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Основной текст4"/>
    <w:basedOn w:val="a"/>
    <w:rsid w:val="00EF6327"/>
    <w:pPr>
      <w:widowControl w:val="0"/>
      <w:shd w:val="clear" w:color="auto" w:fill="FFFFFF"/>
      <w:spacing w:line="0" w:lineRule="atLeast"/>
      <w:ind w:hanging="1760"/>
    </w:pPr>
    <w:rPr>
      <w:color w:val="000000"/>
      <w:sz w:val="27"/>
      <w:szCs w:val="27"/>
    </w:rPr>
  </w:style>
  <w:style w:type="paragraph" w:customStyle="1" w:styleId="Default">
    <w:name w:val="Default"/>
    <w:uiPriority w:val="99"/>
    <w:rsid w:val="00EF6327"/>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character" w:styleId="af">
    <w:name w:val="Hyperlink"/>
    <w:basedOn w:val="a0"/>
    <w:uiPriority w:val="99"/>
    <w:rsid w:val="00EF6327"/>
    <w:rPr>
      <w:color w:val="0000FF"/>
      <w:u w:val="single"/>
    </w:rPr>
  </w:style>
  <w:style w:type="paragraph" w:styleId="11">
    <w:name w:val="toc 1"/>
    <w:basedOn w:val="a"/>
    <w:next w:val="a"/>
    <w:autoRedefine/>
    <w:uiPriority w:val="39"/>
    <w:rsid w:val="00EF6327"/>
    <w:pPr>
      <w:tabs>
        <w:tab w:val="right" w:leader="dot" w:pos="9061"/>
      </w:tabs>
    </w:pPr>
    <w:rPr>
      <w:b/>
      <w:bCs/>
      <w:noProof/>
    </w:rPr>
  </w:style>
  <w:style w:type="character" w:styleId="af0">
    <w:name w:val="Strong"/>
    <w:aliases w:val="ОГЛАВЛЕНИЕ"/>
    <w:basedOn w:val="a0"/>
    <w:uiPriority w:val="22"/>
    <w:qFormat/>
    <w:rsid w:val="00EF6327"/>
    <w:rPr>
      <w:rFonts w:ascii="Times New Roman" w:hAnsi="Times New Roman"/>
      <w:b/>
      <w:bCs/>
      <w:i w:val="0"/>
      <w:sz w:val="24"/>
      <w:u w:val="single"/>
    </w:rPr>
  </w:style>
  <w:style w:type="paragraph" w:styleId="33">
    <w:name w:val="toc 3"/>
    <w:basedOn w:val="a"/>
    <w:next w:val="a"/>
    <w:autoRedefine/>
    <w:uiPriority w:val="39"/>
    <w:unhideWhenUsed/>
    <w:rsid w:val="00EF6327"/>
    <w:pPr>
      <w:tabs>
        <w:tab w:val="right" w:leader="dot" w:pos="9345"/>
      </w:tabs>
      <w:ind w:left="142"/>
      <w:jc w:val="center"/>
    </w:pPr>
    <w:rPr>
      <w:rFonts w:ascii="Calibri" w:eastAsia="Calibri" w:hAnsi="Calibri"/>
      <w:sz w:val="22"/>
      <w:szCs w:val="22"/>
      <w:lang w:eastAsia="en-US"/>
    </w:rPr>
  </w:style>
  <w:style w:type="paragraph" w:styleId="21">
    <w:name w:val="toc 2"/>
    <w:basedOn w:val="a"/>
    <w:next w:val="a"/>
    <w:autoRedefine/>
    <w:uiPriority w:val="39"/>
    <w:unhideWhenUsed/>
    <w:rsid w:val="00EF6327"/>
    <w:pPr>
      <w:tabs>
        <w:tab w:val="right" w:leader="dot" w:pos="9345"/>
      </w:tabs>
      <w:jc w:val="both"/>
    </w:pPr>
    <w:rPr>
      <w:rFonts w:eastAsia="Calibri"/>
      <w:b/>
      <w:i/>
      <w:noProof/>
      <w:lang w:eastAsia="en-US"/>
    </w:rPr>
  </w:style>
  <w:style w:type="paragraph" w:customStyle="1" w:styleId="af1">
    <w:name w:val="Нормальный (таблица)"/>
    <w:basedOn w:val="a"/>
    <w:next w:val="a"/>
    <w:uiPriority w:val="99"/>
    <w:rsid w:val="00EF6327"/>
    <w:pPr>
      <w:widowControl w:val="0"/>
      <w:autoSpaceDE w:val="0"/>
      <w:autoSpaceDN w:val="0"/>
      <w:adjustRightInd w:val="0"/>
      <w:jc w:val="both"/>
    </w:pPr>
  </w:style>
  <w:style w:type="character" w:customStyle="1" w:styleId="af2">
    <w:name w:val="Гипертекстовая ссылка"/>
    <w:basedOn w:val="a0"/>
    <w:uiPriority w:val="99"/>
    <w:rsid w:val="00EF6327"/>
    <w:rPr>
      <w:b/>
      <w:bCs/>
      <w:color w:val="106BBE"/>
    </w:rPr>
  </w:style>
  <w:style w:type="paragraph" w:customStyle="1" w:styleId="af3">
    <w:name w:val="Прижатый влево"/>
    <w:basedOn w:val="a"/>
    <w:next w:val="a"/>
    <w:uiPriority w:val="99"/>
    <w:rsid w:val="00EF6327"/>
    <w:pPr>
      <w:widowControl w:val="0"/>
      <w:autoSpaceDE w:val="0"/>
      <w:autoSpaceDN w:val="0"/>
      <w:adjustRightInd w:val="0"/>
    </w:pPr>
    <w:rPr>
      <w:rFonts w:ascii="Arial" w:eastAsiaTheme="minorEastAsia" w:hAnsi="Arial" w:cs="Arial"/>
      <w:sz w:val="26"/>
      <w:szCs w:val="26"/>
    </w:rPr>
  </w:style>
  <w:style w:type="character" w:customStyle="1" w:styleId="5">
    <w:name w:val="Основной текст (5)"/>
    <w:rsid w:val="00EF6327"/>
    <w:rPr>
      <w:b/>
      <w:bCs/>
      <w:i/>
      <w:iCs/>
      <w:sz w:val="23"/>
      <w:szCs w:val="23"/>
      <w:u w:val="single"/>
      <w:shd w:val="clear" w:color="auto" w:fill="FFFFFF"/>
      <w:lang w:bidi="ar-SA"/>
    </w:rPr>
  </w:style>
  <w:style w:type="paragraph" w:customStyle="1" w:styleId="ConsNormal">
    <w:name w:val="ConsNormal"/>
    <w:rsid w:val="00EF6327"/>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4">
    <w:name w:val="No Spacing"/>
    <w:basedOn w:val="a"/>
    <w:link w:val="af5"/>
    <w:uiPriority w:val="1"/>
    <w:qFormat/>
    <w:rsid w:val="00EF6327"/>
    <w:pPr>
      <w:spacing w:before="120"/>
      <w:ind w:left="221"/>
      <w:jc w:val="both"/>
    </w:pPr>
    <w:rPr>
      <w:rFonts w:eastAsia="Calibri"/>
      <w:sz w:val="22"/>
      <w:szCs w:val="22"/>
      <w:lang w:eastAsia="en-US"/>
    </w:rPr>
  </w:style>
  <w:style w:type="character" w:customStyle="1" w:styleId="af5">
    <w:name w:val="Без интервала Знак"/>
    <w:basedOn w:val="a0"/>
    <w:link w:val="af4"/>
    <w:uiPriority w:val="1"/>
    <w:rsid w:val="00EF6327"/>
    <w:rPr>
      <w:rFonts w:ascii="Times New Roman" w:eastAsia="Calibri" w:hAnsi="Times New Roman" w:cs="Times New Roman"/>
    </w:rPr>
  </w:style>
  <w:style w:type="paragraph" w:styleId="af6">
    <w:name w:val="Normal (Web)"/>
    <w:basedOn w:val="a"/>
    <w:uiPriority w:val="99"/>
    <w:rsid w:val="00EF6327"/>
    <w:pPr>
      <w:spacing w:before="100" w:beforeAutospacing="1" w:after="100" w:afterAutospacing="1"/>
    </w:pPr>
  </w:style>
  <w:style w:type="paragraph" w:customStyle="1" w:styleId="ConsPlusNonformat">
    <w:name w:val="ConsPlusNonformat"/>
    <w:uiPriority w:val="99"/>
    <w:rsid w:val="00EF63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EF6327"/>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60793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4E8110ED5C5E1CF4669493BC312554E77920051ED4ACB5A565C9077ECCEB789B47A7722119ABE35E3FC84B45599FF1CEEB3C7E33LBr1M" TargetMode="External"/><Relationship Id="rId21" Type="http://schemas.openxmlformats.org/officeDocument/2006/relationships/hyperlink" Target="consultantplus://offline/ref=CD93ED2DA20B74F644D2B510DD9326409CDAF1D178255A92E5ED29CE6D3F2DB12D6A451719869B23E8FB18C2C1D280691A7A3D1C44189E63i5qCL" TargetMode="External"/><Relationship Id="rId42" Type="http://schemas.openxmlformats.org/officeDocument/2006/relationships/hyperlink" Target="consultantplus://offline/ref=104CD8BD8CD952B1DCFA76FFCAA9C9B11C91D8A8D6CDB3D12E9D52F5ECD1B72D0AB3DE968CDCA1C29C86D55800EE6951945A1BB6o54AL" TargetMode="External"/><Relationship Id="rId63" Type="http://schemas.openxmlformats.org/officeDocument/2006/relationships/hyperlink" Target="consultantplus://offline/ref=1966C8654D8FB718BED53B6C77920199E070A8A23056598E114D6C816C87757F5AE532950DE579D0E8809FA21AA987B0883D0351063B8A22LBI1M" TargetMode="External"/><Relationship Id="rId84" Type="http://schemas.openxmlformats.org/officeDocument/2006/relationships/hyperlink" Target="consultantplus://offline/ref=3E919D5D65CEE0A69B087F29DF4FAB47F98531FD5DF4D88457AB16683193EA8051D7202B989C13646CEBA97264FAAE8D74C35DFEAEyFL0M" TargetMode="External"/><Relationship Id="rId138" Type="http://schemas.openxmlformats.org/officeDocument/2006/relationships/hyperlink" Target="consultantplus://offline/ref=02AE37028736FB59F5B3993CBDA6756A6FDB545816B2093021408B8924294BB1AF2DA2285030EC3724631786898C2D834AC7D7370AJ457M" TargetMode="External"/><Relationship Id="rId159" Type="http://schemas.openxmlformats.org/officeDocument/2006/relationships/hyperlink" Target="consultantplus://offline/ref=59E6C4AA8E4B4DD078A438A1AC3B65D5EF1277F095585250218568B108C36F8D6EF1B0E11539D164A6D665EFE881FBBC84F1209ACB35FAACF749N" TargetMode="External"/><Relationship Id="rId170" Type="http://schemas.openxmlformats.org/officeDocument/2006/relationships/hyperlink" Target="consultantplus://offline/ref=3A5DFEDC500CCDCF77D68100E3FEAD8E38E71DCA55E16D67389990C6EE37243729D2111CE1AF4C1D7378DF87E8C190CE9F2843BC49BCJFO" TargetMode="External"/><Relationship Id="rId191" Type="http://schemas.openxmlformats.org/officeDocument/2006/relationships/hyperlink" Target="consultantplus://offline/ref=0228630613A5CABD866D83095F5F4997F141EAEF501DC8926D5170176D1E09E6F73CD2B4FA1EAC521A1740078236441B4D4BD2FB37dD0EM" TargetMode="External"/><Relationship Id="rId196" Type="http://schemas.openxmlformats.org/officeDocument/2006/relationships/hyperlink" Target="consultantplus://offline/ref=1E6FA56B5B580EBC0E74A066A5A2A35EFBA0765B494EC6538519B46DAB608E9E105831D8D44D8C278490777641A74ECE74F4A05337J7rEL" TargetMode="External"/><Relationship Id="rId16" Type="http://schemas.openxmlformats.org/officeDocument/2006/relationships/hyperlink" Target="consultantplus://offline/ref=CD93ED2DA20B74F644D2B510DD9326409CDAF1D178255A92E5ED29CE6D3F2DB12D6A451719869B26EBFB18C2C1D280691A7A3D1C44189E63i5qCL" TargetMode="External"/><Relationship Id="rId107" Type="http://schemas.openxmlformats.org/officeDocument/2006/relationships/hyperlink" Target="consultantplus://offline/ref=18FA610FB6334A87515257BA7E2BB4B0CA2CB9E02F4BE9CD4C89319C7086D69D0EE66EAFA476182BB6DE6BCC268621E41D61C4E2D8MBl0M" TargetMode="External"/><Relationship Id="rId11" Type="http://schemas.openxmlformats.org/officeDocument/2006/relationships/hyperlink" Target="consultantplus://offline/ref=CD93ED2DA20B74F644D2B510DD9326409CDAF1D178255A92E5ED29CE6D3F2DB12D6A451719869B27E9FB18C2C1D280691A7A3D1C44189E63i5qCL" TargetMode="External"/><Relationship Id="rId32" Type="http://schemas.openxmlformats.org/officeDocument/2006/relationships/hyperlink" Target="consultantplus://offline/ref=ACEBFC02F7AD5BC0FBBA115F267DE5547D90402B8DA882053F70B195E5D53FB325AECFA64F8ECA15839E2678A9F89219DC134DB7B346zAN" TargetMode="External"/><Relationship Id="rId37" Type="http://schemas.openxmlformats.org/officeDocument/2006/relationships/hyperlink" Target="consultantplus://offline/ref=104CD8BD8CD952B1DCFA76FFCAA9C9B11C91D8A8D6CDB3D12E9D52F5ECD1B72D0AB3DE9086DCA1C29C86D55800EE6951945A1BB6o54AL" TargetMode="External"/><Relationship Id="rId53" Type="http://schemas.openxmlformats.org/officeDocument/2006/relationships/hyperlink" Target="consultantplus://offline/ref=60570F0C36E4A1583DF5046F635D5D574996EF6E4B241C41B0600C18A2AB466DBECB9E1589F08A511854D618B4970392E402553F84XE7FL" TargetMode="External"/><Relationship Id="rId58" Type="http://schemas.openxmlformats.org/officeDocument/2006/relationships/hyperlink" Target="consultantplus://offline/ref=7D6FD73152653ACB2A9B405F580D7948B4EC0542651887DD244D6640FCEDAD3AFE208CB73E1D647135AA84B344A6828A4FB5A9C1428E68BFq1F7M" TargetMode="External"/><Relationship Id="rId74" Type="http://schemas.openxmlformats.org/officeDocument/2006/relationships/hyperlink" Target="consultantplus://offline/ref=1966C8654D8FB718BED53B6C77920199E070A8A23056598E114D6C816C87757F5AE532950DE579D5ED809FA21AA987B0883D0351063B8A22LBI1M" TargetMode="External"/><Relationship Id="rId79" Type="http://schemas.openxmlformats.org/officeDocument/2006/relationships/hyperlink" Target="consultantplus://offline/ref=E1932101135AD89DCCC8138763C787F6BC4E7F6497B0545EE17A69784D6DC5F7697C2E5E73084AEC415161F3EA1BB7F31553F23E6BU8JDM" TargetMode="External"/><Relationship Id="rId102" Type="http://schemas.openxmlformats.org/officeDocument/2006/relationships/hyperlink" Target="consultantplus://offline/ref=4E12D6960A146363ACE7C76A3550B380314BD5B09D4873B01F440AD7C118F97670A6EC8A7E74BC2A531A7F3EAA41C16833D07B2281O8jBM" TargetMode="External"/><Relationship Id="rId123" Type="http://schemas.openxmlformats.org/officeDocument/2006/relationships/hyperlink" Target="consultantplus://offline/ref=29BA9E0E34FD4E2BB23844A2598266103FA358A1DC503E6C0D0229F0FF32A58D3AB9481ADC68C6093DFCB3ADEBD5373E0ECBB3B8A3p5xEM" TargetMode="External"/><Relationship Id="rId128" Type="http://schemas.openxmlformats.org/officeDocument/2006/relationships/hyperlink" Target="consultantplus://offline/ref=0228630613A5CABD866D83095F5F4997F141EAEF501DC8926D5170176D1E09E6F73CD2B4FA1EAC521A1740078236441B4D4BD2FB37dD0EM" TargetMode="External"/><Relationship Id="rId144" Type="http://schemas.openxmlformats.org/officeDocument/2006/relationships/hyperlink" Target="consultantplus://offline/ref=0406BFF12CF9BBE9775CE7200C338F235E91C02406D28DDEB5B63F14581F181C4D3B79C1A1446C18205F6578A2CAD456EB9310D408n5CCN" TargetMode="External"/><Relationship Id="rId149" Type="http://schemas.openxmlformats.org/officeDocument/2006/relationships/hyperlink" Target="consultantplus://offline/ref=0004B716A2A06D613E1247834CD5583A11A19598BE7BB7EF3DD6139E7F821940BDE5940D6540BC82CEC0857B1251190058D534E164I2x7N" TargetMode="External"/><Relationship Id="rId5" Type="http://schemas.openxmlformats.org/officeDocument/2006/relationships/webSettings" Target="webSettings.xml"/><Relationship Id="rId90" Type="http://schemas.openxmlformats.org/officeDocument/2006/relationships/hyperlink" Target="consultantplus://offline/ref=31B655EDA4B814910DE29B4CF2C5EA8C7D9C8C8BA402E9FEF271AF3741820DA2E6E5AEABD3F0CDD8293EF75FB2EE666F053693AB5Dz5R2M" TargetMode="External"/><Relationship Id="rId95" Type="http://schemas.openxmlformats.org/officeDocument/2006/relationships/hyperlink" Target="consultantplus://offline/ref=37F580ACA1DD5F8B82507737F6343A3F9F0ABD7DB89A260DC7533D10C360A971911A306A7E70575B9B08AC5FCC675756DF23F8C23870UBM" TargetMode="External"/><Relationship Id="rId160" Type="http://schemas.openxmlformats.org/officeDocument/2006/relationships/hyperlink" Target="consultantplus://offline/ref=59E6C4AA8E4B4DD078A438A1AC3B65D5EF1277F095585250218568B108C36F8D6EF1B0E11539D167A3D665EFE881FBBC84F1209ACB35FAACF749N" TargetMode="External"/><Relationship Id="rId165" Type="http://schemas.openxmlformats.org/officeDocument/2006/relationships/hyperlink" Target="consultantplus://offline/ref=5415B178849EF17075375E6446D443D13B3BB7BA1F271CAC635E373236EB3DB449563DB2FD46485BFC6909D107D398D82E98190D8CWE72N" TargetMode="External"/><Relationship Id="rId181" Type="http://schemas.openxmlformats.org/officeDocument/2006/relationships/hyperlink" Target="consultantplus://offline/ref=F3740BC09CC6B3CC93947E2305AE4D7AC176F234FA6673408DE450B8008D54C66AACCA1D4DA64A72C8F34EA8C65352DE0340BDC7DD893932N3Q4O" TargetMode="External"/><Relationship Id="rId186" Type="http://schemas.openxmlformats.org/officeDocument/2006/relationships/hyperlink" Target="consultantplus://offline/ref=79393892F72B8D5BB61CD2D7858D9AE1D057EDE09036567891E1CF2000AFE324114C9FF0CC04C00DA17B62842E2315402EEE6FE035qFR6O" TargetMode="External"/><Relationship Id="rId22" Type="http://schemas.openxmlformats.org/officeDocument/2006/relationships/hyperlink" Target="consultantplus://offline/ref=CD93ED2DA20B74F644D2B510DD9326409CDAF1D178255A92E5ED29CE6D3F2DB12D6A451719869B22ECFB18C2C1D280691A7A3D1C44189E63i5qCL" TargetMode="External"/><Relationship Id="rId27" Type="http://schemas.openxmlformats.org/officeDocument/2006/relationships/hyperlink" Target="consultantplus://offline/ref=1E6FA56B5B580EBC0E74A066A5A2A35EFBA0765B494EC6538519B46DAB608E9E105831D8D44A8C278490777641A74ECE74F4A05337J7rEL" TargetMode="External"/><Relationship Id="rId43" Type="http://schemas.openxmlformats.org/officeDocument/2006/relationships/hyperlink" Target="consultantplus://offline/ref=104CD8BD8CD952B1DCFA76FFCAA9C9B11C91D8A8D6CDB3D12E9D52F5ECD1B72D0AB3DE9783DCA1C29C86D55800EE6951945A1BB6o54AL" TargetMode="External"/><Relationship Id="rId48" Type="http://schemas.openxmlformats.org/officeDocument/2006/relationships/hyperlink" Target="consultantplus://offline/ref=104CD8BD8CD952B1DCFA76FFCAA9C9B11C91D8A8D6CDB3D12E9D52F5ECD1B72D0AB3DE9083D0FEC789978D5501F177568D4619B752o146L" TargetMode="External"/><Relationship Id="rId64" Type="http://schemas.openxmlformats.org/officeDocument/2006/relationships/hyperlink" Target="consultantplus://offline/ref=1966C8654D8FB718BED53B6C77920199E070A8A23056598E114D6C816C87757F5AE532950DE579D0E5809FA21AA987B0883D0351063B8A22LBI1M" TargetMode="External"/><Relationship Id="rId69" Type="http://schemas.openxmlformats.org/officeDocument/2006/relationships/hyperlink" Target="consultantplus://offline/ref=1966C8654D8FB718BED53B6C77920199E070A8A23056598E114D6C816C87757F5AE532950DE579D2ED809FA21AA987B0883D0351063B8A22LBI1M" TargetMode="External"/><Relationship Id="rId113" Type="http://schemas.openxmlformats.org/officeDocument/2006/relationships/hyperlink" Target="consultantplus://offline/ref=185B12FE9832FB1716114FB10E7AA8BFC429C4E5D4283CF2D05CAA6604A71388362CABC0F50BD5FBEACA58B32F48BC68B96B8BAC4775198DOEpCM" TargetMode="External"/><Relationship Id="rId118" Type="http://schemas.openxmlformats.org/officeDocument/2006/relationships/hyperlink" Target="consultantplus://offline/ref=3FB04CC3E7B5AA2394D5A3E68F3843098C6BBE4175F6EB2DBD49264E8C0ADC899EC683F1289B1F78F6A481B587A0924E9A065BB85Bn2tBM" TargetMode="External"/><Relationship Id="rId134" Type="http://schemas.openxmlformats.org/officeDocument/2006/relationships/hyperlink" Target="consultantplus://offline/ref=AE8927B646F7C0D3E88590193EF4D06BB0DF1A877EF1CDB37C4F6D10ADCCC49AEF81B741559403A4143CC1AC1771AF617E5E9E7934y124M" TargetMode="External"/><Relationship Id="rId139" Type="http://schemas.openxmlformats.org/officeDocument/2006/relationships/hyperlink" Target="consultantplus://offline/ref=396C009C5F844CFE91434FB5E38332912B56B203E3ED9D15639D6550EA2AD7D1BC51E3464AA23D52BD55CBBB6B6BF0AC0211A746D6t967M" TargetMode="External"/><Relationship Id="rId80" Type="http://schemas.openxmlformats.org/officeDocument/2006/relationships/hyperlink" Target="consultantplus://offline/ref=E1932101135AD89DCCC8138763C787F6BC4E7F6497B0545EE17A69784D6DC5F7697C2E5E7C094AEC415161F3EA1BB7F31553F23E6BU8JDM" TargetMode="External"/><Relationship Id="rId85" Type="http://schemas.openxmlformats.org/officeDocument/2006/relationships/hyperlink" Target="consultantplus://offline/ref=5AC36B04C291AF3FC6DB440B5B6E7A2A442B2C3250E891E53278182E979EB7BF32010A05F81CE9EF4629240CDE293350A9944012E8i9P9M" TargetMode="External"/><Relationship Id="rId150" Type="http://schemas.openxmlformats.org/officeDocument/2006/relationships/hyperlink" Target="consultantplus://offline/ref=3D3A8A5D6B0366814A4AA6110E749F21CB5F5B99BF01756CB7FB10E0335B3CC558C0F6F09C75FA87F8AAB2E5FBF0C1AF7FD1A0A8B7z8x7N" TargetMode="External"/><Relationship Id="rId155" Type="http://schemas.openxmlformats.org/officeDocument/2006/relationships/hyperlink" Target="consultantplus://offline/ref=ACEBFC02F7AD5BC0FBBA115F267DE5547D90402B8DA882053F70B195E5D53FB325AECFA64089CA15839E2678A9F89219DC134DB7B346zAN" TargetMode="External"/><Relationship Id="rId171" Type="http://schemas.openxmlformats.org/officeDocument/2006/relationships/hyperlink" Target="consultantplus://offline/ref=3A5DFEDC500CCDCF77D68100E3FEAD8E38E71DCA55E16D67389990C6EE37243729D2111CE0AE4C1D7378DF87E8C190CE9F2843BC49BCJFO" TargetMode="External"/><Relationship Id="rId176" Type="http://schemas.openxmlformats.org/officeDocument/2006/relationships/hyperlink" Target="consultantplus://offline/ref=307F0C492D0FE854D71246F5B4F71C96D8EA623831ED04BFD472B403AA2DA400AAF8CD5360A3428925D44FC7C3DCB39CAE7035A524B5N8O" TargetMode="External"/><Relationship Id="rId192" Type="http://schemas.openxmlformats.org/officeDocument/2006/relationships/hyperlink" Target="consultantplus://offline/ref=0228630613A5CABD866D83095F5F4997F141EAEF501DC8926D5170176D1E09E6F73CD2B4F915AC521A1740078236441B4D4BD2FB37dD0EM" TargetMode="External"/><Relationship Id="rId197" Type="http://schemas.openxmlformats.org/officeDocument/2006/relationships/hyperlink" Target="consultantplus://offline/ref=1E6FA56B5B580EBC0E74A066A5A2A35EFBA0765B494EC6538519B46DAB608E9E105831D8D44A8C278490777641A74ECE74F4A05337J7rEL" TargetMode="External"/><Relationship Id="rId12" Type="http://schemas.openxmlformats.org/officeDocument/2006/relationships/hyperlink" Target="consultantplus://offline/ref=CD93ED2DA20B74F644D2B510DD9326409CDAF1D178255A92E5ED29CE6D3F2DB12D6A451719869B27E4FB18C2C1D280691A7A3D1C44189E63i5qCL" TargetMode="External"/><Relationship Id="rId17" Type="http://schemas.openxmlformats.org/officeDocument/2006/relationships/hyperlink" Target="consultantplus://offline/ref=CD93ED2DA20B74F644D2B510DD9326409CDAF1D178255A92E5ED29CE6D3F2DB12D6A451719869B25ECFB18C2C1D280691A7A3D1C44189E63i5qCL" TargetMode="External"/><Relationship Id="rId33" Type="http://schemas.openxmlformats.org/officeDocument/2006/relationships/hyperlink" Target="consultantplus://offline/ref=ACEBFC02F7AD5BC0FBBA115F267DE5547D90402B8DA882053F70B195E5D53FB325AECFA64089CA15839E2678A9F89219DC134DB7B346zAN" TargetMode="External"/><Relationship Id="rId38" Type="http://schemas.openxmlformats.org/officeDocument/2006/relationships/hyperlink" Target="consultantplus://offline/ref=104CD8BD8CD952B1DCFA76FFCAA9C9B11C91D8A8D6CDB3D12E9D52F5ECD1B72D0AB3DE9083DCA1C29C86D55800EE6951945A1BB6o54AL" TargetMode="External"/><Relationship Id="rId59" Type="http://schemas.openxmlformats.org/officeDocument/2006/relationships/hyperlink" Target="consultantplus://offline/ref=7D6FD73152653ACB2A9B405F580D7948B4EC0542651887DD244D6640FCEDAD3AFE208CB73E1D647230AA84B344A6828A4FB5A9C1428E68BFq1F7M" TargetMode="External"/><Relationship Id="rId103" Type="http://schemas.openxmlformats.org/officeDocument/2006/relationships/hyperlink" Target="consultantplus://offline/ref=13C003DC17A5496C7216AE29E35195516BB2AB7502B305CCE683A3551A9F9CDC31474C174BA694302837325ED1AD5E15CC837FF8B1B5kAM" TargetMode="External"/><Relationship Id="rId108" Type="http://schemas.openxmlformats.org/officeDocument/2006/relationships/hyperlink" Target="consultantplus://offline/ref=18FA610FB6334A87515257BA7E2BB4B0CA2CB9E02F4BE9CD4C89319C7086D69D0EE66EAFA479182BB6DE6BCC268621E41D61C4E2D8MBl0M" TargetMode="External"/><Relationship Id="rId124" Type="http://schemas.openxmlformats.org/officeDocument/2006/relationships/hyperlink" Target="consultantplus://offline/ref=506CFC1D29229CCE86BE70938259CDC0BAB671C086CE9BACFC0B8E5177EFF70A92CE717C8707D04A9AE4DE5CDDCD5DAAF31C1A70I4yAM" TargetMode="External"/><Relationship Id="rId129" Type="http://schemas.openxmlformats.org/officeDocument/2006/relationships/hyperlink" Target="consultantplus://offline/ref=0228630613A5CABD866D83095F5F4997F141EAEF501DC8926D5170176D1E09E6F73CD2B4F915AC521A1740078236441B4D4BD2FB37dD0EM" TargetMode="External"/><Relationship Id="rId54" Type="http://schemas.openxmlformats.org/officeDocument/2006/relationships/hyperlink" Target="consultantplus://offline/ref=8C2F2B576341E33CE795ACD6F26553DC5AA1FBC53F1D1C13905A37FEDC6AAC598813DE465CED3E304C6EF4F0F4CA9838F6B5F0F67EA7ACM" TargetMode="External"/><Relationship Id="rId70" Type="http://schemas.openxmlformats.org/officeDocument/2006/relationships/hyperlink" Target="consultantplus://offline/ref=1966C8654D8FB718BED53B6C77920199E070A8A23056598E114D6C816C87757F5AE5329004EE2C81A9DEC6F35FE28AB797210357L1I1M" TargetMode="External"/><Relationship Id="rId75" Type="http://schemas.openxmlformats.org/officeDocument/2006/relationships/hyperlink" Target="consultantplus://offline/ref=1966C8654D8FB718BED53B6C77920199E070A8A23056598E114D6C816C87757F5AE532960BE17384BCCF9EFE5EFD94B08E3D015619L3I0M" TargetMode="External"/><Relationship Id="rId91" Type="http://schemas.openxmlformats.org/officeDocument/2006/relationships/hyperlink" Target="consultantplus://offline/ref=41C98CCD353ADABBAF4392381A98B5E244D2BDB898B66353E25E8E35475744FEA6791DEC97C18D5A456DFEE4D05056CCD1D3C2DE60b4SCM" TargetMode="External"/><Relationship Id="rId96" Type="http://schemas.openxmlformats.org/officeDocument/2006/relationships/hyperlink" Target="consultantplus://offline/ref=37F580ACA1DD5F8B82507737F6343A3F9F0ABD7DB89A260DC7533D10C360A971911A306A7F7B575B9B08AC5FCC675756DF23F8C23870UBM" TargetMode="External"/><Relationship Id="rId140" Type="http://schemas.openxmlformats.org/officeDocument/2006/relationships/hyperlink" Target="consultantplus://offline/ref=396C009C5F844CFE91434FB5E38332912B56B203E3ED9D15639D6550EA2AD7D1BC51E3464AA83D52BD55CBBB6B6BF0AC0211A746D6t967M" TargetMode="External"/><Relationship Id="rId145" Type="http://schemas.openxmlformats.org/officeDocument/2006/relationships/hyperlink" Target="consultantplus://offline/ref=98A104DEA9C0E34DEF477C4F50289C392FF9EDFF5A550381A4FBDCB76C8B7892F9582AB2353AB07875527023192FAA2A1370FA41C4U2DDN" TargetMode="External"/><Relationship Id="rId161" Type="http://schemas.openxmlformats.org/officeDocument/2006/relationships/hyperlink" Target="consultantplus://offline/ref=2B4A935903C1CEB55AB16A99F7F31BCDBC9BC18D31C68563271A985FD6254B52C4A78E34BF2D57E629ADD28FF01C11F8799D61D4FCuB4CN" TargetMode="External"/><Relationship Id="rId166" Type="http://schemas.openxmlformats.org/officeDocument/2006/relationships/hyperlink" Target="consultantplus://offline/ref=9A9825031B08A4D157BA07041DC8815B7A3C668529BFF971C3B47E84A910F06C07783223C315CA6B05D13893A7B7F8F6605FC2736BJ5A7O" TargetMode="External"/><Relationship Id="rId182" Type="http://schemas.openxmlformats.org/officeDocument/2006/relationships/hyperlink" Target="consultantplus://offline/ref=F3740BC09CC6B3CC93947E2305AE4D7AC176F234FA6673408DE450B8008D54C66AACCA1D4DA64A71CDF34EA8C65352DE0340BDC7DD893932N3Q4O" TargetMode="External"/><Relationship Id="rId187" Type="http://schemas.openxmlformats.org/officeDocument/2006/relationships/hyperlink" Target="consultantplus://offline/ref=79393892F72B8D5BB61CD2D7858D9AE1D057EDE09036567891E1CF2000AFE324114C9FF0CD05C00DA17B62842E2315402EEE6FE035qFR6O"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CD93ED2DA20B74F644D2B510DD9326409CDAF1D178255A92E5ED29CE6D3F2DB12D6A45141F829173BDB4199E858693691C7A3F1B5Bi1q3L" TargetMode="External"/><Relationship Id="rId28" Type="http://schemas.openxmlformats.org/officeDocument/2006/relationships/hyperlink" Target="consultantplus://offline/ref=22DE5D723FF1E41CFD39A1C8C9F81ECFDD800CACBE043493AD96AB7B109ED6B6F940B1963A1E665553907ED554E020DE4BB3996462Z1sAL" TargetMode="External"/><Relationship Id="rId49" Type="http://schemas.openxmlformats.org/officeDocument/2006/relationships/hyperlink" Target="consultantplus://offline/ref=1025FFBA9AAE3696554D48DFC7A39C60078597914D6C09B9E8F88370EBC96CDEC029788A2A10DF95A5160A27D41EFAF5CFA6B5C309J0q5M" TargetMode="External"/><Relationship Id="rId114" Type="http://schemas.openxmlformats.org/officeDocument/2006/relationships/hyperlink" Target="consultantplus://offline/ref=185B12FE9832FB1716114FB10E7AA8BFC429C4E5D4283CF2D05CAA6604A71388362CABC0F50BD5F8EFCA58B32F48BC68B96B8BAC4775198DOEpCM" TargetMode="External"/><Relationship Id="rId119" Type="http://schemas.openxmlformats.org/officeDocument/2006/relationships/hyperlink" Target="consultantplus://offline/ref=3FB04CC3E7B5AA2394D5A3E68F3843098C6BBE4175F6EB2DBD49264E8C0ADC899EC683F1279A1F78F6A481B587A0924E9A065BB85Bn2tBM" TargetMode="External"/><Relationship Id="rId44" Type="http://schemas.openxmlformats.org/officeDocument/2006/relationships/hyperlink" Target="consultantplus://offline/ref=104CD8BD8CD952B1DCFA76FFCAA9C9B11C91D8A8D6CDB3D12E9D52F5ECD1B72D0AB3DE9385D7F497D9D88C0945A564568B461BB04D1DD494oC46L" TargetMode="External"/><Relationship Id="rId60" Type="http://schemas.openxmlformats.org/officeDocument/2006/relationships/hyperlink" Target="consultantplus://offline/ref=81D0439CEE4B5E647F502D950DB1D0B43DB963DD2E2189D0F74197F9CC94386627A60FFA39E9FE884A9CF95EAFC36381DE2F07A776qEGBM" TargetMode="External"/><Relationship Id="rId65" Type="http://schemas.openxmlformats.org/officeDocument/2006/relationships/hyperlink" Target="consultantplus://offline/ref=1966C8654D8FB718BED53B6C77920199E070A8A23056598E114D6C816C87757F5AE532960EEE2C81A9DEC6F35FE28AB797210357L1I1M" TargetMode="External"/><Relationship Id="rId81" Type="http://schemas.openxmlformats.org/officeDocument/2006/relationships/hyperlink" Target="consultantplus://offline/ref=2B48BB7207124602FCC92065171A38EB22C14C0FF15268F29ED62FE278B2277ACC752BE60556A0F3B692A2CBB82FB096AE514FA801R4L0M" TargetMode="External"/><Relationship Id="rId86" Type="http://schemas.openxmlformats.org/officeDocument/2006/relationships/hyperlink" Target="consultantplus://offline/ref=5AC36B04C291AF3FC6DB440B5B6E7A2A442B2C3250E891E53278182E979EB7BF32010A05F914E9EF4629240CDE293350A9944012E8i9P9M" TargetMode="External"/><Relationship Id="rId130" Type="http://schemas.openxmlformats.org/officeDocument/2006/relationships/hyperlink" Target="consultantplus://offline/ref=CF644925E83AEE2464619BDA0A13056DB4718F2105FA2D882B98F6D34A1344904D40CF42AB963E49E5E0590BA8DDB1E221BCB2C9B6D7F0A1G816M" TargetMode="External"/><Relationship Id="rId135" Type="http://schemas.openxmlformats.org/officeDocument/2006/relationships/hyperlink" Target="consultantplus://offline/ref=3533ACF9ABD4F5C44BE91E482F5387BB54BD1C55E41939B50547CD22502D669FDF0911FE2E48F813556B768193CB4A7B5CC5EC6A5FaA39M" TargetMode="External"/><Relationship Id="rId151" Type="http://schemas.openxmlformats.org/officeDocument/2006/relationships/hyperlink" Target="consultantplus://offline/ref=3D3A8A5D6B0366814A4AA6110E749F21CB5F5B99BF01756CB7FB10E0335B3CC558C0F6F09C72FA87F8AAB2E5FBF0C1AF7FD1A0A8B7z8x7N" TargetMode="External"/><Relationship Id="rId156" Type="http://schemas.openxmlformats.org/officeDocument/2006/relationships/hyperlink" Target="consultantplus://offline/ref=5C7AE2E120B0E6D046D9A17B341CB160173AFC6088AF4DCABB71524698B6F6961C33422822B6B46F9C8CEAF88AFC6D34EDD9064967T326N" TargetMode="External"/><Relationship Id="rId177" Type="http://schemas.openxmlformats.org/officeDocument/2006/relationships/hyperlink" Target="consultantplus://offline/ref=2F3DF79F232F6C9105AF315990157F87FDE378A4727AB626EBFE9AA27685C7F6DDCAE40D3D6A3B8E6A873B1823AA90FB7AA7E138CFgAO6O" TargetMode="External"/><Relationship Id="rId198" Type="http://schemas.openxmlformats.org/officeDocument/2006/relationships/fontTable" Target="fontTable.xml"/><Relationship Id="rId172" Type="http://schemas.openxmlformats.org/officeDocument/2006/relationships/hyperlink" Target="consultantplus://offline/ref=CE4A41212E44197E30964AEEA3F88FE8CDE0A7217C8B238FA0678E68166BA456400DEFED277FE8B45122F9BBB6B0760B288D33F0AC1EA602f7K3O" TargetMode="External"/><Relationship Id="rId193" Type="http://schemas.openxmlformats.org/officeDocument/2006/relationships/hyperlink" Target="consultantplus://offline/ref=3FFE4ED0077B202B3FBF515800BE78A9B3490121FFD752C38799A50F6CF41FE0C850406370F1CEEBA85CB6F45325E22923BFC94283CA021BY7ZEO" TargetMode="External"/><Relationship Id="rId13" Type="http://schemas.openxmlformats.org/officeDocument/2006/relationships/hyperlink" Target="consultantplus://offline/ref=CD93ED2DA20B74F644D2B510DD9326409CDAF1D178255A92E5ED29CE6D3F2DB12D6A45141A8DCE76A8A5419384998D6E05663D1Ai5q3L" TargetMode="External"/><Relationship Id="rId18" Type="http://schemas.openxmlformats.org/officeDocument/2006/relationships/hyperlink" Target="consultantplus://offline/ref=CD93ED2DA20B74F644D2B510DD9326409CDAF1D178255A92E5ED29CE6D3F2DB12D6A4512108DCE76A8A5419384998D6E05663D1Ai5q3L" TargetMode="External"/><Relationship Id="rId39" Type="http://schemas.openxmlformats.org/officeDocument/2006/relationships/hyperlink" Target="consultantplus://offline/ref=104CD8BD8CD952B1DCFA76FFCAA9C9B11C91D8A8D6CDB3D12E9D52F5ECD1B72D0AB3DE9180DCA1C29C86D55800EE6951945A1BB6o54AL" TargetMode="External"/><Relationship Id="rId109" Type="http://schemas.openxmlformats.org/officeDocument/2006/relationships/hyperlink" Target="consultantplus://offline/ref=31DD3E7F8ABC5B00576C4E487D0D6DFF00BAC069A34E216E16441C7D1DBE88582DD3C13B4ECD83ABC9CF19D0C1478FE6E26E9854G5m6M" TargetMode="External"/><Relationship Id="rId34" Type="http://schemas.openxmlformats.org/officeDocument/2006/relationships/hyperlink" Target="consultantplus://offline/ref=104CD8BD8CD952B1DCFA76FFCAA9C9B11C91D8A8D6CDB3D12E9D52F5ECD1B72D0AB3DE938CDCA1C29C86D55800EE6951945A1BB6o54AL" TargetMode="External"/><Relationship Id="rId50" Type="http://schemas.openxmlformats.org/officeDocument/2006/relationships/hyperlink" Target="consultantplus://offline/ref=12D3CFBA2A105CCDCD51190F438D42FCCB556CDAEC36B65738E44E6C19002EDA9DB146FB722364BEAA89461F741E40FE01F6008A92fB57L" TargetMode="External"/><Relationship Id="rId55" Type="http://schemas.openxmlformats.org/officeDocument/2006/relationships/hyperlink" Target="consultantplus://offline/ref=8C2F2B576341E33CE795ACD6F26553DC5AA1FBC53F1D1C13905A37FEDC6AAC598813DE465DE53E304C6EF4F0F4CA9838F6B5F0F67EA7ACM" TargetMode="External"/><Relationship Id="rId76" Type="http://schemas.openxmlformats.org/officeDocument/2006/relationships/hyperlink" Target="consultantplus://offline/ref=1966C8654D8FB718BED53B6C77920199E070A8A23056598E114D6C816C87757F5AE532960BE27384BCCF9EFE5EFD94B08E3D015619L3I0M" TargetMode="External"/><Relationship Id="rId97" Type="http://schemas.openxmlformats.org/officeDocument/2006/relationships/hyperlink" Target="consultantplus://offline/ref=29170E56CE0C4AA16A6BE7E2FEA5D19B8E912F58E2E7D28A0744B0D78C31153BF3BFB243EEE33550B68DEA5BEA2BF7AA5A2A8C3766I4b5M" TargetMode="External"/><Relationship Id="rId104" Type="http://schemas.openxmlformats.org/officeDocument/2006/relationships/hyperlink" Target="consultantplus://offline/ref=13C003DC17A5496C7216AE29E35195516BB2AB7502B305CCE683A3551A9F9CDC31474C174BAC94302837325ED1AD5E15CC837FF8B1B5kAM" TargetMode="External"/><Relationship Id="rId120" Type="http://schemas.openxmlformats.org/officeDocument/2006/relationships/hyperlink" Target="consultantplus://offline/ref=6EE6990983927B04D27C6FB52E6E3832F9D7AE2294A314000D25AE683B1587DA175953D32EC7E4941CE4C9F6DB31D5B344857C93292Fw0M" TargetMode="External"/><Relationship Id="rId125" Type="http://schemas.openxmlformats.org/officeDocument/2006/relationships/hyperlink" Target="consultantplus://offline/ref=506CFC1D29229CCE86BE70938259CDC0BAB671C086CE9BACFC0B8E5177EFF70A92CE717A800A8F4F8FF58651DCD243ADEA00187142I1y5M" TargetMode="External"/><Relationship Id="rId141" Type="http://schemas.openxmlformats.org/officeDocument/2006/relationships/hyperlink" Target="consultantplus://offline/ref=D70954913F809A55FB7A97BAAC82DB090224C66AF10255441B7547CE7D4DFEFCCD10C91DDA5FA50FEB45F07276C27D2458FD4C0B9E41A17DuAB5N" TargetMode="External"/><Relationship Id="rId146" Type="http://schemas.openxmlformats.org/officeDocument/2006/relationships/hyperlink" Target="consultantplus://offline/ref=F379A053B5442C3B0EDFE852C5DB41F2522D371D00BE48A3CB46AED4518B42263847F3C9C627BF2B8499BF13BB80CDF8545340F779k5t4N" TargetMode="External"/><Relationship Id="rId167" Type="http://schemas.openxmlformats.org/officeDocument/2006/relationships/hyperlink" Target="consultantplus://offline/ref=9A9825031B08A4D157BA07041DC8815B7A3C668529BFF971C3B47E84A910F06C07783223C313CA6B05D13893A7B7F8F6605FC2736BJ5A7O" TargetMode="External"/><Relationship Id="rId188" Type="http://schemas.openxmlformats.org/officeDocument/2006/relationships/hyperlink" Target="consultantplus://offline/ref=7C395AE10818ECFC6445F7BFB59D3CEB728EF7E07EB1FCB7DDEDB5CD6E7A6A5ED8142EA305E6E233EA75C2207F91F17CEB107CIBV3O" TargetMode="External"/><Relationship Id="rId7" Type="http://schemas.openxmlformats.org/officeDocument/2006/relationships/endnotes" Target="endnotes.xml"/><Relationship Id="rId71" Type="http://schemas.openxmlformats.org/officeDocument/2006/relationships/hyperlink" Target="consultantplus://offline/ref=1966C8654D8FB718BED53B6C77920199E070A8A23056598E114D6C816C87757F5AE532910BEE2C81A9DEC6F35FE28AB797210357L1I1M" TargetMode="External"/><Relationship Id="rId92" Type="http://schemas.openxmlformats.org/officeDocument/2006/relationships/hyperlink" Target="consultantplus://offline/ref=41C98CCD353ADABBAF4392381A98B5E244D2BDB898B66353E25E8E35475744FEA6791DEC98C08D5A456DFEE4D05056CCD1D3C2DE60b4SCM" TargetMode="External"/><Relationship Id="rId162" Type="http://schemas.openxmlformats.org/officeDocument/2006/relationships/hyperlink" Target="consultantplus://offline/ref=2CFF44D5802039719DD10B52EFE430DFB70CD221FF0F096D081BE87A456F9B6D670EAB11F492A2F4E9DF836F23E6350FF16612DE27p550N" TargetMode="External"/><Relationship Id="rId183" Type="http://schemas.openxmlformats.org/officeDocument/2006/relationships/hyperlink" Target="consultantplus://offline/ref=1025FFBA9AAE3696554D48DFC7A39C60078597914D6C09B9E8F88370EBC96CDEC029788A2A10DF95A5160A27D41EFAF5CFA6B5C309J0q5M" TargetMode="External"/><Relationship Id="rId2" Type="http://schemas.openxmlformats.org/officeDocument/2006/relationships/numbering" Target="numbering.xml"/><Relationship Id="rId29" Type="http://schemas.openxmlformats.org/officeDocument/2006/relationships/hyperlink" Target="consultantplus://offline/ref=22DE5D723FF1E41CFD39A1C8C9F81ECFDD800CACBE043493AD96AB7B109ED6B6F940B1963B16665553907ED554E020DE4BB3996462Z1sAL" TargetMode="External"/><Relationship Id="rId24" Type="http://schemas.openxmlformats.org/officeDocument/2006/relationships/hyperlink" Target="consultantplus://offline/ref=CD93ED2DA20B74F644D2B510DD9326409CDAF1D178255A92E5ED29CE6D3F2DB12D6A45141F819173BDB4199E858693691C7A3F1B5Bi1q3L" TargetMode="External"/><Relationship Id="rId40" Type="http://schemas.openxmlformats.org/officeDocument/2006/relationships/hyperlink" Target="consultantplus://offline/ref=104CD8BD8CD952B1DCFA76FFCAA9C9B11C91D8A8D6CDB3D12E9D52F5ECD1B72D0AB3DE9385D7F492DFD88C0945A564568B461BB04D1DD494oC46L" TargetMode="External"/><Relationship Id="rId45" Type="http://schemas.openxmlformats.org/officeDocument/2006/relationships/hyperlink" Target="consultantplus://offline/ref=104CD8BD8CD952B1DCFA76FFCAA9C9B11C91D8A8D6CDB3D12E9D52F5ECD1B72D0AB3DE9385D7F497DCD88C0945A564568B461BB04D1DD494oC46L" TargetMode="External"/><Relationship Id="rId66" Type="http://schemas.openxmlformats.org/officeDocument/2006/relationships/hyperlink" Target="consultantplus://offline/ref=1966C8654D8FB718BED53B6C77920199E070A8A23056598E114D6C816C87757F5AE532960BEE2C81A9DEC6F35FE28AB797210357L1I1M" TargetMode="External"/><Relationship Id="rId87" Type="http://schemas.openxmlformats.org/officeDocument/2006/relationships/hyperlink" Target="consultantplus://offline/ref=670209DC4CF96615DDD287637A51CCC97DC3D5F98F4E1FA395F151DA8015F0F8723F6776E340D3710017572A04EC8158A1A4716295O5Q4M" TargetMode="External"/><Relationship Id="rId110" Type="http://schemas.openxmlformats.org/officeDocument/2006/relationships/hyperlink" Target="consultantplus://offline/ref=31DD3E7F8ABC5B00576C4E487D0D6DFF00BAC069A34E216E16441C7D1DBE88582DD3C13D49C0DCAEDCDE41DDC05891E1FB729A555EGAmEM" TargetMode="External"/><Relationship Id="rId115" Type="http://schemas.openxmlformats.org/officeDocument/2006/relationships/hyperlink" Target="consultantplus://offline/ref=1025FFBA9AAE3696554D48DFC7A39C60078597914D6C09B9E8F88370EBC96CDEC029788A2A10DF95A5160A27D41EFAF5CFA6B5C309J0q5M" TargetMode="External"/><Relationship Id="rId131" Type="http://schemas.openxmlformats.org/officeDocument/2006/relationships/hyperlink" Target="consultantplus://offline/ref=CF644925E83AEE2464619BDA0A13056DB4718F2105FA2D882B98F6D34A1344904D40CF42AB963E4AE0E0590BA8DDB1E221BCB2C9B6D7F0A1G816M" TargetMode="External"/><Relationship Id="rId136" Type="http://schemas.openxmlformats.org/officeDocument/2006/relationships/hyperlink" Target="consultantplus://offline/ref=3533ACF9ABD4F5C44BE91E482F5387BB54BD1C55E41939B50547CD22502D669FDF0911FE2E4FF813556B768193CB4A7B5CC5EC6A5FaA39M" TargetMode="External"/><Relationship Id="rId157" Type="http://schemas.openxmlformats.org/officeDocument/2006/relationships/hyperlink" Target="consultantplus://offline/ref=7394D45074193CCE24D0DC4BB23405F3B0740F475397E9DD570B5DF1169666A4B72335BF66B8FC6CE9A7DFEF5F36029DB09C399622kC31N" TargetMode="External"/><Relationship Id="rId178" Type="http://schemas.openxmlformats.org/officeDocument/2006/relationships/hyperlink" Target="consultantplus://offline/ref=2F3DF79F232F6C9105AF315990157F87FDE378A4727AB626EBFE9AA27685C7F6DDCAE40D3D6D3B8E6A873B1823AA90FB7AA7E138CFgAO6O" TargetMode="External"/><Relationship Id="rId61" Type="http://schemas.openxmlformats.org/officeDocument/2006/relationships/hyperlink" Target="consultantplus://offline/ref=81D0439CEE4B5E647F502D950DB1D0B43DB963DD2E2189D0F74197F9CC94386627A60FFA38E8FE884A9CF95EAFC36381DE2F07A776qEGBM" TargetMode="External"/><Relationship Id="rId82" Type="http://schemas.openxmlformats.org/officeDocument/2006/relationships/hyperlink" Target="consultantplus://offline/ref=2B48BB7207124602FCC92065171A38EB22C14C0FF15268F29ED62FE278B2277ACC752BE50C5AA0F3B692A2CBB82FB096AE514FA801R4L0M" TargetMode="External"/><Relationship Id="rId152" Type="http://schemas.openxmlformats.org/officeDocument/2006/relationships/hyperlink" Target="consultantplus://offline/ref=94031215C19A72CFA8B6C41B76BF4372758818BE8C2062C56AB34A40C80036017760216749906BF761DE3C3FB815D5ED485776C5E2C50C54T9y1N" TargetMode="External"/><Relationship Id="rId173" Type="http://schemas.openxmlformats.org/officeDocument/2006/relationships/hyperlink" Target="consultantplus://offline/ref=CE4A41212E44197E30964AEEA3F88FE8CDE0A7217C8B238FA0678E68166BA456400DEFED277FE8B75422F9BBB6B0760B288D33F0AC1EA602f7K3O" TargetMode="External"/><Relationship Id="rId194" Type="http://schemas.openxmlformats.org/officeDocument/2006/relationships/hyperlink" Target="consultantplus://offline/ref=3FFE4ED0077B202B3FBF515800BE78A9B3490121FFD752C38799A50F6CF41FE0C850406370F1CEE8AD5CB6F45325E22923BFC94283CA021BY7ZEO" TargetMode="External"/><Relationship Id="rId199" Type="http://schemas.openxmlformats.org/officeDocument/2006/relationships/theme" Target="theme/theme1.xml"/><Relationship Id="rId19" Type="http://schemas.openxmlformats.org/officeDocument/2006/relationships/hyperlink" Target="consultantplus://offline/ref=CD93ED2DA20B74F644D2B510DD9326409CDAF1D178255A92E5ED29CE6D3F2DB12D6A45131F8DCE76A8A5419384998D6E05663D1Ai5q3L" TargetMode="External"/><Relationship Id="rId14" Type="http://schemas.openxmlformats.org/officeDocument/2006/relationships/hyperlink" Target="consultantplus://offline/ref=CD93ED2DA20B74F644D2B510DD9326409CDAF1D178255A92E5ED29CE6D3F2DB12D6A45141F8DCE76A8A5419384998D6E05663D1Ai5q3L" TargetMode="External"/><Relationship Id="rId30" Type="http://schemas.openxmlformats.org/officeDocument/2006/relationships/hyperlink" Target="consultantplus://offline/ref=34E71D6556A24F2196A0919B6F50AE936F86BA8FD570ACC1697E4189828F9DFBA655E3A216F2519530DA80ECCA59F0742B919323E5uEw0L" TargetMode="External"/><Relationship Id="rId35" Type="http://schemas.openxmlformats.org/officeDocument/2006/relationships/hyperlink" Target="consultantplus://offline/ref=104CD8BD8CD952B1DCFA76FFCAA9C9B11C91D8A8D6CDB3D12E9D52F5ECD1B72D0AB3DE9385D7F493DDD88C0945A564568B461BB04D1DD494oC46L" TargetMode="External"/><Relationship Id="rId56" Type="http://schemas.openxmlformats.org/officeDocument/2006/relationships/hyperlink" Target="consultantplus://offline/ref=DB83541F01B9E6E4D8CC2FEEC340233939643DAE68616ECB90B3B9885811F51BED0970786FA0B16BB9E91F4EB6C7BD16723C48E7D3vCCDM" TargetMode="External"/><Relationship Id="rId77" Type="http://schemas.openxmlformats.org/officeDocument/2006/relationships/hyperlink" Target="consultantplus://offline/ref=C4B87D2A763AA55986169FF7712485CEB55695CB9B21927103B0EC55453FEAAA1EEE90788777CFD301B9F6428EE4F611C0A31DA18Fs9I2M" TargetMode="External"/><Relationship Id="rId100" Type="http://schemas.openxmlformats.org/officeDocument/2006/relationships/hyperlink" Target="consultantplus://offline/ref=6B63009A4A9ED5602129EA40537FE52AA0BCE754385C08200785359BEBA49BDDF00557748B335D7DAC1630CB91E4ED14861D5ECB03xFbAM" TargetMode="External"/><Relationship Id="rId105" Type="http://schemas.openxmlformats.org/officeDocument/2006/relationships/hyperlink" Target="consultantplus://offline/ref=509D061E313BF4A5B243C4A70DE833C4F4069235E9A034BBA0266AD21F14D4E98DF4C591A943305E6F422770936467DC492AF8BFF9kEk8M" TargetMode="External"/><Relationship Id="rId126" Type="http://schemas.openxmlformats.org/officeDocument/2006/relationships/hyperlink" Target="consultantplus://offline/ref=FC66F9112049BF70844330D8F4676221600354BD38C125B0D828521A8B4A36220923D3DC6995ABF9DEEBE1B72F9A85824ADA8C976DB609M" TargetMode="External"/><Relationship Id="rId147" Type="http://schemas.openxmlformats.org/officeDocument/2006/relationships/hyperlink" Target="consultantplus://offline/ref=F379A053B5442C3B0EDFE852C5DB41F2522D371D00BE48A3CB46AED4518B42263847F3C9C72CBF2B8499BF13BB80CDF8545340F779k5t4N" TargetMode="External"/><Relationship Id="rId168" Type="http://schemas.openxmlformats.org/officeDocument/2006/relationships/hyperlink" Target="consultantplus://offline/ref=FA5146C039D8CABF457EF3A151FA2CC8372854D41B05489472516ABC9A360DFBB7DA7049C77708A27864889DCE1BD030851B9ED685E3B5O" TargetMode="External"/><Relationship Id="rId8" Type="http://schemas.openxmlformats.org/officeDocument/2006/relationships/image" Target="media/image1.jpeg"/><Relationship Id="rId51" Type="http://schemas.openxmlformats.org/officeDocument/2006/relationships/hyperlink" Target="consultantplus://offline/ref=12D3CFBA2A105CCDCD51190F438D42FCCB556CDAEC36B65738E44E6C19002EDA9DB146FB722C64BEAA89461F741E40FE01F6008A92fB57L" TargetMode="External"/><Relationship Id="rId72" Type="http://schemas.openxmlformats.org/officeDocument/2006/relationships/hyperlink" Target="consultantplus://offline/ref=1966C8654D8FB718BED53B6C77920199E070A8A23056598E114D6C816C87757F5AE532950DE579D4EC809FA21AA987B0883D0351063B8A22LBI1M" TargetMode="External"/><Relationship Id="rId93" Type="http://schemas.openxmlformats.org/officeDocument/2006/relationships/hyperlink" Target="consultantplus://offline/ref=7D3B0102AF85D8F498A895AC13A1D97CC57A18D3828577DA05533B113C31B005762B45E7EB93F4F1584EEEF7DDFCCE19BACBC91977T8UFM" TargetMode="External"/><Relationship Id="rId98" Type="http://schemas.openxmlformats.org/officeDocument/2006/relationships/hyperlink" Target="consultantplus://offline/ref=29170E56CE0C4AA16A6BE7E2FEA5D19B8E912F58E2E7D28A0744B0D78C31153BF3BFB243EFEB3550B68DEA5BEA2BF7AA5A2A8C3766I4b5M" TargetMode="External"/><Relationship Id="rId121" Type="http://schemas.openxmlformats.org/officeDocument/2006/relationships/hyperlink" Target="consultantplus://offline/ref=6EE6990983927B04D27C6FB52E6E3832F9D7AE2294A314000D25AE683B1587DA175953D027CBE4941CE4C9F6DB31D5B344857C93292Fw0M" TargetMode="External"/><Relationship Id="rId142" Type="http://schemas.openxmlformats.org/officeDocument/2006/relationships/hyperlink" Target="consultantplus://offline/ref=D70954913F809A55FB7A97BAAC82DB090224C66AF10255441B7547CE7D4DFEFCCD10C91DDA5FA50CEE45F07276C27D2458FD4C0B9E41A17DuAB5N" TargetMode="External"/><Relationship Id="rId163" Type="http://schemas.openxmlformats.org/officeDocument/2006/relationships/hyperlink" Target="consultantplus://offline/ref=2CFF44D5802039719DD10B52EFE430DFB70CD221FF0F096D081BE87A456F9B6D670EAB11F593A2F4E9DF836F23E6350FF16612DE27p550N" TargetMode="External"/><Relationship Id="rId184" Type="http://schemas.openxmlformats.org/officeDocument/2006/relationships/hyperlink" Target="consultantplus://offline/ref=8075089C8593BA1997DB8AB6659D6FDEA87201861AA965E414BEDA759D68C5D71A496D9C49FD45C745D823453A10B7B3D623330F44k8PDO" TargetMode="External"/><Relationship Id="rId189" Type="http://schemas.openxmlformats.org/officeDocument/2006/relationships/hyperlink" Target="consultantplus://offline/ref=706B8619C58FE2452066CEE6CFF9DCB4FE189C66B21EB12296A5D8880ED60A0607583E6184A504156A3132FDFF47615B2F9D17ABD4KCX9O" TargetMode="External"/><Relationship Id="rId3" Type="http://schemas.openxmlformats.org/officeDocument/2006/relationships/styles" Target="styles.xml"/><Relationship Id="rId25" Type="http://schemas.openxmlformats.org/officeDocument/2006/relationships/hyperlink" Target="consultantplus://offline/ref=1025FFBA9AAE3696554D48DFC7A39C60078597914D6C09B9E8F88370EBC96CDEC029788A2A10DF95A5160A27D41EFAF5CFA6B5C309J0q5M" TargetMode="External"/><Relationship Id="rId46" Type="http://schemas.openxmlformats.org/officeDocument/2006/relationships/hyperlink" Target="consultantplus://offline/ref=104CD8BD8CD952B1DCFA76FFCAA9C9B11C91D8A8D6CDB3D12E9D52F5ECD1B72D0AB3DE9385D7F496D8D88C0945A564568B461BB04D1DD494oC46L" TargetMode="External"/><Relationship Id="rId67" Type="http://schemas.openxmlformats.org/officeDocument/2006/relationships/hyperlink" Target="consultantplus://offline/ref=1966C8654D8FB718BED53B6C77920199E070A8A23056598E114D6C816C87757F5AE5329708EE2C81A9DEC6F35FE28AB797210357L1I1M" TargetMode="External"/><Relationship Id="rId116" Type="http://schemas.openxmlformats.org/officeDocument/2006/relationships/hyperlink" Target="consultantplus://offline/ref=494E8110ED5C5E1CF4669493BC312554E77920051ED4ACB5A565C9077ECCEB789B47A772211EABE35E3FC84B45599FF1CEEB3C7E33LBr1M" TargetMode="External"/><Relationship Id="rId137" Type="http://schemas.openxmlformats.org/officeDocument/2006/relationships/hyperlink" Target="consultantplus://offline/ref=02AE37028736FB59F5B3993CBDA6756A6FDB545816B2093021408B8924294BB1AF2DA22B5335E6677C2C16DACDD83E834CC7D530154C38D7J655M" TargetMode="External"/><Relationship Id="rId158" Type="http://schemas.openxmlformats.org/officeDocument/2006/relationships/hyperlink" Target="consultantplus://offline/ref=7394D45074193CCE24D0DC4BB23405F3B0740F475397E9DD570B5DF1169666A4B72335BF65B3FC6CE9A7DFEF5F36029DB09C399622kC31N" TargetMode="External"/><Relationship Id="rId20" Type="http://schemas.openxmlformats.org/officeDocument/2006/relationships/hyperlink" Target="consultantplus://offline/ref=CD93ED2DA20B74F644D2B510DD9326409CDAF1D178255A92E5ED29CE6D3F2DB12D6A451719869B23EDFB18C2C1D280691A7A3D1C44189E63i5qCL" TargetMode="External"/><Relationship Id="rId41" Type="http://schemas.openxmlformats.org/officeDocument/2006/relationships/hyperlink" Target="consultantplus://offline/ref=104CD8BD8CD952B1DCFA76FFCAA9C9B11C91D8A8D6CDB3D12E9D52F5ECD1B72D0AB3DE9385D7F491D8D88C0945A564568B461BB04D1DD494oC46L" TargetMode="External"/><Relationship Id="rId62" Type="http://schemas.openxmlformats.org/officeDocument/2006/relationships/hyperlink" Target="consultantplus://offline/ref=1966C8654D8FB718BED53B6C77920199E070A8A23056598E114D6C816C87757F5AE5329504EE2C81A9DEC6F35FE28AB797210357L1I1M" TargetMode="External"/><Relationship Id="rId83" Type="http://schemas.openxmlformats.org/officeDocument/2006/relationships/hyperlink" Target="consultantplus://offline/ref=3E919D5D65CEE0A69B087F29DF4FAB47F98531FD5DF4D88457AB16683193EA8051D7202B999713646CEBA97264FAAE8D74C35DFEAEyFL0M" TargetMode="External"/><Relationship Id="rId88" Type="http://schemas.openxmlformats.org/officeDocument/2006/relationships/hyperlink" Target="consultantplus://offline/ref=670209DC4CF96615DDD287637A51CCC97DC3D5F98F4E1FA395F151DA8015F0F8723F6776E04BD3710017572A04EC8158A1A4716295O5Q4M" TargetMode="External"/><Relationship Id="rId111" Type="http://schemas.openxmlformats.org/officeDocument/2006/relationships/hyperlink" Target="consultantplus://offline/ref=8D4EA611BC7BB7BE537BFA7B6394CC44B5BB09ED685BB9C28885291125A40688902F3E41BBDD72735B4A182BE697BCC4CCBAE59E26n7n9M" TargetMode="External"/><Relationship Id="rId132" Type="http://schemas.openxmlformats.org/officeDocument/2006/relationships/hyperlink" Target="consultantplus://offline/ref=1025FFBA9AAE3696554D48DFC7A39C60078597914D6C09B9E8F88370EBC96CDEC029788A2A10DF95A5160A27D41EFAF5CFA6B5C309J0q5M" TargetMode="External"/><Relationship Id="rId153" Type="http://schemas.openxmlformats.org/officeDocument/2006/relationships/hyperlink" Target="consultantplus://offline/ref=94031215C19A72CFA8B6C41B76BF4372758818BE8C2062C56AB34A40C80036017760216749906BF464DE3C3FB815D5ED485776C5E2C50C54T9y1N" TargetMode="External"/><Relationship Id="rId174" Type="http://schemas.openxmlformats.org/officeDocument/2006/relationships/hyperlink" Target="consultantplus://offline/ref=BE79D4098D678009124EB190EABE2DC8C96C94690A167F7D648E49546F65F90904B17AE1E66453FF911C540BBF881ACEEBC626F325a0L5O" TargetMode="External"/><Relationship Id="rId179" Type="http://schemas.openxmlformats.org/officeDocument/2006/relationships/hyperlink" Target="consultantplus://offline/ref=2F3DF79F232F6C9105AF315990157F87FDE378A4727AB626EBFE9AA27685C7F6DDCAE40D3D6A3B8E6A873B1823AA90FB7AA7E138CFgAO6O" TargetMode="External"/><Relationship Id="rId195" Type="http://schemas.openxmlformats.org/officeDocument/2006/relationships/hyperlink" Target="consultantplus://offline/ref=E04ED31AD18D0E3B6CA0A28620CEA312C55DD35CFF56BC47EC7A9AE12721156226BAE9E990120D01C7B4D1D9C5AE14DDA3DEED98A7a1a0O" TargetMode="External"/><Relationship Id="rId190" Type="http://schemas.openxmlformats.org/officeDocument/2006/relationships/hyperlink" Target="consultantplus://offline/ref=706B8619C58FE2452066CEE6CFF9DCB4FE189C66B21EB12296A5D8880ED60A0607583E6185AD04156A3132FDFF47615B2F9D17ABD4KCX9O" TargetMode="External"/><Relationship Id="rId15" Type="http://schemas.openxmlformats.org/officeDocument/2006/relationships/hyperlink" Target="consultantplus://offline/ref=CD93ED2DA20B74F644D2B510DD9326409CDAF1D178255A92E5ED29CE6D3F2DB12D6A45151C8DCE76A8A5419384998D6E05663D1Ai5q3L" TargetMode="External"/><Relationship Id="rId36" Type="http://schemas.openxmlformats.org/officeDocument/2006/relationships/hyperlink" Target="consultantplus://offline/ref=104CD8BD8CD952B1DCFA76FFCAA9C9B11C91D8A8D6CDB3D12E9D52F5ECD1B72D0AB3DE9385D7F493D0D88C0945A564568B461BB04D1DD494oC46L" TargetMode="External"/><Relationship Id="rId57" Type="http://schemas.openxmlformats.org/officeDocument/2006/relationships/hyperlink" Target="consultantplus://offline/ref=DB83541F01B9E6E4D8CC2FEEC340233939643DAE68616ECB90B3B9885811F51BED0970786CABB16BB9E91F4EB6C7BD16723C48E7D3vCCDM" TargetMode="External"/><Relationship Id="rId106" Type="http://schemas.openxmlformats.org/officeDocument/2006/relationships/hyperlink" Target="consultantplus://offline/ref=509D061E313BF4A5B243C4A70DE833C4F4069235E9A034BBA0266AD21F14D4E98DF4C592A04F305E6F422770936467DC492AF8BFF9kEk8M" TargetMode="External"/><Relationship Id="rId127" Type="http://schemas.openxmlformats.org/officeDocument/2006/relationships/hyperlink" Target="consultantplus://offline/ref=FC66F9112049BF70844330D8F4676221600354BD38C125B0D828521A8B4A36220923D3DC689DABF9DEEBE1B72F9A85824ADA8C976DB609M" TargetMode="External"/><Relationship Id="rId10" Type="http://schemas.openxmlformats.org/officeDocument/2006/relationships/hyperlink" Target="consultantplus://offline/ref=CD93ED2DA20B74F644D2B510DD9326409CDAF1D178255A92E5ED29CE6D3F2DB12D6A4517108DCE76A8A5419384998D6E05663D1Ai5q3L" TargetMode="External"/><Relationship Id="rId31" Type="http://schemas.openxmlformats.org/officeDocument/2006/relationships/hyperlink" Target="consultantplus://offline/ref=34E71D6556A24F2196A0919B6F50AE936F86BA8FD570ACC1697E4189828F9DFBA655E3A215F9519530DA80ECCA59F0742B919323E5uEw0L" TargetMode="External"/><Relationship Id="rId52" Type="http://schemas.openxmlformats.org/officeDocument/2006/relationships/hyperlink" Target="consultantplus://offline/ref=60570F0C36E4A1583DF5046F635D5D574996EF6E4B241C41B0600C18A2AB466DBECB9E1589F78A511854D618B4970392E402553F84XE7FL" TargetMode="External"/><Relationship Id="rId73" Type="http://schemas.openxmlformats.org/officeDocument/2006/relationships/hyperlink" Target="consultantplus://offline/ref=1966C8654D8FB718BED53B6C77920199E070A8A23056598E114D6C816C87757F5AE532950DE579D4E9809FA21AA987B0883D0351063B8A22LBI1M" TargetMode="External"/><Relationship Id="rId78" Type="http://schemas.openxmlformats.org/officeDocument/2006/relationships/hyperlink" Target="consultantplus://offline/ref=C4B87D2A763AA55986169FF7712485CEB55695CB9B21927103B0EC55453FEAAA1EEE90788770CFD301B9F6428EE4F611C0A31DA18Fs9I2M" TargetMode="External"/><Relationship Id="rId94" Type="http://schemas.openxmlformats.org/officeDocument/2006/relationships/hyperlink" Target="consultantplus://offline/ref=7D3B0102AF85D8F498A895AC13A1D97CC57A18D3828577DA05533B113C31B005762B45E4E29FF4F1584EEEF7DDFCCE19BACBC91977T8UFM" TargetMode="External"/><Relationship Id="rId99" Type="http://schemas.openxmlformats.org/officeDocument/2006/relationships/hyperlink" Target="consultantplus://offline/ref=6B63009A4A9ED5602129EA40537FE52AA0BCE754385C08200785359BEBA49BDDF005577488385D7DAC1630CB91E4ED14861D5ECB03xFbAM" TargetMode="External"/><Relationship Id="rId101" Type="http://schemas.openxmlformats.org/officeDocument/2006/relationships/hyperlink" Target="consultantplus://offline/ref=4E12D6960A146363ACE7C76A3550B380314BD5B09D4873B01F440AD7C118F97670A6EC8A7175BC2A531A7F3EAA41C16833D07B2281O8jBM" TargetMode="External"/><Relationship Id="rId122" Type="http://schemas.openxmlformats.org/officeDocument/2006/relationships/hyperlink" Target="consultantplus://offline/ref=29BA9E0E34FD4E2BB23844A2598266103FA358A1DC503E6C0D0229F0FF32A58D3AB9481ADC67C6093DFCB3ADEBD5373E0ECBB3B8A3p5xEM" TargetMode="External"/><Relationship Id="rId143" Type="http://schemas.openxmlformats.org/officeDocument/2006/relationships/hyperlink" Target="consultantplus://offline/ref=0406BFF12CF9BBE9775CE7200C338F235E91C02406D28DDEB5B63F14581F181C4D3B79C1A24F6C18205F6578A2CAD456EB9310D408n5CCN" TargetMode="External"/><Relationship Id="rId148" Type="http://schemas.openxmlformats.org/officeDocument/2006/relationships/hyperlink" Target="consultantplus://offline/ref=0004B716A2A06D613E1247834CD5583A11A19598BE7BB7EF3DD6139E7F821940BDE5940D664BBC82CEC0857B1251190058D534E164I2x7N" TargetMode="External"/><Relationship Id="rId164" Type="http://schemas.openxmlformats.org/officeDocument/2006/relationships/hyperlink" Target="consultantplus://offline/ref=5415B178849EF17075375E6446D443D13B3BB7BA1F271CAC635E373236EB3DB449563DB2FD43485BFC6909D107D398D82E98190D8CWE72N" TargetMode="External"/><Relationship Id="rId169" Type="http://schemas.openxmlformats.org/officeDocument/2006/relationships/hyperlink" Target="consultantplus://offline/ref=FA5146C039D8CABF457EF3A151FA2CC8372854D41B05489472516ABC9A360DFBB7DA7049C47C08A27864889DCE1BD030851B9ED685E3B5O" TargetMode="External"/><Relationship Id="rId185" Type="http://schemas.openxmlformats.org/officeDocument/2006/relationships/hyperlink" Target="consultantplus://offline/ref=8075089C8593BA1997DB8AB6659D6FDEA87201861AA965E414BEDA759D68C5D71A496D9C4AF645C745D823453A10B7B3D623330F44k8PDO"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consultantplus://offline/ref=2F3DF79F232F6C9105AF315990157F87FDE378A4727AB626EBFE9AA27685C7F6DDCAE40D3D6D3B8E6A873B1823AA90FB7AA7E138CFgAO6O" TargetMode="External"/><Relationship Id="rId26" Type="http://schemas.openxmlformats.org/officeDocument/2006/relationships/hyperlink" Target="consultantplus://offline/ref=1E6FA56B5B580EBC0E74A066A5A2A35EFBA0765B494EC6538519B46DAB608E9E105831D8D44D8C278490777641A74ECE74F4A05337J7rEL" TargetMode="External"/><Relationship Id="rId47" Type="http://schemas.openxmlformats.org/officeDocument/2006/relationships/hyperlink" Target="consultantplus://offline/ref=104CD8BD8CD952B1DCFA76FFCAA9C9B11C91D8A8D6CDB3D12E9D52F5ECD1B72D0AB3DE9083D3FEC789978D5501F177568D4619B752o146L" TargetMode="External"/><Relationship Id="rId68" Type="http://schemas.openxmlformats.org/officeDocument/2006/relationships/hyperlink" Target="consultantplus://offline/ref=1966C8654D8FB718BED53B6C77920199E070A8A23056598E114D6C816C87757F5AE532950DE579D1EA809FA21AA987B0883D0351063B8A22LBI1M" TargetMode="External"/><Relationship Id="rId89" Type="http://schemas.openxmlformats.org/officeDocument/2006/relationships/hyperlink" Target="consultantplus://offline/ref=31B655EDA4B814910DE29B4CF2C5EA8C7D9C8C8BA402E9FEF271AF3741820DA2E6E5AEABD3F7CDD8293EF75FB2EE666F053693AB5Dz5R2M" TargetMode="External"/><Relationship Id="rId112" Type="http://schemas.openxmlformats.org/officeDocument/2006/relationships/hyperlink" Target="consultantplus://offline/ref=8D4EA611BC7BB7BE537BFA7B6394CC44B5BB09ED685BB9C28885291125A40688902F3E41B8D672735B4A182BE697BCC4CCBAE59E26n7n9M" TargetMode="External"/><Relationship Id="rId133" Type="http://schemas.openxmlformats.org/officeDocument/2006/relationships/hyperlink" Target="consultantplus://offline/ref=AE8927B646F7C0D3E88590193EF4D06BB0DF1A877EF1CDB37C4F6D10ADCCC49AEF81B741559303A4143CC1AC1771AF617E5E9E7934y124M" TargetMode="External"/><Relationship Id="rId154" Type="http://schemas.openxmlformats.org/officeDocument/2006/relationships/hyperlink" Target="consultantplus://offline/ref=ACEBFC02F7AD5BC0FBBA115F267DE5547D90402B8DA882053F70B195E5D53FB325AECFA64F8ECA15839E2678A9F89219DC134DB7B346zAN" TargetMode="External"/><Relationship Id="rId175" Type="http://schemas.openxmlformats.org/officeDocument/2006/relationships/hyperlink" Target="consultantplus://offline/ref=307F0C492D0FE854D71246F5B4F71C96D8EA623831ED04BFD472B403AA2DA400AAF8CD5363A8428925D44FC7C3DCB39CAE7035A524B5N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C8D1F-21FA-4A49-8061-E7A2167B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34892</Words>
  <Characters>198887</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dc:creator>
  <cp:keywords/>
  <dc:description/>
  <cp:lastModifiedBy>User</cp:lastModifiedBy>
  <cp:revision>6</cp:revision>
  <cp:lastPrinted>2019-07-04T07:52:00Z</cp:lastPrinted>
  <dcterms:created xsi:type="dcterms:W3CDTF">2019-09-17T07:48:00Z</dcterms:created>
  <dcterms:modified xsi:type="dcterms:W3CDTF">2019-09-18T12:20:00Z</dcterms:modified>
</cp:coreProperties>
</file>