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A4" w:rsidRPr="004964FF" w:rsidRDefault="006E17A4" w:rsidP="006E17A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767B4B" w:rsidRPr="00D860F2" w:rsidTr="00CE1205">
        <w:tc>
          <w:tcPr>
            <w:tcW w:w="9355" w:type="dxa"/>
            <w:gridSpan w:val="2"/>
            <w:hideMark/>
          </w:tcPr>
          <w:p w:rsidR="00767B4B" w:rsidRPr="00767B4B" w:rsidRDefault="00767B4B" w:rsidP="00767B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B4B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767B4B" w:rsidRPr="00D860F2" w:rsidTr="00CE1205">
        <w:tc>
          <w:tcPr>
            <w:tcW w:w="9355" w:type="dxa"/>
            <w:gridSpan w:val="2"/>
            <w:hideMark/>
          </w:tcPr>
          <w:p w:rsidR="00767B4B" w:rsidRPr="00767B4B" w:rsidRDefault="00767B4B" w:rsidP="00767B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B4B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767B4B" w:rsidRPr="00D860F2" w:rsidTr="00CE1205">
        <w:tc>
          <w:tcPr>
            <w:tcW w:w="9355" w:type="dxa"/>
            <w:gridSpan w:val="2"/>
          </w:tcPr>
          <w:p w:rsidR="00767B4B" w:rsidRPr="00767B4B" w:rsidRDefault="00767B4B" w:rsidP="00767B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B4B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767B4B" w:rsidRPr="00767B4B" w:rsidRDefault="00767B4B" w:rsidP="00767B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7B4B" w:rsidRPr="00D860F2" w:rsidTr="00CE1205">
        <w:tc>
          <w:tcPr>
            <w:tcW w:w="9355" w:type="dxa"/>
            <w:gridSpan w:val="2"/>
            <w:hideMark/>
          </w:tcPr>
          <w:p w:rsidR="00767B4B" w:rsidRPr="00767B4B" w:rsidRDefault="00767B4B" w:rsidP="00767B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B4B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767B4B" w:rsidRPr="00D513FE" w:rsidTr="00CE1205">
        <w:trPr>
          <w:trHeight w:val="338"/>
        </w:trPr>
        <w:tc>
          <w:tcPr>
            <w:tcW w:w="9355" w:type="dxa"/>
            <w:gridSpan w:val="2"/>
          </w:tcPr>
          <w:p w:rsidR="00767B4B" w:rsidRPr="00767B4B" w:rsidRDefault="00767B4B" w:rsidP="00CE12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7B4B" w:rsidRPr="00D513FE" w:rsidTr="00CE1205">
        <w:trPr>
          <w:trHeight w:val="201"/>
        </w:trPr>
        <w:tc>
          <w:tcPr>
            <w:tcW w:w="4693" w:type="dxa"/>
            <w:hideMark/>
          </w:tcPr>
          <w:p w:rsidR="00767B4B" w:rsidRPr="00767B4B" w:rsidRDefault="00767B4B" w:rsidP="00FD7A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B4B"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FD7A55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767B4B"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FD7A55">
              <w:rPr>
                <w:rFonts w:ascii="Arial" w:hAnsi="Arial" w:cs="Arial"/>
                <w:b/>
                <w:sz w:val="24"/>
                <w:szCs w:val="24"/>
              </w:rPr>
              <w:t>июля</w:t>
            </w:r>
            <w:r w:rsidRPr="00767B4B">
              <w:rPr>
                <w:rFonts w:ascii="Arial" w:hAnsi="Arial" w:cs="Arial"/>
                <w:b/>
                <w:sz w:val="24"/>
                <w:szCs w:val="24"/>
              </w:rPr>
              <w:t xml:space="preserve"> 2025 года</w:t>
            </w:r>
          </w:p>
        </w:tc>
        <w:tc>
          <w:tcPr>
            <w:tcW w:w="4662" w:type="dxa"/>
            <w:hideMark/>
          </w:tcPr>
          <w:p w:rsidR="00767B4B" w:rsidRPr="00767B4B" w:rsidRDefault="00767B4B" w:rsidP="00CE1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B4B">
              <w:rPr>
                <w:rFonts w:ascii="Arial" w:hAnsi="Arial" w:cs="Arial"/>
                <w:b/>
                <w:sz w:val="24"/>
                <w:szCs w:val="24"/>
              </w:rPr>
              <w:t xml:space="preserve">  № </w:t>
            </w:r>
            <w:r w:rsidR="00FD7A55">
              <w:rPr>
                <w:rFonts w:ascii="Arial" w:hAnsi="Arial" w:cs="Arial"/>
                <w:b/>
                <w:sz w:val="24"/>
                <w:szCs w:val="24"/>
              </w:rPr>
              <w:t>152</w:t>
            </w:r>
          </w:p>
          <w:p w:rsidR="00767B4B" w:rsidRPr="00767B4B" w:rsidRDefault="00767B4B" w:rsidP="00CE1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E17A4" w:rsidRPr="00884C91" w:rsidRDefault="006E17A4" w:rsidP="00884C91">
      <w:pPr>
        <w:spacing w:after="0"/>
        <w:jc w:val="center"/>
        <w:rPr>
          <w:rFonts w:ascii="Arial" w:hAnsi="Arial" w:cs="Arial"/>
          <w:b/>
          <w:snapToGrid w:val="0"/>
          <w:sz w:val="32"/>
          <w:szCs w:val="32"/>
          <w:lang w:eastAsia="x-none"/>
        </w:rPr>
      </w:pPr>
      <w:bookmarkStart w:id="0" w:name="_GoBack"/>
      <w:r w:rsidRPr="00884C91">
        <w:rPr>
          <w:rFonts w:ascii="Arial" w:hAnsi="Arial" w:cs="Arial"/>
          <w:b/>
          <w:snapToGrid w:val="0"/>
          <w:sz w:val="32"/>
          <w:szCs w:val="32"/>
          <w:lang w:eastAsia="x-none"/>
        </w:rPr>
        <w:t xml:space="preserve">Об утверждении </w:t>
      </w:r>
      <w:r w:rsidRPr="00884C91">
        <w:rPr>
          <w:rFonts w:ascii="Arial" w:hAnsi="Arial" w:cs="Arial"/>
          <w:b/>
          <w:snapToGrid w:val="0"/>
          <w:color w:val="000000" w:themeColor="text1"/>
          <w:sz w:val="32"/>
          <w:szCs w:val="32"/>
          <w:lang w:eastAsia="x-none"/>
        </w:rPr>
        <w:t xml:space="preserve">Положения о порядке </w:t>
      </w:r>
      <w:r w:rsidRPr="00884C91">
        <w:rPr>
          <w:rFonts w:ascii="Arial" w:hAnsi="Arial" w:cs="Arial"/>
          <w:b/>
          <w:snapToGrid w:val="0"/>
          <w:sz w:val="32"/>
          <w:szCs w:val="32"/>
          <w:lang w:eastAsia="x-none"/>
        </w:rPr>
        <w:t>заключения администрацией муниципального образования</w:t>
      </w:r>
      <w:r w:rsidR="00884C91" w:rsidRPr="00884C91">
        <w:rPr>
          <w:rFonts w:ascii="Arial" w:hAnsi="Arial" w:cs="Arial"/>
          <w:b/>
          <w:snapToGrid w:val="0"/>
          <w:sz w:val="32"/>
          <w:szCs w:val="32"/>
          <w:lang w:eastAsia="x-none"/>
        </w:rPr>
        <w:t xml:space="preserve"> рабочий поселок Первомайский Щекинского района</w:t>
      </w:r>
      <w:r w:rsidRPr="00884C91">
        <w:rPr>
          <w:rFonts w:ascii="Arial" w:hAnsi="Arial" w:cs="Arial"/>
          <w:b/>
          <w:snapToGrid w:val="0"/>
          <w:sz w:val="32"/>
          <w:szCs w:val="32"/>
          <w:lang w:eastAsia="x-none"/>
        </w:rPr>
        <w:t xml:space="preserve"> договоров (соглашений) с казачьими обществами</w:t>
      </w:r>
      <w:bookmarkEnd w:id="0"/>
    </w:p>
    <w:p w:rsidR="006E17A4" w:rsidRDefault="006E17A4" w:rsidP="006E17A4">
      <w:pPr>
        <w:spacing w:after="0"/>
        <w:jc w:val="center"/>
        <w:rPr>
          <w:rFonts w:ascii="PT Astra Serif" w:hAnsi="PT Astra Serif"/>
          <w:b/>
          <w:snapToGrid w:val="0"/>
          <w:szCs w:val="20"/>
          <w:lang w:eastAsia="x-none"/>
        </w:rPr>
      </w:pPr>
    </w:p>
    <w:p w:rsidR="006E17A4" w:rsidRPr="00F610CD" w:rsidRDefault="006E17A4" w:rsidP="00F610CD">
      <w:pPr>
        <w:widowControl w:val="0"/>
        <w:autoSpaceDE w:val="0"/>
        <w:spacing w:after="0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>В соответствии с частью 5 статьи 7 Федерального закона от 05.12.2005 № 154-ФЗ «О государственной службе российского казачества», постановлением Правительства Российской Федерации от 08.10.2009 № 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обществами», постановлением Правительства Российской Федерации от 26.02.2010 № 93 «О видах государственной и иной службы, к которой привлекаются члены хуторских, станичных, городских, районных (юртовых), окружных (</w:t>
      </w:r>
      <w:r w:rsidRPr="00767B4B">
        <w:rPr>
          <w:rFonts w:ascii="Arial" w:hAnsi="Arial" w:cs="Arial"/>
          <w:color w:val="010101"/>
          <w:sz w:val="24"/>
          <w:szCs w:val="24"/>
          <w:lang w:eastAsia="ru-RU"/>
        </w:rPr>
        <w:t>отдельских) и войсковых казачьих обществ», приказом Федерального агентства по делам национальностей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России от 23.11.2015 № 86 «Об утверждении формы договора (соглашения), заключаемого федеральным органом исполнительной власти или его территориальным органом с казачьими обществами»,</w:t>
      </w:r>
      <w:r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на основании Устава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городского поселения рабочий поселок Первомайский Щекинского муниципального района</w:t>
      </w:r>
      <w:r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ПОСТАНОВЛЯЕТ:</w:t>
      </w:r>
    </w:p>
    <w:p w:rsidR="006E17A4" w:rsidRPr="00F610CD" w:rsidRDefault="006E17A4" w:rsidP="00AB2839">
      <w:pPr>
        <w:pStyle w:val="a4"/>
        <w:suppressAutoHyphens w:val="0"/>
        <w:ind w:left="0" w:firstLine="709"/>
        <w:jc w:val="both"/>
        <w:rPr>
          <w:rFonts w:ascii="Arial" w:eastAsia="Arial" w:hAnsi="Arial" w:cs="Arial"/>
          <w:color w:val="000000"/>
          <w:lang w:eastAsia="ar-SA"/>
        </w:rPr>
      </w:pPr>
      <w:r w:rsidRPr="00F610CD">
        <w:rPr>
          <w:rFonts w:ascii="Arial" w:hAnsi="Arial" w:cs="Arial"/>
          <w:color w:val="010101"/>
          <w:lang w:eastAsia="ru-RU"/>
        </w:rPr>
        <w:t xml:space="preserve">1. Утвердить Положение о порядке заключения администрацией муниципального образования </w:t>
      </w:r>
      <w:r w:rsidR="007B5FA1" w:rsidRPr="00F610CD">
        <w:rPr>
          <w:rFonts w:ascii="Arial" w:eastAsia="Arial" w:hAnsi="Arial" w:cs="Arial"/>
          <w:color w:val="000000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lang w:eastAsia="ru-RU"/>
        </w:rPr>
        <w:t xml:space="preserve"> договоров (соглашений) с казачьими обществами (приложение).</w:t>
      </w:r>
    </w:p>
    <w:p w:rsidR="00AB2839" w:rsidRPr="00AB2839" w:rsidRDefault="00AB2839" w:rsidP="00767B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2839">
        <w:rPr>
          <w:rFonts w:ascii="Arial" w:hAnsi="Arial" w:cs="Arial"/>
          <w:sz w:val="24"/>
          <w:szCs w:val="24"/>
        </w:rPr>
        <w:t xml:space="preserve"> 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6E17A4" w:rsidRPr="00F610CD" w:rsidRDefault="00767B4B" w:rsidP="00AB2839">
      <w:pPr>
        <w:pStyle w:val="a4"/>
        <w:suppressAutoHyphens w:val="0"/>
        <w:ind w:left="0"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  <w:r w:rsidR="006E17A4" w:rsidRPr="00F610CD">
        <w:rPr>
          <w:rFonts w:ascii="Arial" w:hAnsi="Arial" w:cs="Arial"/>
          <w:lang w:eastAsia="ru-RU"/>
        </w:rPr>
        <w:t>3. Постановление вступает в силу с</w:t>
      </w:r>
      <w:r w:rsidR="007B5FA1" w:rsidRPr="00F610CD">
        <w:rPr>
          <w:rFonts w:ascii="Arial" w:hAnsi="Arial" w:cs="Arial"/>
          <w:lang w:eastAsia="ru-RU"/>
        </w:rPr>
        <w:t>о дня официального опубликования</w:t>
      </w:r>
      <w:r w:rsidR="006E17A4" w:rsidRPr="00F610CD">
        <w:rPr>
          <w:rFonts w:ascii="Arial" w:hAnsi="Arial" w:cs="Arial"/>
          <w:lang w:eastAsia="ru-RU"/>
        </w:rPr>
        <w:t>.</w:t>
      </w:r>
    </w:p>
    <w:p w:rsidR="007B5FA1" w:rsidRDefault="007B5FA1" w:rsidP="00AB283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T Astra Serif" w:hAnsi="PT Astra Serif"/>
          <w:szCs w:val="28"/>
        </w:rPr>
      </w:pPr>
    </w:p>
    <w:p w:rsidR="00AB2839" w:rsidRPr="00AB2839" w:rsidRDefault="00AB2839" w:rsidP="00AB2839">
      <w:pPr>
        <w:shd w:val="clear" w:color="auto" w:fill="FFFFFF"/>
        <w:tabs>
          <w:tab w:val="left" w:pos="-1276"/>
        </w:tabs>
        <w:spacing w:after="0"/>
        <w:rPr>
          <w:rFonts w:ascii="Arial" w:hAnsi="Arial" w:cs="Arial"/>
          <w:color w:val="000000"/>
          <w:spacing w:val="1"/>
          <w:sz w:val="24"/>
          <w:szCs w:val="24"/>
        </w:rPr>
      </w:pPr>
    </w:p>
    <w:p w:rsidR="00AB2839" w:rsidRPr="00AB2839" w:rsidRDefault="00AB2839" w:rsidP="00AB2839">
      <w:pPr>
        <w:shd w:val="clear" w:color="auto" w:fill="FFFFFF"/>
        <w:tabs>
          <w:tab w:val="left" w:pos="-1276"/>
        </w:tabs>
        <w:spacing w:after="0"/>
        <w:rPr>
          <w:rFonts w:ascii="Arial" w:hAnsi="Arial" w:cs="Arial"/>
          <w:color w:val="000000"/>
          <w:spacing w:val="1"/>
          <w:sz w:val="24"/>
          <w:szCs w:val="24"/>
        </w:rPr>
      </w:pPr>
      <w:r w:rsidRPr="00AB2839"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r w:rsidRPr="00AB2839">
        <w:rPr>
          <w:rFonts w:ascii="Arial" w:hAnsi="Arial" w:cs="Arial"/>
          <w:color w:val="000000"/>
          <w:spacing w:val="1"/>
          <w:sz w:val="24"/>
          <w:szCs w:val="24"/>
        </w:rPr>
        <w:t>Глава администрации</w:t>
      </w:r>
    </w:p>
    <w:p w:rsidR="00AB2839" w:rsidRPr="00AB2839" w:rsidRDefault="00AB2839" w:rsidP="00AB2839">
      <w:pPr>
        <w:shd w:val="clear" w:color="auto" w:fill="FFFFFF"/>
        <w:tabs>
          <w:tab w:val="left" w:pos="-1276"/>
        </w:tabs>
        <w:spacing w:after="0"/>
        <w:rPr>
          <w:rFonts w:ascii="Arial" w:hAnsi="Arial" w:cs="Arial"/>
          <w:color w:val="000000"/>
          <w:spacing w:val="1"/>
          <w:sz w:val="24"/>
          <w:szCs w:val="24"/>
        </w:rPr>
      </w:pPr>
      <w:r w:rsidRPr="00AB2839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МО р.п. Первомайский                      </w:t>
      </w:r>
      <w:r w:rsidRPr="00AB2839">
        <w:rPr>
          <w:rFonts w:ascii="Arial" w:hAnsi="Arial" w:cs="Arial"/>
          <w:color w:val="000000"/>
          <w:spacing w:val="1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            </w:t>
      </w:r>
      <w:r w:rsidRPr="00AB2839">
        <w:rPr>
          <w:rFonts w:ascii="Arial" w:hAnsi="Arial" w:cs="Arial"/>
          <w:color w:val="000000"/>
          <w:spacing w:val="1"/>
          <w:sz w:val="24"/>
          <w:szCs w:val="24"/>
        </w:rPr>
        <w:t xml:space="preserve">      И. И. Шепелёва         </w:t>
      </w:r>
    </w:p>
    <w:p w:rsidR="00AB2839" w:rsidRPr="00AB2839" w:rsidRDefault="00AB2839" w:rsidP="00AB2839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AB2839" w:rsidRDefault="00AB2839" w:rsidP="00AB28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B5FA1" w:rsidRDefault="007B5FA1" w:rsidP="006E17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</w:p>
    <w:p w:rsidR="007B5FA1" w:rsidRPr="00767B4B" w:rsidRDefault="007B5FA1" w:rsidP="00767B4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67B4B" w:rsidRPr="00767B4B" w:rsidRDefault="00767B4B" w:rsidP="00767B4B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767B4B">
        <w:rPr>
          <w:rFonts w:ascii="Arial" w:hAnsi="Arial" w:cs="Arial"/>
          <w:sz w:val="24"/>
          <w:szCs w:val="24"/>
        </w:rPr>
        <w:t>Приложение 1</w:t>
      </w:r>
    </w:p>
    <w:p w:rsidR="00767B4B" w:rsidRPr="00767B4B" w:rsidRDefault="00767B4B" w:rsidP="00767B4B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767B4B">
        <w:rPr>
          <w:sz w:val="24"/>
          <w:szCs w:val="24"/>
        </w:rPr>
        <w:t>к постановлению администрации</w:t>
      </w:r>
    </w:p>
    <w:p w:rsidR="00767B4B" w:rsidRPr="00767B4B" w:rsidRDefault="00767B4B" w:rsidP="00767B4B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767B4B">
        <w:rPr>
          <w:sz w:val="24"/>
          <w:szCs w:val="24"/>
        </w:rPr>
        <w:t>МО р.п. Первомайский</w:t>
      </w:r>
    </w:p>
    <w:p w:rsidR="006E17A4" w:rsidRPr="00767B4B" w:rsidRDefault="00767B4B" w:rsidP="00FD7A55">
      <w:pPr>
        <w:spacing w:after="0"/>
        <w:jc w:val="right"/>
        <w:rPr>
          <w:rFonts w:ascii="Arial" w:hAnsi="Arial" w:cs="Arial"/>
          <w:b/>
          <w:snapToGrid w:val="0"/>
          <w:sz w:val="24"/>
          <w:szCs w:val="24"/>
          <w:lang w:eastAsia="x-none"/>
        </w:rPr>
      </w:pPr>
      <w:r w:rsidRPr="00767B4B"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767B4B">
        <w:rPr>
          <w:rFonts w:ascii="Arial" w:hAnsi="Arial" w:cs="Arial"/>
          <w:sz w:val="24"/>
          <w:szCs w:val="24"/>
        </w:rPr>
        <w:t xml:space="preserve"> от «</w:t>
      </w:r>
      <w:r w:rsidR="00FD7A55">
        <w:rPr>
          <w:rFonts w:ascii="Arial" w:hAnsi="Arial" w:cs="Arial"/>
          <w:sz w:val="24"/>
          <w:szCs w:val="24"/>
        </w:rPr>
        <w:t>24</w:t>
      </w:r>
      <w:r w:rsidRPr="00767B4B">
        <w:rPr>
          <w:rFonts w:ascii="Arial" w:hAnsi="Arial" w:cs="Arial"/>
          <w:sz w:val="24"/>
          <w:szCs w:val="24"/>
        </w:rPr>
        <w:t xml:space="preserve">» </w:t>
      </w:r>
      <w:r w:rsidR="00FD7A55">
        <w:rPr>
          <w:rFonts w:ascii="Arial" w:hAnsi="Arial" w:cs="Arial"/>
          <w:sz w:val="24"/>
          <w:szCs w:val="24"/>
        </w:rPr>
        <w:t>июля</w:t>
      </w:r>
      <w:r w:rsidRPr="00767B4B">
        <w:rPr>
          <w:rFonts w:ascii="Arial" w:hAnsi="Arial" w:cs="Arial"/>
          <w:sz w:val="24"/>
          <w:szCs w:val="24"/>
        </w:rPr>
        <w:t xml:space="preserve"> 2025 года № </w:t>
      </w:r>
      <w:r w:rsidR="00FD7A55">
        <w:rPr>
          <w:rFonts w:ascii="Arial" w:hAnsi="Arial" w:cs="Arial"/>
          <w:sz w:val="24"/>
          <w:szCs w:val="24"/>
        </w:rPr>
        <w:t>152</w:t>
      </w:r>
    </w:p>
    <w:p w:rsidR="00EF6293" w:rsidRPr="00767B4B" w:rsidRDefault="00EF6293" w:rsidP="00FD7A55">
      <w:pPr>
        <w:spacing w:after="0"/>
        <w:jc w:val="right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</w:p>
    <w:p w:rsidR="00EF6293" w:rsidRDefault="00EF6293" w:rsidP="00EF6293">
      <w:pPr>
        <w:jc w:val="center"/>
        <w:rPr>
          <w:rFonts w:ascii="PT Astra Serif" w:eastAsia="Arial" w:hAnsi="PT Astra Serif"/>
          <w:b/>
          <w:color w:val="000000"/>
          <w:szCs w:val="28"/>
          <w:lang w:eastAsia="ar-SA"/>
        </w:rPr>
      </w:pPr>
    </w:p>
    <w:p w:rsidR="00EF6293" w:rsidRDefault="00EF6293" w:rsidP="00EF6293">
      <w:pPr>
        <w:jc w:val="center"/>
        <w:rPr>
          <w:rFonts w:ascii="PT Astra Serif" w:eastAsia="Arial" w:hAnsi="PT Astra Serif"/>
          <w:b/>
          <w:color w:val="000000"/>
          <w:szCs w:val="28"/>
          <w:lang w:eastAsia="ar-SA"/>
        </w:rPr>
      </w:pPr>
    </w:p>
    <w:p w:rsidR="00EF6293" w:rsidRDefault="00EF6293" w:rsidP="00EF6293">
      <w:pPr>
        <w:jc w:val="center"/>
        <w:rPr>
          <w:rFonts w:ascii="Arial" w:eastAsia="Arial" w:hAnsi="Arial" w:cs="Arial"/>
          <w:b/>
          <w:color w:val="000000"/>
          <w:szCs w:val="28"/>
          <w:lang w:eastAsia="ar-SA"/>
        </w:rPr>
      </w:pPr>
    </w:p>
    <w:p w:rsidR="00767B4B" w:rsidRDefault="00767B4B" w:rsidP="00EF6293">
      <w:pPr>
        <w:jc w:val="center"/>
        <w:rPr>
          <w:rFonts w:ascii="Arial" w:eastAsia="Arial" w:hAnsi="Arial" w:cs="Arial"/>
          <w:b/>
          <w:color w:val="000000"/>
          <w:szCs w:val="28"/>
          <w:lang w:eastAsia="ar-SA"/>
        </w:rPr>
      </w:pPr>
    </w:p>
    <w:p w:rsidR="00767B4B" w:rsidRDefault="00767B4B" w:rsidP="00EF6293">
      <w:pPr>
        <w:jc w:val="center"/>
        <w:rPr>
          <w:rFonts w:ascii="Arial" w:eastAsia="Arial" w:hAnsi="Arial" w:cs="Arial"/>
          <w:b/>
          <w:color w:val="000000"/>
          <w:szCs w:val="28"/>
          <w:lang w:eastAsia="ar-SA"/>
        </w:rPr>
      </w:pPr>
    </w:p>
    <w:p w:rsidR="00767B4B" w:rsidRDefault="00767B4B" w:rsidP="00EF6293">
      <w:pPr>
        <w:jc w:val="center"/>
        <w:rPr>
          <w:rFonts w:ascii="Arial" w:eastAsia="Arial" w:hAnsi="Arial" w:cs="Arial"/>
          <w:b/>
          <w:color w:val="000000"/>
          <w:szCs w:val="28"/>
          <w:lang w:eastAsia="ar-SA"/>
        </w:rPr>
      </w:pPr>
    </w:p>
    <w:p w:rsidR="00767B4B" w:rsidRDefault="00767B4B" w:rsidP="00EF6293">
      <w:pPr>
        <w:jc w:val="center"/>
        <w:rPr>
          <w:rFonts w:ascii="Arial" w:eastAsia="Arial" w:hAnsi="Arial" w:cs="Arial"/>
          <w:b/>
          <w:color w:val="000000"/>
          <w:szCs w:val="28"/>
          <w:lang w:eastAsia="ar-SA"/>
        </w:rPr>
      </w:pPr>
    </w:p>
    <w:p w:rsidR="00767B4B" w:rsidRDefault="00767B4B" w:rsidP="00EF6293">
      <w:pPr>
        <w:jc w:val="center"/>
        <w:rPr>
          <w:rFonts w:ascii="Arial" w:eastAsia="Arial" w:hAnsi="Arial" w:cs="Arial"/>
          <w:b/>
          <w:color w:val="000000"/>
          <w:szCs w:val="28"/>
          <w:lang w:eastAsia="ar-SA"/>
        </w:rPr>
      </w:pPr>
    </w:p>
    <w:p w:rsidR="00767B4B" w:rsidRPr="00F610CD" w:rsidRDefault="00767B4B" w:rsidP="00EF6293">
      <w:pPr>
        <w:jc w:val="center"/>
        <w:rPr>
          <w:rFonts w:ascii="Arial" w:eastAsia="Arial" w:hAnsi="Arial" w:cs="Arial"/>
          <w:b/>
          <w:color w:val="000000"/>
          <w:szCs w:val="28"/>
          <w:lang w:eastAsia="ar-SA"/>
        </w:rPr>
      </w:pPr>
    </w:p>
    <w:p w:rsidR="00EF6293" w:rsidRPr="00F610CD" w:rsidRDefault="00EF6293" w:rsidP="00EF6293">
      <w:pPr>
        <w:spacing w:after="0"/>
        <w:jc w:val="center"/>
        <w:rPr>
          <w:rFonts w:ascii="Arial" w:eastAsia="Arial" w:hAnsi="Arial" w:cs="Arial"/>
          <w:b/>
          <w:color w:val="000000"/>
          <w:szCs w:val="28"/>
          <w:lang w:eastAsia="ar-SA"/>
        </w:rPr>
      </w:pPr>
      <w:r w:rsidRPr="00F610CD">
        <w:rPr>
          <w:rFonts w:ascii="Arial" w:eastAsia="Arial" w:hAnsi="Arial" w:cs="Arial"/>
          <w:b/>
          <w:color w:val="000000"/>
          <w:szCs w:val="28"/>
          <w:lang w:eastAsia="ar-SA"/>
        </w:rPr>
        <w:t xml:space="preserve">ПОЛОЖЕНИЕ </w:t>
      </w:r>
    </w:p>
    <w:p w:rsidR="00EF6293" w:rsidRPr="00F610CD" w:rsidRDefault="00EF6293" w:rsidP="00EF6293">
      <w:pPr>
        <w:spacing w:after="0"/>
        <w:jc w:val="center"/>
        <w:rPr>
          <w:rFonts w:ascii="Arial" w:eastAsia="Arial" w:hAnsi="Arial" w:cs="Arial"/>
          <w:b/>
          <w:color w:val="000000"/>
          <w:szCs w:val="28"/>
          <w:lang w:eastAsia="ar-SA"/>
        </w:rPr>
      </w:pPr>
      <w:r w:rsidRPr="00F610CD">
        <w:rPr>
          <w:rFonts w:ascii="Arial" w:eastAsia="Arial" w:hAnsi="Arial" w:cs="Arial"/>
          <w:b/>
          <w:color w:val="000000"/>
          <w:szCs w:val="28"/>
          <w:lang w:eastAsia="ar-SA"/>
        </w:rPr>
        <w:t xml:space="preserve">О ПОРЯДКЕ ЗАКЛЮЧЕНИЯ ДОГОВОРОВ (СОГЛАШЕНИЙ) </w:t>
      </w:r>
    </w:p>
    <w:p w:rsidR="00EF6293" w:rsidRPr="00F610CD" w:rsidRDefault="00EF6293" w:rsidP="00EF6293">
      <w:pPr>
        <w:spacing w:after="0"/>
        <w:jc w:val="center"/>
        <w:rPr>
          <w:rFonts w:ascii="Arial" w:hAnsi="Arial" w:cs="Arial"/>
          <w:b/>
          <w:snapToGrid w:val="0"/>
          <w:szCs w:val="20"/>
          <w:lang w:eastAsia="x-none"/>
        </w:rPr>
      </w:pPr>
      <w:r w:rsidRPr="00F610CD">
        <w:rPr>
          <w:rFonts w:ascii="Arial" w:eastAsia="Arial" w:hAnsi="Arial" w:cs="Arial"/>
          <w:b/>
          <w:color w:val="000000"/>
          <w:szCs w:val="28"/>
          <w:lang w:eastAsia="ar-SA"/>
        </w:rPr>
        <w:t xml:space="preserve">С КАЗАЧЬИМИ ОБЩЕСТВАМИ АДМИНИСТРАЦИЕЙ МУНИЦИПАЛЬНОГО ОБРАЗОВАНИЯ </w:t>
      </w:r>
      <w:r w:rsidR="007B5FA1" w:rsidRPr="00F610CD">
        <w:rPr>
          <w:rFonts w:ascii="Arial" w:eastAsia="Arial" w:hAnsi="Arial" w:cs="Arial"/>
          <w:b/>
          <w:color w:val="000000"/>
          <w:szCs w:val="28"/>
          <w:lang w:eastAsia="ar-SA"/>
        </w:rPr>
        <w:t>РАБОЧИЙ ПОСЕЛОК ПЕРВОМАЙСКИЙ ЩЕКИНСКОГО РАЙОНА</w:t>
      </w:r>
    </w:p>
    <w:p w:rsidR="00F12C76" w:rsidRPr="00F610CD" w:rsidRDefault="00F12C76" w:rsidP="006C0B77">
      <w:pPr>
        <w:spacing w:after="0"/>
        <w:ind w:firstLine="709"/>
        <w:jc w:val="both"/>
        <w:rPr>
          <w:rFonts w:ascii="Arial" w:hAnsi="Arial" w:cs="Arial"/>
        </w:rPr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767B4B" w:rsidRDefault="00767B4B" w:rsidP="006C0B77">
      <w:pPr>
        <w:spacing w:after="0"/>
        <w:ind w:firstLine="709"/>
        <w:jc w:val="both"/>
      </w:pPr>
    </w:p>
    <w:p w:rsidR="00767B4B" w:rsidRDefault="00767B4B" w:rsidP="006C0B77">
      <w:pPr>
        <w:spacing w:after="0"/>
        <w:ind w:firstLine="709"/>
        <w:jc w:val="both"/>
      </w:pPr>
    </w:p>
    <w:p w:rsidR="00767B4B" w:rsidRDefault="00767B4B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Default="00EF6293" w:rsidP="006C0B77">
      <w:pPr>
        <w:spacing w:after="0"/>
        <w:ind w:firstLine="709"/>
        <w:jc w:val="both"/>
      </w:pP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3C3C3C"/>
          <w:sz w:val="24"/>
          <w:szCs w:val="24"/>
        </w:rPr>
        <w:t xml:space="preserve">1. 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Настоящее положение о порядке заключения администрацией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="007B5FA1"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договоров (соглашений) с казачьими обществами (далее – Положение) определяет порядок заключения администрацией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договоров (соглашений) с осуществляющими свою деятельность на территории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казачьими обществами, внесенными в государственный реестр казачьих обществ в Российской Федерации, члены которых в установленном порядке приняли обязательства по несению муниципальной службы (далее - служба).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2. Члены казачьих обществ привлекаются администрацией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к несению службы в следующих формах: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>а) прохождение муниципальной службы;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>б) оказание содействия органам местного самоуправления в осуществлении установленных задач и функций.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>3. Прохождение членами казачьего общества муниципальной службы осуществляется на основании трудовых договоров, служебных контрактов (контрактов), заключаемых в установленном законодательством Российской Федерации порядке.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4. Оказание членами казачьего общества содействия органам местного самоуправления в осуществлении установленных задач и функций осуществляется на основании договоров (соглашений), заключенных </w:t>
      </w:r>
      <w:r w:rsidRPr="00F610CD">
        <w:rPr>
          <w:rFonts w:ascii="Arial" w:hAnsi="Arial" w:cs="Arial"/>
          <w:color w:val="000000" w:themeColor="text1"/>
          <w:sz w:val="24"/>
          <w:szCs w:val="24"/>
          <w:lang w:eastAsia="ru-RU"/>
        </w:rPr>
        <w:t>по форме, согласно приложению, к настоящему Постановлению.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F610CD">
        <w:rPr>
          <w:rFonts w:ascii="Arial" w:hAnsi="Arial" w:cs="Arial"/>
          <w:color w:val="000000" w:themeColor="text1"/>
          <w:sz w:val="24"/>
          <w:szCs w:val="24"/>
          <w:lang w:eastAsia="ru-RU"/>
        </w:rPr>
        <w:t>5. В целях заключения договора (соглашения) атаман казачьего общества представляет следующие документы, заверенные в установленном порядке: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>а) копии установочных документов хуторского, станичного или городского казачьего общества. (Устав казачьего общества, свидетельство Минюста РФ о внесении казачьего общества в государственный реестр казачьих обществ в Российской Федерации);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F610C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б) решения высшего представительного органа (общего собрания, круга, сбора, схода) казачьего общества (далее - общее собрание казачьего общества) </w:t>
      </w:r>
      <w:r w:rsidRPr="00F610CD">
        <w:rPr>
          <w:rFonts w:ascii="Arial" w:hAnsi="Arial" w:cs="Arial"/>
          <w:color w:val="000000" w:themeColor="text1"/>
          <w:sz w:val="24"/>
          <w:szCs w:val="24"/>
        </w:rPr>
        <w:t>о принятии членами казачьего общества обязательств по несению службы, подписанное атаманом казачьего общества, с указанием численности членов казачьего общества, представивших письменные заявления о готовности нести службу, по каждому виду службы отдельно</w:t>
      </w:r>
      <w:r w:rsidRPr="00F610CD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0C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в) </w:t>
      </w:r>
      <w:r w:rsidRPr="00F610CD">
        <w:rPr>
          <w:rFonts w:ascii="Arial" w:hAnsi="Arial" w:cs="Arial"/>
          <w:color w:val="000000" w:themeColor="text1"/>
          <w:sz w:val="24"/>
          <w:szCs w:val="24"/>
        </w:rPr>
        <w:t xml:space="preserve">согласование решения общего собрания: 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0CD">
        <w:rPr>
          <w:rFonts w:ascii="Arial" w:hAnsi="Arial" w:cs="Arial"/>
          <w:color w:val="000000" w:themeColor="text1"/>
          <w:sz w:val="24"/>
          <w:szCs w:val="24"/>
        </w:rPr>
        <w:t>хуторского, станичного или городского казачьего общества, входящего в состав районного (юртового) казачьего общества, - с атаманом районного (юртового) казачьего общества;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F610CD">
        <w:rPr>
          <w:rFonts w:ascii="Arial" w:hAnsi="Arial" w:cs="Arial"/>
          <w:color w:val="000000" w:themeColor="text1"/>
          <w:sz w:val="24"/>
          <w:szCs w:val="24"/>
        </w:rPr>
        <w:t>районного (юртового) казачьего общества, входящего в состав окружного (отдельского) казачьего общества, а также общего собрания хуторского, станичного или городского казачьего общества, входящего непосредственно в состав окружного (отдельского) казачьего общества, - с атаманом окружного (отдельского) казачьего общества;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F610C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г) </w:t>
      </w:r>
      <w:r w:rsidRPr="00F610CD">
        <w:rPr>
          <w:rFonts w:ascii="Arial" w:hAnsi="Arial" w:cs="Arial"/>
          <w:color w:val="000000" w:themeColor="text1"/>
          <w:sz w:val="24"/>
          <w:szCs w:val="24"/>
        </w:rPr>
        <w:t>сведения о количестве членов казачьего общества, заключивших в установленном порядке индивидуальные трудовые договоры, прилагаемые к указанному решению общего собрания казачьего общества.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6. Договор подписывается не позднее тридцати дней со дня поступления в администрацию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="007B5FA1"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документов, указанных в пункте 4 настоящего Положения от имени администрации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главой администрации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="007B5FA1"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>уполномоченным им лицом.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>Договор от имени казачьего общества подписывается атаманом казачьего общества.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7. Члены казачьих обществ привлекаются администрацией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к выполнению задач, установленных п.4, ст.5 Федерального закона от 05.12.2005 № 154-ФЗ «О государственной службе российского казачества».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8. Договор заключается между администрацией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и казачьим обществом по форме согласно приложению, к настоящему Положению.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9. В договоре должны быть определены предмет договора, условия и порядок привлечения членов казачьих обществ к содействию администрации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 в осуществлении установленных задач и функций, права и обязанности сторон, сроки действия договора, 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EF6293" w:rsidRPr="00F610CD" w:rsidRDefault="00EF6293" w:rsidP="00F610CD">
      <w:pPr>
        <w:spacing w:after="0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  <w:sectPr w:rsidR="00EF6293" w:rsidRPr="00F610CD" w:rsidSect="00D33655">
          <w:headerReference w:type="default" r:id="rId6"/>
          <w:headerReference w:type="first" r:id="rId7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10. Финансовое обеспечение расходов администрации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 xml:space="preserve">, предусмотренных договором (соглашением), осуществляется в установленном законодательством порядке и в пределах бюджетных ассигнований, утвержденных решением о бюджете муниципального образования </w:t>
      </w:r>
      <w:r w:rsidR="007B5FA1" w:rsidRPr="00F610CD">
        <w:rPr>
          <w:rFonts w:ascii="Arial" w:eastAsia="Arial" w:hAnsi="Arial" w:cs="Arial"/>
          <w:color w:val="000000"/>
          <w:sz w:val="24"/>
          <w:szCs w:val="24"/>
          <w:lang w:eastAsia="ar-SA"/>
        </w:rPr>
        <w:t>рабочий поселок Первомайский Щекинского района</w:t>
      </w:r>
      <w:r w:rsidRPr="00F610CD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4102"/>
        <w:gridCol w:w="5253"/>
      </w:tblGrid>
      <w:tr w:rsidR="00386A26" w:rsidRPr="001D5903" w:rsidTr="00386A26">
        <w:tc>
          <w:tcPr>
            <w:tcW w:w="4102" w:type="dxa"/>
            <w:shd w:val="clear" w:color="auto" w:fill="auto"/>
          </w:tcPr>
          <w:p w:rsidR="00386A26" w:rsidRPr="001D5903" w:rsidRDefault="00386A26" w:rsidP="00D03D7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5252" w:type="dxa"/>
            <w:shd w:val="clear" w:color="auto" w:fill="auto"/>
          </w:tcPr>
          <w:p w:rsidR="00386A26" w:rsidRPr="00386A26" w:rsidRDefault="00386A26" w:rsidP="00386A2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86A26">
              <w:rPr>
                <w:rFonts w:ascii="PT Astra Serif" w:hAnsi="PT Astra Serif"/>
                <w:sz w:val="24"/>
                <w:szCs w:val="24"/>
                <w:lang w:eastAsia="ru-RU"/>
              </w:rPr>
              <w:t>Приложение</w:t>
            </w:r>
          </w:p>
          <w:p w:rsidR="001D15DA" w:rsidRDefault="00386A26" w:rsidP="00386A2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  <w:r w:rsidRPr="00386A2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 положению </w:t>
            </w:r>
            <w:r w:rsidRPr="00386A26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 xml:space="preserve">о порядке заключения администрацией муниципального образования </w:t>
            </w:r>
            <w:r w:rsidR="001D15DA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 xml:space="preserve">______________________________________ </w:t>
            </w:r>
          </w:p>
          <w:p w:rsidR="00386A26" w:rsidRPr="001D5903" w:rsidRDefault="00386A26" w:rsidP="001D15D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hAnsi="PT Astra Serif"/>
                <w:szCs w:val="28"/>
                <w:lang w:eastAsia="ru-RU"/>
              </w:rPr>
            </w:pPr>
            <w:r w:rsidRPr="00386A26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>договоров (соглашений) с казачьими обществами</w:t>
            </w:r>
          </w:p>
        </w:tc>
      </w:tr>
      <w:tr w:rsidR="00386A26" w:rsidRPr="00CC3C8C" w:rsidTr="00386A26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FFFFFF"/>
            <w:hideMark/>
          </w:tcPr>
          <w:p w:rsidR="00386A26" w:rsidRPr="00CC3C8C" w:rsidRDefault="00386A26" w:rsidP="00D03D73">
            <w:pPr>
              <w:ind w:firstLine="709"/>
              <w:jc w:val="both"/>
              <w:outlineLvl w:val="0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</w:p>
          <w:p w:rsidR="00386A26" w:rsidRPr="00CC3C8C" w:rsidRDefault="00386A26" w:rsidP="00D03D73">
            <w:pPr>
              <w:ind w:firstLine="709"/>
              <w:jc w:val="both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</w:p>
        </w:tc>
      </w:tr>
    </w:tbl>
    <w:p w:rsidR="00386A26" w:rsidRPr="00CC3C8C" w:rsidRDefault="00386A26" w:rsidP="00386A26">
      <w:pPr>
        <w:keepNext/>
        <w:ind w:firstLine="709"/>
        <w:jc w:val="center"/>
        <w:rPr>
          <w:rFonts w:ascii="PT Astra Serif" w:hAnsi="PT Astra Serif"/>
          <w:b/>
          <w:snapToGrid w:val="0"/>
          <w:sz w:val="24"/>
          <w:szCs w:val="24"/>
          <w:lang w:eastAsia="x-none"/>
        </w:rPr>
      </w:pPr>
    </w:p>
    <w:p w:rsidR="00CC3C8C" w:rsidRPr="00CC3C8C" w:rsidRDefault="00CC3C8C" w:rsidP="00CC3C8C">
      <w:pPr>
        <w:spacing w:after="0"/>
        <w:ind w:firstLine="709"/>
        <w:jc w:val="center"/>
        <w:rPr>
          <w:rFonts w:ascii="PT Astra Serif" w:hAnsi="PT Astra Serif" w:cs="Arial"/>
          <w:b/>
          <w:bCs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b/>
          <w:bCs/>
          <w:color w:val="010101"/>
          <w:sz w:val="24"/>
          <w:szCs w:val="24"/>
          <w:lang w:eastAsia="ru-RU"/>
        </w:rPr>
        <w:t xml:space="preserve">Договор (соглашение), заключаемый администрацией </w:t>
      </w:r>
    </w:p>
    <w:p w:rsidR="00CC3C8C" w:rsidRPr="00CC3C8C" w:rsidRDefault="00CC3C8C" w:rsidP="00CC3C8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b/>
          <w:bCs/>
          <w:color w:val="010101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PT Astra Serif" w:hAnsi="PT Astra Serif" w:cs="Arial"/>
          <w:b/>
          <w:bCs/>
          <w:color w:val="010101"/>
          <w:sz w:val="24"/>
          <w:szCs w:val="24"/>
          <w:lang w:eastAsia="ru-RU"/>
        </w:rPr>
        <w:t xml:space="preserve">________________ </w:t>
      </w:r>
      <w:r w:rsidRPr="00CC3C8C">
        <w:rPr>
          <w:rFonts w:ascii="PT Astra Serif" w:hAnsi="PT Astra Serif" w:cs="Arial"/>
          <w:b/>
          <w:bCs/>
          <w:color w:val="010101"/>
          <w:sz w:val="24"/>
          <w:szCs w:val="24"/>
          <w:lang w:eastAsia="ru-RU"/>
        </w:rPr>
        <w:t>с казачьим обществом</w:t>
      </w:r>
    </w:p>
    <w:p w:rsidR="00CC3C8C" w:rsidRPr="00CC3C8C" w:rsidRDefault="00CC3C8C" w:rsidP="00CC3C8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</w:t>
      </w:r>
    </w:p>
    <w:p w:rsidR="00CC3C8C" w:rsidRDefault="00CC3C8C" w:rsidP="00CC3C8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(наименование казачьего общества)</w:t>
      </w: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   </w:t>
      </w:r>
    </w:p>
    <w:p w:rsidR="00CC3C8C" w:rsidRDefault="00CC3C8C" w:rsidP="00CC3C8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CC3C8C" w:rsidRPr="00CC3C8C" w:rsidRDefault="00CC3C8C" w:rsidP="00CC3C8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                                                                                                                                                            Администрация муниципального образования </w:t>
      </w:r>
      <w:r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___________________ </w:t>
      </w: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в лице</w:t>
      </w:r>
    </w:p>
    <w:p w:rsidR="00CC3C8C" w:rsidRPr="00CC3C8C" w:rsidRDefault="00CC3C8C" w:rsidP="00CC3C8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_________________________________________________________________,</w:t>
      </w:r>
    </w:p>
    <w:p w:rsidR="00CC3C8C" w:rsidRPr="00CC3C8C" w:rsidRDefault="00CC3C8C" w:rsidP="00CC3C8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(фамилия, имя, отчество главы администрации либо должность, фамилия, имя, отчество уполномоченного им лица)</w:t>
      </w:r>
    </w:p>
    <w:p w:rsidR="00CC3C8C" w:rsidRPr="00CC3C8C" w:rsidRDefault="00CC3C8C" w:rsidP="00CC3C8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действующего на основании Устава муниципального образования</w:t>
      </w:r>
      <w:r w:rsidR="001D15DA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 _____________________</w:t>
      </w: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, с одной стороны, и казачье общество __________________________________________________________________,  </w:t>
      </w:r>
    </w:p>
    <w:p w:rsidR="00CC3C8C" w:rsidRPr="00CC3C8C" w:rsidRDefault="00CC3C8C" w:rsidP="00CC3C8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(наименование казачьего общества)</w:t>
      </w:r>
    </w:p>
    <w:p w:rsidR="00CC3C8C" w:rsidRPr="00CC3C8C" w:rsidRDefault="00CC3C8C" w:rsidP="00CC3C8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зарегистрированное _______________________________________________ ,</w:t>
      </w:r>
    </w:p>
    <w:p w:rsidR="00CC3C8C" w:rsidRPr="00CC3C8C" w:rsidRDefault="00CC3C8C" w:rsidP="00CC3C8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 xml:space="preserve">                        (орган регистрации, регистрационный номер, дата)</w:t>
      </w:r>
    </w:p>
    <w:p w:rsidR="00CC3C8C" w:rsidRPr="00CC3C8C" w:rsidRDefault="00CC3C8C" w:rsidP="00CC3C8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в лице атамана _______________________________________________________ ,</w:t>
      </w:r>
    </w:p>
    <w:p w:rsidR="00CC3C8C" w:rsidRPr="00CC3C8C" w:rsidRDefault="00CC3C8C" w:rsidP="00CC3C8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                                                     </w:t>
      </w:r>
      <w:r w:rsidRPr="00CC3C8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   (фамилия, имя, отчество)</w:t>
      </w:r>
    </w:p>
    <w:p w:rsidR="00CC3C8C" w:rsidRPr="00CC3C8C" w:rsidRDefault="00CC3C8C" w:rsidP="00CC3C8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действующего на основании Устава, утвержденного ___________________________________________________________________________,</w:t>
      </w:r>
    </w:p>
    <w:p w:rsidR="00CC3C8C" w:rsidRPr="00CC3C8C" w:rsidRDefault="00CC3C8C" w:rsidP="00CC3C8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C3C8C">
        <w:rPr>
          <w:rFonts w:ascii="PT Astra Serif" w:hAnsi="PT Astra Serif" w:cs="Arial"/>
          <w:color w:val="010101"/>
          <w:sz w:val="24"/>
          <w:szCs w:val="24"/>
          <w:lang w:eastAsia="ru-RU"/>
        </w:rPr>
        <w:t>                          </w:t>
      </w:r>
      <w:r w:rsidRPr="00CC3C8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  (дата принятия, номер, наименование акта)</w:t>
      </w:r>
    </w:p>
    <w:p w:rsidR="00CC3C8C" w:rsidRDefault="00CC3C8C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 </w:t>
      </w:r>
      <w:r w:rsidR="00EA0871"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с другой стороны, именуемые в дальнейшем администрация, казачье общество и стороны, действуя в соответствии со статьей 7 Федерального закона от 5 декабря 2005 г. № 154-ФЗ «О государственной службе российского казачества», Положением 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с казачьими обществами, утвержденным Постановлением Правительства Российской Федерации от 8 октября 2009 г. № 806 и Положением о порядке заключения администрацией муниципального образования </w:t>
      </w:r>
      <w:r w:rsidR="00EA0871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___________________ </w:t>
      </w:r>
      <w:r w:rsidR="00EA0871" w:rsidRPr="00EA0871">
        <w:rPr>
          <w:rFonts w:ascii="PT Astra Serif" w:hAnsi="PT Astra Serif" w:cs="Arial"/>
          <w:color w:val="010101"/>
          <w:spacing w:val="-10"/>
          <w:sz w:val="24"/>
          <w:szCs w:val="24"/>
          <w:lang w:eastAsia="ru-RU"/>
        </w:rPr>
        <w:t>договоров (соглашений) с казачьими обществами, утвержденного постановлением администрации</w:t>
      </w:r>
      <w:r w:rsidR="00EA0871"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 муниципального образования </w:t>
      </w:r>
      <w:r w:rsidR="001D15DA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_________________________ </w:t>
      </w:r>
      <w:r w:rsidR="00EA0871"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от ____________ № __________, заключили настоящий Договор (Соглашение) о нижеследующем.</w:t>
      </w:r>
    </w:p>
    <w:p w:rsidR="00EA0871" w:rsidRP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1. Члены казачьего общества в количестве _________________ человек</w:t>
      </w:r>
    </w:p>
    <w:p w:rsidR="00EA0871" w:rsidRP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 xml:space="preserve">                                      (число прописью)</w:t>
      </w:r>
    </w:p>
    <w:p w:rsidR="00EA0871" w:rsidRP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берут на себя обязательство по оказанию содействия администрации в осуществлении __________________________________________________________</w:t>
      </w:r>
    </w:p>
    <w:p w:rsidR="00EA0871" w:rsidRP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                                            </w:t>
      </w:r>
      <w:r w:rsidRPr="00EA0871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    (установленные задачи и функции)</w:t>
      </w:r>
    </w:p>
    <w:p w:rsidR="00EA0871" w:rsidRP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__________________________________________________________________</w:t>
      </w:r>
    </w:p>
    <w:p w:rsidR="00EA0871" w:rsidRP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   </w:t>
      </w:r>
      <w:r w:rsidRPr="00EA0871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(на неопределенный срок, на определенный срок, на время выполнения работы)</w:t>
      </w:r>
    </w:p>
    <w:p w:rsidR="00EA0871" w:rsidRP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в порядке, установленном уставом казачьего общества и настоящим Договором</w:t>
      </w:r>
    </w:p>
    <w:p w:rsid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(Соглашением).</w:t>
      </w:r>
    </w:p>
    <w:p w:rsid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EA0871" w:rsidRP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2. В целях осуществления задач и функций, предусмотренных пунктом 1 настоящего Договора (Соглашения), члены казачьего общества обязуются осуществить и принять участие в реализации следующих мероприятий:</w:t>
      </w:r>
    </w:p>
    <w:p w:rsidR="00EA0871" w:rsidRPr="00EA0871" w:rsidRDefault="00EA0871" w:rsidP="00EA0871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 .</w:t>
      </w:r>
    </w:p>
    <w:p w:rsidR="00EA0871" w:rsidRDefault="00EA0871" w:rsidP="00EA0871">
      <w:pPr>
        <w:spacing w:after="0"/>
        <w:ind w:firstLine="709"/>
        <w:jc w:val="center"/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</w:pPr>
      <w:r w:rsidRPr="00EA0871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(перечисляются конкретные мероприятия, в реализации которых обязуются принять участие члены казачьего общества)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3. Казачье общество обязуется, что его члены, взявшие на себя обязательства по содействию администрации в осуществлении задач и функций, указанных в пункте 1 настоящего Договора (Соглашения), будут выполнять обязанности честно и добросовестно, соблюдать дисциплину, требования по охране труда, технике безопасности, проявлять организованность, творческую инициативу,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__________________________________________________________________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 .</w:t>
      </w:r>
    </w:p>
    <w:p w:rsidR="00C3470C" w:rsidRP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(перечисляются иные установленные по соглашению сторон обязанности членов казачьего общества)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4. Администрация обязуется: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обеспечить членам казачьего общества необходимые условия для выполнения обязательств, предусмотренных настоящим Договором (Соглашением);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своевременно осуществлять финансирование выполненных работ в порядке, установленном законодательством (</w:t>
      </w:r>
      <w:r w:rsidRPr="00C3470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подлежит включению в случае заключения договора (соглашения) на возмездной основе)</w:t>
      </w: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;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00000" w:themeColor="text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00000" w:themeColor="text1"/>
          <w:sz w:val="24"/>
          <w:szCs w:val="24"/>
          <w:lang w:eastAsia="ru-RU"/>
        </w:rPr>
        <w:t>предупреждать казачье общество об обстоятельствах и ситуациях, препятствующих надлежащему выполнению членами казачьего общества предусмотренных настоящим Договором (Соглашением) обязательств: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 .</w:t>
      </w:r>
    </w:p>
    <w:p w:rsid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(перечисляются иные установленные по соглашению сторон обязанности администрации муниципального образования, в том числе порядок финансового обеспечения договора)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5. Казачье общество вправе ставить вопрос о досрочном расторжении настоящего Договора (Соглашения), не менее чем за месяц, уведомив об этом администрацию, в случае неисполнения или ненадлежащего исполнения условий настоящего Договора (Соглашения) администрацией, а также в случае    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__________________________________________________________________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__________________________________________________________________.</w:t>
      </w:r>
    </w:p>
    <w:p w:rsid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(перечисляются иные условия досрочного расторжения)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6. Администрация вправе досрочно расторгнуть настоящий Договор (Соглашение) в случаях: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исключения в установленном порядке казачьего общества из государственного реестра казачьих обществ в Российской Федерации;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нарушения казачьим обществом и (или) его членами Конституции Российской Федерации, федеральных законов и иных нормативных правовых актов Российской Федерации, законов Тульской области и иных нормативных правовых актов Тульской области, муниципальных нормативных правовых актов, систематического неисполнения или ненадлежащего исполнения членами казачьего общества принятых на себя обязательств, а также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______________________________________________________________,</w:t>
      </w:r>
    </w:p>
    <w:p w:rsidR="00C3470C" w:rsidRP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(перечисляются иные условия досрочного расторжения)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не менее чем за месяц, уведомив об этом казачье общество.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7. Стороны обязуются решать возникающие в связи с выполнением настоящего Договора (Соглашения) споры в соответствии с законодательством Российской Федерации.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Стороны вправе ставить вопрос об изменении настоящего Договора (Соглашения) по соглашению сторон, если иное не предусмотрено законодательством Российской Федерации.</w:t>
      </w:r>
    </w:p>
    <w:p w:rsid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Изменения настоящего Договора (Соглашения) действительны при условии составления их в письменной форме и подписании сторонами.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>
        <w:rPr>
          <w:rFonts w:ascii="PT Astra Serif" w:hAnsi="PT Astra Serif" w:cs="Arial"/>
          <w:color w:val="010101"/>
          <w:sz w:val="24"/>
          <w:szCs w:val="24"/>
          <w:lang w:eastAsia="ru-RU"/>
        </w:rPr>
        <w:t>8</w:t>
      </w: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. Стороны вправе ставить вопрос о досрочном прекращении действия настоящего Договора (Соглашения) по соглашению сторон, если иное не предусмотрено законодательством Российской Федерации.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>
        <w:rPr>
          <w:rFonts w:ascii="PT Astra Serif" w:hAnsi="PT Astra Serif" w:cs="Arial"/>
          <w:color w:val="010101"/>
          <w:sz w:val="24"/>
          <w:szCs w:val="24"/>
          <w:lang w:eastAsia="ru-RU"/>
        </w:rPr>
        <w:t>9</w:t>
      </w: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. В случае ликвидации казачьего общества или администрации в порядке и на условиях, установленных законодательством Российской Федерации, настоящий Договор (Соглашение) действует в течение: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_____________________________________________________________________                                               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_____________________________________________________________________.</w:t>
      </w:r>
    </w:p>
    <w:p w:rsidR="00C3470C" w:rsidRP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(всего срока проведения ликвидации или устанавливается другой срок)</w:t>
      </w:r>
    </w:p>
    <w:p w:rsid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Претензии сторон удовлетворяются в соответствии с законодательством Российской Федерации.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>
        <w:rPr>
          <w:rFonts w:ascii="PT Astra Serif" w:hAnsi="PT Astra Serif" w:cs="Arial"/>
          <w:color w:val="010101"/>
          <w:sz w:val="24"/>
          <w:szCs w:val="24"/>
          <w:lang w:eastAsia="ru-RU"/>
        </w:rPr>
        <w:t>10</w:t>
      </w: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. Не позднее, чем за 2 месяца до окончания срока действия настоящего Договора (Соглашения) любая из сторон вправе направить другой стороне письменное предложение о продлении договора (соглашения) на тот же срок.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Если в течение 30 дней с момента получения указанного предложения другая сторона не отказалась от продления настоящего Договора (Соглашения), настоящий Договор (Соглашение) считается продленным на тех же условиях на тот же срок.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>
        <w:rPr>
          <w:rFonts w:ascii="PT Astra Serif" w:hAnsi="PT Astra Serif" w:cs="Arial"/>
          <w:color w:val="010101"/>
          <w:sz w:val="24"/>
          <w:szCs w:val="24"/>
          <w:lang w:eastAsia="ru-RU"/>
        </w:rPr>
        <w:t>11</w:t>
      </w: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. Контроль за исполнением сторонами условий настоящего Договора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(Соглашения) предусматривается и осуществляется _____________________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 .</w:t>
      </w:r>
    </w:p>
    <w:p w:rsidR="00C3470C" w:rsidRP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(перечисляются конкретные условия осуществления контроля сторонами)</w:t>
      </w: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 </w:t>
      </w:r>
    </w:p>
    <w:p w:rsid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В случае неисполнения или ненадлежащего исполнения условий настоящего Договора (Соглашения) стороны несут ответственность в соответствии с законодательством Российской Федерации.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>
        <w:rPr>
          <w:rFonts w:ascii="PT Astra Serif" w:hAnsi="PT Astra Serif" w:cs="Arial"/>
          <w:color w:val="010101"/>
          <w:sz w:val="24"/>
          <w:szCs w:val="24"/>
          <w:lang w:eastAsia="ru-RU"/>
        </w:rPr>
        <w:t>12</w:t>
      </w: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. Настоящий Договор (Соглашение) составлен в двух экземплярах, один из которых хранится в _______________________________________________________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__________________________________________________________________,</w:t>
      </w:r>
    </w:p>
    <w:p w:rsidR="00C3470C" w:rsidRP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i/>
          <w:iCs/>
          <w:color w:val="010101"/>
          <w:sz w:val="24"/>
          <w:szCs w:val="24"/>
          <w:lang w:eastAsia="ru-RU"/>
        </w:rPr>
        <w:t>(наименование казачьего общества)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второй – в администрации муниципального образования</w:t>
      </w:r>
      <w:r w:rsidR="001D15DA">
        <w:rPr>
          <w:rFonts w:ascii="PT Astra Serif" w:hAnsi="PT Astra Serif" w:cs="Arial"/>
          <w:color w:val="010101"/>
          <w:sz w:val="24"/>
          <w:szCs w:val="24"/>
          <w:lang w:eastAsia="ru-RU"/>
        </w:rPr>
        <w:t xml:space="preserve"> ___________________</w:t>
      </w:r>
      <w:r w:rsidRPr="00C3470C">
        <w:rPr>
          <w:rFonts w:ascii="PT Astra Serif" w:hAnsi="PT Astra Serif" w:cs="Arial"/>
          <w:color w:val="010101"/>
          <w:sz w:val="24"/>
          <w:szCs w:val="24"/>
          <w:lang w:eastAsia="ru-RU"/>
        </w:rPr>
        <w:t>.</w:t>
      </w: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951"/>
      </w:tblGrid>
      <w:tr w:rsidR="00C3470C" w:rsidRPr="00C3470C" w:rsidTr="00D03D73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C3470C" w:rsidRPr="00C3470C" w:rsidRDefault="00C3470C" w:rsidP="00C3470C">
            <w:pPr>
              <w:spacing w:after="0"/>
              <w:ind w:firstLine="709"/>
              <w:jc w:val="center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 xml:space="preserve">                                          ПОДПИСИ СТОРОН:                                                    </w:t>
            </w:r>
          </w:p>
        </w:tc>
      </w:tr>
      <w:tr w:rsidR="00C3470C" w:rsidRPr="00C3470C" w:rsidTr="00D03D73">
        <w:tc>
          <w:tcPr>
            <w:tcW w:w="438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>Атаман казачьего общества</w:t>
            </w:r>
          </w:p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</w:p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</w:p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</w:p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>__________________/</w:t>
            </w: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u w:val="single"/>
                <w:lang w:eastAsia="ru-RU"/>
              </w:rPr>
              <w:t xml:space="preserve">                      </w:t>
            </w: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>/</w:t>
            </w:r>
          </w:p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5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C3470C" w:rsidRPr="00C3470C" w:rsidRDefault="00C3470C" w:rsidP="00C3470C">
            <w:pPr>
              <w:spacing w:after="0"/>
              <w:ind w:left="659" w:firstLine="50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 xml:space="preserve">Глава администрации муниципального образования </w:t>
            </w:r>
            <w:r w:rsidR="001D15DA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>_______________________</w:t>
            </w:r>
          </w:p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</w:p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</w:p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>____________________/</w:t>
            </w: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u w:val="single"/>
                <w:lang w:eastAsia="ru-RU"/>
              </w:rPr>
              <w:t xml:space="preserve">                      </w:t>
            </w: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>/</w:t>
            </w:r>
          </w:p>
          <w:p w:rsidR="00C3470C" w:rsidRPr="00C3470C" w:rsidRDefault="00C3470C" w:rsidP="00C3470C">
            <w:pPr>
              <w:spacing w:after="0"/>
              <w:ind w:firstLine="709"/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</w:pPr>
            <w:r w:rsidRPr="00C3470C">
              <w:rPr>
                <w:rFonts w:ascii="PT Astra Serif" w:hAnsi="PT Astra Serif" w:cs="Arial"/>
                <w:color w:val="010101"/>
                <w:sz w:val="24"/>
                <w:szCs w:val="24"/>
                <w:lang w:eastAsia="ru-RU"/>
              </w:rPr>
              <w:t>М.П.</w:t>
            </w:r>
          </w:p>
        </w:tc>
      </w:tr>
    </w:tbl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C3470C" w:rsidRPr="00C3470C" w:rsidRDefault="00C3470C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C3470C" w:rsidRP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C3470C" w:rsidRP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C3470C" w:rsidRPr="00C3470C" w:rsidRDefault="00C3470C" w:rsidP="00C3470C">
      <w:pPr>
        <w:spacing w:after="0"/>
        <w:ind w:firstLine="709"/>
        <w:jc w:val="center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EA0871" w:rsidRPr="00C3470C" w:rsidRDefault="00EA0871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EA0871" w:rsidRPr="00C3470C" w:rsidRDefault="00EA0871" w:rsidP="00C3470C">
      <w:pPr>
        <w:spacing w:after="0"/>
        <w:ind w:firstLine="709"/>
        <w:jc w:val="both"/>
        <w:rPr>
          <w:rFonts w:ascii="PT Astra Serif" w:hAnsi="PT Astra Serif" w:cs="Arial"/>
          <w:color w:val="010101"/>
          <w:sz w:val="24"/>
          <w:szCs w:val="24"/>
          <w:lang w:eastAsia="ru-RU"/>
        </w:rPr>
      </w:pPr>
    </w:p>
    <w:p w:rsidR="00386A26" w:rsidRPr="00C3470C" w:rsidRDefault="00386A26" w:rsidP="00C3470C">
      <w:pPr>
        <w:spacing w:after="0"/>
        <w:ind w:firstLine="709"/>
        <w:jc w:val="both"/>
        <w:rPr>
          <w:rFonts w:ascii="PT Astra Serif" w:hAnsi="PT Astra Serif"/>
          <w:snapToGrid w:val="0"/>
          <w:sz w:val="24"/>
          <w:szCs w:val="24"/>
        </w:rPr>
      </w:pPr>
    </w:p>
    <w:p w:rsidR="00EF6293" w:rsidRPr="00386A26" w:rsidRDefault="00386A26" w:rsidP="001D15DA">
      <w:pPr>
        <w:jc w:val="center"/>
        <w:rPr>
          <w:rFonts w:ascii="PT Astra Serif" w:hAnsi="PT Astra Serif"/>
          <w:sz w:val="24"/>
          <w:szCs w:val="24"/>
        </w:rPr>
      </w:pPr>
      <w:r w:rsidRPr="00CC3C8C">
        <w:rPr>
          <w:rFonts w:ascii="PT Astra Serif" w:hAnsi="PT Astra Serif" w:cs="PT Astra Serif"/>
          <w:sz w:val="24"/>
          <w:szCs w:val="24"/>
        </w:rPr>
        <w:t>________________________________________________</w:t>
      </w:r>
    </w:p>
    <w:sectPr w:rsidR="00EF6293" w:rsidRPr="00386A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B4" w:rsidRDefault="008F18B4">
      <w:pPr>
        <w:spacing w:after="0"/>
      </w:pPr>
      <w:r>
        <w:separator/>
      </w:r>
    </w:p>
  </w:endnote>
  <w:endnote w:type="continuationSeparator" w:id="0">
    <w:p w:rsidR="008F18B4" w:rsidRDefault="008F18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B4" w:rsidRDefault="008F18B4">
      <w:pPr>
        <w:spacing w:after="0"/>
      </w:pPr>
      <w:r>
        <w:separator/>
      </w:r>
    </w:p>
  </w:footnote>
  <w:footnote w:type="continuationSeparator" w:id="0">
    <w:p w:rsidR="008F18B4" w:rsidRDefault="008F18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3B93" w:rsidRPr="000B291F" w:rsidRDefault="00C3470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FD7A55">
          <w:rPr>
            <w:rFonts w:ascii="PT Astra Serif" w:hAnsi="PT Astra Serif"/>
            <w:noProof/>
            <w:sz w:val="28"/>
            <w:szCs w:val="28"/>
          </w:rPr>
          <w:t>7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3B93" w:rsidRDefault="00FD7A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93" w:rsidRDefault="00FD7A55">
    <w:pPr>
      <w:pStyle w:val="a5"/>
      <w:jc w:val="center"/>
    </w:pPr>
  </w:p>
  <w:p w:rsidR="00B13B93" w:rsidRDefault="00FD7A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36"/>
    <w:rsid w:val="00041CCC"/>
    <w:rsid w:val="001D15DA"/>
    <w:rsid w:val="00386A26"/>
    <w:rsid w:val="006C0B77"/>
    <w:rsid w:val="006E17A4"/>
    <w:rsid w:val="00767B4B"/>
    <w:rsid w:val="007B5FA1"/>
    <w:rsid w:val="008242FF"/>
    <w:rsid w:val="00870751"/>
    <w:rsid w:val="00884C91"/>
    <w:rsid w:val="008F18B4"/>
    <w:rsid w:val="00922C48"/>
    <w:rsid w:val="00AB2839"/>
    <w:rsid w:val="00B915B7"/>
    <w:rsid w:val="00C3470C"/>
    <w:rsid w:val="00CC3C8C"/>
    <w:rsid w:val="00DF0D36"/>
    <w:rsid w:val="00EA0871"/>
    <w:rsid w:val="00EA59DF"/>
    <w:rsid w:val="00EE4070"/>
    <w:rsid w:val="00EF6293"/>
    <w:rsid w:val="00F12C76"/>
    <w:rsid w:val="00F610CD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FDF1B-8ED5-45D9-9DA5-5D469C27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17A4"/>
    <w:pPr>
      <w:suppressAutoHyphens/>
      <w:spacing w:after="0"/>
      <w:ind w:left="720"/>
      <w:contextualSpacing/>
    </w:pPr>
    <w:rPr>
      <w:rFonts w:eastAsia="Times New Roman" w:cs="Times New Roman"/>
      <w:sz w:val="24"/>
      <w:szCs w:val="24"/>
      <w:lang w:eastAsia="zh-CN"/>
    </w:rPr>
  </w:style>
  <w:style w:type="paragraph" w:customStyle="1" w:styleId="2">
    <w:name w:val="Текст2"/>
    <w:basedOn w:val="a"/>
    <w:rsid w:val="006E17A4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F6293"/>
    <w:pPr>
      <w:suppressAutoHyphens/>
      <w:spacing w:after="0"/>
    </w:pPr>
    <w:rPr>
      <w:rFonts w:eastAsia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EF62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767B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67B4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len-24-1</dc:creator>
  <cp:keywords/>
  <dc:description/>
  <cp:lastModifiedBy>Людмила</cp:lastModifiedBy>
  <cp:revision>9</cp:revision>
  <dcterms:created xsi:type="dcterms:W3CDTF">2025-06-03T12:06:00Z</dcterms:created>
  <dcterms:modified xsi:type="dcterms:W3CDTF">2025-07-25T11:37:00Z</dcterms:modified>
</cp:coreProperties>
</file>