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03C0B" w:rsidP="004C5FF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121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92B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23.12.2022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92B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– 1650 </w:t>
            </w:r>
          </w:p>
        </w:tc>
      </w:tr>
    </w:tbl>
    <w:p w:rsidR="005F6D36" w:rsidRPr="004C5FF2" w:rsidRDefault="005F6D36">
      <w:pPr>
        <w:rPr>
          <w:rFonts w:ascii="PT Astra Serif" w:hAnsi="PT Astra Serif" w:cs="PT Astra Serif"/>
          <w:sz w:val="28"/>
          <w:szCs w:val="28"/>
        </w:rPr>
      </w:pPr>
    </w:p>
    <w:p w:rsidR="004C5FF2" w:rsidRDefault="00206180" w:rsidP="004C5FF2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 xml:space="preserve">перечня земельных участков, </w:t>
      </w:r>
    </w:p>
    <w:p w:rsidR="004C5FF2" w:rsidRDefault="00206180" w:rsidP="004C5FF2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  <w:szCs w:val="28"/>
        </w:rPr>
        <w:t xml:space="preserve">предназначенных для предоставления </w:t>
      </w:r>
      <w:r>
        <w:rPr>
          <w:rFonts w:ascii="PT Astra Serif" w:hAnsi="PT Astra Serif"/>
          <w:b/>
          <w:sz w:val="28"/>
          <w:szCs w:val="28"/>
        </w:rPr>
        <w:t xml:space="preserve">отдельным категориям </w:t>
      </w:r>
    </w:p>
    <w:p w:rsidR="00206180" w:rsidRDefault="00206180" w:rsidP="004C5FF2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граждан</w:t>
      </w:r>
      <w:r w:rsidRPr="008E5B1A">
        <w:rPr>
          <w:rFonts w:ascii="PT Astra Serif" w:hAnsi="PT Astra Serif"/>
          <w:b/>
          <w:sz w:val="28"/>
          <w:szCs w:val="28"/>
        </w:rPr>
        <w:t xml:space="preserve"> в собственность бесплатно</w:t>
      </w:r>
    </w:p>
    <w:p w:rsidR="004C5FF2" w:rsidRDefault="004C5FF2" w:rsidP="004C5FF2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5FF2" w:rsidRPr="008E5B1A" w:rsidRDefault="004C5FF2" w:rsidP="004C5FF2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06180" w:rsidRPr="008E5B1A" w:rsidRDefault="00206180" w:rsidP="004C5FF2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lastRenderedPageBreak/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>
        <w:rPr>
          <w:rFonts w:ascii="PT Astra Serif" w:hAnsi="PT Astra Serif"/>
          <w:bCs/>
          <w:sz w:val="28"/>
          <w:szCs w:val="28"/>
        </w:rPr>
        <w:t>коном Тульской области от 26 октября 2015 года № 2362</w:t>
      </w:r>
      <w:r w:rsidRPr="008E5B1A">
        <w:rPr>
          <w:rFonts w:ascii="PT Astra Serif" w:hAnsi="PT Astra Serif"/>
          <w:bCs/>
          <w:sz w:val="28"/>
          <w:szCs w:val="28"/>
        </w:rPr>
        <w:t xml:space="preserve">-ЗТО «О </w:t>
      </w:r>
      <w:r>
        <w:rPr>
          <w:rFonts w:ascii="PT Astra Serif" w:hAnsi="PT Astra Serif"/>
          <w:bCs/>
          <w:sz w:val="28"/>
          <w:szCs w:val="28"/>
        </w:rPr>
        <w:t>п</w:t>
      </w:r>
      <w:r w:rsidRPr="008E5B1A">
        <w:rPr>
          <w:rFonts w:ascii="PT Astra Serif" w:hAnsi="PT Astra Serif"/>
          <w:bCs/>
          <w:sz w:val="28"/>
          <w:szCs w:val="28"/>
        </w:rPr>
        <w:t>редоставлении земельных участков</w:t>
      </w:r>
      <w:r>
        <w:rPr>
          <w:rFonts w:ascii="PT Astra Serif" w:hAnsi="PT Astra Serif"/>
          <w:bCs/>
          <w:sz w:val="28"/>
          <w:szCs w:val="28"/>
        </w:rPr>
        <w:t>, находящихся в государственной или муниципальной собственности</w:t>
      </w:r>
      <w:r w:rsidRPr="008E5B1A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отдельным категориям граждан в собственность бесплатно</w:t>
      </w:r>
      <w:r w:rsidRPr="008E5B1A">
        <w:rPr>
          <w:rFonts w:ascii="PT Astra Serif" w:hAnsi="PT Astra Serif"/>
          <w:bCs/>
          <w:sz w:val="28"/>
          <w:szCs w:val="28"/>
        </w:rPr>
        <w:t>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Щекинский район администрация </w:t>
      </w:r>
      <w:r>
        <w:rPr>
          <w:rFonts w:ascii="PT Astra Serif" w:hAnsi="PT Astra Serif"/>
          <w:sz w:val="28"/>
          <w:szCs w:val="28"/>
        </w:rPr>
        <w:t xml:space="preserve"> </w:t>
      </w:r>
      <w:r w:rsidR="004C5FF2" w:rsidRPr="008E5B1A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206180" w:rsidRPr="008E5B1A" w:rsidRDefault="00206180" w:rsidP="004C5FF2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4C5FF2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 xml:space="preserve">для предоставления </w:t>
      </w:r>
      <w:r>
        <w:rPr>
          <w:rFonts w:ascii="PT Astra Serif" w:hAnsi="PT Astra Serif"/>
          <w:sz w:val="28"/>
          <w:szCs w:val="28"/>
        </w:rPr>
        <w:t>отдельны</w:t>
      </w:r>
      <w:r w:rsidRPr="008E5B1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категориям</w:t>
      </w:r>
      <w:r w:rsidRPr="008E5B1A">
        <w:rPr>
          <w:rFonts w:ascii="PT Astra Serif" w:hAnsi="PT Astra Serif"/>
          <w:sz w:val="28"/>
          <w:szCs w:val="28"/>
        </w:rPr>
        <w:t xml:space="preserve"> граж</w:t>
      </w:r>
      <w:r>
        <w:rPr>
          <w:rFonts w:ascii="PT Astra Serif" w:hAnsi="PT Astra Serif"/>
          <w:sz w:val="28"/>
          <w:szCs w:val="28"/>
        </w:rPr>
        <w:t xml:space="preserve">дан в собственность бесплатно </w:t>
      </w:r>
      <w:r w:rsidRPr="008E5B1A">
        <w:rPr>
          <w:rFonts w:ascii="PT Astra Serif" w:hAnsi="PT Astra Serif"/>
          <w:sz w:val="28"/>
          <w:szCs w:val="28"/>
        </w:rPr>
        <w:t>(далее – Перечень)</w:t>
      </w:r>
      <w:r>
        <w:rPr>
          <w:rFonts w:ascii="PT Astra Serif" w:hAnsi="PT Astra Serif"/>
          <w:sz w:val="28"/>
          <w:szCs w:val="28"/>
        </w:rPr>
        <w:t xml:space="preserve"> (п</w:t>
      </w:r>
      <w:r w:rsidRPr="008E5B1A">
        <w:rPr>
          <w:rFonts w:ascii="PT Astra Serif" w:hAnsi="PT Astra Serif"/>
          <w:sz w:val="28"/>
          <w:szCs w:val="28"/>
        </w:rPr>
        <w:t>риложение).</w:t>
      </w:r>
    </w:p>
    <w:p w:rsidR="00206180" w:rsidRPr="008E5B1A" w:rsidRDefault="00206180" w:rsidP="004C5FF2">
      <w:pPr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</w:t>
      </w:r>
      <w:r w:rsidR="004C5FF2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206180" w:rsidRPr="008E5B1A" w:rsidRDefault="00206180" w:rsidP="004C5FF2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3.</w:t>
      </w:r>
      <w:r w:rsidR="004C5FF2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П</w:t>
      </w:r>
      <w:r w:rsidRPr="008E5B1A">
        <w:rPr>
          <w:rFonts w:ascii="PT Astra Serif" w:hAnsi="PT Astra Serif"/>
          <w:sz w:val="28"/>
          <w:szCs w:val="28"/>
          <w:shd w:val="clear" w:color="auto" w:fill="FFFFFF"/>
        </w:rPr>
        <w:t xml:space="preserve">остановление </w:t>
      </w:r>
      <w:r w:rsidRPr="008E5B1A">
        <w:rPr>
          <w:rFonts w:ascii="PT Astra Serif" w:hAnsi="PT Astra Serif"/>
          <w:sz w:val="28"/>
          <w:szCs w:val="28"/>
        </w:rPr>
        <w:t xml:space="preserve">опубликовать в официальном </w:t>
      </w:r>
      <w:r>
        <w:rPr>
          <w:rFonts w:ascii="PT Astra Serif" w:hAnsi="PT Astra Serif"/>
          <w:sz w:val="28"/>
          <w:szCs w:val="28"/>
        </w:rPr>
        <w:t>печатном</w:t>
      </w:r>
      <w:r w:rsidRPr="008E5B1A">
        <w:rPr>
          <w:rFonts w:ascii="PT Astra Serif" w:hAnsi="PT Astra Serif"/>
          <w:sz w:val="28"/>
          <w:szCs w:val="28"/>
        </w:rPr>
        <w:t xml:space="preserve"> издании </w:t>
      </w:r>
      <w:r>
        <w:rPr>
          <w:rFonts w:ascii="PT Astra Serif" w:hAnsi="PT Astra Serif"/>
          <w:sz w:val="28"/>
          <w:szCs w:val="28"/>
        </w:rPr>
        <w:t>информационном бюллетене</w:t>
      </w:r>
      <w:r w:rsidRPr="008E5B1A">
        <w:rPr>
          <w:rFonts w:ascii="PT Astra Serif" w:hAnsi="PT Astra Serif"/>
          <w:sz w:val="28"/>
          <w:szCs w:val="28"/>
        </w:rPr>
        <w:t xml:space="preserve"> «Щекинск</w:t>
      </w:r>
      <w:r>
        <w:rPr>
          <w:rFonts w:ascii="PT Astra Serif" w:hAnsi="PT Astra Serif"/>
          <w:sz w:val="28"/>
          <w:szCs w:val="28"/>
        </w:rPr>
        <w:t xml:space="preserve">ий муниципальный вестник», в </w:t>
      </w:r>
      <w:r>
        <w:rPr>
          <w:rFonts w:ascii="PT Astra Serif" w:hAnsi="PT Astra Serif"/>
          <w:sz w:val="28"/>
          <w:szCs w:val="28"/>
        </w:rPr>
        <w:lastRenderedPageBreak/>
        <w:t>сетевом издании</w:t>
      </w:r>
      <w:r w:rsidRPr="008E5B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«Щекинский муниципальный вестник» </w:t>
      </w:r>
      <w:r w:rsidRPr="008E5B1A">
        <w:rPr>
          <w:rFonts w:ascii="PT Astra Serif" w:hAnsi="PT Astra Serif"/>
          <w:sz w:val="28"/>
          <w:szCs w:val="28"/>
        </w:rPr>
        <w:t xml:space="preserve">по адресу: </w:t>
      </w:r>
      <w:r>
        <w:rPr>
          <w:rFonts w:ascii="PT Astra Serif" w:hAnsi="PT Astra Serif"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http://npa-schekino.r</w:t>
      </w:r>
      <w:r>
        <w:rPr>
          <w:rFonts w:ascii="PT Astra Serif" w:hAnsi="PT Astra Serif"/>
          <w:sz w:val="28"/>
          <w:szCs w:val="28"/>
        </w:rPr>
        <w:t xml:space="preserve">u/ и разместить на официальном </w:t>
      </w:r>
      <w:r w:rsidR="004C5FF2">
        <w:rPr>
          <w:rFonts w:ascii="PT Astra Serif" w:hAnsi="PT Astra Serif"/>
          <w:sz w:val="28"/>
          <w:szCs w:val="28"/>
        </w:rPr>
        <w:t>П</w:t>
      </w:r>
      <w:r w:rsidRPr="008E5B1A">
        <w:rPr>
          <w:rFonts w:ascii="PT Astra Serif" w:hAnsi="PT Astra Serif"/>
          <w:sz w:val="28"/>
          <w:szCs w:val="28"/>
        </w:rPr>
        <w:t>ортале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</w:t>
      </w:r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по адресу: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</w:t>
      </w:r>
      <w:r w:rsidRPr="00972305">
        <w:rPr>
          <w:rFonts w:ascii="PT Astra Serif" w:hAnsi="PT Astra Serif"/>
          <w:sz w:val="28"/>
          <w:szCs w:val="28"/>
        </w:rPr>
        <w:t>//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97230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schekino</w:t>
      </w:r>
      <w:r w:rsidRPr="0097230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 w:rsidRPr="008E5B1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206180" w:rsidRPr="008E5B1A" w:rsidRDefault="00206180" w:rsidP="004C5FF2">
      <w:pPr>
        <w:spacing w:line="400" w:lineRule="exact"/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4. Постановление вступает в</w:t>
      </w:r>
      <w:r w:rsidRPr="008E5B1A">
        <w:rPr>
          <w:rFonts w:ascii="PT Astra Serif" w:hAnsi="PT Astra Serif"/>
          <w:i/>
          <w:color w:val="000000"/>
          <w:spacing w:val="-7"/>
          <w:sz w:val="28"/>
          <w:szCs w:val="28"/>
        </w:rPr>
        <w:t xml:space="preserve"> </w:t>
      </w: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силу со дня подписания.</w:t>
      </w:r>
    </w:p>
    <w:p w:rsidR="002A16C1" w:rsidRDefault="002A16C1" w:rsidP="00AE21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090D" w:rsidRDefault="000E090D" w:rsidP="00AE21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FF2" w:rsidRDefault="004C5FF2" w:rsidP="004C5FF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C5FF2" w:rsidRPr="00276E92" w:rsidTr="00893CDF">
        <w:trPr>
          <w:trHeight w:val="229"/>
        </w:trPr>
        <w:tc>
          <w:tcPr>
            <w:tcW w:w="2178" w:type="pct"/>
          </w:tcPr>
          <w:p w:rsidR="004C5FF2" w:rsidRPr="000D05A0" w:rsidRDefault="004C5FF2" w:rsidP="00893CD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C5FF2" w:rsidRPr="00276E92" w:rsidRDefault="004C5FF2" w:rsidP="00893C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C5FF2" w:rsidRPr="00276E92" w:rsidRDefault="004C5FF2" w:rsidP="00893CD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C5FF2" w:rsidRDefault="004C5FF2" w:rsidP="004C5FF2">
      <w:pPr>
        <w:rPr>
          <w:rFonts w:ascii="PT Astra Serif" w:hAnsi="PT Astra Serif" w:cs="PT Astra Serif"/>
          <w:sz w:val="28"/>
          <w:szCs w:val="28"/>
        </w:rPr>
      </w:pPr>
    </w:p>
    <w:p w:rsidR="004C5FF2" w:rsidRDefault="004C5FF2" w:rsidP="004C5FF2">
      <w:pPr>
        <w:rPr>
          <w:rFonts w:ascii="PT Astra Serif" w:hAnsi="PT Astra Serif" w:cs="PT Astra Serif"/>
          <w:sz w:val="28"/>
          <w:szCs w:val="28"/>
        </w:rPr>
        <w:sectPr w:rsidR="004C5FF2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C5FF2" w:rsidRPr="00632A81" w:rsidTr="00893CDF">
        <w:trPr>
          <w:trHeight w:val="1846"/>
        </w:trPr>
        <w:tc>
          <w:tcPr>
            <w:tcW w:w="4482" w:type="dxa"/>
          </w:tcPr>
          <w:p w:rsidR="004C5FF2" w:rsidRPr="00632A81" w:rsidRDefault="004C5FF2" w:rsidP="00893CD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C5FF2" w:rsidRPr="00632A81" w:rsidRDefault="004C5FF2" w:rsidP="00893CD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C5FF2" w:rsidRPr="00632A81" w:rsidRDefault="004C5FF2" w:rsidP="00893CD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C5FF2" w:rsidRDefault="004C5FF2" w:rsidP="00893CD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C5FF2" w:rsidRPr="00B666CA" w:rsidRDefault="004C5FF2" w:rsidP="00893CDF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C5FF2" w:rsidRPr="00637E01" w:rsidRDefault="004C5FF2" w:rsidP="00893CDF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C5FF2" w:rsidRPr="00632A81" w:rsidRDefault="004C5FF2" w:rsidP="00E92B1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2B13">
              <w:rPr>
                <w:rFonts w:ascii="PT Astra Serif" w:hAnsi="PT Astra Serif"/>
                <w:sz w:val="28"/>
                <w:szCs w:val="28"/>
              </w:rPr>
              <w:t>23.12.2022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92B13">
              <w:rPr>
                <w:rFonts w:ascii="PT Astra Serif" w:hAnsi="PT Astra Serif"/>
                <w:sz w:val="28"/>
                <w:szCs w:val="28"/>
              </w:rPr>
              <w:t>12 – 1650</w:t>
            </w:r>
          </w:p>
        </w:tc>
      </w:tr>
    </w:tbl>
    <w:p w:rsidR="004C5FF2" w:rsidRPr="0085383A" w:rsidRDefault="004C5FF2" w:rsidP="004C5FF2">
      <w:pPr>
        <w:jc w:val="right"/>
        <w:rPr>
          <w:rFonts w:ascii="PT Astra Serif" w:hAnsi="PT Astra Serif"/>
          <w:sz w:val="16"/>
          <w:szCs w:val="16"/>
        </w:rPr>
      </w:pPr>
    </w:p>
    <w:p w:rsidR="004C5FF2" w:rsidRDefault="004C5FF2" w:rsidP="004C5FF2">
      <w:pPr>
        <w:rPr>
          <w:rFonts w:ascii="PT Astra Serif" w:hAnsi="PT Astra Serif" w:cs="PT Astra Serif"/>
          <w:sz w:val="28"/>
          <w:szCs w:val="28"/>
        </w:rPr>
      </w:pPr>
    </w:p>
    <w:p w:rsidR="00FB327D" w:rsidRPr="00FF5439" w:rsidRDefault="00FB327D" w:rsidP="00FB327D">
      <w:pPr>
        <w:jc w:val="center"/>
        <w:rPr>
          <w:rFonts w:ascii="PT Astra Serif" w:hAnsi="PT Astra Serif"/>
          <w:b/>
          <w:sz w:val="28"/>
          <w:szCs w:val="28"/>
        </w:rPr>
      </w:pPr>
      <w:r w:rsidRPr="00FF5439">
        <w:rPr>
          <w:rFonts w:ascii="PT Astra Serif" w:hAnsi="PT Astra Serif"/>
          <w:b/>
          <w:sz w:val="28"/>
          <w:szCs w:val="28"/>
        </w:rPr>
        <w:t xml:space="preserve">Перечень земельных участков, </w:t>
      </w:r>
    </w:p>
    <w:p w:rsidR="00FB327D" w:rsidRPr="00FF5439" w:rsidRDefault="00FB327D" w:rsidP="00FB327D">
      <w:pPr>
        <w:jc w:val="center"/>
        <w:rPr>
          <w:rFonts w:ascii="PT Astra Serif" w:hAnsi="PT Astra Serif"/>
          <w:b/>
          <w:sz w:val="28"/>
          <w:szCs w:val="28"/>
        </w:rPr>
      </w:pPr>
      <w:r w:rsidRPr="00FF5439">
        <w:rPr>
          <w:rFonts w:ascii="PT Astra Serif" w:hAnsi="PT Astra Serif"/>
          <w:b/>
          <w:sz w:val="28"/>
          <w:szCs w:val="28"/>
        </w:rPr>
        <w:t xml:space="preserve">предназначенных для предоставления </w:t>
      </w:r>
      <w:r>
        <w:rPr>
          <w:rFonts w:ascii="PT Astra Serif" w:hAnsi="PT Astra Serif"/>
          <w:b/>
          <w:sz w:val="28"/>
          <w:szCs w:val="28"/>
        </w:rPr>
        <w:t>отдельн</w:t>
      </w:r>
      <w:r w:rsidRPr="00FF5439">
        <w:rPr>
          <w:rFonts w:ascii="PT Astra Serif" w:hAnsi="PT Astra Serif"/>
          <w:b/>
          <w:sz w:val="28"/>
          <w:szCs w:val="28"/>
        </w:rPr>
        <w:t xml:space="preserve">ым </w:t>
      </w:r>
    </w:p>
    <w:p w:rsidR="00FB327D" w:rsidRPr="00FF5439" w:rsidRDefault="00FB327D" w:rsidP="00FB327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категориям </w:t>
      </w:r>
      <w:r w:rsidRPr="00FF5439">
        <w:rPr>
          <w:rFonts w:ascii="PT Astra Serif" w:hAnsi="PT Astra Serif"/>
          <w:b/>
          <w:sz w:val="28"/>
          <w:szCs w:val="28"/>
        </w:rPr>
        <w:t>граждан в собственность бесплатно</w:t>
      </w:r>
    </w:p>
    <w:p w:rsidR="00FB327D" w:rsidRDefault="00FB327D" w:rsidP="00FB327D">
      <w:pPr>
        <w:jc w:val="center"/>
        <w:rPr>
          <w:rFonts w:ascii="PT Astra Serif" w:hAnsi="PT Astra Serif"/>
          <w:b/>
          <w:sz w:val="28"/>
          <w:szCs w:val="28"/>
        </w:rPr>
      </w:pPr>
    </w:p>
    <w:p w:rsidR="004C5FF2" w:rsidRPr="00FF5439" w:rsidRDefault="004C5FF2" w:rsidP="00FB32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3744"/>
        <w:gridCol w:w="1289"/>
        <w:gridCol w:w="2406"/>
      </w:tblGrid>
      <w:tr w:rsidR="004C5FF2" w:rsidRPr="00FF5439" w:rsidTr="004C5FF2">
        <w:tc>
          <w:tcPr>
            <w:tcW w:w="1072" w:type="pct"/>
            <w:vAlign w:val="center"/>
          </w:tcPr>
          <w:p w:rsidR="004C5FF2" w:rsidRPr="004C5FF2" w:rsidRDefault="004C5FF2" w:rsidP="004C5FF2">
            <w:pPr>
              <w:jc w:val="center"/>
              <w:rPr>
                <w:rFonts w:ascii="PT Astra Serif" w:hAnsi="PT Astra Serif"/>
                <w:b/>
              </w:rPr>
            </w:pPr>
            <w:r w:rsidRPr="004C5FF2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980" w:type="pct"/>
            <w:vAlign w:val="center"/>
          </w:tcPr>
          <w:p w:rsidR="004C5FF2" w:rsidRPr="004C5FF2" w:rsidRDefault="004C5FF2" w:rsidP="004C5FF2">
            <w:pPr>
              <w:jc w:val="center"/>
              <w:rPr>
                <w:rFonts w:ascii="PT Astra Serif" w:hAnsi="PT Astra Serif"/>
                <w:b/>
              </w:rPr>
            </w:pPr>
            <w:r w:rsidRPr="004C5FF2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74" w:type="pct"/>
            <w:vAlign w:val="center"/>
          </w:tcPr>
          <w:p w:rsidR="004C5FF2" w:rsidRPr="004C5FF2" w:rsidRDefault="004C5FF2" w:rsidP="004C5FF2">
            <w:pPr>
              <w:jc w:val="center"/>
              <w:rPr>
                <w:rFonts w:ascii="PT Astra Serif" w:hAnsi="PT Astra Serif"/>
                <w:b/>
              </w:rPr>
            </w:pPr>
            <w:r w:rsidRPr="004C5FF2">
              <w:rPr>
                <w:rFonts w:ascii="PT Astra Serif" w:hAnsi="PT Astra Serif"/>
                <w:b/>
              </w:rPr>
              <w:t>Площадь,</w:t>
            </w:r>
          </w:p>
          <w:p w:rsidR="004C5FF2" w:rsidRPr="004C5FF2" w:rsidRDefault="004C5FF2" w:rsidP="004C5FF2">
            <w:pPr>
              <w:jc w:val="center"/>
              <w:rPr>
                <w:rFonts w:ascii="PT Astra Serif" w:hAnsi="PT Astra Serif"/>
                <w:b/>
              </w:rPr>
            </w:pPr>
            <w:r w:rsidRPr="004C5FF2">
              <w:rPr>
                <w:rFonts w:ascii="PT Astra Serif" w:hAnsi="PT Astra Serif"/>
                <w:b/>
              </w:rPr>
              <w:t>кв.м</w:t>
            </w:r>
          </w:p>
        </w:tc>
        <w:tc>
          <w:tcPr>
            <w:tcW w:w="1273" w:type="pct"/>
            <w:vAlign w:val="center"/>
          </w:tcPr>
          <w:p w:rsidR="004C5FF2" w:rsidRPr="004C5FF2" w:rsidRDefault="004C5FF2" w:rsidP="004C5FF2">
            <w:pPr>
              <w:jc w:val="center"/>
              <w:rPr>
                <w:rFonts w:ascii="PT Astra Serif" w:hAnsi="PT Astra Serif"/>
                <w:b/>
              </w:rPr>
            </w:pPr>
            <w:r w:rsidRPr="004C5FF2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4C5FF2" w:rsidRPr="00FF5439" w:rsidTr="004C5FF2">
        <w:trPr>
          <w:trHeight w:val="2013"/>
        </w:trPr>
        <w:tc>
          <w:tcPr>
            <w:tcW w:w="1072" w:type="pct"/>
            <w:vAlign w:val="center"/>
          </w:tcPr>
          <w:p w:rsidR="004C5FF2" w:rsidRPr="00FF5439" w:rsidRDefault="004C5FF2" w:rsidP="004C5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71:22:050409</w:t>
            </w:r>
            <w:r w:rsidRPr="00FF5439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1980" w:type="pct"/>
            <w:vAlign w:val="center"/>
          </w:tcPr>
          <w:p w:rsidR="004C5FF2" w:rsidRDefault="004C5FF2" w:rsidP="004C5FF2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 район,</w:t>
            </w:r>
            <w:r>
              <w:rPr>
                <w:rFonts w:ascii="PT Astra Serif" w:hAnsi="PT Astra Serif"/>
              </w:rPr>
              <w:t xml:space="preserve"> МО Лазаревское Щекинского района,</w:t>
            </w:r>
          </w:p>
          <w:p w:rsidR="004C5FF2" w:rsidRPr="00FF5439" w:rsidRDefault="004C5FF2" w:rsidP="004C5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Сорочинка, южнее земельного участка с кадастровым номером 71:22:050409:60</w:t>
            </w:r>
          </w:p>
        </w:tc>
        <w:tc>
          <w:tcPr>
            <w:tcW w:w="674" w:type="pct"/>
            <w:vAlign w:val="center"/>
          </w:tcPr>
          <w:p w:rsidR="004C5FF2" w:rsidRPr="00FF5439" w:rsidRDefault="004C5FF2" w:rsidP="004C5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</w:t>
            </w:r>
          </w:p>
        </w:tc>
        <w:tc>
          <w:tcPr>
            <w:tcW w:w="1273" w:type="pct"/>
            <w:vAlign w:val="center"/>
          </w:tcPr>
          <w:p w:rsidR="004C5FF2" w:rsidRPr="00FF5439" w:rsidRDefault="004C5FF2" w:rsidP="004C5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Pr="00FF5439">
              <w:rPr>
                <w:rFonts w:ascii="PT Astra Serif" w:hAnsi="PT Astra Serif"/>
              </w:rPr>
              <w:t>ля индивидуального жилищного строительства</w:t>
            </w:r>
          </w:p>
        </w:tc>
      </w:tr>
    </w:tbl>
    <w:p w:rsidR="00FB327D" w:rsidRPr="00FF5439" w:rsidRDefault="00FB327D" w:rsidP="00FB327D">
      <w:pPr>
        <w:rPr>
          <w:rFonts w:ascii="PT Astra Serif" w:hAnsi="PT Astra Serif"/>
          <w:sz w:val="28"/>
          <w:szCs w:val="28"/>
        </w:rPr>
      </w:pPr>
    </w:p>
    <w:p w:rsidR="00FB327D" w:rsidRDefault="00FB327D" w:rsidP="00FB327D">
      <w:pPr>
        <w:rPr>
          <w:rFonts w:ascii="PT Astra Serif" w:hAnsi="PT Astra Serif"/>
          <w:sz w:val="28"/>
          <w:szCs w:val="28"/>
        </w:rPr>
      </w:pPr>
    </w:p>
    <w:p w:rsidR="00FB327D" w:rsidRDefault="00FB327D" w:rsidP="004C5FF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B327D" w:rsidRDefault="00FB327D">
      <w:pPr>
        <w:rPr>
          <w:rFonts w:ascii="PT Astra Serif" w:hAnsi="PT Astra Serif" w:cs="PT Astra Serif"/>
          <w:sz w:val="28"/>
          <w:szCs w:val="28"/>
        </w:rPr>
      </w:pPr>
    </w:p>
    <w:p w:rsidR="00FB327D" w:rsidRDefault="00FB327D">
      <w:pPr>
        <w:rPr>
          <w:rFonts w:ascii="PT Astra Serif" w:hAnsi="PT Astra Serif" w:cs="PT Astra Serif"/>
          <w:sz w:val="28"/>
          <w:szCs w:val="28"/>
        </w:rPr>
      </w:pPr>
    </w:p>
    <w:p w:rsidR="00FB327D" w:rsidRDefault="00FB327D">
      <w:pPr>
        <w:rPr>
          <w:rFonts w:ascii="PT Astra Serif" w:hAnsi="PT Astra Serif" w:cs="PT Astra Serif"/>
          <w:sz w:val="28"/>
          <w:szCs w:val="28"/>
        </w:rPr>
      </w:pPr>
    </w:p>
    <w:p w:rsidR="00FB327D" w:rsidRDefault="00FB327D">
      <w:pPr>
        <w:rPr>
          <w:rFonts w:ascii="PT Astra Serif" w:hAnsi="PT Astra Serif" w:cs="PT Astra Serif"/>
          <w:sz w:val="28"/>
          <w:szCs w:val="28"/>
        </w:rPr>
      </w:pPr>
    </w:p>
    <w:p w:rsidR="00FB327D" w:rsidRDefault="00FB327D">
      <w:pPr>
        <w:rPr>
          <w:rFonts w:ascii="PT Astra Serif" w:hAnsi="PT Astra Serif" w:cs="PT Astra Serif"/>
          <w:sz w:val="28"/>
          <w:szCs w:val="28"/>
        </w:rPr>
      </w:pPr>
    </w:p>
    <w:p w:rsidR="00FB327D" w:rsidRDefault="00FB327D">
      <w:pPr>
        <w:rPr>
          <w:rFonts w:ascii="PT Astra Serif" w:hAnsi="PT Astra Serif" w:cs="PT Astra Serif"/>
          <w:sz w:val="28"/>
          <w:szCs w:val="28"/>
        </w:rPr>
      </w:pPr>
    </w:p>
    <w:sectPr w:rsidR="00FB327D" w:rsidSect="004C5FF2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15" w:rsidRDefault="002E5815">
      <w:r>
        <w:separator/>
      </w:r>
    </w:p>
  </w:endnote>
  <w:endnote w:type="continuationSeparator" w:id="0">
    <w:p w:rsidR="002E5815" w:rsidRDefault="002E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15" w:rsidRDefault="002E5815">
      <w:r>
        <w:separator/>
      </w:r>
    </w:p>
  </w:footnote>
  <w:footnote w:type="continuationSeparator" w:id="0">
    <w:p w:rsidR="002E5815" w:rsidRDefault="002E5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C5FF2" w:rsidRPr="000B291F" w:rsidRDefault="004C5FF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92B1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C5FF2" w:rsidRDefault="004C5FF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F2" w:rsidRDefault="004C5FF2">
    <w:pPr>
      <w:pStyle w:val="af0"/>
      <w:jc w:val="center"/>
    </w:pPr>
  </w:p>
  <w:p w:rsidR="004C5FF2" w:rsidRDefault="004C5FF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926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C5FF2" w:rsidRPr="004C5FF2" w:rsidRDefault="004C5FF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4C5FF2">
          <w:rPr>
            <w:rFonts w:ascii="PT Astra Serif" w:hAnsi="PT Astra Serif"/>
            <w:sz w:val="28"/>
            <w:szCs w:val="28"/>
          </w:rPr>
          <w:fldChar w:fldCharType="begin"/>
        </w:r>
        <w:r w:rsidRPr="004C5FF2">
          <w:rPr>
            <w:rFonts w:ascii="PT Astra Serif" w:hAnsi="PT Astra Serif"/>
            <w:sz w:val="28"/>
            <w:szCs w:val="28"/>
          </w:rPr>
          <w:instrText>PAGE   \* MERGEFORMAT</w:instrText>
        </w:r>
        <w:r w:rsidRPr="004C5FF2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3</w:t>
        </w:r>
        <w:r w:rsidRPr="004C5FF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D5C5A" w:rsidRDefault="007D5C5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F2" w:rsidRDefault="004C5FF2">
    <w:pPr>
      <w:pStyle w:val="af0"/>
      <w:jc w:val="center"/>
    </w:pPr>
  </w:p>
  <w:p w:rsidR="004C5FF2" w:rsidRDefault="004C5F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33E7"/>
    <w:rsid w:val="0004561B"/>
    <w:rsid w:val="00046C0E"/>
    <w:rsid w:val="00071696"/>
    <w:rsid w:val="00097D31"/>
    <w:rsid w:val="000D05A0"/>
    <w:rsid w:val="000E090D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7CE2"/>
    <w:rsid w:val="001E53E5"/>
    <w:rsid w:val="002013D6"/>
    <w:rsid w:val="00206180"/>
    <w:rsid w:val="0021412F"/>
    <w:rsid w:val="002147F8"/>
    <w:rsid w:val="00221B58"/>
    <w:rsid w:val="00236560"/>
    <w:rsid w:val="00250BFB"/>
    <w:rsid w:val="00260B37"/>
    <w:rsid w:val="00264DE7"/>
    <w:rsid w:val="00270C3B"/>
    <w:rsid w:val="0029794D"/>
    <w:rsid w:val="002A16C1"/>
    <w:rsid w:val="002A16C2"/>
    <w:rsid w:val="002B4FD2"/>
    <w:rsid w:val="002E4604"/>
    <w:rsid w:val="002E54BE"/>
    <w:rsid w:val="002E5815"/>
    <w:rsid w:val="00300F37"/>
    <w:rsid w:val="003043CE"/>
    <w:rsid w:val="00322635"/>
    <w:rsid w:val="00324BEE"/>
    <w:rsid w:val="003A2384"/>
    <w:rsid w:val="003C2A24"/>
    <w:rsid w:val="003C3A0B"/>
    <w:rsid w:val="003D216B"/>
    <w:rsid w:val="003E1F51"/>
    <w:rsid w:val="004739EE"/>
    <w:rsid w:val="0048387B"/>
    <w:rsid w:val="004964FF"/>
    <w:rsid w:val="004A3E4D"/>
    <w:rsid w:val="004C5FF2"/>
    <w:rsid w:val="004C74A2"/>
    <w:rsid w:val="0050202A"/>
    <w:rsid w:val="00527B97"/>
    <w:rsid w:val="005A7CCC"/>
    <w:rsid w:val="005B2800"/>
    <w:rsid w:val="005B3753"/>
    <w:rsid w:val="005C63C3"/>
    <w:rsid w:val="005C6B9A"/>
    <w:rsid w:val="005F6D36"/>
    <w:rsid w:val="005F7562"/>
    <w:rsid w:val="005F7DEF"/>
    <w:rsid w:val="0061219C"/>
    <w:rsid w:val="00631C5C"/>
    <w:rsid w:val="006A7314"/>
    <w:rsid w:val="006D6CA1"/>
    <w:rsid w:val="006F2075"/>
    <w:rsid w:val="006F5952"/>
    <w:rsid w:val="007112E3"/>
    <w:rsid w:val="007143EE"/>
    <w:rsid w:val="00724E8F"/>
    <w:rsid w:val="00735804"/>
    <w:rsid w:val="00750ABC"/>
    <w:rsid w:val="00751008"/>
    <w:rsid w:val="00796661"/>
    <w:rsid w:val="007C6A0B"/>
    <w:rsid w:val="007D5C5A"/>
    <w:rsid w:val="007F12CE"/>
    <w:rsid w:val="007F4F01"/>
    <w:rsid w:val="00810A38"/>
    <w:rsid w:val="00826211"/>
    <w:rsid w:val="0083223B"/>
    <w:rsid w:val="00886A38"/>
    <w:rsid w:val="008A457D"/>
    <w:rsid w:val="008C0E63"/>
    <w:rsid w:val="008F2E0C"/>
    <w:rsid w:val="009110D2"/>
    <w:rsid w:val="00967B49"/>
    <w:rsid w:val="009A7968"/>
    <w:rsid w:val="00A24EB9"/>
    <w:rsid w:val="00A333F8"/>
    <w:rsid w:val="00A34525"/>
    <w:rsid w:val="00A71D4A"/>
    <w:rsid w:val="00AE2193"/>
    <w:rsid w:val="00AF0989"/>
    <w:rsid w:val="00B0593F"/>
    <w:rsid w:val="00B1360E"/>
    <w:rsid w:val="00B53016"/>
    <w:rsid w:val="00B562C1"/>
    <w:rsid w:val="00B63641"/>
    <w:rsid w:val="00BA4658"/>
    <w:rsid w:val="00BD2261"/>
    <w:rsid w:val="00CC4111"/>
    <w:rsid w:val="00CF25B5"/>
    <w:rsid w:val="00CF3559"/>
    <w:rsid w:val="00D03C0B"/>
    <w:rsid w:val="00DB1B89"/>
    <w:rsid w:val="00DD3328"/>
    <w:rsid w:val="00E03E77"/>
    <w:rsid w:val="00E06FAE"/>
    <w:rsid w:val="00E11B07"/>
    <w:rsid w:val="00E41E47"/>
    <w:rsid w:val="00E4668F"/>
    <w:rsid w:val="00E727C9"/>
    <w:rsid w:val="00E92704"/>
    <w:rsid w:val="00E92B13"/>
    <w:rsid w:val="00EA2FFD"/>
    <w:rsid w:val="00F55034"/>
    <w:rsid w:val="00F63BDF"/>
    <w:rsid w:val="00F737E5"/>
    <w:rsid w:val="00F805BB"/>
    <w:rsid w:val="00F825D0"/>
    <w:rsid w:val="00F96022"/>
    <w:rsid w:val="00FB327D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4AD69F2-D368-42C4-9BFB-C457423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4C5FF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3579-7849-4218-9641-2CE21358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2</cp:revision>
  <cp:lastPrinted>2022-12-23T08:12:00Z</cp:lastPrinted>
  <dcterms:created xsi:type="dcterms:W3CDTF">2022-12-23T11:59:00Z</dcterms:created>
  <dcterms:modified xsi:type="dcterms:W3CDTF">2022-12-23T11:59:00Z</dcterms:modified>
</cp:coreProperties>
</file>