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C4274D" w:rsidRDefault="00E727C9" w:rsidP="005F6D36">
      <w:pPr>
        <w:jc w:val="center"/>
        <w:rPr>
          <w:rFonts w:ascii="PT Astra Serif" w:hAnsi="PT Astra Serif"/>
        </w:rPr>
      </w:pPr>
      <w:r w:rsidRPr="00C427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C427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49C5B1E" wp14:editId="5D607D2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427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427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427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4274D">
        <w:rPr>
          <w:rFonts w:ascii="PT Astra Serif" w:hAnsi="PT Astra Serif"/>
          <w:b/>
          <w:sz w:val="34"/>
        </w:rPr>
        <w:t>МУНИЦИПАЛЬНОГО</w:t>
      </w:r>
      <w:r w:rsidR="00E06FAE" w:rsidRPr="00C4274D">
        <w:rPr>
          <w:rFonts w:ascii="PT Astra Serif" w:hAnsi="PT Astra Serif"/>
          <w:b/>
          <w:sz w:val="34"/>
        </w:rPr>
        <w:t xml:space="preserve"> </w:t>
      </w:r>
      <w:r w:rsidRPr="00C427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427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C4274D">
        <w:rPr>
          <w:rFonts w:ascii="PT Astra Serif" w:hAnsi="PT Astra Serif"/>
          <w:b/>
          <w:sz w:val="34"/>
        </w:rPr>
        <w:t xml:space="preserve">ЩЁКИНСКИЙ </w:t>
      </w:r>
      <w:r w:rsidR="00E727C9" w:rsidRPr="00C4274D">
        <w:rPr>
          <w:rFonts w:ascii="PT Astra Serif" w:hAnsi="PT Astra Serif"/>
          <w:b/>
          <w:sz w:val="34"/>
        </w:rPr>
        <w:t xml:space="preserve">РАЙОН </w:t>
      </w:r>
    </w:p>
    <w:p w:rsidR="00E727C9" w:rsidRPr="00C427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C427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427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427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427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4274D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C4274D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546C61">
              <w:rPr>
                <w:rFonts w:eastAsia="Calibri"/>
                <w:sz w:val="28"/>
                <w:szCs w:val="28"/>
                <w:lang w:eastAsia="en-US"/>
              </w:rPr>
              <w:t xml:space="preserve">  25.09.2023</w:t>
            </w:r>
          </w:p>
        </w:tc>
        <w:tc>
          <w:tcPr>
            <w:tcW w:w="2409" w:type="dxa"/>
            <w:shd w:val="clear" w:color="auto" w:fill="auto"/>
          </w:tcPr>
          <w:p w:rsidR="005B2800" w:rsidRPr="00C4274D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C4274D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546C61">
              <w:rPr>
                <w:rFonts w:eastAsia="Calibri"/>
                <w:sz w:val="28"/>
                <w:szCs w:val="28"/>
                <w:lang w:eastAsia="en-US"/>
              </w:rPr>
              <w:t xml:space="preserve">  9 – 1255</w:t>
            </w:r>
          </w:p>
        </w:tc>
      </w:tr>
    </w:tbl>
    <w:p w:rsidR="005F6D36" w:rsidRPr="00C4274D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C4274D" w:rsidRDefault="005B2800">
      <w:pPr>
        <w:rPr>
          <w:rFonts w:ascii="PT Astra Serif" w:hAnsi="PT Astra Serif" w:cs="PT Astra Serif"/>
          <w:sz w:val="20"/>
          <w:szCs w:val="20"/>
        </w:rPr>
      </w:pPr>
    </w:p>
    <w:p w:rsidR="009E41D4" w:rsidRPr="00C4274D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C4274D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Щекинского района от 10.01.2022 № 1-6 «Об утверждении муниципальной программы муниципального образования </w:t>
      </w:r>
    </w:p>
    <w:p w:rsidR="00C4274D" w:rsidRPr="00C4274D" w:rsidRDefault="009E41D4" w:rsidP="00C427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C4274D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C4274D" w:rsidRDefault="009E41D4" w:rsidP="00C4274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41D4" w:rsidRPr="00C4274D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C4274D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C4274D" w:rsidRDefault="009E41D4" w:rsidP="00C4274D">
      <w:pPr>
        <w:widowControl w:val="0"/>
        <w:tabs>
          <w:tab w:val="center" w:pos="0"/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C4274D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C4274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район», </w:t>
      </w:r>
      <w:r w:rsidR="00C20CA2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уведомлением 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>от 04.08.</w:t>
      </w:r>
      <w:r w:rsidR="00C20CA2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2023 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№ 819/18 </w:t>
      </w:r>
      <w:r w:rsidR="00C20CA2" w:rsidRPr="00C4274D">
        <w:rPr>
          <w:rFonts w:ascii="PT Astra Serif" w:hAnsi="PT Astra Serif"/>
          <w:bCs/>
          <w:sz w:val="28"/>
          <w:szCs w:val="28"/>
          <w:lang w:eastAsia="ru-RU"/>
        </w:rPr>
        <w:t>о предоставлении субсидии, субвенции, иного межбюджетного трансферта, имеющего целевое назначение на 2023</w:t>
      </w:r>
      <w:proofErr w:type="gramEnd"/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год</w:t>
      </w:r>
      <w:r w:rsidR="00C20CA2"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и плановый период 2024 и 2025 годов</w:t>
      </w:r>
      <w:r w:rsidRPr="00C4274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, </w:t>
      </w:r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Pr="00C4274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C4274D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C4274D" w:rsidRPr="00C4274D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C4274D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9E41D4" w:rsidRPr="00C4274D" w:rsidRDefault="009E41D4" w:rsidP="00C4274D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4274D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C4274D">
        <w:rPr>
          <w:rFonts w:ascii="PT Astra Serif" w:hAnsi="PT Astra Serif"/>
          <w:sz w:val="28"/>
          <w:szCs w:val="28"/>
          <w:lang w:eastAsia="ru-RU"/>
        </w:rPr>
        <w:t> </w:t>
      </w:r>
      <w:r w:rsidRPr="00C4274D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Щекинского района                       от 10.01.2022 № 1-6</w:t>
      </w:r>
      <w:r w:rsidRPr="00C4274D">
        <w:rPr>
          <w:rFonts w:ascii="PT Astra Serif" w:hAnsi="PT Astra Serif"/>
          <w:sz w:val="28"/>
          <w:szCs w:val="28"/>
        </w:rPr>
        <w:t xml:space="preserve"> «Об утверждении  муниципальной программы муниципального образования </w:t>
      </w:r>
      <w:proofErr w:type="spellStart"/>
      <w:r w:rsidRPr="00C427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C427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sz w:val="28"/>
          <w:szCs w:val="28"/>
        </w:rPr>
        <w:t xml:space="preserve"> район</w:t>
      </w:r>
      <w:r w:rsidRPr="00C4274D">
        <w:rPr>
          <w:rFonts w:ascii="PT Astra Serif" w:hAnsi="PT Astra Serif"/>
          <w:sz w:val="28"/>
          <w:szCs w:val="28"/>
          <w:lang w:eastAsia="ru-RU"/>
        </w:rPr>
        <w:t>» изменение, изложив приложение в новой редакции (приложение).</w:t>
      </w:r>
    </w:p>
    <w:p w:rsidR="009E41D4" w:rsidRPr="00C4274D" w:rsidRDefault="009E41D4" w:rsidP="00C427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4274D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C4274D" w:rsidRPr="00C4274D">
        <w:rPr>
          <w:rFonts w:ascii="PT Astra Serif" w:hAnsi="PT Astra Serif"/>
          <w:sz w:val="28"/>
          <w:szCs w:val="28"/>
          <w:lang w:eastAsia="ru-RU"/>
        </w:rPr>
        <w:t> </w:t>
      </w:r>
      <w:r w:rsidRPr="00C4274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427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Щекинского района по адресу:  Ленина пл., д. 1, г. Щекино, Тульская область.</w:t>
      </w:r>
    </w:p>
    <w:p w:rsidR="00115CE3" w:rsidRPr="00C4274D" w:rsidRDefault="009E41D4" w:rsidP="00C4274D">
      <w:pPr>
        <w:pStyle w:val="af7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4274D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C4274D">
        <w:rPr>
          <w:rFonts w:ascii="PT Astra Serif" w:hAnsi="PT Astra Serif"/>
          <w:sz w:val="28"/>
          <w:szCs w:val="28"/>
          <w:lang w:eastAsia="ru-RU"/>
        </w:rPr>
        <w:t> </w:t>
      </w:r>
      <w:r w:rsidRPr="00C4274D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 и распространяется на правоотношения, возникшие                       с 4 августа 2023 года.</w:t>
      </w:r>
    </w:p>
    <w:p w:rsidR="00115CE3" w:rsidRPr="00C4274D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C4274D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C4274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4274D" w:rsidTr="000D05A0">
        <w:trPr>
          <w:trHeight w:val="229"/>
        </w:trPr>
        <w:tc>
          <w:tcPr>
            <w:tcW w:w="2178" w:type="pct"/>
          </w:tcPr>
          <w:p w:rsidR="002A16C1" w:rsidRPr="00C4274D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C4274D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C4274D">
              <w:rPr>
                <w:b/>
                <w:sz w:val="28"/>
                <w:szCs w:val="28"/>
              </w:rPr>
              <w:t>Щёкинск</w:t>
            </w:r>
            <w:r w:rsidR="000F1693" w:rsidRPr="00C4274D">
              <w:rPr>
                <w:b/>
                <w:sz w:val="28"/>
                <w:szCs w:val="28"/>
              </w:rPr>
              <w:t>ий</w:t>
            </w:r>
            <w:proofErr w:type="spellEnd"/>
            <w:r w:rsidR="008A457D" w:rsidRPr="00C4274D">
              <w:rPr>
                <w:b/>
                <w:sz w:val="28"/>
                <w:szCs w:val="28"/>
              </w:rPr>
              <w:t xml:space="preserve"> </w:t>
            </w:r>
            <w:r w:rsidRPr="00C4274D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4274D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4274D" w:rsidRDefault="00F96022" w:rsidP="008A457D">
            <w:pPr>
              <w:jc w:val="right"/>
              <w:rPr>
                <w:rFonts w:ascii="PT Astra Serif" w:hAnsi="PT Astra Serif"/>
              </w:rPr>
            </w:pPr>
            <w:r w:rsidRPr="00C427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C4274D" w:rsidRDefault="001C32A8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C4274D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C4274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C4274D" w:rsidRPr="00C4274D" w:rsidTr="00C4274D">
        <w:tc>
          <w:tcPr>
            <w:tcW w:w="5180" w:type="dxa"/>
          </w:tcPr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>Приложение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proofErr w:type="spellStart"/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от  </w:t>
            </w:r>
            <w:r w:rsidR="00546C61" w:rsidRPr="00546C61">
              <w:rPr>
                <w:rFonts w:ascii="PT Astra Serif" w:eastAsia="Times New Roman" w:hAnsi="PT Astra Serif"/>
                <w:bCs/>
                <w:sz w:val="28"/>
                <w:szCs w:val="28"/>
              </w:rPr>
              <w:t>25.09.2023</w:t>
            </w:r>
            <w:r w:rsidRPr="00C4274D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 №  </w:t>
            </w:r>
            <w:r w:rsidR="00546C61" w:rsidRPr="00546C61">
              <w:rPr>
                <w:rFonts w:ascii="PT Astra Serif" w:eastAsia="Times New Roman" w:hAnsi="PT Astra Serif"/>
                <w:bCs/>
                <w:sz w:val="28"/>
                <w:szCs w:val="28"/>
              </w:rPr>
              <w:t>9 – 1255</w:t>
            </w:r>
            <w:bookmarkStart w:id="0" w:name="_GoBack"/>
            <w:bookmarkEnd w:id="0"/>
          </w:p>
        </w:tc>
      </w:tr>
      <w:tr w:rsidR="00C4274D" w:rsidRPr="00C4274D" w:rsidTr="00C4274D">
        <w:tc>
          <w:tcPr>
            <w:tcW w:w="5180" w:type="dxa"/>
          </w:tcPr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C4274D" w:rsidRDefault="00C4274D" w:rsidP="00C4274D">
            <w:pPr>
              <w:jc w:val="center"/>
              <w:rPr>
                <w:rFonts w:ascii="PT Astra Serif" w:hAnsi="PT Astra Serif"/>
                <w:color w:val="FFFFFF"/>
                <w:sz w:val="28"/>
                <w:szCs w:val="28"/>
              </w:rPr>
            </w:pPr>
            <w:r w:rsidRPr="00C4274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C4274D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274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C4274D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274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C4274D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4274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4274D" w:rsidRPr="00C4274D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4274D">
              <w:rPr>
                <w:rFonts w:ascii="PT Astra Serif" w:hAnsi="PT Astra Serif"/>
                <w:sz w:val="28"/>
                <w:szCs w:val="28"/>
              </w:rPr>
              <w:t>от  10.01.2022  №  1 – 6</w:t>
            </w: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C4274D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C4274D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C4274D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C4274D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C4274D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</w:t>
      </w: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C4274D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C4274D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Default="00C4274D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C4274D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C4274D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C4274D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</w:t>
      </w:r>
      <w:r w:rsidRPr="00C4274D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C4274D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C4274D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C4274D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E41D4" w:rsidRPr="00C4274D" w:rsidTr="009E41D4">
        <w:tc>
          <w:tcPr>
            <w:tcW w:w="2773" w:type="dxa"/>
          </w:tcPr>
          <w:p w:rsidR="009E41D4" w:rsidRPr="00C4274D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исполнитель</w:t>
            </w:r>
            <w:r w:rsidRPr="00C4274D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color w:val="000000"/>
              </w:rPr>
            </w:pPr>
            <w:r w:rsidRPr="00C4274D">
              <w:rPr>
                <w:rFonts w:ascii="PT Astra Serif" w:hAnsi="PT Astra Serif"/>
                <w:lang w:eastAsia="ru-RU"/>
              </w:rPr>
              <w:t>Отдел по взаимодействию с органами местного самоуправления и организационной работе администрации Щекинского района (</w:t>
            </w:r>
            <w:r w:rsidRPr="00C4274D">
              <w:rPr>
                <w:rFonts w:ascii="PT Astra Serif" w:hAnsi="PT Astra Serif"/>
                <w:color w:val="000000"/>
              </w:rPr>
              <w:t xml:space="preserve">отдел по информационному обеспечению, управление </w:t>
            </w:r>
            <w:r w:rsidRPr="00C4274D">
              <w:rPr>
                <w:rFonts w:ascii="PT Astra Serif" w:hAnsi="PT Astra Serif"/>
              </w:rPr>
              <w:t>архитектуры, земельных и имущественных отношений; о</w:t>
            </w:r>
            <w:r w:rsidRPr="00C4274D">
              <w:rPr>
                <w:rFonts w:ascii="PT Astra Serif" w:hAnsi="PT Astra Serif"/>
                <w:color w:val="000000"/>
              </w:rPr>
              <w:t>рганы территориального общественного самоуправления Щекинского района;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организации)</w:t>
            </w:r>
          </w:p>
        </w:tc>
      </w:tr>
      <w:tr w:rsidR="009E41D4" w:rsidRPr="00C4274D" w:rsidTr="009E41D4">
        <w:tc>
          <w:tcPr>
            <w:tcW w:w="2773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C4274D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2022</w:t>
            </w:r>
            <w:r w:rsidR="00C20CA2" w:rsidRPr="00C4274D">
              <w:rPr>
                <w:rFonts w:ascii="PT Astra Serif" w:hAnsi="PT Astra Serif"/>
                <w:lang w:eastAsia="ru-RU"/>
              </w:rPr>
              <w:t>–</w:t>
            </w:r>
            <w:r w:rsidRPr="00C4274D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9E41D4" w:rsidRPr="00C4274D" w:rsidTr="009E41D4">
        <w:tc>
          <w:tcPr>
            <w:tcW w:w="2773" w:type="dxa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9E41D4" w:rsidRPr="00C4274D" w:rsidTr="009E41D4">
        <w:trPr>
          <w:trHeight w:val="735"/>
        </w:trPr>
        <w:tc>
          <w:tcPr>
            <w:tcW w:w="2773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C4274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C4274D" w:rsidRDefault="00C20CA2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C4274D">
              <w:rPr>
                <w:rFonts w:ascii="PT Astra Serif" w:hAnsi="PT Astra Serif"/>
                <w:b/>
                <w:lang w:eastAsia="ru-RU"/>
              </w:rPr>
              <w:t>Всего  7</w:t>
            </w:r>
            <w:r w:rsidR="009E41D4" w:rsidRPr="00C4274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C4274D">
              <w:rPr>
                <w:rFonts w:ascii="PT Astra Serif" w:hAnsi="PT Astra Serif"/>
                <w:b/>
                <w:lang w:eastAsia="ru-RU"/>
              </w:rPr>
              <w:t>009</w:t>
            </w:r>
            <w:r w:rsidR="009E41D4" w:rsidRPr="00C4274D">
              <w:rPr>
                <w:rFonts w:ascii="PT Astra Serif" w:hAnsi="PT Astra Serif"/>
                <w:b/>
                <w:lang w:eastAsia="ru-RU"/>
              </w:rPr>
              <w:t>,0</w:t>
            </w:r>
            <w:r w:rsidR="009E41D4" w:rsidRPr="00C4274D">
              <w:rPr>
                <w:rFonts w:ascii="PT Astra Serif" w:hAnsi="PT Astra Serif"/>
              </w:rPr>
              <w:t xml:space="preserve"> </w:t>
            </w:r>
            <w:r w:rsidR="009E41D4" w:rsidRPr="00C4274D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="009E41D4" w:rsidRPr="00C4274D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="009E41D4" w:rsidRPr="00C4274D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="009E41D4" w:rsidRPr="00C4274D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="009E41D4" w:rsidRPr="00C4274D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>2022 –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</w:t>
            </w:r>
            <w:r w:rsidRPr="00C4274D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C4274D">
              <w:rPr>
                <w:rFonts w:ascii="PT Astra Serif" w:hAnsi="PT Astra Serif"/>
                <w:lang w:eastAsia="ru-RU"/>
              </w:rPr>
              <w:t>1 350</w:t>
            </w:r>
            <w:r w:rsidRPr="00C4274D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C4274D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C4274D">
              <w:rPr>
                <w:rFonts w:ascii="PT Astra Serif" w:hAnsi="PT Astra Serif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C4274D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C4274D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C4274D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C4274D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C4274D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C4274D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C4274D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C4274D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C4274D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</w:t>
      </w:r>
      <w:r w:rsidRPr="00C4274D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C4274D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C4274D" w:rsidTr="009E41D4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C20CA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C4274D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C4274D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C4274D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9E41D4" w:rsidRPr="00C4274D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C4274D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C4274D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C4274D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C4274D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C4274D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C4274D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C4274D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C4274D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C4274D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C4274D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C4274D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C4274D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C4274D" w:rsidTr="009E41D4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Количество  сельских старост, органов ТОС и социальн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C4274D" w:rsidTr="009E41D4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C4274D" w:rsidTr="009E41D4">
        <w:trPr>
          <w:trHeight w:val="131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C4274D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C4274D" w:rsidRDefault="00947A56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Pr="00C4274D" w:rsidRDefault="00C4274D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C4274D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C4274D">
        <w:rPr>
          <w:rFonts w:ascii="PT Astra Serif" w:hAnsi="PT Astra Serif"/>
          <w:b/>
          <w:sz w:val="28"/>
        </w:rPr>
        <w:t>Структура муниципальной программы</w:t>
      </w:r>
    </w:p>
    <w:p w:rsid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C4274D">
        <w:rPr>
          <w:rFonts w:ascii="PT Astra Serif" w:hAnsi="PT Astra Serif"/>
          <w:b/>
          <w:sz w:val="28"/>
          <w:lang w:eastAsia="ru-RU"/>
        </w:rPr>
        <w:t>«</w:t>
      </w:r>
      <w:r w:rsidRPr="00C4274D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C4274D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C4274D">
        <w:rPr>
          <w:rFonts w:ascii="PT Astra Serif" w:hAnsi="PT Astra Serif"/>
          <w:b/>
          <w:sz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</w:rPr>
        <w:t xml:space="preserve"> район</w:t>
      </w:r>
      <w:r w:rsidRPr="00C4274D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9E41D4" w:rsidRPr="00C4274D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C4274D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C4274D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C4274D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C4274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C4274D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C4274D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C4274D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района, </w:t>
            </w:r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2. Увеличение количества органов ТОС на территории Щекинского района</w:t>
            </w:r>
          </w:p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C4274D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C4274D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C4274D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C4274D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C4274D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4274D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C4274D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C4274D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C4274D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C4274D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1. Увеличение количества  сельских старост, органов ТОС  и социальн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2.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C4274D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C4274D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C4274D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C4274D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C4274D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C4274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4274D">
        <w:rPr>
          <w:rFonts w:ascii="PT Astra Serif" w:hAnsi="PT Astra Serif"/>
          <w:b/>
          <w:sz w:val="28"/>
          <w:szCs w:val="28"/>
        </w:rPr>
        <w:t xml:space="preserve"> район</w:t>
      </w:r>
      <w:r w:rsidRPr="00C4274D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C4274D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9E41D4" w:rsidRPr="00C4274D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C4274D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42147" w:rsidRPr="00C4274D" w:rsidTr="00242147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3" w:type="pct"/>
            <w:vAlign w:val="center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242147" w:rsidRPr="00C4274D" w:rsidTr="00242147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242147" w:rsidRPr="00C4274D" w:rsidTr="00242147">
        <w:trPr>
          <w:trHeight w:val="736"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242147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1350</w:t>
            </w:r>
            <w:r w:rsidR="009E41D4"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3" w:type="pct"/>
          </w:tcPr>
          <w:p w:rsidR="009E41D4" w:rsidRPr="00C4274D" w:rsidRDefault="00BB09F3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7009</w:t>
            </w:r>
            <w:r w:rsidR="009E41D4"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</w:tr>
      <w:tr w:rsidR="00242147" w:rsidRPr="00C4274D" w:rsidTr="00242147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3" w:type="pct"/>
          </w:tcPr>
          <w:p w:rsidR="009E41D4" w:rsidRPr="00C4274D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242147" w:rsidRPr="00C4274D" w:rsidTr="00242147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C4274D" w:rsidTr="00242147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242147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1D4" w:rsidRPr="00C4274D" w:rsidRDefault="00BB09F3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1344</w:t>
            </w:r>
            <w:r w:rsidR="009E41D4"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</w:tr>
      <w:tr w:rsidR="00BB09F3" w:rsidRPr="00C4274D" w:rsidTr="00242147"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C4274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5665,0</w:t>
            </w:r>
          </w:p>
        </w:tc>
      </w:tr>
      <w:tr w:rsidR="00BB09F3" w:rsidRPr="00C4274D" w:rsidTr="00242147">
        <w:tc>
          <w:tcPr>
            <w:tcW w:w="1091" w:type="pct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C4274D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C4274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B09F3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–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</w:t>
            </w:r>
            <w:proofErr w:type="gramEnd"/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242147" w:rsidRPr="00C4274D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242147" w:rsidRPr="00C4274D" w:rsidRDefault="00242147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C32BC6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1 270</w:t>
            </w:r>
            <w:r w:rsidR="009E41D4"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50127D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6289,0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835A40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50127D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1344</w:t>
            </w:r>
            <w:r w:rsidR="009E41D4" w:rsidRPr="00C4274D">
              <w:rPr>
                <w:rFonts w:ascii="PT Astra Serif" w:eastAsia="Calibri" w:hAnsi="PT Astra Serif"/>
                <w:sz w:val="20"/>
                <w:szCs w:val="20"/>
              </w:rPr>
              <w:t>,0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C4274D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C4274D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>4945,0</w:t>
            </w:r>
          </w:p>
        </w:tc>
      </w:tr>
      <w:tr w:rsidR="00242147" w:rsidRPr="00C4274D" w:rsidTr="00242147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4274D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C4274D" w:rsidP="00C4274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________________________________________________________________</w:t>
      </w: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7314AF" w:rsidRPr="00C4274D" w:rsidTr="007314AF">
        <w:tc>
          <w:tcPr>
            <w:tcW w:w="6117" w:type="dxa"/>
          </w:tcPr>
          <w:p w:rsidR="007314AF" w:rsidRPr="00C4274D" w:rsidRDefault="007314AF" w:rsidP="00731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Приложение № 1</w:t>
            </w:r>
          </w:p>
          <w:p w:rsidR="007314AF" w:rsidRPr="00C4274D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314AF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«</w:t>
            </w:r>
            <w:r w:rsidRPr="00C4274D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7314AF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7314AF" w:rsidRPr="00C4274D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C4274D">
              <w:rPr>
                <w:rFonts w:ascii="PT Astra Serif" w:hAnsi="PT Astra Serif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</w:rPr>
              <w:t xml:space="preserve"> район</w:t>
            </w:r>
            <w:r w:rsidRPr="00C4274D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534C25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534C2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Default="00534C25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9E41D4" w:rsidRPr="00C4274D" w:rsidTr="00534C25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Отдел по взаимодействию с ОМС и организационной работе администрации Щекинского района</w:t>
            </w:r>
          </w:p>
        </w:tc>
      </w:tr>
      <w:tr w:rsidR="009E41D4" w:rsidRPr="00C4274D" w:rsidTr="00534C25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C4274D" w:rsidTr="00534C25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района. </w:t>
            </w:r>
          </w:p>
          <w:p w:rsidR="009E41D4" w:rsidRPr="00C4274D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C4274D">
              <w:rPr>
                <w:rFonts w:ascii="PT Astra Serif" w:hAnsi="PT Astra Serif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социально-ориентированных некоммерческих организаций Щекинского района.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534C25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C4274D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534C25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34C25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534C2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C4274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583"/>
        <w:gridCol w:w="1228"/>
      </w:tblGrid>
      <w:tr w:rsidR="009E41D4" w:rsidRPr="00C4274D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C4274D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C4274D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C4274D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C4274D" w:rsidTr="00534C25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="008F6C6A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80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="008F6C6A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80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8F6C6A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8F6C6A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Щекинского района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8F6C6A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8F6C6A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8F6C6A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C4274D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C4274D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C4274D" w:rsidTr="00C26377">
        <w:tc>
          <w:tcPr>
            <w:tcW w:w="6117" w:type="dxa"/>
          </w:tcPr>
          <w:p w:rsidR="00534C25" w:rsidRPr="00C4274D" w:rsidRDefault="00534C25" w:rsidP="00C263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534C25" w:rsidRPr="00C4274D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«</w:t>
            </w:r>
            <w:r w:rsidRPr="00C4274D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C4274D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C4274D">
              <w:rPr>
                <w:rFonts w:ascii="PT Astra Serif" w:hAnsi="PT Astra Serif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</w:rPr>
              <w:t xml:space="preserve"> район</w:t>
            </w:r>
            <w:r w:rsidRPr="00C4274D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C4274D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534C25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C4274D" w:rsidTr="009E41D4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Отдел по взаимодействию с ОМС и организационной работе администрации Щекинского района</w:t>
            </w:r>
          </w:p>
        </w:tc>
      </w:tr>
      <w:tr w:rsidR="009E41D4" w:rsidRPr="00C4274D" w:rsidTr="009E41D4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C4274D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C4274D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C4274D" w:rsidTr="009E41D4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C4274D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C4274D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</w:tr>
      <w:tr w:rsidR="009E41D4" w:rsidRPr="00C4274D" w:rsidTr="009E41D4">
        <w:tc>
          <w:tcPr>
            <w:tcW w:w="3402" w:type="dxa"/>
            <w:shd w:val="clear" w:color="auto" w:fill="auto"/>
          </w:tcPr>
          <w:p w:rsidR="009E41D4" w:rsidRPr="00C4274D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FC5742"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6 289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  <w:r w:rsidRPr="00C4274D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0F21BF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1 270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C4274D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534C2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34C25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34C25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34C25">
        <w:rPr>
          <w:rFonts w:ascii="PT Astra Serif" w:hAnsi="PT Astra Serif"/>
          <w:b/>
          <w:color w:val="000000"/>
          <w:sz w:val="28"/>
          <w:szCs w:val="28"/>
        </w:rPr>
        <w:t>и взаимодействия с  социально-ориентированными некоммерческими организациями</w:t>
      </w:r>
      <w:r w:rsidRPr="00534C25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34C25" w:rsidRPr="00C4274D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34C25" w:rsidRPr="00C4274D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34C25" w:rsidRPr="00C4274D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34C25" w:rsidRPr="00C4274D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34C25" w:rsidRPr="00C4274D" w:rsidTr="00534C25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C4274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Чествование общественных организаций и их членов, органов территориального общественного самоуправления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и их членов, активных граждан Щекинского района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pStyle w:val="afc"/>
              <w:jc w:val="center"/>
              <w:rPr>
                <w:sz w:val="20"/>
                <w:szCs w:val="20"/>
              </w:rPr>
            </w:pPr>
            <w:r w:rsidRPr="00C4274D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поездок делегаций общественных организаций, органов территориального общественного самоуправления  и активных жителей Щекинского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C4274D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C4274D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1 344,0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Первомайский-6,0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Крапивенское-102,0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Яснополянское-162,0 </w:t>
            </w: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C4274D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C4274D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C4274D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C4274D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C4274D">
        <w:rPr>
          <w:rFonts w:ascii="PT Astra Serif" w:hAnsi="PT Astra Serif"/>
          <w:b/>
          <w:lang w:eastAsia="ru-RU"/>
        </w:rPr>
        <w:t xml:space="preserve"> 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C4274D" w:rsidTr="00C26377">
        <w:tc>
          <w:tcPr>
            <w:tcW w:w="6117" w:type="dxa"/>
          </w:tcPr>
          <w:p w:rsidR="00534C25" w:rsidRPr="00C4274D" w:rsidRDefault="00534C25" w:rsidP="00C263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534C25" w:rsidRPr="00C4274D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eastAsia="Times New Roman" w:hAnsi="PT Astra Serif"/>
              </w:rPr>
              <w:t>«</w:t>
            </w:r>
            <w:r w:rsidRPr="00C4274D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4274D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C4274D" w:rsidRDefault="00534C25" w:rsidP="00C2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C4274D">
              <w:rPr>
                <w:rFonts w:ascii="PT Astra Serif" w:hAnsi="PT Astra Serif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</w:rPr>
              <w:t xml:space="preserve"> район</w:t>
            </w:r>
            <w:r w:rsidRPr="00C4274D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C4274D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34C25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34C25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534C25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34C25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C4274D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9E41D4" w:rsidRPr="00C4274D" w:rsidTr="007F73C1">
        <w:trPr>
          <w:tblHeader/>
        </w:trPr>
        <w:tc>
          <w:tcPr>
            <w:tcW w:w="294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C4274D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C4274D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4274D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C4274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C4274D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C4274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4274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C4274D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 всех действующих ТОС на территории Щекинского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C4274D" w:rsidTr="007F73C1">
        <w:trPr>
          <w:trHeight w:val="320"/>
        </w:trPr>
        <w:tc>
          <w:tcPr>
            <w:tcW w:w="294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C4274D" w:rsidTr="007F73C1">
        <w:trPr>
          <w:trHeight w:val="1124"/>
        </w:trPr>
        <w:tc>
          <w:tcPr>
            <w:tcW w:w="2946" w:type="dxa"/>
          </w:tcPr>
          <w:p w:rsidR="009E41D4" w:rsidRPr="00C4274D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4274D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C4274D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C4274D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C4274D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C4274D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7F73C1">
        <w:trPr>
          <w:trHeight w:val="320"/>
        </w:trPr>
        <w:tc>
          <w:tcPr>
            <w:tcW w:w="2946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C4274D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C4274D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C4274D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7F73C1">
        <w:trPr>
          <w:trHeight w:val="320"/>
        </w:trPr>
        <w:tc>
          <w:tcPr>
            <w:tcW w:w="2946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C4274D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C4274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C4274D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C4274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C4274D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C4274D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C4274D" w:rsidTr="007F73C1">
        <w:trPr>
          <w:trHeight w:val="1124"/>
        </w:trPr>
        <w:tc>
          <w:tcPr>
            <w:tcW w:w="2946" w:type="dxa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C4274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4274D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274D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427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C4274D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C4274D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C4274D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C4274D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C4274D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C4274D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 w:rsidRPr="00C4274D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C4274D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C4274D" w:rsidSect="00C4274D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AF" w:rsidRDefault="00077FAF">
      <w:r>
        <w:separator/>
      </w:r>
    </w:p>
  </w:endnote>
  <w:endnote w:type="continuationSeparator" w:id="0">
    <w:p w:rsidR="00077FAF" w:rsidRDefault="0007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AF" w:rsidRDefault="00077FAF">
      <w:r>
        <w:separator/>
      </w:r>
    </w:p>
  </w:footnote>
  <w:footnote w:type="continuationSeparator" w:id="0">
    <w:p w:rsidR="00077FAF" w:rsidRDefault="0007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74D" w:rsidRPr="000B291F" w:rsidRDefault="00C427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46C6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74D" w:rsidRDefault="00C4274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4D" w:rsidRDefault="00C4274D">
    <w:pPr>
      <w:pStyle w:val="af0"/>
      <w:jc w:val="center"/>
    </w:pPr>
  </w:p>
  <w:p w:rsidR="00C4274D" w:rsidRDefault="00C4274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C4274D" w:rsidRPr="008B31A3" w:rsidRDefault="00C4274D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546C61">
          <w:rPr>
            <w:rFonts w:ascii="PT Astra Serif" w:hAnsi="PT Astra Serif"/>
            <w:noProof/>
            <w:sz w:val="28"/>
          </w:rPr>
          <w:t>5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31858"/>
    <w:rsid w:val="0004561B"/>
    <w:rsid w:val="00077FAF"/>
    <w:rsid w:val="00097D31"/>
    <w:rsid w:val="000B291F"/>
    <w:rsid w:val="000D05A0"/>
    <w:rsid w:val="000E6231"/>
    <w:rsid w:val="000F03B2"/>
    <w:rsid w:val="000F1693"/>
    <w:rsid w:val="000F21BF"/>
    <w:rsid w:val="00115CE3"/>
    <w:rsid w:val="00116348"/>
    <w:rsid w:val="0011670F"/>
    <w:rsid w:val="001322B9"/>
    <w:rsid w:val="00133FA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2147"/>
    <w:rsid w:val="00243342"/>
    <w:rsid w:val="00260B37"/>
    <w:rsid w:val="00263330"/>
    <w:rsid w:val="00270C3B"/>
    <w:rsid w:val="00277F79"/>
    <w:rsid w:val="0029794D"/>
    <w:rsid w:val="002A16C1"/>
    <w:rsid w:val="002B4FD2"/>
    <w:rsid w:val="002E54BE"/>
    <w:rsid w:val="00322635"/>
    <w:rsid w:val="003320B7"/>
    <w:rsid w:val="00332ADF"/>
    <w:rsid w:val="00356F1B"/>
    <w:rsid w:val="00361C74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27D"/>
    <w:rsid w:val="0050153B"/>
    <w:rsid w:val="00521524"/>
    <w:rsid w:val="00527B97"/>
    <w:rsid w:val="00534C25"/>
    <w:rsid w:val="00540CE1"/>
    <w:rsid w:val="005414C5"/>
    <w:rsid w:val="00546C61"/>
    <w:rsid w:val="0058294B"/>
    <w:rsid w:val="00583647"/>
    <w:rsid w:val="00594AE7"/>
    <w:rsid w:val="005B2800"/>
    <w:rsid w:val="005B3753"/>
    <w:rsid w:val="005C6B9A"/>
    <w:rsid w:val="005F6D36"/>
    <w:rsid w:val="005F7562"/>
    <w:rsid w:val="005F7DEF"/>
    <w:rsid w:val="00631C5C"/>
    <w:rsid w:val="00657D5D"/>
    <w:rsid w:val="0067484E"/>
    <w:rsid w:val="006A78E4"/>
    <w:rsid w:val="006C3044"/>
    <w:rsid w:val="006E3D21"/>
    <w:rsid w:val="006F2075"/>
    <w:rsid w:val="00700902"/>
    <w:rsid w:val="007112E3"/>
    <w:rsid w:val="007143EE"/>
    <w:rsid w:val="00724E8F"/>
    <w:rsid w:val="007314AF"/>
    <w:rsid w:val="00735804"/>
    <w:rsid w:val="00750ABC"/>
    <w:rsid w:val="00751008"/>
    <w:rsid w:val="007804EF"/>
    <w:rsid w:val="00782742"/>
    <w:rsid w:val="00796661"/>
    <w:rsid w:val="007F12CE"/>
    <w:rsid w:val="007F4F01"/>
    <w:rsid w:val="007F73C1"/>
    <w:rsid w:val="00826211"/>
    <w:rsid w:val="0083223B"/>
    <w:rsid w:val="008328E7"/>
    <w:rsid w:val="00835A40"/>
    <w:rsid w:val="00851952"/>
    <w:rsid w:val="00886A38"/>
    <w:rsid w:val="008A01CE"/>
    <w:rsid w:val="008A457D"/>
    <w:rsid w:val="008A7CBD"/>
    <w:rsid w:val="008B31A3"/>
    <w:rsid w:val="008F2E0C"/>
    <w:rsid w:val="008F6C6A"/>
    <w:rsid w:val="009110D2"/>
    <w:rsid w:val="00931531"/>
    <w:rsid w:val="00932720"/>
    <w:rsid w:val="00947A56"/>
    <w:rsid w:val="00991BCD"/>
    <w:rsid w:val="009A7968"/>
    <w:rsid w:val="009E41D4"/>
    <w:rsid w:val="00A24EB9"/>
    <w:rsid w:val="00A333F8"/>
    <w:rsid w:val="00B00492"/>
    <w:rsid w:val="00B0593F"/>
    <w:rsid w:val="00B42093"/>
    <w:rsid w:val="00B562C1"/>
    <w:rsid w:val="00B63641"/>
    <w:rsid w:val="00BA4658"/>
    <w:rsid w:val="00BB09F3"/>
    <w:rsid w:val="00BC6675"/>
    <w:rsid w:val="00BD2261"/>
    <w:rsid w:val="00C20CA2"/>
    <w:rsid w:val="00C32BC6"/>
    <w:rsid w:val="00C4274D"/>
    <w:rsid w:val="00C9329E"/>
    <w:rsid w:val="00CA1A76"/>
    <w:rsid w:val="00CC4111"/>
    <w:rsid w:val="00CF25B5"/>
    <w:rsid w:val="00CF3559"/>
    <w:rsid w:val="00E03E77"/>
    <w:rsid w:val="00E06966"/>
    <w:rsid w:val="00E06FAE"/>
    <w:rsid w:val="00E11B07"/>
    <w:rsid w:val="00E313A8"/>
    <w:rsid w:val="00E41E47"/>
    <w:rsid w:val="00E44A8F"/>
    <w:rsid w:val="00E47482"/>
    <w:rsid w:val="00E727C9"/>
    <w:rsid w:val="00EB0CEE"/>
    <w:rsid w:val="00F63BDF"/>
    <w:rsid w:val="00F737E5"/>
    <w:rsid w:val="00F805BB"/>
    <w:rsid w:val="00F81534"/>
    <w:rsid w:val="00F825D0"/>
    <w:rsid w:val="00F96022"/>
    <w:rsid w:val="00FC574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89AB-E4FB-4C46-9EC4-2A5E1ED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21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2023-09-25T08:28:00Z</dcterms:created>
  <dcterms:modified xsi:type="dcterms:W3CDTF">2023-09-25T08:28:00Z</dcterms:modified>
</cp:coreProperties>
</file>