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0E1869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E1869" w:rsidRDefault="000E1869" w:rsidP="000E186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0E1869" w:rsidRDefault="000E1869" w:rsidP="000E186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E1869" w:rsidRDefault="000E1869" w:rsidP="000E1869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1270" t="0" r="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869" w:rsidRDefault="000E1869" w:rsidP="000E1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0</w:t>
                            </w: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</w:rPr>
                              <w:t>.08.2016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8 – 8</w:t>
                            </w:r>
                            <w:r>
                              <w:rPr>
                                <w:rFonts w:ascii="Arial" w:hAnsi="Arial"/>
                              </w:rPr>
                              <w:t>50</w:t>
                            </w:r>
                          </w:p>
                          <w:p w:rsidR="000E1869" w:rsidRDefault="000E1869" w:rsidP="000E1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E1869" w:rsidRDefault="000E1869" w:rsidP="000E1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E1869" w:rsidRDefault="000E1869" w:rsidP="000E1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6.1pt;width:303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zWrwIAAKk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" filled="f" stroked="f">
                <v:textbox inset="0,0,0,0">
                  <w:txbxContent>
                    <w:p w:rsidR="000E1869" w:rsidRDefault="000E1869" w:rsidP="000E186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0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  <w:r>
                        <w:rPr>
                          <w:rFonts w:ascii="Arial" w:hAnsi="Arial"/>
                        </w:rPr>
                        <w:t>.08.2016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8 – 8</w:t>
                      </w:r>
                      <w:r>
                        <w:rPr>
                          <w:rFonts w:ascii="Arial" w:hAnsi="Arial"/>
                        </w:rPr>
                        <w:t>50</w:t>
                      </w:r>
                    </w:p>
                    <w:p w:rsidR="000E1869" w:rsidRDefault="000E1869" w:rsidP="000E18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E1869" w:rsidRDefault="000E1869" w:rsidP="000E18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E1869" w:rsidRDefault="000E1869" w:rsidP="000E18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869" w:rsidRDefault="000E1869" w:rsidP="000E1869">
      <w:pPr>
        <w:ind w:firstLine="142"/>
        <w:rPr>
          <w:rFonts w:ascii="Arial" w:hAnsi="Arial"/>
        </w:rPr>
      </w:pPr>
    </w:p>
    <w:p w:rsidR="000E1869" w:rsidRDefault="000E1869" w:rsidP="000E1869">
      <w:pPr>
        <w:ind w:firstLine="142"/>
        <w:rPr>
          <w:rFonts w:ascii="Arial" w:hAnsi="Arial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759FB" w:rsidRPr="00C759FB" w:rsidRDefault="00C759FB" w:rsidP="00C759FB">
      <w:pPr>
        <w:jc w:val="center"/>
        <w:rPr>
          <w:b/>
          <w:sz w:val="28"/>
          <w:szCs w:val="28"/>
        </w:rPr>
      </w:pPr>
      <w:bookmarkStart w:id="0" w:name="_GoBack"/>
      <w:r w:rsidRPr="00C759FB">
        <w:rPr>
          <w:b/>
          <w:bCs/>
          <w:sz w:val="28"/>
          <w:szCs w:val="28"/>
        </w:rPr>
        <w:t>О создании</w:t>
      </w:r>
      <w:r w:rsidRPr="00C759FB">
        <w:rPr>
          <w:b/>
          <w:sz w:val="28"/>
          <w:szCs w:val="28"/>
        </w:rPr>
        <w:t xml:space="preserve"> комиссии</w:t>
      </w:r>
    </w:p>
    <w:p w:rsidR="00C759FB" w:rsidRPr="00C759FB" w:rsidRDefault="00C759FB" w:rsidP="00C759FB">
      <w:pPr>
        <w:jc w:val="center"/>
        <w:rPr>
          <w:b/>
          <w:sz w:val="28"/>
          <w:szCs w:val="28"/>
        </w:rPr>
      </w:pPr>
      <w:r w:rsidRPr="00C759FB">
        <w:rPr>
          <w:b/>
          <w:sz w:val="28"/>
          <w:szCs w:val="28"/>
        </w:rPr>
        <w:t>по рассмотрению заявлений о внесении изменений</w:t>
      </w:r>
    </w:p>
    <w:p w:rsidR="00C460E7" w:rsidRDefault="008E03CB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схему</w:t>
      </w:r>
      <w:r w:rsidR="0080526C">
        <w:rPr>
          <w:b/>
          <w:sz w:val="28"/>
          <w:szCs w:val="28"/>
        </w:rPr>
        <w:t xml:space="preserve"> </w:t>
      </w:r>
      <w:r w:rsidR="007B02DF">
        <w:rPr>
          <w:b/>
          <w:sz w:val="28"/>
          <w:szCs w:val="28"/>
        </w:rPr>
        <w:t>размещения</w:t>
      </w:r>
    </w:p>
    <w:p w:rsidR="00C460E7" w:rsidRDefault="0080526C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</w:t>
      </w:r>
    </w:p>
    <w:p w:rsidR="00FA7174" w:rsidRDefault="00186B71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A7174">
        <w:rPr>
          <w:b/>
          <w:sz w:val="28"/>
          <w:szCs w:val="28"/>
        </w:rPr>
        <w:t>муниципального образования</w:t>
      </w:r>
    </w:p>
    <w:p w:rsidR="0003036F" w:rsidRPr="009B55EA" w:rsidRDefault="00186B71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6EB1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Щекино </w:t>
      </w:r>
      <w:r w:rsidR="0003036F"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bookmarkEnd w:id="0"/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8931A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>Федеральным законом  о</w:t>
      </w:r>
      <w:r w:rsidR="00A6260B">
        <w:rPr>
          <w:sz w:val="28"/>
          <w:szCs w:val="28"/>
        </w:rPr>
        <w:t xml:space="preserve">т </w:t>
      </w:r>
      <w:r w:rsidR="0080526C">
        <w:rPr>
          <w:sz w:val="28"/>
          <w:szCs w:val="28"/>
        </w:rPr>
        <w:t>28.12</w:t>
      </w:r>
      <w:r w:rsidR="00A6260B">
        <w:rPr>
          <w:sz w:val="28"/>
          <w:szCs w:val="28"/>
        </w:rPr>
        <w:t>.200</w:t>
      </w:r>
      <w:r w:rsidR="0080526C">
        <w:rPr>
          <w:sz w:val="28"/>
          <w:szCs w:val="28"/>
        </w:rPr>
        <w:t>9</w:t>
      </w:r>
      <w:r w:rsidR="00A6260B">
        <w:rPr>
          <w:sz w:val="28"/>
          <w:szCs w:val="28"/>
        </w:rPr>
        <w:t xml:space="preserve">  № 3</w:t>
      </w:r>
      <w:r w:rsidR="0080526C">
        <w:rPr>
          <w:sz w:val="28"/>
          <w:szCs w:val="28"/>
        </w:rPr>
        <w:t>81-</w:t>
      </w:r>
      <w:r w:rsidR="00F15223">
        <w:rPr>
          <w:sz w:val="28"/>
          <w:szCs w:val="28"/>
        </w:rPr>
        <w:t>Ф</w:t>
      </w:r>
      <w:r w:rsidR="0080526C">
        <w:rPr>
          <w:sz w:val="28"/>
          <w:szCs w:val="28"/>
        </w:rPr>
        <w:t>З</w:t>
      </w:r>
      <w:r w:rsidR="00A6260B">
        <w:rPr>
          <w:sz w:val="28"/>
          <w:szCs w:val="28"/>
        </w:rPr>
        <w:t xml:space="preserve"> «Об </w:t>
      </w:r>
      <w:r w:rsidR="0080526C">
        <w:rPr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6D4B36">
        <w:rPr>
          <w:sz w:val="28"/>
          <w:szCs w:val="28"/>
        </w:rPr>
        <w:t>»</w:t>
      </w:r>
      <w:r w:rsidR="0080526C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</w:t>
      </w:r>
      <w:r w:rsidR="00C460E7">
        <w:rPr>
          <w:sz w:val="28"/>
          <w:szCs w:val="28"/>
        </w:rPr>
        <w:t> </w:t>
      </w:r>
      <w:r w:rsidR="008931A7">
        <w:rPr>
          <w:sz w:val="28"/>
          <w:szCs w:val="28"/>
        </w:rPr>
        <w:t>6</w:t>
      </w:r>
      <w:r w:rsidR="00C460E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</w:t>
      </w:r>
      <w:r w:rsidR="00C460E7">
        <w:rPr>
          <w:sz w:val="28"/>
          <w:szCs w:val="28"/>
        </w:rPr>
        <w:t>стационарных торговых объектов»,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 и н</w:t>
      </w:r>
      <w:r w:rsidR="00A33C32" w:rsidRPr="0046430B">
        <w:rPr>
          <w:sz w:val="28"/>
          <w:szCs w:val="28"/>
        </w:rPr>
        <w:t>а основании Устава муниципальн</w:t>
      </w:r>
      <w:r w:rsidR="00A33C32">
        <w:rPr>
          <w:sz w:val="28"/>
          <w:szCs w:val="28"/>
        </w:rPr>
        <w:t>ого образования Щекинский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C759FB" w:rsidRPr="00C759FB" w:rsidRDefault="004049F3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C759FB" w:rsidRPr="00C759FB">
        <w:rPr>
          <w:sz w:val="28"/>
          <w:szCs w:val="28"/>
        </w:rPr>
        <w:t>Создать комиссию по рассмотрению заявлений о внесении изменений в схему размещения нестационарных торговых объектов на территории города Щекино Щекинского района.</w:t>
      </w:r>
    </w:p>
    <w:p w:rsidR="00C759FB" w:rsidRPr="00C759FB" w:rsidRDefault="00566EB1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A4A6B">
        <w:rPr>
          <w:sz w:val="28"/>
          <w:szCs w:val="28"/>
        </w:rPr>
        <w:t>. </w:t>
      </w:r>
      <w:r w:rsidR="00C759FB" w:rsidRPr="00C759FB">
        <w:rPr>
          <w:sz w:val="28"/>
          <w:szCs w:val="28"/>
        </w:rPr>
        <w:t>Утвердить Положение о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(Приложение 1).</w:t>
      </w:r>
    </w:p>
    <w:p w:rsidR="00C759FB" w:rsidRPr="00C759FB" w:rsidRDefault="00C460E7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3E7">
        <w:rPr>
          <w:sz w:val="28"/>
          <w:szCs w:val="28"/>
        </w:rPr>
        <w:t>. </w:t>
      </w:r>
      <w:r w:rsidR="00C759FB" w:rsidRPr="00C759FB">
        <w:rPr>
          <w:sz w:val="28"/>
          <w:szCs w:val="28"/>
        </w:rPr>
        <w:t xml:space="preserve">Утвердить </w:t>
      </w:r>
      <w:r w:rsidR="008E03CB">
        <w:rPr>
          <w:sz w:val="28"/>
          <w:szCs w:val="28"/>
        </w:rPr>
        <w:t>С</w:t>
      </w:r>
      <w:r w:rsidR="00C759FB" w:rsidRPr="00C759FB">
        <w:rPr>
          <w:sz w:val="28"/>
          <w:szCs w:val="28"/>
        </w:rPr>
        <w:t>остав членов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(Приложение 2).</w:t>
      </w:r>
    </w:p>
    <w:p w:rsidR="00735F60" w:rsidRPr="00B13CEE" w:rsidRDefault="00C759FB" w:rsidP="00735F6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735F60" w:rsidRPr="00735F60">
        <w:rPr>
          <w:rFonts w:eastAsia="Calibri"/>
          <w:sz w:val="28"/>
          <w:szCs w:val="28"/>
          <w:lang w:eastAsia="en-US"/>
        </w:rPr>
        <w:t xml:space="preserve"> </w:t>
      </w:r>
      <w:r w:rsidR="00735F60" w:rsidRPr="00B13CEE">
        <w:rPr>
          <w:rFonts w:eastAsia="Calibri"/>
          <w:sz w:val="28"/>
          <w:szCs w:val="28"/>
          <w:lang w:eastAsia="en-US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</w:t>
      </w:r>
      <w:r w:rsidR="00735F60" w:rsidRPr="00B13CEE">
        <w:rPr>
          <w:sz w:val="28"/>
        </w:rPr>
        <w:t>.</w:t>
      </w:r>
    </w:p>
    <w:p w:rsidR="00C759FB" w:rsidRDefault="00C759FB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ADF" w:rsidRPr="0046430B">
        <w:rPr>
          <w:sz w:val="28"/>
          <w:szCs w:val="28"/>
        </w:rPr>
        <w:t xml:space="preserve">. Постановление вступает в силу </w:t>
      </w:r>
      <w:r w:rsidR="00735F60" w:rsidRPr="00B13CEE">
        <w:rPr>
          <w:sz w:val="28"/>
          <w:szCs w:val="28"/>
        </w:rPr>
        <w:t>со дня официального обнародования</w:t>
      </w:r>
      <w:r w:rsidR="00735F60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735F60">
      <w:pPr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354B" w:rsidRDefault="0056354B" w:rsidP="0056354B">
      <w:pPr>
        <w:spacing w:line="276" w:lineRule="auto"/>
        <w:ind w:firstLine="7088"/>
        <w:jc w:val="right"/>
        <w:rPr>
          <w:bCs/>
          <w:sz w:val="28"/>
          <w:szCs w:val="28"/>
        </w:rPr>
      </w:pPr>
    </w:p>
    <w:p w:rsidR="00AB1ADF" w:rsidRPr="000E1869" w:rsidRDefault="00800BEF" w:rsidP="00800BEF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E1869">
        <w:rPr>
          <w:color w:val="FFFFFF" w:themeColor="background1"/>
          <w:sz w:val="28"/>
          <w:szCs w:val="28"/>
        </w:rPr>
        <w:t>Согласовано:</w:t>
      </w:r>
    </w:p>
    <w:p w:rsidR="001C1A7E" w:rsidRPr="000E1869" w:rsidRDefault="00800BEF" w:rsidP="00800BEF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E1869">
        <w:rPr>
          <w:color w:val="FFFFFF" w:themeColor="background1"/>
          <w:sz w:val="28"/>
          <w:szCs w:val="28"/>
        </w:rPr>
        <w:t>А.Ю. Панфилов</w:t>
      </w:r>
    </w:p>
    <w:p w:rsidR="001C1A7E" w:rsidRPr="000E1869" w:rsidRDefault="00800BEF" w:rsidP="00800BEF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E1869">
        <w:rPr>
          <w:color w:val="FFFFFF" w:themeColor="background1"/>
          <w:sz w:val="28"/>
          <w:szCs w:val="28"/>
        </w:rPr>
        <w:t>Е.И. Чуканова</w:t>
      </w:r>
    </w:p>
    <w:p w:rsidR="001C1A7E" w:rsidRPr="000E1869" w:rsidRDefault="00800BEF" w:rsidP="00800BEF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E1869">
        <w:rPr>
          <w:color w:val="FFFFFF" w:themeColor="background1"/>
          <w:sz w:val="28"/>
          <w:szCs w:val="28"/>
        </w:rPr>
        <w:t>А.А. Мещерякова</w:t>
      </w:r>
    </w:p>
    <w:p w:rsidR="00800BEF" w:rsidRPr="000E1869" w:rsidRDefault="00800BEF" w:rsidP="00800BEF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E1869">
        <w:rPr>
          <w:color w:val="FFFFFF" w:themeColor="background1"/>
          <w:sz w:val="28"/>
          <w:szCs w:val="28"/>
        </w:rPr>
        <w:t>А.М. Душаков</w:t>
      </w:r>
    </w:p>
    <w:p w:rsidR="001C1A7E" w:rsidRPr="000E1869" w:rsidRDefault="00800BEF" w:rsidP="00800BEF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0E1869">
        <w:rPr>
          <w:color w:val="FFFFFF" w:themeColor="background1"/>
          <w:sz w:val="28"/>
          <w:szCs w:val="28"/>
        </w:rPr>
        <w:t>Т.Н. Еремеева</w:t>
      </w: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F9049C" w:rsidRDefault="00F9049C" w:rsidP="00C466ED"/>
    <w:p w:rsidR="00F9049C" w:rsidRDefault="00F9049C" w:rsidP="00C466ED"/>
    <w:p w:rsidR="00F9049C" w:rsidRDefault="00F9049C" w:rsidP="00C466ED"/>
    <w:p w:rsidR="00DA3B9D" w:rsidRDefault="00DA3B9D" w:rsidP="00C466ED"/>
    <w:p w:rsidR="00DA3B9D" w:rsidRDefault="00DA3B9D" w:rsidP="00C466ED"/>
    <w:p w:rsidR="00DA3B9D" w:rsidRDefault="00DA3B9D" w:rsidP="00C466ED"/>
    <w:p w:rsidR="00F84FA3" w:rsidRDefault="00F84FA3" w:rsidP="00C466ED"/>
    <w:p w:rsidR="00F84FA3" w:rsidRDefault="00F84FA3" w:rsidP="00C466ED"/>
    <w:p w:rsidR="00800BEF" w:rsidRDefault="00800BEF" w:rsidP="00C466ED"/>
    <w:p w:rsidR="00800BEF" w:rsidRDefault="00800BEF" w:rsidP="00C466ED"/>
    <w:p w:rsidR="00F9049C" w:rsidRDefault="00F9049C" w:rsidP="00C466ED"/>
    <w:p w:rsidR="00752AEE" w:rsidRDefault="00752AEE" w:rsidP="00C466ED"/>
    <w:p w:rsidR="008E03CB" w:rsidRDefault="008E03CB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8A4108" w:rsidRDefault="00AB1ADF" w:rsidP="00E26944">
      <w:r w:rsidRPr="00703C79">
        <w:t>Тел. 5-94-51</w:t>
      </w:r>
    </w:p>
    <w:p w:rsidR="00E26944" w:rsidRDefault="00C759FB" w:rsidP="00E26944">
      <w:pPr>
        <w:sectPr w:rsidR="00E26944" w:rsidSect="00E26944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759FB">
        <w:rPr>
          <w:bCs/>
        </w:rPr>
        <w:t>О</w:t>
      </w:r>
      <w:r w:rsidR="008E03CB">
        <w:rPr>
          <w:bCs/>
        </w:rPr>
        <w:t xml:space="preserve"> создании </w:t>
      </w:r>
      <w:r w:rsidRPr="00C759FB">
        <w:t xml:space="preserve"> комиссии по рассмотрению заявлений о внесении изменений в схему размещения нестационарных торговых объек</w:t>
      </w:r>
      <w:r w:rsidR="008E03CB">
        <w:t>тов на территории города Щекино  Щекинского</w:t>
      </w:r>
      <w:r w:rsidR="00735F60">
        <w:t xml:space="preserve"> района</w:t>
      </w:r>
    </w:p>
    <w:p w:rsidR="00735F60" w:rsidRDefault="00735F60" w:rsidP="00E26944"/>
    <w:p w:rsidR="00735F60" w:rsidRDefault="00735F60" w:rsidP="00735F60">
      <w:pPr>
        <w:jc w:val="both"/>
      </w:pPr>
    </w:p>
    <w:p w:rsidR="00A45A7C" w:rsidRPr="00A45A7C" w:rsidRDefault="00A45A7C" w:rsidP="00735F60">
      <w:pPr>
        <w:jc w:val="right"/>
      </w:pPr>
      <w:r w:rsidRPr="00A45A7C">
        <w:t>Приложение 1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r w:rsidRPr="00A45A7C">
        <w:t>Щекинский район</w:t>
      </w:r>
    </w:p>
    <w:p w:rsidR="00A45A7C" w:rsidRPr="00A45A7C" w:rsidRDefault="001C1A7E" w:rsidP="00A45A7C">
      <w:pPr>
        <w:ind w:right="11" w:firstLine="567"/>
        <w:jc w:val="right"/>
      </w:pPr>
      <w:r>
        <w:t xml:space="preserve">от  </w:t>
      </w:r>
      <w:r w:rsidR="000E1869">
        <w:t xml:space="preserve">04.08.2016 </w:t>
      </w:r>
      <w:r w:rsidR="00A45A7C" w:rsidRPr="00A45A7C">
        <w:t xml:space="preserve">  № </w:t>
      </w:r>
      <w:r w:rsidR="000E1869">
        <w:t xml:space="preserve">8 – 850 </w:t>
      </w:r>
      <w:r w:rsidR="00A45A7C" w:rsidRPr="00A45A7C">
        <w:t xml:space="preserve">  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45A7C" w:rsidRPr="00A45A7C" w:rsidRDefault="00A45A7C" w:rsidP="00A45A7C">
      <w:pPr>
        <w:keepNext/>
        <w:spacing w:before="240" w:after="60"/>
        <w:ind w:left="2124" w:firstLine="708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A45A7C">
        <w:rPr>
          <w:b/>
          <w:bCs/>
          <w:sz w:val="28"/>
          <w:szCs w:val="28"/>
        </w:rPr>
        <w:t xml:space="preserve">1. </w:t>
      </w:r>
      <w:r w:rsidR="00D8329A">
        <w:rPr>
          <w:b/>
          <w:bCs/>
          <w:sz w:val="28"/>
          <w:szCs w:val="28"/>
        </w:rPr>
        <w:t>Положение о комиссии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Положение о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(далее - Положение) разработано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в соответствии с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Федеральными законами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от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06.10.2003</w:t>
      </w:r>
      <w:r w:rsidR="00D8329A">
        <w:rPr>
          <w:sz w:val="28"/>
          <w:szCs w:val="28"/>
        </w:rPr>
        <w:t xml:space="preserve">          </w:t>
      </w:r>
      <w:r w:rsidRPr="00A45A7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28.12.2009 № 381-</w:t>
      </w:r>
      <w:r w:rsidR="00F15223">
        <w:rPr>
          <w:sz w:val="28"/>
          <w:szCs w:val="28"/>
        </w:rPr>
        <w:t>Ф</w:t>
      </w:r>
      <w:r w:rsidRPr="00A45A7C">
        <w:rPr>
          <w:sz w:val="28"/>
          <w:szCs w:val="28"/>
        </w:rPr>
        <w:t>З «Об основах государственного регулирования торговой деятельности в Российской Федерации»,  приказа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комитета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Тульской области по предпринимательству и потребительскому </w:t>
      </w:r>
      <w:r w:rsidR="00D8329A">
        <w:rPr>
          <w:sz w:val="28"/>
          <w:szCs w:val="28"/>
        </w:rPr>
        <w:t xml:space="preserve"> рынку от 17.02.</w:t>
      </w:r>
      <w:r w:rsidRPr="00A45A7C">
        <w:rPr>
          <w:sz w:val="28"/>
          <w:szCs w:val="28"/>
        </w:rPr>
        <w:t xml:space="preserve">2012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9F786B" w:rsidRPr="009F786B">
        <w:rPr>
          <w:sz w:val="28"/>
          <w:szCs w:val="28"/>
        </w:rPr>
        <w:t xml:space="preserve"> </w:t>
      </w:r>
      <w:r w:rsidR="00851A3C">
        <w:rPr>
          <w:sz w:val="28"/>
          <w:szCs w:val="28"/>
        </w:rPr>
        <w:t xml:space="preserve"> </w:t>
      </w:r>
      <w:r w:rsidR="009F786B" w:rsidRPr="00A45A7C">
        <w:rPr>
          <w:sz w:val="28"/>
          <w:szCs w:val="28"/>
        </w:rPr>
        <w:t>на основании Устава муниципального образования</w:t>
      </w:r>
      <w:r w:rsidR="009F786B">
        <w:rPr>
          <w:sz w:val="28"/>
          <w:szCs w:val="28"/>
        </w:rPr>
        <w:t xml:space="preserve"> город Щекино Щекинского района и </w:t>
      </w:r>
      <w:r w:rsidRPr="00A45A7C">
        <w:rPr>
          <w:sz w:val="28"/>
          <w:szCs w:val="28"/>
        </w:rPr>
        <w:t xml:space="preserve"> на основании Устава муниципального образования Щекинский</w:t>
      </w:r>
      <w:r w:rsidR="009F786B">
        <w:rPr>
          <w:sz w:val="28"/>
          <w:szCs w:val="28"/>
        </w:rPr>
        <w:t xml:space="preserve"> р</w:t>
      </w:r>
      <w:r w:rsidR="004F543D">
        <w:rPr>
          <w:sz w:val="28"/>
          <w:szCs w:val="28"/>
        </w:rPr>
        <w:t>айон.</w:t>
      </w:r>
    </w:p>
    <w:p w:rsidR="00A45A7C" w:rsidRPr="00A45A7C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Положение определяет основные задачи и функции, права и организацию работы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(далее - комиссия).</w:t>
      </w:r>
      <w:r w:rsidRPr="00A45A7C">
        <w:rPr>
          <w:sz w:val="28"/>
          <w:szCs w:val="28"/>
        </w:rPr>
        <w:br/>
        <w:t xml:space="preserve">           Комиссия является постоянно действующим коллегиальным органом, созданным в целях рассмотрения вопросов по внесению изменений в схему размещения нестационарных торговых объектов на территории города Щекино Щекинского района (далее - схема размещения).</w:t>
      </w:r>
      <w:r w:rsidRPr="00A45A7C">
        <w:rPr>
          <w:sz w:val="28"/>
          <w:szCs w:val="28"/>
        </w:rPr>
        <w:br/>
        <w:t xml:space="preserve">         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Тульской области, </w:t>
      </w:r>
      <w:r w:rsidR="00D8329A" w:rsidRPr="00A45A7C">
        <w:rPr>
          <w:sz w:val="28"/>
          <w:szCs w:val="28"/>
        </w:rPr>
        <w:t>муниципально</w:t>
      </w:r>
      <w:r w:rsidR="00D8329A">
        <w:rPr>
          <w:sz w:val="28"/>
          <w:szCs w:val="28"/>
        </w:rPr>
        <w:t>го образования город Щекино Щекинского района,</w:t>
      </w:r>
      <w:r w:rsidR="00D8329A" w:rsidRPr="00A45A7C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муниципально</w:t>
      </w:r>
      <w:r w:rsidR="00F9049C">
        <w:rPr>
          <w:sz w:val="28"/>
          <w:szCs w:val="28"/>
        </w:rPr>
        <w:t>го образования Щекинский район.</w:t>
      </w:r>
    </w:p>
    <w:p w:rsidR="0040641D" w:rsidRPr="00A45A7C" w:rsidRDefault="00A45A7C" w:rsidP="0040641D">
      <w:pPr>
        <w:keepNext/>
        <w:spacing w:before="240" w:after="60"/>
        <w:ind w:left="1416" w:firstLine="708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2. Основные задачи и функции комиссии</w:t>
      </w:r>
    </w:p>
    <w:p w:rsidR="004F543D" w:rsidRDefault="00A45A7C" w:rsidP="0054334E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Обеспечение упорядочивания размещения нестационарных торговых объектов</w:t>
      </w:r>
      <w:r w:rsidR="004F543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на территории </w:t>
      </w:r>
      <w:r w:rsidR="00D8329A">
        <w:rPr>
          <w:sz w:val="28"/>
          <w:szCs w:val="28"/>
        </w:rPr>
        <w:t xml:space="preserve">муниципального образования город </w:t>
      </w:r>
      <w:r w:rsidRPr="00A45A7C">
        <w:rPr>
          <w:sz w:val="28"/>
          <w:szCs w:val="28"/>
        </w:rPr>
        <w:t>Щекино Щекинского района.</w:t>
      </w:r>
    </w:p>
    <w:p w:rsidR="00C759FB" w:rsidRDefault="00A45A7C" w:rsidP="0054334E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Рассмотрение предложений о внесении изменений в схему размещения</w:t>
      </w:r>
    </w:p>
    <w:p w:rsidR="00A45A7C" w:rsidRDefault="00A45A7C" w:rsidP="0054334E">
      <w:pPr>
        <w:rPr>
          <w:sz w:val="28"/>
          <w:szCs w:val="28"/>
        </w:rPr>
      </w:pPr>
    </w:p>
    <w:p w:rsidR="00A45A7C" w:rsidRPr="00A45A7C" w:rsidRDefault="00851A3C" w:rsidP="00F1522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учетом </w:t>
      </w:r>
      <w:r w:rsidR="00A45A7C" w:rsidRPr="00A45A7C">
        <w:rPr>
          <w:sz w:val="28"/>
          <w:szCs w:val="28"/>
        </w:rPr>
        <w:t>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алкогольной и спиртосодержащей продукции.</w:t>
      </w:r>
    </w:p>
    <w:p w:rsidR="00A45A7C" w:rsidRPr="00A45A7C" w:rsidRDefault="00A45A7C" w:rsidP="00A45A7C">
      <w:pPr>
        <w:keepNext/>
        <w:spacing w:before="240" w:after="60"/>
        <w:ind w:left="2832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3. Права комиссии</w:t>
      </w:r>
    </w:p>
    <w:p w:rsidR="004F543D" w:rsidRDefault="00A45A7C" w:rsidP="004F543D">
      <w:pPr>
        <w:ind w:firstLine="709"/>
        <w:contextualSpacing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Запрашивать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и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получать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от  </w:t>
      </w:r>
      <w:r w:rsidR="00BF388F">
        <w:rPr>
          <w:sz w:val="28"/>
          <w:szCs w:val="28"/>
        </w:rPr>
        <w:t>отраслевых (функциональных) органов администрации Щекинского района</w:t>
      </w:r>
      <w:r w:rsidRPr="00A45A7C">
        <w:rPr>
          <w:sz w:val="28"/>
          <w:szCs w:val="28"/>
        </w:rPr>
        <w:t>, организаций независимо от организационно-правовой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формы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документы и информацию,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необходимые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для реализации возложенных на </w:t>
      </w:r>
      <w:r w:rsidR="0040641D">
        <w:rPr>
          <w:sz w:val="28"/>
          <w:szCs w:val="28"/>
        </w:rPr>
        <w:t>комиссию задачи</w:t>
      </w:r>
      <w:r w:rsidR="004F543D">
        <w:rPr>
          <w:sz w:val="28"/>
          <w:szCs w:val="28"/>
        </w:rPr>
        <w:t xml:space="preserve"> ф</w:t>
      </w:r>
      <w:r w:rsidRPr="00A45A7C">
        <w:rPr>
          <w:sz w:val="28"/>
          <w:szCs w:val="28"/>
        </w:rPr>
        <w:t>ункций.</w:t>
      </w:r>
    </w:p>
    <w:p w:rsidR="00A45A7C" w:rsidRPr="00A45A7C" w:rsidRDefault="00A45A7C" w:rsidP="004F543D">
      <w:pPr>
        <w:ind w:firstLine="708"/>
        <w:contextualSpacing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A45A7C" w:rsidRPr="00A45A7C" w:rsidRDefault="00A45A7C" w:rsidP="00A45A7C">
      <w:pPr>
        <w:keepNext/>
        <w:spacing w:before="240" w:after="60"/>
        <w:ind w:left="2124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4. Организация работы комиссии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Создание комиссии и утверждение ее состава осуществляется постановлением администрации Щекинского района.</w:t>
      </w:r>
      <w:r w:rsidRPr="00A45A7C">
        <w:rPr>
          <w:sz w:val="28"/>
          <w:szCs w:val="28"/>
        </w:rPr>
        <w:br/>
      </w:r>
      <w:r w:rsidR="008A4108">
        <w:rPr>
          <w:sz w:val="28"/>
          <w:szCs w:val="28"/>
        </w:rPr>
        <w:t xml:space="preserve">          </w:t>
      </w:r>
      <w:r w:rsidRPr="00A45A7C">
        <w:rPr>
          <w:sz w:val="28"/>
          <w:szCs w:val="28"/>
        </w:rPr>
        <w:t>В состав комиссии входят</w:t>
      </w:r>
      <w:r w:rsidR="008A4108">
        <w:rPr>
          <w:sz w:val="28"/>
          <w:szCs w:val="28"/>
        </w:rPr>
        <w:t>:</w:t>
      </w:r>
      <w:r w:rsidRPr="00A45A7C">
        <w:rPr>
          <w:sz w:val="28"/>
          <w:szCs w:val="28"/>
        </w:rPr>
        <w:t xml:space="preserve"> председатель, замес</w:t>
      </w:r>
      <w:r w:rsidR="004F543D">
        <w:rPr>
          <w:sz w:val="28"/>
          <w:szCs w:val="28"/>
        </w:rPr>
        <w:t>тител</w:t>
      </w:r>
      <w:r w:rsidR="00D8329A">
        <w:rPr>
          <w:sz w:val="28"/>
          <w:szCs w:val="28"/>
        </w:rPr>
        <w:t>ь</w:t>
      </w:r>
      <w:r w:rsidR="004F543D">
        <w:rPr>
          <w:sz w:val="28"/>
          <w:szCs w:val="28"/>
        </w:rPr>
        <w:t xml:space="preserve"> председателя, секретарь  и </w:t>
      </w:r>
      <w:r w:rsidRPr="00A45A7C">
        <w:rPr>
          <w:sz w:val="28"/>
          <w:szCs w:val="28"/>
        </w:rPr>
        <w:t>иные</w:t>
      </w:r>
      <w:r w:rsidR="004F543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члены</w:t>
      </w:r>
      <w:r w:rsidR="004F543D">
        <w:rPr>
          <w:sz w:val="28"/>
          <w:szCs w:val="28"/>
        </w:rPr>
        <w:t xml:space="preserve"> к</w:t>
      </w:r>
      <w:r w:rsidRPr="00A45A7C">
        <w:rPr>
          <w:sz w:val="28"/>
          <w:szCs w:val="28"/>
        </w:rPr>
        <w:t>омиссии.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Комиссию возглавляет председатель, в отсутствие предсе</w:t>
      </w:r>
      <w:r w:rsidR="00D8329A">
        <w:rPr>
          <w:sz w:val="28"/>
          <w:szCs w:val="28"/>
        </w:rPr>
        <w:t>дателя его полномочия исполняет з</w:t>
      </w:r>
      <w:r w:rsidRPr="00A45A7C">
        <w:rPr>
          <w:sz w:val="28"/>
          <w:szCs w:val="28"/>
        </w:rPr>
        <w:t>аместител</w:t>
      </w:r>
      <w:r w:rsidR="00D8329A">
        <w:rPr>
          <w:sz w:val="28"/>
          <w:szCs w:val="28"/>
        </w:rPr>
        <w:t>ь</w:t>
      </w:r>
      <w:r w:rsidRPr="00A45A7C">
        <w:rPr>
          <w:sz w:val="28"/>
          <w:szCs w:val="28"/>
        </w:rPr>
        <w:t xml:space="preserve"> председателя.</w:t>
      </w:r>
      <w:r w:rsidRPr="00A45A7C">
        <w:rPr>
          <w:sz w:val="28"/>
          <w:szCs w:val="28"/>
        </w:rPr>
        <w:br/>
        <w:t xml:space="preserve">         Комиссия осуществляет свою деятельность в форме заседаний, проводимых по мере необходимости, но не более одного раза в три месяца.</w:t>
      </w:r>
      <w:r w:rsidRPr="00A45A7C">
        <w:rPr>
          <w:sz w:val="28"/>
          <w:szCs w:val="28"/>
        </w:rPr>
        <w:br/>
        <w:t xml:space="preserve">        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  <w:r w:rsidRPr="00A45A7C">
        <w:rPr>
          <w:sz w:val="28"/>
          <w:szCs w:val="28"/>
        </w:rPr>
        <w:br/>
        <w:t xml:space="preserve">         Решения комиссии принимаются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на заседании комиссии.</w:t>
      </w:r>
      <w:r w:rsidRPr="00A45A7C">
        <w:rPr>
          <w:sz w:val="28"/>
          <w:szCs w:val="28"/>
        </w:rPr>
        <w:br/>
        <w:t xml:space="preserve">           По итогам заседания комиссии оформляется протокол, который подписывается председател</w:t>
      </w:r>
      <w:r w:rsidR="0040641D">
        <w:rPr>
          <w:sz w:val="28"/>
          <w:szCs w:val="28"/>
        </w:rPr>
        <w:t>ьствующим, секретарем.</w:t>
      </w:r>
      <w:r w:rsidRPr="00A45A7C">
        <w:rPr>
          <w:sz w:val="28"/>
          <w:szCs w:val="28"/>
        </w:rPr>
        <w:t xml:space="preserve"> 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 xml:space="preserve">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</w:t>
      </w:r>
      <w:r w:rsidR="00A45A7C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руководство работой комиссии;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планирует</w:t>
      </w:r>
      <w:r w:rsidR="00A45A7C">
        <w:rPr>
          <w:sz w:val="28"/>
          <w:szCs w:val="28"/>
        </w:rPr>
        <w:t xml:space="preserve"> </w:t>
      </w:r>
      <w:r w:rsidR="0040641D">
        <w:rPr>
          <w:sz w:val="28"/>
          <w:szCs w:val="28"/>
        </w:rPr>
        <w:t xml:space="preserve">работу комиссии;  </w:t>
      </w:r>
    </w:p>
    <w:p w:rsidR="004F543D" w:rsidRDefault="00F15223" w:rsidP="00F152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определяет дату, время и место проведения заседания комиссии;</w:t>
      </w:r>
      <w:r w:rsidR="00A45A7C" w:rsidRPr="00A45A7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утверждает повестку дня и председательствует на заседаниях</w:t>
      </w:r>
      <w:r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комиссии;</w:t>
      </w:r>
      <w:r w:rsidR="00A45A7C" w:rsidRPr="00A45A7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подписывает протоколы заседаний и решения комиссии;</w:t>
      </w:r>
    </w:p>
    <w:p w:rsidR="00F15223" w:rsidRDefault="00F15223" w:rsidP="00F152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5A7C" w:rsidRPr="00A45A7C">
        <w:rPr>
          <w:sz w:val="28"/>
          <w:szCs w:val="28"/>
        </w:rPr>
        <w:t>обеспечивает размещение информации о деятельности комиссии,</w:t>
      </w:r>
    </w:p>
    <w:p w:rsidR="004F543D" w:rsidRDefault="00A45A7C" w:rsidP="00F15223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повестке дня, дате и времени проведения заседания комиссии на официальном </w:t>
      </w:r>
      <w:r w:rsidR="00F37D69">
        <w:rPr>
          <w:sz w:val="28"/>
          <w:szCs w:val="28"/>
        </w:rPr>
        <w:t>Портале</w:t>
      </w:r>
      <w:r w:rsidRPr="00A45A7C">
        <w:rPr>
          <w:sz w:val="28"/>
          <w:szCs w:val="28"/>
        </w:rPr>
        <w:t xml:space="preserve"> </w:t>
      </w:r>
      <w:r w:rsidR="00D8329A">
        <w:rPr>
          <w:sz w:val="28"/>
          <w:szCs w:val="28"/>
        </w:rPr>
        <w:t xml:space="preserve">муниципального образования </w:t>
      </w:r>
      <w:r w:rsidRPr="00A45A7C">
        <w:rPr>
          <w:sz w:val="28"/>
          <w:szCs w:val="28"/>
        </w:rPr>
        <w:t xml:space="preserve"> Щекинск</w:t>
      </w:r>
      <w:r w:rsidR="00D8329A">
        <w:rPr>
          <w:sz w:val="28"/>
          <w:szCs w:val="28"/>
        </w:rPr>
        <w:t xml:space="preserve">ий </w:t>
      </w:r>
      <w:r w:rsidRPr="00A45A7C">
        <w:rPr>
          <w:sz w:val="28"/>
          <w:szCs w:val="28"/>
        </w:rPr>
        <w:t>район</w:t>
      </w:r>
      <w:r w:rsidR="00F37D69">
        <w:rPr>
          <w:sz w:val="28"/>
          <w:szCs w:val="28"/>
        </w:rPr>
        <w:t xml:space="preserve">; </w:t>
      </w:r>
      <w:r w:rsidRPr="00A45A7C">
        <w:rPr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Секретарь комиссии: 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прием и регистрацию документов, поступающих в адрес комиссии; 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взаимодействует с членами комиссии, лицами, приглашаемыми на заседание комиссии, </w:t>
      </w:r>
      <w:r w:rsidR="00BF388F" w:rsidRPr="00A45A7C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отраслевыми (функциональными) органами </w:t>
      </w:r>
      <w:r w:rsidR="00A45A7C" w:rsidRPr="00A45A7C">
        <w:rPr>
          <w:sz w:val="28"/>
          <w:szCs w:val="28"/>
        </w:rPr>
        <w:t>администрации</w:t>
      </w:r>
      <w:r w:rsidR="006522AA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Щекинского</w:t>
      </w:r>
      <w:r w:rsidR="00BF388F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района по вопросам организации и проведения засед</w:t>
      </w:r>
      <w:r w:rsidR="004F543D">
        <w:rPr>
          <w:sz w:val="28"/>
          <w:szCs w:val="28"/>
        </w:rPr>
        <w:t>аний комиссии;</w:t>
      </w:r>
    </w:p>
    <w:p w:rsidR="004F543D" w:rsidRDefault="004F543D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извещает </w:t>
      </w:r>
      <w:r w:rsidR="00BF388F">
        <w:rPr>
          <w:sz w:val="28"/>
          <w:szCs w:val="28"/>
        </w:rPr>
        <w:t xml:space="preserve">членов комиссии </w:t>
      </w:r>
      <w:r w:rsidR="00A45A7C" w:rsidRPr="00A45A7C">
        <w:rPr>
          <w:sz w:val="28"/>
          <w:szCs w:val="28"/>
        </w:rPr>
        <w:t>о дате, времени, месте и повестке дня предстоящего заседания; ведет, оформляет и подписывает протоколы заседаний комиссии;</w:t>
      </w:r>
    </w:p>
    <w:p w:rsidR="004F543D" w:rsidRDefault="00851A3C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готовит и выдает заинтересован</w:t>
      </w:r>
      <w:r w:rsidR="009F786B">
        <w:rPr>
          <w:sz w:val="28"/>
          <w:szCs w:val="28"/>
        </w:rPr>
        <w:t xml:space="preserve">ным лицам выписки из протоколов </w:t>
      </w:r>
      <w:r w:rsidR="004F543D">
        <w:rPr>
          <w:sz w:val="28"/>
          <w:szCs w:val="28"/>
        </w:rPr>
        <w:t>заседаний комиссии;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иные организационные функции, необходимые для обеспечения работы комиссии. 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A45A7C" w:rsidRPr="0040641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Организационно-техническое обеспечение деятельности комиссии осуществляет администрация Щекинского района</w:t>
      </w:r>
      <w:r w:rsidRPr="00A45A7C">
        <w:t>.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Председатель комитета экономического </w:t>
      </w: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развития администрации  муниципального </w:t>
      </w:r>
    </w:p>
    <w:p w:rsidR="00E26944" w:rsidRDefault="00A45A7C" w:rsidP="00A45A7C">
      <w:pPr>
        <w:tabs>
          <w:tab w:val="left" w:pos="708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E26944" w:rsidSect="00E26944"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45A7C">
        <w:rPr>
          <w:b/>
          <w:sz w:val="28"/>
          <w:szCs w:val="28"/>
        </w:rPr>
        <w:t>образования Щекинский район</w:t>
      </w:r>
      <w:r w:rsidRPr="00A45A7C">
        <w:rPr>
          <w:b/>
          <w:sz w:val="28"/>
          <w:szCs w:val="28"/>
        </w:rPr>
        <w:tab/>
        <w:t xml:space="preserve">      </w:t>
      </w:r>
      <w:r w:rsidR="00F15223">
        <w:rPr>
          <w:b/>
          <w:sz w:val="28"/>
          <w:szCs w:val="28"/>
        </w:rPr>
        <w:t>А.М. Душаков</w:t>
      </w:r>
    </w:p>
    <w:p w:rsidR="00A45A7C" w:rsidRPr="00A45A7C" w:rsidRDefault="00A45A7C" w:rsidP="00A45A7C">
      <w:pPr>
        <w:tabs>
          <w:tab w:val="left" w:pos="7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E26944" w:rsidP="00A45A7C">
      <w:pPr>
        <w:ind w:right="11"/>
        <w:jc w:val="right"/>
      </w:pPr>
      <w:r>
        <w:t>П</w:t>
      </w:r>
      <w:r w:rsidR="00A45A7C" w:rsidRPr="00A45A7C">
        <w:t>риложение 2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r w:rsidRPr="00A45A7C">
        <w:t>Щекинский район</w:t>
      </w:r>
    </w:p>
    <w:p w:rsidR="00A45A7C" w:rsidRPr="00A45A7C" w:rsidRDefault="000E1869" w:rsidP="00A45A7C">
      <w:pPr>
        <w:ind w:right="11"/>
        <w:jc w:val="right"/>
        <w:rPr>
          <w:rFonts w:ascii="Courier New" w:hAnsi="Courier New" w:cs="Courier New"/>
        </w:rPr>
      </w:pPr>
      <w:r>
        <w:t xml:space="preserve">от  04.08.2016 </w:t>
      </w:r>
      <w:r w:rsidRPr="00A45A7C">
        <w:t xml:space="preserve">  № </w:t>
      </w:r>
      <w:r>
        <w:t>8 – 850</w:t>
      </w:r>
      <w:r w:rsidR="00A45A7C" w:rsidRPr="00A45A7C">
        <w:t xml:space="preserve">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СОСТАВ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>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</w:t>
      </w:r>
      <w:r w:rsidRPr="00A45A7C">
        <w:rPr>
          <w:sz w:val="28"/>
          <w:szCs w:val="28"/>
        </w:rPr>
        <w:tab/>
      </w:r>
      <w:r w:rsidRPr="00A45A7C">
        <w:rPr>
          <w:b/>
          <w:sz w:val="28"/>
          <w:szCs w:val="28"/>
        </w:rPr>
        <w:t xml:space="preserve"> </w:t>
      </w:r>
    </w:p>
    <w:p w:rsidR="00A45A7C" w:rsidRPr="00A45A7C" w:rsidRDefault="00A45A7C" w:rsidP="00A45A7C">
      <w:pPr>
        <w:ind w:left="3540" w:firstLine="708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Первый заместитель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председатель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главы администрации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муниципального образования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Щекинский район </w:t>
      </w: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  <w:r w:rsidRPr="00A45A7C">
        <w:rPr>
          <w:sz w:val="28"/>
          <w:szCs w:val="28"/>
        </w:rPr>
        <w:t>Председатель комитета                              заместитель председателя                                                                                         экономического развития                          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муниципального образования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Щекинский район </w:t>
      </w:r>
    </w:p>
    <w:p w:rsidR="00A45A7C" w:rsidRDefault="00A45A7C" w:rsidP="00A45A7C">
      <w:pPr>
        <w:ind w:firstLine="4320"/>
        <w:jc w:val="both"/>
        <w:rPr>
          <w:sz w:val="28"/>
          <w:szCs w:val="28"/>
        </w:rPr>
      </w:pPr>
    </w:p>
    <w:p w:rsidR="00A45A7C" w:rsidRPr="00A45A7C" w:rsidRDefault="00A45A7C" w:rsidP="00A45A7C">
      <w:pPr>
        <w:ind w:firstLine="4320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Консультант сектора по развитию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секретарь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потребительского рынка комитета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экономического развития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администрации Щекинского района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  </w:t>
      </w:r>
    </w:p>
    <w:p w:rsidR="00A45A7C" w:rsidRPr="00A45A7C" w:rsidRDefault="00A45A7C" w:rsidP="00A45A7C">
      <w:pPr>
        <w:ind w:left="4245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center"/>
        <w:rPr>
          <w:sz w:val="28"/>
          <w:szCs w:val="28"/>
        </w:rPr>
      </w:pPr>
      <w:r w:rsidRPr="00A45A7C">
        <w:rPr>
          <w:sz w:val="28"/>
          <w:szCs w:val="28"/>
        </w:rPr>
        <w:t>Члены комиссии: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по правовой работе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администрации Щекинского района;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по </w:t>
      </w:r>
    </w:p>
    <w:p w:rsidR="009F7684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административно – техническому надзору</w:t>
      </w:r>
    </w:p>
    <w:p w:rsidR="00A45A7C" w:rsidRDefault="009F7684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администрации Щекинского района</w:t>
      </w:r>
      <w:r w:rsidR="00A45A7C">
        <w:rPr>
          <w:sz w:val="28"/>
          <w:szCs w:val="28"/>
        </w:rPr>
        <w:t>;</w:t>
      </w:r>
      <w:r w:rsidR="00A45A7C" w:rsidRPr="00A45A7C">
        <w:rPr>
          <w:sz w:val="28"/>
          <w:szCs w:val="28"/>
        </w:rPr>
        <w:t xml:space="preserve"> </w:t>
      </w:r>
    </w:p>
    <w:p w:rsidR="0040641D" w:rsidRPr="00A45A7C" w:rsidRDefault="0040641D" w:rsidP="00A45A7C">
      <w:pPr>
        <w:jc w:val="both"/>
        <w:rPr>
          <w:sz w:val="28"/>
          <w:szCs w:val="28"/>
        </w:rPr>
      </w:pP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Референт главы </w:t>
      </w:r>
      <w:r w:rsidR="00A45A7C">
        <w:rPr>
          <w:sz w:val="28"/>
          <w:szCs w:val="28"/>
        </w:rPr>
        <w:t xml:space="preserve">администрации </w:t>
      </w: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жизнеобеспечения, строительства и </w:t>
      </w:r>
    </w:p>
    <w:p w:rsidR="00A45A7C" w:rsidRPr="00A45A7C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дорожно-транспортному хозяйству</w:t>
      </w:r>
      <w:r w:rsidR="00A45A7C">
        <w:rPr>
          <w:sz w:val="28"/>
          <w:szCs w:val="28"/>
        </w:rPr>
        <w:t>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Начальник сектора по развитию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потребительского </w:t>
      </w:r>
    </w:p>
    <w:p w:rsidR="009F7684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рынка администрации Щекинского района</w:t>
      </w:r>
      <w:r w:rsidR="006522AA">
        <w:rPr>
          <w:sz w:val="28"/>
          <w:szCs w:val="28"/>
        </w:rPr>
        <w:t>.</w:t>
      </w:r>
    </w:p>
    <w:p w:rsidR="00A45A7C" w:rsidRPr="00A45A7C" w:rsidRDefault="00A45A7C" w:rsidP="00A45A7C">
      <w:pPr>
        <w:jc w:val="right"/>
        <w:rPr>
          <w:sz w:val="28"/>
          <w:szCs w:val="28"/>
        </w:rPr>
      </w:pPr>
    </w:p>
    <w:p w:rsidR="00A45A7C" w:rsidRPr="00A45A7C" w:rsidRDefault="00A45A7C" w:rsidP="00364395">
      <w:pPr>
        <w:rPr>
          <w:sz w:val="28"/>
          <w:szCs w:val="28"/>
        </w:rPr>
      </w:pPr>
    </w:p>
    <w:p w:rsidR="00A45A7C" w:rsidRPr="00A45A7C" w:rsidRDefault="00A45A7C" w:rsidP="00A45A7C">
      <w:pPr>
        <w:jc w:val="right"/>
        <w:rPr>
          <w:sz w:val="28"/>
          <w:szCs w:val="28"/>
        </w:rPr>
      </w:pPr>
      <w:r w:rsidRPr="00A45A7C">
        <w:rPr>
          <w:sz w:val="28"/>
          <w:szCs w:val="28"/>
        </w:rPr>
        <w:t xml:space="preserve">                                                   </w:t>
      </w: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Председатель комитета экономического </w:t>
      </w: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развития администрации  муниципального </w:t>
      </w:r>
    </w:p>
    <w:p w:rsidR="00A45A7C" w:rsidRPr="00A45A7C" w:rsidRDefault="00A45A7C" w:rsidP="00A45A7C">
      <w:pPr>
        <w:tabs>
          <w:tab w:val="left" w:pos="7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>образования Щекинский район</w:t>
      </w:r>
      <w:r w:rsidRPr="00A45A7C">
        <w:rPr>
          <w:b/>
          <w:sz w:val="28"/>
          <w:szCs w:val="28"/>
        </w:rPr>
        <w:tab/>
        <w:t xml:space="preserve">      А.М. Душаков</w:t>
      </w: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A45A7C" w:rsidRDefault="00A45A7C" w:rsidP="00A45A7C"/>
    <w:p w:rsidR="00A45A7C" w:rsidRDefault="00A45A7C" w:rsidP="00A45A7C"/>
    <w:p w:rsidR="00A45A7C" w:rsidRDefault="00E26944" w:rsidP="00E26944">
      <w:pPr>
        <w:tabs>
          <w:tab w:val="left" w:pos="8085"/>
        </w:tabs>
      </w:pPr>
      <w:r>
        <w:tab/>
      </w:r>
    </w:p>
    <w:p w:rsidR="00A45A7C" w:rsidRDefault="00A45A7C" w:rsidP="00A45A7C"/>
    <w:p w:rsidR="00A45A7C" w:rsidRDefault="00A45A7C" w:rsidP="00A45A7C"/>
    <w:p w:rsidR="00A45A7C" w:rsidRDefault="00A45A7C" w:rsidP="00A45A7C"/>
    <w:p w:rsidR="00D730A4" w:rsidRDefault="00D730A4" w:rsidP="00A45A7C"/>
    <w:p w:rsidR="00A45A7C" w:rsidRDefault="00A45A7C" w:rsidP="00A45A7C"/>
    <w:p w:rsidR="00A45A7C" w:rsidRDefault="00A45A7C" w:rsidP="00A45A7C"/>
    <w:p w:rsidR="00A45A7C" w:rsidRPr="00A45A7C" w:rsidRDefault="00A45A7C" w:rsidP="00A45A7C">
      <w:pPr>
        <w:ind w:right="11"/>
        <w:jc w:val="right"/>
      </w:pPr>
      <w:r w:rsidRPr="00A45A7C">
        <w:lastRenderedPageBreak/>
        <w:t>Приложение к Приложению 1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r w:rsidRPr="00A45A7C">
        <w:t>Щекинский район</w:t>
      </w:r>
    </w:p>
    <w:p w:rsidR="00A45A7C" w:rsidRPr="00A45A7C" w:rsidRDefault="000E1869" w:rsidP="00A45A7C">
      <w:pPr>
        <w:ind w:right="11" w:firstLine="567"/>
        <w:jc w:val="right"/>
      </w:pPr>
      <w:r>
        <w:t xml:space="preserve">от  04.08.2016 </w:t>
      </w:r>
      <w:r w:rsidRPr="00A45A7C">
        <w:t xml:space="preserve">  № </w:t>
      </w:r>
      <w:r>
        <w:t>8 – 850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ind w:left="6372"/>
        <w:jc w:val="both"/>
        <w:rPr>
          <w:color w:val="333333"/>
        </w:rPr>
      </w:pPr>
      <w:r w:rsidRPr="00A45A7C">
        <w:rPr>
          <w:color w:val="333333"/>
        </w:rPr>
        <w:t xml:space="preserve">        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Председателю комиссии по рассмотрению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заявлений о внесении изменений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 в схему размещения нестационарных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торговых объектов на территории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города Щекино Щекинского района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от 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Ф. И.О. – полностью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____________________________________________________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проживающего по адресу:________________________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______________________________________________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телефон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паспорт серии ______________ № 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выдан 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кем выдан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дата выдачи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b/>
          <w:bCs/>
          <w:color w:val="333333"/>
          <w:sz w:val="28"/>
          <w:szCs w:val="28"/>
        </w:rPr>
        <w:t>ЗАЯВЛЕНИЕ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Прошу включить нестационарный торговый объект в Схему размещения нестационарных торговых объектов ______________________________________________________________________________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тип нестационарного торгового объекта</w:t>
      </w:r>
    </w:p>
    <w:p w:rsid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площадью _____________</w:t>
      </w:r>
      <w:r w:rsidR="00364395">
        <w:rPr>
          <w:color w:val="333333"/>
          <w:sz w:val="28"/>
          <w:szCs w:val="28"/>
        </w:rPr>
        <w:t xml:space="preserve">квадратных метров,  </w:t>
      </w:r>
      <w:r w:rsidRPr="00A45A7C">
        <w:rPr>
          <w:color w:val="333333"/>
          <w:sz w:val="28"/>
          <w:szCs w:val="28"/>
        </w:rPr>
        <w:t>расположенный</w:t>
      </w:r>
      <w:r w:rsidR="00D95429">
        <w:rPr>
          <w:color w:val="333333"/>
          <w:sz w:val="28"/>
          <w:szCs w:val="28"/>
        </w:rPr>
        <w:t xml:space="preserve"> </w:t>
      </w:r>
      <w:r w:rsidRPr="00A45A7C">
        <w:rPr>
          <w:color w:val="333333"/>
          <w:sz w:val="28"/>
          <w:szCs w:val="28"/>
        </w:rPr>
        <w:t xml:space="preserve"> по адресному ориентиру__________________________________________________________________________________________________________________________________________________________________</w:t>
      </w:r>
      <w:r w:rsidR="00364395">
        <w:rPr>
          <w:color w:val="333333"/>
          <w:sz w:val="28"/>
          <w:szCs w:val="28"/>
        </w:rPr>
        <w:t>____________________</w:t>
      </w:r>
      <w:r w:rsidRPr="00A45A7C">
        <w:rPr>
          <w:color w:val="333333"/>
          <w:sz w:val="28"/>
          <w:szCs w:val="28"/>
        </w:rPr>
        <w:t>__</w:t>
      </w:r>
      <w:r w:rsidR="00364395">
        <w:rPr>
          <w:color w:val="333333"/>
          <w:sz w:val="28"/>
          <w:szCs w:val="28"/>
        </w:rPr>
        <w:t>_</w:t>
      </w:r>
      <w:r w:rsidRPr="00A45A7C">
        <w:rPr>
          <w:color w:val="333333"/>
          <w:sz w:val="28"/>
          <w:szCs w:val="28"/>
        </w:rPr>
        <w:t>_</w:t>
      </w:r>
    </w:p>
    <w:p w:rsidR="00364395" w:rsidRPr="00A45A7C" w:rsidRDefault="00364395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подпись, дата</w:t>
      </w:r>
    </w:p>
    <w:p w:rsidR="00A45A7C" w:rsidRPr="00A45A7C" w:rsidRDefault="00A45A7C" w:rsidP="00A45A7C">
      <w:pPr>
        <w:tabs>
          <w:tab w:val="left" w:pos="1020"/>
        </w:tabs>
        <w:rPr>
          <w:sz w:val="28"/>
          <w:szCs w:val="28"/>
        </w:rPr>
      </w:pPr>
    </w:p>
    <w:p w:rsidR="00A45A7C" w:rsidRDefault="00A45A7C" w:rsidP="00A45A7C"/>
    <w:sectPr w:rsidR="00A45A7C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4B" w:rsidRDefault="0067154B" w:rsidP="00EC4E5E">
      <w:r>
        <w:separator/>
      </w:r>
    </w:p>
  </w:endnote>
  <w:endnote w:type="continuationSeparator" w:id="0">
    <w:p w:rsidR="0067154B" w:rsidRDefault="0067154B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67154B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251658240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3182999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67154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1.8pt;margin-top:790.05pt;width:57.4pt;height:37pt;z-index:-251659264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3183000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4B" w:rsidRDefault="0067154B" w:rsidP="00EC4E5E">
      <w:r>
        <w:separator/>
      </w:r>
    </w:p>
  </w:footnote>
  <w:footnote w:type="continuationSeparator" w:id="0">
    <w:p w:rsidR="0067154B" w:rsidRDefault="0067154B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1869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26150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265DD"/>
    <w:rsid w:val="0013121B"/>
    <w:rsid w:val="00135483"/>
    <w:rsid w:val="00137265"/>
    <w:rsid w:val="00154298"/>
    <w:rsid w:val="00154690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355C"/>
    <w:rsid w:val="00317BFC"/>
    <w:rsid w:val="00364395"/>
    <w:rsid w:val="00364B4E"/>
    <w:rsid w:val="003661CA"/>
    <w:rsid w:val="003753E4"/>
    <w:rsid w:val="0039081C"/>
    <w:rsid w:val="003D119B"/>
    <w:rsid w:val="003D3966"/>
    <w:rsid w:val="003E6C5B"/>
    <w:rsid w:val="004049F3"/>
    <w:rsid w:val="0040641D"/>
    <w:rsid w:val="004149A4"/>
    <w:rsid w:val="00417422"/>
    <w:rsid w:val="00442594"/>
    <w:rsid w:val="00454EF7"/>
    <w:rsid w:val="00456A1D"/>
    <w:rsid w:val="0046430B"/>
    <w:rsid w:val="00470633"/>
    <w:rsid w:val="00470BFC"/>
    <w:rsid w:val="00491BF8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24723"/>
    <w:rsid w:val="00534D81"/>
    <w:rsid w:val="0054334E"/>
    <w:rsid w:val="00551AD3"/>
    <w:rsid w:val="0056354B"/>
    <w:rsid w:val="00564060"/>
    <w:rsid w:val="005643AF"/>
    <w:rsid w:val="00566EB1"/>
    <w:rsid w:val="00574433"/>
    <w:rsid w:val="005B456D"/>
    <w:rsid w:val="005C274B"/>
    <w:rsid w:val="005E6ED6"/>
    <w:rsid w:val="005F2AEC"/>
    <w:rsid w:val="005F5A67"/>
    <w:rsid w:val="006123CF"/>
    <w:rsid w:val="006213E6"/>
    <w:rsid w:val="006259E0"/>
    <w:rsid w:val="00634B7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E25A7"/>
    <w:rsid w:val="0070122F"/>
    <w:rsid w:val="00703C79"/>
    <w:rsid w:val="00711A0C"/>
    <w:rsid w:val="007164B7"/>
    <w:rsid w:val="00720F90"/>
    <w:rsid w:val="00730439"/>
    <w:rsid w:val="00735F60"/>
    <w:rsid w:val="00752AEE"/>
    <w:rsid w:val="00752DC4"/>
    <w:rsid w:val="00757950"/>
    <w:rsid w:val="00762075"/>
    <w:rsid w:val="00773676"/>
    <w:rsid w:val="00794ED1"/>
    <w:rsid w:val="007A2889"/>
    <w:rsid w:val="007B02DF"/>
    <w:rsid w:val="007B0A76"/>
    <w:rsid w:val="007B1AD3"/>
    <w:rsid w:val="007B77EF"/>
    <w:rsid w:val="007D32A4"/>
    <w:rsid w:val="007D64AC"/>
    <w:rsid w:val="00800BEF"/>
    <w:rsid w:val="0080526C"/>
    <w:rsid w:val="00805C6A"/>
    <w:rsid w:val="00813A25"/>
    <w:rsid w:val="00843B53"/>
    <w:rsid w:val="008461CF"/>
    <w:rsid w:val="00851A3C"/>
    <w:rsid w:val="008931A7"/>
    <w:rsid w:val="008A4108"/>
    <w:rsid w:val="008D34AE"/>
    <w:rsid w:val="008E03CB"/>
    <w:rsid w:val="008E4921"/>
    <w:rsid w:val="008F20AF"/>
    <w:rsid w:val="00902677"/>
    <w:rsid w:val="00903FB4"/>
    <w:rsid w:val="0090510E"/>
    <w:rsid w:val="00936DA3"/>
    <w:rsid w:val="00947BC8"/>
    <w:rsid w:val="00950F13"/>
    <w:rsid w:val="00956A0A"/>
    <w:rsid w:val="00960684"/>
    <w:rsid w:val="009628FA"/>
    <w:rsid w:val="00965834"/>
    <w:rsid w:val="00994E4F"/>
    <w:rsid w:val="009A1CCD"/>
    <w:rsid w:val="009B05D7"/>
    <w:rsid w:val="009C0888"/>
    <w:rsid w:val="009D08EA"/>
    <w:rsid w:val="009E2AAB"/>
    <w:rsid w:val="009F661B"/>
    <w:rsid w:val="009F7684"/>
    <w:rsid w:val="009F786B"/>
    <w:rsid w:val="00A241C0"/>
    <w:rsid w:val="00A25931"/>
    <w:rsid w:val="00A33C32"/>
    <w:rsid w:val="00A45A7C"/>
    <w:rsid w:val="00A6260B"/>
    <w:rsid w:val="00A63803"/>
    <w:rsid w:val="00A67357"/>
    <w:rsid w:val="00A919D3"/>
    <w:rsid w:val="00AA14CE"/>
    <w:rsid w:val="00AB1ADF"/>
    <w:rsid w:val="00AB2358"/>
    <w:rsid w:val="00AC5971"/>
    <w:rsid w:val="00AD3512"/>
    <w:rsid w:val="00AD67F4"/>
    <w:rsid w:val="00AD73BB"/>
    <w:rsid w:val="00AD753C"/>
    <w:rsid w:val="00AF4A8A"/>
    <w:rsid w:val="00B028D6"/>
    <w:rsid w:val="00B07E30"/>
    <w:rsid w:val="00B10B61"/>
    <w:rsid w:val="00B119D5"/>
    <w:rsid w:val="00B11AD2"/>
    <w:rsid w:val="00B259FB"/>
    <w:rsid w:val="00B376EE"/>
    <w:rsid w:val="00B50C5B"/>
    <w:rsid w:val="00B5734D"/>
    <w:rsid w:val="00B672BD"/>
    <w:rsid w:val="00B7628C"/>
    <w:rsid w:val="00B83777"/>
    <w:rsid w:val="00B917A3"/>
    <w:rsid w:val="00BA4A6B"/>
    <w:rsid w:val="00BA5C64"/>
    <w:rsid w:val="00BC7046"/>
    <w:rsid w:val="00BD1440"/>
    <w:rsid w:val="00BE6DF8"/>
    <w:rsid w:val="00BF388F"/>
    <w:rsid w:val="00C00B3F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759FB"/>
    <w:rsid w:val="00C82B9D"/>
    <w:rsid w:val="00CB3E8D"/>
    <w:rsid w:val="00CB5103"/>
    <w:rsid w:val="00CD305E"/>
    <w:rsid w:val="00CE6AFD"/>
    <w:rsid w:val="00D47BCC"/>
    <w:rsid w:val="00D56AAE"/>
    <w:rsid w:val="00D57715"/>
    <w:rsid w:val="00D730A4"/>
    <w:rsid w:val="00D80472"/>
    <w:rsid w:val="00D8329A"/>
    <w:rsid w:val="00D835AC"/>
    <w:rsid w:val="00D910DD"/>
    <w:rsid w:val="00D95429"/>
    <w:rsid w:val="00DA05A3"/>
    <w:rsid w:val="00DA3B9D"/>
    <w:rsid w:val="00DB5F58"/>
    <w:rsid w:val="00DD0EF1"/>
    <w:rsid w:val="00DD7388"/>
    <w:rsid w:val="00DE1D14"/>
    <w:rsid w:val="00DF4836"/>
    <w:rsid w:val="00DF6D79"/>
    <w:rsid w:val="00E10BE9"/>
    <w:rsid w:val="00E26944"/>
    <w:rsid w:val="00E35A86"/>
    <w:rsid w:val="00E51DCD"/>
    <w:rsid w:val="00E778F9"/>
    <w:rsid w:val="00EA205B"/>
    <w:rsid w:val="00EA269C"/>
    <w:rsid w:val="00EC1FC8"/>
    <w:rsid w:val="00EC4E5E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2416"/>
    <w:rsid w:val="00F64611"/>
    <w:rsid w:val="00F76C1B"/>
    <w:rsid w:val="00F84FA3"/>
    <w:rsid w:val="00F9049C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3754-DB9A-4E6A-B4A8-F1DCF0F6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</cp:revision>
  <cp:lastPrinted>2016-07-14T10:43:00Z</cp:lastPrinted>
  <dcterms:created xsi:type="dcterms:W3CDTF">2016-08-04T12:34:00Z</dcterms:created>
  <dcterms:modified xsi:type="dcterms:W3CDTF">2016-08-04T12:34:00Z</dcterms:modified>
</cp:coreProperties>
</file>