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02" w:rsidRPr="005D2C7F" w:rsidRDefault="00133757" w:rsidP="002F1A35">
      <w:pPr>
        <w:tabs>
          <w:tab w:val="left" w:pos="7371"/>
        </w:tabs>
        <w:spacing w:after="0" w:line="240" w:lineRule="auto"/>
        <w:jc w:val="center"/>
        <w:rPr>
          <w:rFonts w:ascii="Times New Roman" w:hAnsi="Times New Roman" w:cs="Times New Roman"/>
          <w:b/>
          <w:bCs/>
          <w:sz w:val="20"/>
          <w:szCs w:val="20"/>
          <w:lang w:eastAsia="ru-RU"/>
        </w:rPr>
      </w:pPr>
      <w:bookmarkStart w:id="0" w:name="_GoBack"/>
      <w:bookmarkEnd w:id="0"/>
      <w:r>
        <w:rPr>
          <w:rFonts w:ascii="Times New Roman" w:hAnsi="Times New Roman" w:cs="Times New Roman"/>
          <w:b/>
          <w:bCs/>
          <w:noProof/>
          <w:sz w:val="20"/>
          <w:szCs w:val="20"/>
          <w:lang w:eastAsia="ru-RU"/>
        </w:rPr>
        <w:drawing>
          <wp:inline distT="0" distB="0" distL="0" distR="0">
            <wp:extent cx="885825" cy="1000125"/>
            <wp:effectExtent l="0" t="0" r="0" b="0"/>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6">
                      <a:lum contrast="60000"/>
                      <a:grayscl/>
                      <a:extLst>
                        <a:ext uri="{28A0092B-C50C-407E-A947-70E740481C1C}">
                          <a14:useLocalDpi xmlns:a14="http://schemas.microsoft.com/office/drawing/2010/main" val="0"/>
                        </a:ext>
                      </a:extLst>
                    </a:blip>
                    <a:srcRect/>
                    <a:stretch>
                      <a:fillRect/>
                    </a:stretch>
                  </pic:blipFill>
                  <pic:spPr bwMode="auto">
                    <a:xfrm>
                      <a:off x="0" y="0"/>
                      <a:ext cx="885825" cy="1000125"/>
                    </a:xfrm>
                    <a:prstGeom prst="rect">
                      <a:avLst/>
                    </a:prstGeom>
                    <a:noFill/>
                    <a:ln>
                      <a:noFill/>
                    </a:ln>
                  </pic:spPr>
                </pic:pic>
              </a:graphicData>
            </a:graphic>
          </wp:inline>
        </w:drawing>
      </w:r>
    </w:p>
    <w:p w:rsidR="00615502" w:rsidRPr="005D2C7F" w:rsidRDefault="00615502" w:rsidP="005D2C7F">
      <w:pPr>
        <w:spacing w:after="0" w:line="240" w:lineRule="auto"/>
        <w:jc w:val="center"/>
        <w:rPr>
          <w:rFonts w:ascii="Times New Roman" w:hAnsi="Times New Roman" w:cs="Times New Roman"/>
          <w:b/>
          <w:bCs/>
          <w:sz w:val="24"/>
          <w:szCs w:val="24"/>
          <w:lang w:eastAsia="ru-RU"/>
        </w:rPr>
      </w:pPr>
      <w:r w:rsidRPr="005D2C7F">
        <w:rPr>
          <w:rFonts w:ascii="Times New Roman" w:hAnsi="Times New Roman" w:cs="Times New Roman"/>
          <w:b/>
          <w:bCs/>
          <w:sz w:val="24"/>
          <w:szCs w:val="24"/>
          <w:lang w:eastAsia="ru-RU"/>
        </w:rPr>
        <w:t>Тульская область</w:t>
      </w:r>
    </w:p>
    <w:p w:rsidR="00615502" w:rsidRPr="005D2C7F" w:rsidRDefault="00615502" w:rsidP="005D2C7F">
      <w:pPr>
        <w:spacing w:after="0" w:line="240" w:lineRule="auto"/>
        <w:jc w:val="center"/>
        <w:rPr>
          <w:rFonts w:ascii="Times New Roman" w:hAnsi="Times New Roman" w:cs="Times New Roman"/>
          <w:b/>
          <w:bCs/>
          <w:sz w:val="24"/>
          <w:szCs w:val="24"/>
          <w:lang w:eastAsia="ru-RU"/>
        </w:rPr>
      </w:pPr>
      <w:r w:rsidRPr="005D2C7F">
        <w:rPr>
          <w:rFonts w:ascii="Times New Roman" w:hAnsi="Times New Roman" w:cs="Times New Roman"/>
          <w:b/>
          <w:bCs/>
          <w:sz w:val="24"/>
          <w:szCs w:val="24"/>
          <w:lang w:eastAsia="ru-RU"/>
        </w:rPr>
        <w:t xml:space="preserve">Муниципальное образование </w:t>
      </w:r>
    </w:p>
    <w:p w:rsidR="00615502" w:rsidRPr="005D2C7F" w:rsidRDefault="00615502" w:rsidP="005D2C7F">
      <w:pPr>
        <w:spacing w:after="0" w:line="240" w:lineRule="auto"/>
        <w:jc w:val="center"/>
        <w:rPr>
          <w:rFonts w:ascii="Times New Roman" w:hAnsi="Times New Roman" w:cs="Times New Roman"/>
          <w:b/>
          <w:bCs/>
          <w:spacing w:val="43"/>
          <w:sz w:val="24"/>
          <w:szCs w:val="24"/>
          <w:lang w:eastAsia="ru-RU"/>
        </w:rPr>
      </w:pPr>
      <w:r w:rsidRPr="005D2C7F">
        <w:rPr>
          <w:rFonts w:ascii="Times New Roman" w:hAnsi="Times New Roman" w:cs="Times New Roman"/>
          <w:b/>
          <w:bCs/>
          <w:spacing w:val="43"/>
          <w:sz w:val="24"/>
          <w:szCs w:val="24"/>
          <w:lang w:eastAsia="ru-RU"/>
        </w:rPr>
        <w:t>ЩЁКИНСКИЙ РАЙОН</w:t>
      </w:r>
    </w:p>
    <w:p w:rsidR="00615502" w:rsidRPr="005D2C7F" w:rsidRDefault="00615502" w:rsidP="005D2C7F">
      <w:pPr>
        <w:spacing w:after="0" w:line="120" w:lineRule="exact"/>
        <w:jc w:val="center"/>
        <w:rPr>
          <w:rFonts w:ascii="Times New Roman" w:hAnsi="Times New Roman" w:cs="Times New Roman"/>
          <w:b/>
          <w:bCs/>
          <w:sz w:val="24"/>
          <w:szCs w:val="24"/>
          <w:lang w:eastAsia="ru-RU"/>
        </w:rPr>
      </w:pPr>
    </w:p>
    <w:p w:rsidR="00615502" w:rsidRPr="005D2C7F" w:rsidRDefault="00615502" w:rsidP="005D2C7F">
      <w:pPr>
        <w:spacing w:after="0" w:line="240" w:lineRule="auto"/>
        <w:jc w:val="center"/>
        <w:rPr>
          <w:rFonts w:ascii="Times New Roman" w:hAnsi="Times New Roman" w:cs="Times New Roman"/>
          <w:b/>
          <w:bCs/>
          <w:sz w:val="24"/>
          <w:szCs w:val="24"/>
          <w:lang w:eastAsia="ru-RU"/>
        </w:rPr>
      </w:pPr>
      <w:r w:rsidRPr="005D2C7F">
        <w:rPr>
          <w:rFonts w:ascii="Times New Roman" w:hAnsi="Times New Roman" w:cs="Times New Roman"/>
          <w:b/>
          <w:bCs/>
          <w:sz w:val="24"/>
          <w:szCs w:val="24"/>
          <w:lang w:eastAsia="ru-RU"/>
        </w:rPr>
        <w:t>АДМИНИСТРАЦИЯ ЩЁКИНСКОГО РАЙОНА</w:t>
      </w:r>
    </w:p>
    <w:p w:rsidR="00615502" w:rsidRPr="005D2C7F" w:rsidRDefault="00615502" w:rsidP="005D2C7F">
      <w:pPr>
        <w:spacing w:after="0" w:line="120" w:lineRule="exact"/>
        <w:jc w:val="center"/>
        <w:rPr>
          <w:rFonts w:ascii="Times New Roman" w:hAnsi="Times New Roman" w:cs="Times New Roman"/>
          <w:sz w:val="20"/>
          <w:szCs w:val="20"/>
          <w:lang w:eastAsia="ru-RU"/>
        </w:rPr>
      </w:pPr>
    </w:p>
    <w:p w:rsidR="00615502" w:rsidRPr="005D2C7F" w:rsidRDefault="00615502" w:rsidP="005D2C7F">
      <w:pPr>
        <w:tabs>
          <w:tab w:val="left" w:pos="567"/>
          <w:tab w:val="left" w:pos="5387"/>
        </w:tabs>
        <w:spacing w:after="0" w:line="240" w:lineRule="auto"/>
        <w:jc w:val="center"/>
        <w:rPr>
          <w:rFonts w:ascii="Tahoma" w:hAnsi="Tahoma" w:cs="Tahoma"/>
          <w:b/>
          <w:bCs/>
          <w:spacing w:val="23"/>
          <w:sz w:val="28"/>
          <w:szCs w:val="28"/>
          <w:lang w:eastAsia="ru-RU"/>
        </w:rPr>
      </w:pPr>
      <w:r w:rsidRPr="005D2C7F">
        <w:rPr>
          <w:rFonts w:ascii="Tahoma" w:hAnsi="Tahoma" w:cs="Tahoma"/>
          <w:b/>
          <w:bCs/>
          <w:spacing w:val="23"/>
          <w:sz w:val="28"/>
          <w:szCs w:val="28"/>
          <w:lang w:eastAsia="ru-RU"/>
        </w:rPr>
        <w:t>П О С Т А Н О В Л Е Н И Е</w:t>
      </w:r>
    </w:p>
    <w:p w:rsidR="00615502" w:rsidRPr="005D2C7F" w:rsidRDefault="00615502" w:rsidP="005D2C7F">
      <w:pPr>
        <w:tabs>
          <w:tab w:val="left" w:pos="5160"/>
        </w:tabs>
        <w:spacing w:after="0" w:line="240" w:lineRule="auto"/>
        <w:rPr>
          <w:rFonts w:ascii="Arial" w:hAnsi="Arial" w:cs="Arial"/>
          <w:sz w:val="20"/>
          <w:szCs w:val="20"/>
          <w:lang w:eastAsia="ru-RU"/>
        </w:rPr>
      </w:pPr>
      <w:r w:rsidRPr="005D2C7F">
        <w:rPr>
          <w:rFonts w:ascii="Arial" w:hAnsi="Arial" w:cs="Arial"/>
          <w:sz w:val="20"/>
          <w:szCs w:val="20"/>
          <w:lang w:eastAsia="ru-RU"/>
        </w:rPr>
        <w:tab/>
      </w:r>
    </w:p>
    <w:p w:rsidR="00615502" w:rsidRPr="005D2C7F" w:rsidRDefault="00133757" w:rsidP="005D2C7F">
      <w:pPr>
        <w:spacing w:after="0" w:line="240" w:lineRule="auto"/>
        <w:ind w:firstLine="142"/>
        <w:rPr>
          <w:rFonts w:ascii="Arial" w:hAnsi="Arial" w:cs="Arial"/>
          <w:sz w:val="24"/>
          <w:szCs w:val="24"/>
          <w:lang w:eastAsia="ru-RU"/>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77470</wp:posOffset>
                </wp:positionV>
                <wp:extent cx="3810000" cy="259080"/>
                <wp:effectExtent l="1270" t="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502" w:rsidRPr="002E1E92" w:rsidRDefault="00615502" w:rsidP="005D2C7F">
                            <w:pPr>
                              <w:rPr>
                                <w:rFonts w:ascii="Arial" w:hAnsi="Arial" w:cs="Arial"/>
                                <w:lang w:val="en-US"/>
                              </w:rPr>
                            </w:pPr>
                            <w:r>
                              <w:rPr>
                                <w:rFonts w:ascii="Arial" w:hAnsi="Arial" w:cs="Arial"/>
                              </w:rPr>
                              <w:t xml:space="preserve"> от </w:t>
                            </w:r>
                            <w:r w:rsidRPr="005D394D">
                              <w:rPr>
                                <w:rFonts w:ascii="Arial" w:hAnsi="Arial" w:cs="Arial"/>
                              </w:rPr>
                              <w:t>_</w:t>
                            </w:r>
                            <w:r>
                              <w:rPr>
                                <w:rFonts w:ascii="Arial" w:hAnsi="Arial" w:cs="Arial"/>
                              </w:rPr>
                              <w:t>13.03.2007 г.</w:t>
                            </w:r>
                            <w:r w:rsidRPr="005D394D">
                              <w:rPr>
                                <w:rFonts w:ascii="Arial" w:hAnsi="Arial" w:cs="Arial"/>
                              </w:rPr>
                              <w:t>____</w:t>
                            </w:r>
                            <w:r w:rsidRPr="005D394D">
                              <w:rPr>
                                <w:rFonts w:ascii="Arial" w:hAnsi="Arial" w:cs="Arial"/>
                                <w:lang w:val="en-US"/>
                              </w:rPr>
                              <w:t>__</w:t>
                            </w:r>
                            <w:r>
                              <w:rPr>
                                <w:rFonts w:ascii="Arial" w:hAnsi="Arial" w:cs="Arial"/>
                              </w:rPr>
                              <w:tab/>
                            </w:r>
                            <w:r w:rsidRPr="005D394D">
                              <w:rPr>
                                <w:rFonts w:ascii="Arial" w:hAnsi="Arial" w:cs="Arial"/>
                              </w:rPr>
                              <w:t>№_</w:t>
                            </w:r>
                            <w:r>
                              <w:rPr>
                                <w:rFonts w:ascii="Arial" w:hAnsi="Arial" w:cs="Arial"/>
                              </w:rPr>
                              <w:t>3-260</w:t>
                            </w:r>
                            <w:r w:rsidRPr="005D394D">
                              <w:rPr>
                                <w:rFonts w:ascii="Arial" w:hAnsi="Arial" w:cs="Arial"/>
                              </w:rPr>
                              <w:t>_</w:t>
                            </w:r>
                            <w:r w:rsidRPr="005D394D">
                              <w:rPr>
                                <w:rFonts w:ascii="Arial" w:hAnsi="Arial" w:cs="Arial"/>
                                <w:lang w:val="en-US"/>
                              </w:rPr>
                              <w:t>_</w:t>
                            </w:r>
                            <w:r>
                              <w:rPr>
                                <w:rFonts w:ascii="Arial" w:hAnsi="Arial" w:cs="Arial"/>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" filled="f" stroked="f">
                <v:textbox inset="0,0,0,0">
                  <w:txbxContent>
                    <w:p w:rsidR="00615502" w:rsidRPr="002E1E92" w:rsidRDefault="00615502" w:rsidP="005D2C7F">
                      <w:pPr>
                        <w:rPr>
                          <w:rFonts w:ascii="Arial" w:hAnsi="Arial" w:cs="Arial"/>
                          <w:lang w:val="en-US"/>
                        </w:rPr>
                      </w:pPr>
                      <w:r>
                        <w:rPr>
                          <w:rFonts w:ascii="Arial" w:hAnsi="Arial" w:cs="Arial"/>
                        </w:rPr>
                        <w:t xml:space="preserve"> от </w:t>
                      </w:r>
                      <w:r w:rsidRPr="005D394D">
                        <w:rPr>
                          <w:rFonts w:ascii="Arial" w:hAnsi="Arial" w:cs="Arial"/>
                        </w:rPr>
                        <w:t>_</w:t>
                      </w:r>
                      <w:r>
                        <w:rPr>
                          <w:rFonts w:ascii="Arial" w:hAnsi="Arial" w:cs="Arial"/>
                        </w:rPr>
                        <w:t>13.03.2007 г.</w:t>
                      </w:r>
                      <w:r w:rsidRPr="005D394D">
                        <w:rPr>
                          <w:rFonts w:ascii="Arial" w:hAnsi="Arial" w:cs="Arial"/>
                        </w:rPr>
                        <w:t>____</w:t>
                      </w:r>
                      <w:r w:rsidRPr="005D394D">
                        <w:rPr>
                          <w:rFonts w:ascii="Arial" w:hAnsi="Arial" w:cs="Arial"/>
                          <w:lang w:val="en-US"/>
                        </w:rPr>
                        <w:t>__</w:t>
                      </w:r>
                      <w:r>
                        <w:rPr>
                          <w:rFonts w:ascii="Arial" w:hAnsi="Arial" w:cs="Arial"/>
                        </w:rPr>
                        <w:tab/>
                      </w:r>
                      <w:r w:rsidRPr="005D394D">
                        <w:rPr>
                          <w:rFonts w:ascii="Arial" w:hAnsi="Arial" w:cs="Arial"/>
                        </w:rPr>
                        <w:t>№_</w:t>
                      </w:r>
                      <w:r>
                        <w:rPr>
                          <w:rFonts w:ascii="Arial" w:hAnsi="Arial" w:cs="Arial"/>
                        </w:rPr>
                        <w:t>3-260</w:t>
                      </w:r>
                      <w:r w:rsidRPr="005D394D">
                        <w:rPr>
                          <w:rFonts w:ascii="Arial" w:hAnsi="Arial" w:cs="Arial"/>
                        </w:rPr>
                        <w:t>_</w:t>
                      </w:r>
                      <w:r w:rsidRPr="005D394D">
                        <w:rPr>
                          <w:rFonts w:ascii="Arial" w:hAnsi="Arial" w:cs="Arial"/>
                          <w:lang w:val="en-US"/>
                        </w:rPr>
                        <w:t>_</w:t>
                      </w:r>
                      <w:r>
                        <w:rPr>
                          <w:rFonts w:ascii="Arial" w:hAnsi="Arial" w:cs="Arial"/>
                        </w:rPr>
                        <w:t>____</w:t>
                      </w:r>
                    </w:p>
                  </w:txbxContent>
                </v:textbox>
              </v:shape>
            </w:pict>
          </mc:Fallback>
        </mc:AlternateContent>
      </w:r>
    </w:p>
    <w:p w:rsidR="00615502" w:rsidRPr="005D2C7F" w:rsidRDefault="00615502" w:rsidP="005D2C7F">
      <w:pPr>
        <w:spacing w:after="0" w:line="240" w:lineRule="auto"/>
        <w:ind w:firstLine="142"/>
        <w:rPr>
          <w:rFonts w:ascii="Arial" w:hAnsi="Arial" w:cs="Arial"/>
          <w:sz w:val="24"/>
          <w:szCs w:val="24"/>
          <w:lang w:eastAsia="ru-RU"/>
        </w:rPr>
      </w:pPr>
    </w:p>
    <w:p w:rsidR="00615502" w:rsidRPr="005D2C7F" w:rsidRDefault="00615502" w:rsidP="002F1A35">
      <w:pPr>
        <w:tabs>
          <w:tab w:val="left" w:pos="1134"/>
          <w:tab w:val="left" w:pos="1560"/>
          <w:tab w:val="left" w:pos="1985"/>
          <w:tab w:val="left" w:pos="7513"/>
        </w:tabs>
        <w:spacing w:after="0" w:line="240" w:lineRule="auto"/>
        <w:jc w:val="center"/>
        <w:rPr>
          <w:rFonts w:ascii="Times New Roman" w:hAnsi="Times New Roman" w:cs="Times New Roman"/>
          <w:b/>
          <w:bCs/>
          <w:sz w:val="28"/>
          <w:szCs w:val="28"/>
          <w:lang w:eastAsia="ru-RU"/>
        </w:rPr>
      </w:pPr>
    </w:p>
    <w:p w:rsidR="00615502" w:rsidRPr="005D2C7F" w:rsidRDefault="00615502" w:rsidP="005D2C7F">
      <w:pPr>
        <w:spacing w:after="0" w:line="240" w:lineRule="auto"/>
        <w:jc w:val="center"/>
        <w:rPr>
          <w:rFonts w:ascii="Times New Roman" w:hAnsi="Times New Roman" w:cs="Times New Roman"/>
          <w:b/>
          <w:bCs/>
          <w:sz w:val="28"/>
          <w:szCs w:val="28"/>
          <w:lang w:eastAsia="ru-RU"/>
        </w:rPr>
      </w:pPr>
    </w:p>
    <w:p w:rsidR="00615502" w:rsidRPr="005E7664" w:rsidRDefault="00615502"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Об организации и  проведении мониторинга</w:t>
      </w:r>
    </w:p>
    <w:p w:rsidR="00615502" w:rsidRDefault="00615502"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 xml:space="preserve"> качества управления муниципальными</w:t>
      </w:r>
    </w:p>
    <w:p w:rsidR="00615502" w:rsidRDefault="00615502"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 xml:space="preserve"> финансами и платежеспособности муниципальных</w:t>
      </w:r>
    </w:p>
    <w:p w:rsidR="00615502" w:rsidRDefault="00615502" w:rsidP="005E7664">
      <w:pPr>
        <w:pStyle w:val="ConsPlusTitle"/>
        <w:jc w:val="center"/>
        <w:rPr>
          <w:rFonts w:ascii="Times New Roman" w:hAnsi="Times New Roman" w:cs="Times New Roman"/>
          <w:sz w:val="28"/>
          <w:szCs w:val="28"/>
        </w:rPr>
      </w:pPr>
      <w:r w:rsidRPr="005E7664">
        <w:rPr>
          <w:rFonts w:ascii="Times New Roman" w:hAnsi="Times New Roman" w:cs="Times New Roman"/>
          <w:sz w:val="28"/>
          <w:szCs w:val="28"/>
        </w:rPr>
        <w:t xml:space="preserve"> образований (поселений) Щекинского района</w:t>
      </w:r>
    </w:p>
    <w:p w:rsidR="00615502" w:rsidRDefault="00615502" w:rsidP="005E7664">
      <w:pPr>
        <w:pStyle w:val="ConsPlusTitle"/>
        <w:jc w:val="center"/>
        <w:rPr>
          <w:rFonts w:ascii="Times New Roman" w:hAnsi="Times New Roman" w:cs="Times New Roman"/>
          <w:sz w:val="28"/>
          <w:szCs w:val="28"/>
        </w:rPr>
      </w:pPr>
    </w:p>
    <w:p w:rsidR="00615502" w:rsidRDefault="00615502" w:rsidP="005E7664">
      <w:pPr>
        <w:pStyle w:val="ConsPlusTitle"/>
        <w:jc w:val="center"/>
        <w:rPr>
          <w:rFonts w:ascii="Times New Roman" w:hAnsi="Times New Roman" w:cs="Times New Roman"/>
          <w:sz w:val="28"/>
          <w:szCs w:val="28"/>
        </w:rPr>
      </w:pPr>
    </w:p>
    <w:p w:rsidR="00615502" w:rsidRPr="00B67303" w:rsidRDefault="00615502" w:rsidP="009F3C80">
      <w:pPr>
        <w:pStyle w:val="ConsPlusTitle"/>
        <w:tabs>
          <w:tab w:val="left" w:pos="2694"/>
        </w:tabs>
        <w:suppressAutoHyphens/>
        <w:spacing w:line="360" w:lineRule="auto"/>
        <w:ind w:firstLine="709"/>
        <w:jc w:val="both"/>
        <w:rPr>
          <w:rFonts w:ascii="Times New Roman" w:hAnsi="Times New Roman" w:cs="Times New Roman"/>
          <w:b w:val="0"/>
          <w:bCs w:val="0"/>
          <w:sz w:val="28"/>
          <w:szCs w:val="28"/>
        </w:rPr>
      </w:pPr>
      <w:r w:rsidRPr="00B67303">
        <w:rPr>
          <w:rFonts w:ascii="Times New Roman" w:hAnsi="Times New Roman" w:cs="Times New Roman"/>
          <w:b w:val="0"/>
          <w:bCs w:val="0"/>
          <w:sz w:val="28"/>
          <w:szCs w:val="28"/>
        </w:rPr>
        <w:t xml:space="preserve">В </w:t>
      </w:r>
      <w:r>
        <w:rPr>
          <w:rFonts w:ascii="Times New Roman" w:hAnsi="Times New Roman" w:cs="Times New Roman"/>
          <w:b w:val="0"/>
          <w:bCs w:val="0"/>
          <w:sz w:val="28"/>
          <w:szCs w:val="28"/>
        </w:rPr>
        <w:t xml:space="preserve"> </w:t>
      </w:r>
      <w:r w:rsidRPr="00B67303">
        <w:rPr>
          <w:rFonts w:ascii="Times New Roman" w:hAnsi="Times New Roman" w:cs="Times New Roman"/>
          <w:b w:val="0"/>
          <w:bCs w:val="0"/>
          <w:sz w:val="28"/>
          <w:szCs w:val="28"/>
        </w:rPr>
        <w:t xml:space="preserve">соответствии с </w:t>
      </w:r>
      <w:r>
        <w:rPr>
          <w:rFonts w:ascii="Times New Roman" w:hAnsi="Times New Roman" w:cs="Times New Roman"/>
          <w:b w:val="0"/>
          <w:bCs w:val="0"/>
          <w:sz w:val="28"/>
          <w:szCs w:val="28"/>
        </w:rPr>
        <w:t xml:space="preserve"> Решением Собрания представителей Щекинского района от 30.11.2012 № 44/496 «Об утверждении Положения о межбюджетных отношениях в муниципальном образовании Щекинский район», </w:t>
      </w:r>
      <w:r w:rsidRPr="00B67303">
        <w:rPr>
          <w:rFonts w:ascii="Times New Roman" w:hAnsi="Times New Roman" w:cs="Times New Roman"/>
          <w:b w:val="0"/>
          <w:bCs w:val="0"/>
          <w:sz w:val="28"/>
          <w:szCs w:val="28"/>
        </w:rPr>
        <w:t xml:space="preserve">на основании </w:t>
      </w:r>
      <w:hyperlink r:id="rId7" w:history="1">
        <w:r w:rsidRPr="00B67303">
          <w:rPr>
            <w:rFonts w:ascii="Times New Roman" w:hAnsi="Times New Roman" w:cs="Times New Roman"/>
            <w:b w:val="0"/>
            <w:bCs w:val="0"/>
            <w:sz w:val="28"/>
            <w:szCs w:val="28"/>
          </w:rPr>
          <w:t>статьи 4</w:t>
        </w:r>
      </w:hyperlink>
      <w:r>
        <w:rPr>
          <w:rFonts w:ascii="Times New Roman" w:hAnsi="Times New Roman" w:cs="Times New Roman"/>
          <w:b w:val="0"/>
          <w:bCs w:val="0"/>
          <w:sz w:val="28"/>
          <w:szCs w:val="28"/>
        </w:rPr>
        <w:t>4</w:t>
      </w:r>
      <w:r w:rsidRPr="00B67303">
        <w:rPr>
          <w:rFonts w:ascii="Times New Roman" w:hAnsi="Times New Roman" w:cs="Times New Roman"/>
          <w:b w:val="0"/>
          <w:bCs w:val="0"/>
          <w:sz w:val="28"/>
          <w:szCs w:val="28"/>
        </w:rPr>
        <w:t xml:space="preserve"> Устава </w:t>
      </w:r>
      <w:r>
        <w:rPr>
          <w:rFonts w:ascii="Times New Roman" w:hAnsi="Times New Roman" w:cs="Times New Roman"/>
          <w:b w:val="0"/>
          <w:bCs w:val="0"/>
          <w:sz w:val="28"/>
          <w:szCs w:val="28"/>
        </w:rPr>
        <w:t>муниципального образования</w:t>
      </w:r>
      <w:r w:rsidRPr="00B6730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Щекинский район, Постановления администрации Тульской области от 29.06.2011 № 512 «Об организации и проведении мониторинга качества управления муниципальными финансами и платежеспособности муниципальных районов и городских округов Тульской области» администрация муниципального образования Щекинский район ПОСТАНОВЛЯЕТ:</w:t>
      </w:r>
    </w:p>
    <w:p w:rsidR="00615502" w:rsidRPr="009A7958" w:rsidRDefault="00615502"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 xml:space="preserve">1.Утвердить </w:t>
      </w:r>
      <w:r>
        <w:rPr>
          <w:rFonts w:ascii="Times New Roman" w:hAnsi="Times New Roman" w:cs="Times New Roman"/>
          <w:sz w:val="28"/>
          <w:szCs w:val="28"/>
        </w:rPr>
        <w:t xml:space="preserve">Положение </w:t>
      </w:r>
      <w:r w:rsidRPr="009A7958">
        <w:rPr>
          <w:rFonts w:ascii="Times New Roman" w:hAnsi="Times New Roman" w:cs="Times New Roman"/>
          <w:sz w:val="28"/>
          <w:szCs w:val="28"/>
        </w:rPr>
        <w:t>об организации и проведении мониторинга качества управления муниципальными финансами и платежеспособности муниципальных</w:t>
      </w:r>
      <w:r>
        <w:rPr>
          <w:rFonts w:ascii="Times New Roman" w:hAnsi="Times New Roman" w:cs="Times New Roman"/>
          <w:sz w:val="28"/>
          <w:szCs w:val="28"/>
        </w:rPr>
        <w:t xml:space="preserve"> образований (поселений) Щекинского района (</w:t>
      </w:r>
      <w:r w:rsidRPr="009A7958">
        <w:rPr>
          <w:rFonts w:ascii="Times New Roman" w:hAnsi="Times New Roman" w:cs="Times New Roman"/>
          <w:sz w:val="28"/>
          <w:szCs w:val="28"/>
        </w:rPr>
        <w:t>приложение</w:t>
      </w:r>
      <w:r>
        <w:rPr>
          <w:rFonts w:ascii="Times New Roman" w:hAnsi="Times New Roman" w:cs="Times New Roman"/>
          <w:sz w:val="28"/>
          <w:szCs w:val="28"/>
        </w:rPr>
        <w:t> </w:t>
      </w:r>
      <w:r w:rsidRPr="009A7958">
        <w:rPr>
          <w:rFonts w:ascii="Times New Roman" w:hAnsi="Times New Roman" w:cs="Times New Roman"/>
          <w:sz w:val="28"/>
          <w:szCs w:val="28"/>
        </w:rPr>
        <w:t>1).</w:t>
      </w:r>
    </w:p>
    <w:p w:rsidR="00615502" w:rsidRPr="009A7958" w:rsidRDefault="006F3619" w:rsidP="009F3C80">
      <w:pPr>
        <w:pStyle w:val="ConsPlusNormal"/>
        <w:suppressAutoHyphens/>
        <w:spacing w:line="360" w:lineRule="auto"/>
        <w:ind w:firstLine="709"/>
        <w:jc w:val="both"/>
        <w:rPr>
          <w:rFonts w:ascii="Times New Roman" w:hAnsi="Times New Roman" w:cs="Times New Roman"/>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11.2pt;margin-top:783.4pt;width:56.8pt;height:37.3pt;z-index:-251657216;visibility:visible;mso-wrap-edited:f;mso-position-horizontal-relative:page;mso-position-vertical-relative:page">
            <v:imagedata r:id="rId8" o:title=""/>
            <w10:wrap anchorx="page" anchory="page"/>
          </v:shape>
          <o:OLEObject Type="Embed" ProgID="Word.Picture.8" ShapeID="_x0000_s1027" DrawAspect="Content" ObjectID="_1553507246" r:id="rId9"/>
        </w:object>
      </w:r>
      <w:r w:rsidR="00615502" w:rsidRPr="009A7958">
        <w:rPr>
          <w:rFonts w:ascii="Times New Roman" w:hAnsi="Times New Roman" w:cs="Times New Roman"/>
          <w:sz w:val="28"/>
          <w:szCs w:val="28"/>
        </w:rPr>
        <w:t xml:space="preserve">2.Утвердить </w:t>
      </w:r>
      <w:hyperlink w:anchor="P90" w:history="1">
        <w:r w:rsidR="00615502" w:rsidRPr="00C971D2">
          <w:rPr>
            <w:rFonts w:ascii="Times New Roman" w:hAnsi="Times New Roman" w:cs="Times New Roman"/>
            <w:sz w:val="28"/>
            <w:szCs w:val="28"/>
          </w:rPr>
          <w:t>Перечень</w:t>
        </w:r>
      </w:hyperlink>
      <w:r w:rsidR="00615502" w:rsidRPr="009A7958">
        <w:rPr>
          <w:rFonts w:ascii="Times New Roman" w:hAnsi="Times New Roman" w:cs="Times New Roman"/>
          <w:sz w:val="28"/>
          <w:szCs w:val="28"/>
        </w:rPr>
        <w:t xml:space="preserve"> индикаторов и показателей, характеризующих качество управления муниципальными финансами и платежеспособность муниципальных</w:t>
      </w:r>
      <w:r w:rsidR="00615502">
        <w:rPr>
          <w:rFonts w:ascii="Times New Roman" w:hAnsi="Times New Roman" w:cs="Times New Roman"/>
          <w:sz w:val="28"/>
          <w:szCs w:val="28"/>
        </w:rPr>
        <w:t xml:space="preserve"> образований (поселений) Щекинского района </w:t>
      </w:r>
      <w:r w:rsidR="00615502">
        <w:rPr>
          <w:rFonts w:ascii="Times New Roman" w:hAnsi="Times New Roman" w:cs="Times New Roman"/>
          <w:sz w:val="28"/>
          <w:szCs w:val="28"/>
        </w:rPr>
        <w:lastRenderedPageBreak/>
        <w:t>(приложение 2).</w:t>
      </w:r>
    </w:p>
    <w:p w:rsidR="00615502" w:rsidRPr="009A7958" w:rsidRDefault="00615502"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3.</w:t>
      </w:r>
      <w:r>
        <w:rPr>
          <w:rFonts w:ascii="Times New Roman" w:hAnsi="Times New Roman" w:cs="Times New Roman"/>
          <w:sz w:val="28"/>
          <w:szCs w:val="28"/>
        </w:rPr>
        <w:t>У</w:t>
      </w:r>
      <w:r w:rsidRPr="009A7958">
        <w:rPr>
          <w:rFonts w:ascii="Times New Roman" w:hAnsi="Times New Roman" w:cs="Times New Roman"/>
          <w:sz w:val="28"/>
          <w:szCs w:val="28"/>
        </w:rPr>
        <w:t>твердить</w:t>
      </w:r>
      <w:r>
        <w:rPr>
          <w:rFonts w:ascii="Times New Roman" w:hAnsi="Times New Roman" w:cs="Times New Roman"/>
          <w:sz w:val="28"/>
          <w:szCs w:val="28"/>
        </w:rPr>
        <w:t xml:space="preserve"> </w:t>
      </w:r>
      <w:hyperlink w:anchor="P434" w:history="1">
        <w:r w:rsidRPr="00C971D2">
          <w:rPr>
            <w:rFonts w:ascii="Times New Roman" w:hAnsi="Times New Roman" w:cs="Times New Roman"/>
            <w:sz w:val="28"/>
            <w:szCs w:val="28"/>
          </w:rPr>
          <w:t>Методику</w:t>
        </w:r>
      </w:hyperlink>
      <w:r>
        <w:rPr>
          <w:rFonts w:ascii="Times New Roman" w:hAnsi="Times New Roman" w:cs="Times New Roman"/>
          <w:sz w:val="28"/>
          <w:szCs w:val="28"/>
        </w:rPr>
        <w:t xml:space="preserve"> </w:t>
      </w:r>
      <w:r w:rsidRPr="009A7958">
        <w:rPr>
          <w:rFonts w:ascii="Times New Roman" w:hAnsi="Times New Roman" w:cs="Times New Roman"/>
          <w:sz w:val="28"/>
          <w:szCs w:val="28"/>
        </w:rPr>
        <w:t>мониторинга</w:t>
      </w:r>
      <w:r>
        <w:rPr>
          <w:rFonts w:ascii="Times New Roman" w:hAnsi="Times New Roman" w:cs="Times New Roman"/>
          <w:sz w:val="28"/>
          <w:szCs w:val="28"/>
        </w:rPr>
        <w:t xml:space="preserve"> </w:t>
      </w:r>
      <w:r w:rsidRPr="009A7958">
        <w:rPr>
          <w:rFonts w:ascii="Times New Roman" w:hAnsi="Times New Roman" w:cs="Times New Roman"/>
          <w:sz w:val="28"/>
          <w:szCs w:val="28"/>
        </w:rPr>
        <w:t>качества</w:t>
      </w:r>
      <w:r>
        <w:rPr>
          <w:rFonts w:ascii="Times New Roman" w:hAnsi="Times New Roman" w:cs="Times New Roman"/>
          <w:sz w:val="28"/>
          <w:szCs w:val="28"/>
        </w:rPr>
        <w:t xml:space="preserve"> </w:t>
      </w:r>
      <w:r w:rsidRPr="009A7958">
        <w:rPr>
          <w:rFonts w:ascii="Times New Roman" w:hAnsi="Times New Roman" w:cs="Times New Roman"/>
          <w:sz w:val="28"/>
          <w:szCs w:val="28"/>
        </w:rPr>
        <w:t>управления</w:t>
      </w:r>
      <w:r>
        <w:rPr>
          <w:rFonts w:ascii="Times New Roman" w:hAnsi="Times New Roman" w:cs="Times New Roman"/>
          <w:sz w:val="28"/>
          <w:szCs w:val="28"/>
        </w:rPr>
        <w:t xml:space="preserve"> му</w:t>
      </w:r>
      <w:r w:rsidRPr="009A7958">
        <w:rPr>
          <w:rFonts w:ascii="Times New Roman" w:hAnsi="Times New Roman" w:cs="Times New Roman"/>
          <w:sz w:val="28"/>
          <w:szCs w:val="28"/>
        </w:rPr>
        <w:t>ниципальными</w:t>
      </w:r>
      <w:r>
        <w:rPr>
          <w:rFonts w:ascii="Times New Roman" w:hAnsi="Times New Roman" w:cs="Times New Roman"/>
          <w:sz w:val="28"/>
          <w:szCs w:val="28"/>
        </w:rPr>
        <w:t xml:space="preserve"> </w:t>
      </w:r>
      <w:r w:rsidRPr="009A7958">
        <w:rPr>
          <w:rFonts w:ascii="Times New Roman" w:hAnsi="Times New Roman" w:cs="Times New Roman"/>
          <w:sz w:val="28"/>
          <w:szCs w:val="28"/>
        </w:rPr>
        <w:t>финансами</w:t>
      </w:r>
      <w:r>
        <w:rPr>
          <w:rFonts w:ascii="Times New Roman" w:hAnsi="Times New Roman" w:cs="Times New Roman"/>
          <w:sz w:val="28"/>
          <w:szCs w:val="28"/>
        </w:rPr>
        <w:t xml:space="preserve"> </w:t>
      </w:r>
      <w:r w:rsidRPr="009A7958">
        <w:rPr>
          <w:rFonts w:ascii="Times New Roman" w:hAnsi="Times New Roman" w:cs="Times New Roman"/>
          <w:sz w:val="28"/>
          <w:szCs w:val="28"/>
        </w:rPr>
        <w:t>и</w:t>
      </w:r>
      <w:r>
        <w:rPr>
          <w:rFonts w:ascii="Times New Roman" w:hAnsi="Times New Roman" w:cs="Times New Roman"/>
          <w:sz w:val="28"/>
          <w:szCs w:val="28"/>
        </w:rPr>
        <w:t xml:space="preserve"> </w:t>
      </w:r>
      <w:r w:rsidRPr="009A7958">
        <w:rPr>
          <w:rFonts w:ascii="Times New Roman" w:hAnsi="Times New Roman" w:cs="Times New Roman"/>
          <w:sz w:val="28"/>
          <w:szCs w:val="28"/>
        </w:rPr>
        <w:t>платежеспособности</w:t>
      </w:r>
      <w:r>
        <w:rPr>
          <w:rFonts w:ascii="Times New Roman" w:hAnsi="Times New Roman" w:cs="Times New Roman"/>
          <w:sz w:val="28"/>
          <w:szCs w:val="28"/>
        </w:rPr>
        <w:t xml:space="preserve"> </w:t>
      </w:r>
      <w:r w:rsidRPr="009A7958">
        <w:rPr>
          <w:rFonts w:ascii="Times New Roman" w:hAnsi="Times New Roman" w:cs="Times New Roman"/>
          <w:sz w:val="28"/>
          <w:szCs w:val="28"/>
        </w:rPr>
        <w:t>муниципальных</w:t>
      </w:r>
      <w:r>
        <w:rPr>
          <w:rFonts w:ascii="Times New Roman" w:hAnsi="Times New Roman" w:cs="Times New Roman"/>
          <w:sz w:val="28"/>
          <w:szCs w:val="28"/>
        </w:rPr>
        <w:t xml:space="preserve"> образований (поселений) Щекинского района</w:t>
      </w:r>
      <w:r w:rsidRPr="009A7958">
        <w:rPr>
          <w:rFonts w:ascii="Times New Roman" w:hAnsi="Times New Roman" w:cs="Times New Roman"/>
          <w:sz w:val="28"/>
          <w:szCs w:val="28"/>
        </w:rPr>
        <w:t xml:space="preserve"> (приложение 3).</w:t>
      </w:r>
    </w:p>
    <w:p w:rsidR="00615502" w:rsidRPr="009A7958" w:rsidRDefault="00615502"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 xml:space="preserve">4.Утвердить </w:t>
      </w:r>
      <w:hyperlink w:anchor="P924" w:history="1">
        <w:r w:rsidRPr="00C971D2">
          <w:rPr>
            <w:rFonts w:ascii="Times New Roman" w:hAnsi="Times New Roman" w:cs="Times New Roman"/>
            <w:sz w:val="28"/>
            <w:szCs w:val="28"/>
          </w:rPr>
          <w:t>Порядок</w:t>
        </w:r>
      </w:hyperlink>
      <w:r w:rsidRPr="009A7958">
        <w:rPr>
          <w:rFonts w:ascii="Times New Roman" w:hAnsi="Times New Roman" w:cs="Times New Roman"/>
          <w:sz w:val="28"/>
          <w:szCs w:val="28"/>
        </w:rPr>
        <w:t xml:space="preserve"> применения результатов оценки качества управления муниципальными финансами</w:t>
      </w:r>
      <w:r>
        <w:rPr>
          <w:rFonts w:ascii="Times New Roman" w:hAnsi="Times New Roman" w:cs="Times New Roman"/>
          <w:sz w:val="28"/>
          <w:szCs w:val="28"/>
        </w:rPr>
        <w:t xml:space="preserve"> </w:t>
      </w:r>
      <w:r w:rsidRPr="009A7958">
        <w:rPr>
          <w:rFonts w:ascii="Times New Roman" w:hAnsi="Times New Roman" w:cs="Times New Roman"/>
          <w:sz w:val="28"/>
          <w:szCs w:val="28"/>
        </w:rPr>
        <w:t xml:space="preserve">и платежеспособности муниципальных </w:t>
      </w:r>
      <w:r>
        <w:rPr>
          <w:rFonts w:ascii="Times New Roman" w:hAnsi="Times New Roman" w:cs="Times New Roman"/>
          <w:sz w:val="28"/>
          <w:szCs w:val="28"/>
        </w:rPr>
        <w:t>образований (поселений) Щекинского района (приложение </w:t>
      </w:r>
      <w:r w:rsidRPr="009A7958">
        <w:rPr>
          <w:rFonts w:ascii="Times New Roman" w:hAnsi="Times New Roman" w:cs="Times New Roman"/>
          <w:sz w:val="28"/>
          <w:szCs w:val="28"/>
        </w:rPr>
        <w:t>4).</w:t>
      </w:r>
    </w:p>
    <w:p w:rsidR="00615502" w:rsidRPr="009A7958" w:rsidRDefault="00615502" w:rsidP="009F3C80">
      <w:pPr>
        <w:pStyle w:val="ConsPlusNormal"/>
        <w:suppressAutoHyphens/>
        <w:spacing w:line="360" w:lineRule="auto"/>
        <w:ind w:firstLine="709"/>
        <w:jc w:val="both"/>
        <w:rPr>
          <w:rFonts w:ascii="Times New Roman" w:hAnsi="Times New Roman" w:cs="Times New Roman"/>
          <w:sz w:val="28"/>
          <w:szCs w:val="28"/>
        </w:rPr>
      </w:pPr>
      <w:r w:rsidRPr="009A7958">
        <w:rPr>
          <w:rFonts w:ascii="Times New Roman" w:hAnsi="Times New Roman" w:cs="Times New Roman"/>
          <w:sz w:val="28"/>
          <w:szCs w:val="28"/>
        </w:rPr>
        <w:t>5.</w:t>
      </w:r>
      <w:r>
        <w:rPr>
          <w:rFonts w:ascii="Times New Roman" w:hAnsi="Times New Roman" w:cs="Times New Roman"/>
          <w:sz w:val="28"/>
          <w:szCs w:val="28"/>
        </w:rPr>
        <w:t xml:space="preserve">Финансовому управлению администрации муниципального образования Щекинского района </w:t>
      </w:r>
      <w:r w:rsidRPr="009A7958">
        <w:rPr>
          <w:rFonts w:ascii="Times New Roman" w:hAnsi="Times New Roman" w:cs="Times New Roman"/>
          <w:sz w:val="28"/>
          <w:szCs w:val="28"/>
        </w:rPr>
        <w:t xml:space="preserve">осуществлять оценку качества управления муниципальными финансами </w:t>
      </w:r>
      <w:r>
        <w:rPr>
          <w:rFonts w:ascii="Times New Roman" w:hAnsi="Times New Roman" w:cs="Times New Roman"/>
          <w:sz w:val="28"/>
          <w:szCs w:val="28"/>
        </w:rPr>
        <w:t>начиная с оценки качества за 2016 год.</w:t>
      </w:r>
    </w:p>
    <w:p w:rsidR="00615502" w:rsidRPr="009A7958" w:rsidRDefault="00615502" w:rsidP="009F3C80">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9A7958">
        <w:rPr>
          <w:rFonts w:ascii="Times New Roman" w:hAnsi="Times New Roman" w:cs="Times New Roman"/>
          <w:sz w:val="28"/>
          <w:szCs w:val="28"/>
        </w:rPr>
        <w:t>Признать утратившими силу:</w:t>
      </w:r>
    </w:p>
    <w:p w:rsidR="00615502" w:rsidRDefault="006F3619" w:rsidP="009F3C80">
      <w:pPr>
        <w:pStyle w:val="ConsPlusNormal"/>
        <w:suppressAutoHyphens/>
        <w:spacing w:line="360" w:lineRule="auto"/>
        <w:ind w:firstLine="709"/>
        <w:jc w:val="both"/>
        <w:rPr>
          <w:rFonts w:ascii="Times New Roman" w:hAnsi="Times New Roman" w:cs="Times New Roman"/>
          <w:sz w:val="28"/>
          <w:szCs w:val="28"/>
        </w:rPr>
      </w:pPr>
      <w:hyperlink r:id="rId10" w:history="1">
        <w:r w:rsidR="00615502" w:rsidRPr="00A11CDC">
          <w:rPr>
            <w:rFonts w:ascii="Times New Roman" w:hAnsi="Times New Roman" w:cs="Times New Roman"/>
            <w:sz w:val="28"/>
            <w:szCs w:val="28"/>
          </w:rPr>
          <w:t>Постановление</w:t>
        </w:r>
      </w:hyperlink>
      <w:r w:rsidR="00615502" w:rsidRPr="009A7958">
        <w:rPr>
          <w:rFonts w:ascii="Times New Roman" w:hAnsi="Times New Roman" w:cs="Times New Roman"/>
          <w:sz w:val="28"/>
          <w:szCs w:val="28"/>
        </w:rPr>
        <w:t xml:space="preserve"> </w:t>
      </w:r>
      <w:r w:rsidR="00615502">
        <w:rPr>
          <w:rFonts w:ascii="Times New Roman" w:hAnsi="Times New Roman" w:cs="Times New Roman"/>
          <w:sz w:val="28"/>
          <w:szCs w:val="28"/>
        </w:rPr>
        <w:t xml:space="preserve"> </w:t>
      </w:r>
      <w:r w:rsidR="00615502" w:rsidRPr="009A7958">
        <w:rPr>
          <w:rFonts w:ascii="Times New Roman" w:hAnsi="Times New Roman" w:cs="Times New Roman"/>
          <w:sz w:val="28"/>
          <w:szCs w:val="28"/>
        </w:rPr>
        <w:t xml:space="preserve">администрации </w:t>
      </w:r>
      <w:r w:rsidR="00615502">
        <w:rPr>
          <w:rFonts w:ascii="Times New Roman" w:hAnsi="Times New Roman" w:cs="Times New Roman"/>
          <w:sz w:val="28"/>
          <w:szCs w:val="28"/>
        </w:rPr>
        <w:t xml:space="preserve"> Щекинского района</w:t>
      </w:r>
      <w:r w:rsidR="00615502" w:rsidRPr="009A7958">
        <w:rPr>
          <w:rFonts w:ascii="Times New Roman" w:hAnsi="Times New Roman" w:cs="Times New Roman"/>
          <w:sz w:val="28"/>
          <w:szCs w:val="28"/>
        </w:rPr>
        <w:t xml:space="preserve"> от </w:t>
      </w:r>
      <w:r w:rsidR="00615502">
        <w:rPr>
          <w:rFonts w:ascii="Times New Roman" w:hAnsi="Times New Roman" w:cs="Times New Roman"/>
          <w:sz w:val="28"/>
          <w:szCs w:val="28"/>
        </w:rPr>
        <w:t>11</w:t>
      </w:r>
      <w:r w:rsidR="00615502" w:rsidRPr="009A7958">
        <w:rPr>
          <w:rFonts w:ascii="Times New Roman" w:hAnsi="Times New Roman" w:cs="Times New Roman"/>
          <w:sz w:val="28"/>
          <w:szCs w:val="28"/>
        </w:rPr>
        <w:t>.0</w:t>
      </w:r>
      <w:r w:rsidR="00615502">
        <w:rPr>
          <w:rFonts w:ascii="Times New Roman" w:hAnsi="Times New Roman" w:cs="Times New Roman"/>
          <w:sz w:val="28"/>
          <w:szCs w:val="28"/>
        </w:rPr>
        <w:t>5</w:t>
      </w:r>
      <w:r w:rsidR="00615502" w:rsidRPr="009A7958">
        <w:rPr>
          <w:rFonts w:ascii="Times New Roman" w:hAnsi="Times New Roman" w:cs="Times New Roman"/>
          <w:sz w:val="28"/>
          <w:szCs w:val="28"/>
        </w:rPr>
        <w:t>.2007</w:t>
      </w:r>
      <w:r w:rsidR="00615502">
        <w:rPr>
          <w:rFonts w:ascii="Times New Roman" w:hAnsi="Times New Roman" w:cs="Times New Roman"/>
          <w:sz w:val="28"/>
          <w:szCs w:val="28"/>
        </w:rPr>
        <w:t xml:space="preserve"> № 5-459</w:t>
      </w:r>
      <w:r w:rsidR="00615502" w:rsidRPr="009A7958">
        <w:rPr>
          <w:rFonts w:ascii="Times New Roman" w:hAnsi="Times New Roman" w:cs="Times New Roman"/>
          <w:sz w:val="28"/>
          <w:szCs w:val="28"/>
        </w:rPr>
        <w:t xml:space="preserve"> </w:t>
      </w:r>
      <w:r w:rsidR="00615502">
        <w:rPr>
          <w:rFonts w:ascii="Times New Roman" w:hAnsi="Times New Roman" w:cs="Times New Roman"/>
          <w:sz w:val="28"/>
          <w:szCs w:val="28"/>
        </w:rPr>
        <w:t>«</w:t>
      </w:r>
      <w:r w:rsidR="00615502" w:rsidRPr="009A7958">
        <w:rPr>
          <w:rFonts w:ascii="Times New Roman" w:hAnsi="Times New Roman" w:cs="Times New Roman"/>
          <w:sz w:val="28"/>
          <w:szCs w:val="28"/>
        </w:rPr>
        <w:t xml:space="preserve">Об организации и проведении мониторинга качества управления муниципальными финансами и платежеспособности муниципальных </w:t>
      </w:r>
      <w:r w:rsidR="00615502">
        <w:rPr>
          <w:rFonts w:ascii="Times New Roman" w:hAnsi="Times New Roman" w:cs="Times New Roman"/>
          <w:sz w:val="28"/>
          <w:szCs w:val="28"/>
        </w:rPr>
        <w:t>образований (поселений) Щекинского района»</w:t>
      </w:r>
      <w:r w:rsidR="00615502" w:rsidRPr="009A7958">
        <w:rPr>
          <w:rFonts w:ascii="Times New Roman" w:hAnsi="Times New Roman" w:cs="Times New Roman"/>
          <w:sz w:val="28"/>
          <w:szCs w:val="28"/>
        </w:rPr>
        <w:t>;</w:t>
      </w:r>
    </w:p>
    <w:p w:rsidR="00615502" w:rsidRDefault="006F3619" w:rsidP="009F3C80">
      <w:pPr>
        <w:pStyle w:val="ConsPlusNormal"/>
        <w:suppressAutoHyphens/>
        <w:spacing w:line="360" w:lineRule="auto"/>
        <w:ind w:firstLine="709"/>
        <w:jc w:val="both"/>
        <w:rPr>
          <w:rFonts w:ascii="Times New Roman" w:hAnsi="Times New Roman" w:cs="Times New Roman"/>
          <w:sz w:val="28"/>
          <w:szCs w:val="28"/>
        </w:rPr>
      </w:pPr>
      <w:hyperlink r:id="rId11" w:history="1">
        <w:r w:rsidR="00615502" w:rsidRPr="00A11CDC">
          <w:rPr>
            <w:rFonts w:ascii="Times New Roman" w:hAnsi="Times New Roman" w:cs="Times New Roman"/>
            <w:sz w:val="28"/>
            <w:szCs w:val="28"/>
          </w:rPr>
          <w:t>Постановление</w:t>
        </w:r>
      </w:hyperlink>
      <w:r w:rsidR="00615502" w:rsidRPr="009A7958">
        <w:rPr>
          <w:rFonts w:ascii="Times New Roman" w:hAnsi="Times New Roman" w:cs="Times New Roman"/>
          <w:sz w:val="28"/>
          <w:szCs w:val="28"/>
        </w:rPr>
        <w:t xml:space="preserve"> </w:t>
      </w:r>
      <w:r w:rsidR="00615502">
        <w:rPr>
          <w:rFonts w:ascii="Times New Roman" w:hAnsi="Times New Roman" w:cs="Times New Roman"/>
          <w:sz w:val="28"/>
          <w:szCs w:val="28"/>
        </w:rPr>
        <w:t xml:space="preserve"> </w:t>
      </w:r>
      <w:r w:rsidR="00615502" w:rsidRPr="009A7958">
        <w:rPr>
          <w:rFonts w:ascii="Times New Roman" w:hAnsi="Times New Roman" w:cs="Times New Roman"/>
          <w:sz w:val="28"/>
          <w:szCs w:val="28"/>
        </w:rPr>
        <w:t xml:space="preserve">администрации </w:t>
      </w:r>
      <w:r w:rsidR="00615502">
        <w:rPr>
          <w:rFonts w:ascii="Times New Roman" w:hAnsi="Times New Roman" w:cs="Times New Roman"/>
          <w:sz w:val="28"/>
          <w:szCs w:val="28"/>
        </w:rPr>
        <w:t xml:space="preserve"> Щекинского района</w:t>
      </w:r>
      <w:r w:rsidR="00615502" w:rsidRPr="009A7958">
        <w:rPr>
          <w:rFonts w:ascii="Times New Roman" w:hAnsi="Times New Roman" w:cs="Times New Roman"/>
          <w:sz w:val="28"/>
          <w:szCs w:val="28"/>
        </w:rPr>
        <w:t xml:space="preserve"> от </w:t>
      </w:r>
      <w:r w:rsidR="00615502">
        <w:rPr>
          <w:rFonts w:ascii="Times New Roman" w:hAnsi="Times New Roman" w:cs="Times New Roman"/>
          <w:sz w:val="28"/>
          <w:szCs w:val="28"/>
        </w:rPr>
        <w:t>28</w:t>
      </w:r>
      <w:r w:rsidR="00615502" w:rsidRPr="009A7958">
        <w:rPr>
          <w:rFonts w:ascii="Times New Roman" w:hAnsi="Times New Roman" w:cs="Times New Roman"/>
          <w:sz w:val="28"/>
          <w:szCs w:val="28"/>
        </w:rPr>
        <w:t>.0</w:t>
      </w:r>
      <w:r w:rsidR="00615502">
        <w:rPr>
          <w:rFonts w:ascii="Times New Roman" w:hAnsi="Times New Roman" w:cs="Times New Roman"/>
          <w:sz w:val="28"/>
          <w:szCs w:val="28"/>
        </w:rPr>
        <w:t>6</w:t>
      </w:r>
      <w:r w:rsidR="00615502" w:rsidRPr="009A7958">
        <w:rPr>
          <w:rFonts w:ascii="Times New Roman" w:hAnsi="Times New Roman" w:cs="Times New Roman"/>
          <w:sz w:val="28"/>
          <w:szCs w:val="28"/>
        </w:rPr>
        <w:t>.2007</w:t>
      </w:r>
      <w:r w:rsidR="00615502">
        <w:rPr>
          <w:rFonts w:ascii="Times New Roman" w:hAnsi="Times New Roman" w:cs="Times New Roman"/>
          <w:sz w:val="28"/>
          <w:szCs w:val="28"/>
        </w:rPr>
        <w:t xml:space="preserve"> № 6-626</w:t>
      </w:r>
      <w:r w:rsidR="00615502" w:rsidRPr="009A7958">
        <w:rPr>
          <w:rFonts w:ascii="Times New Roman" w:hAnsi="Times New Roman" w:cs="Times New Roman"/>
          <w:sz w:val="28"/>
          <w:szCs w:val="28"/>
        </w:rPr>
        <w:t xml:space="preserve"> </w:t>
      </w:r>
      <w:r w:rsidR="00615502">
        <w:rPr>
          <w:rFonts w:ascii="Times New Roman" w:hAnsi="Times New Roman" w:cs="Times New Roman"/>
          <w:sz w:val="28"/>
          <w:szCs w:val="28"/>
        </w:rPr>
        <w:t>«О внесении изменений и дополнений в Постановление главы администрации Щекинского района от 11.05.2007 № 5-459 «</w:t>
      </w:r>
      <w:r w:rsidR="00615502" w:rsidRPr="009A7958">
        <w:rPr>
          <w:rFonts w:ascii="Times New Roman" w:hAnsi="Times New Roman" w:cs="Times New Roman"/>
          <w:sz w:val="28"/>
          <w:szCs w:val="28"/>
        </w:rPr>
        <w:t xml:space="preserve">Об организации и проведении мониторинга качества управления муниципальными финансами и платежеспособности муниципальных </w:t>
      </w:r>
      <w:r w:rsidR="00615502">
        <w:rPr>
          <w:rFonts w:ascii="Times New Roman" w:hAnsi="Times New Roman" w:cs="Times New Roman"/>
          <w:sz w:val="28"/>
          <w:szCs w:val="28"/>
        </w:rPr>
        <w:t>образований (поселений) Щекинского района»</w:t>
      </w:r>
      <w:r w:rsidR="00615502" w:rsidRPr="009A7958">
        <w:rPr>
          <w:rFonts w:ascii="Times New Roman" w:hAnsi="Times New Roman" w:cs="Times New Roman"/>
          <w:sz w:val="28"/>
          <w:szCs w:val="28"/>
        </w:rPr>
        <w:t>;</w:t>
      </w:r>
    </w:p>
    <w:p w:rsidR="00615502" w:rsidRPr="009A7958" w:rsidRDefault="006F3619" w:rsidP="009F3C80">
      <w:pPr>
        <w:pStyle w:val="ConsPlusNormal"/>
        <w:suppressAutoHyphens/>
        <w:spacing w:line="360" w:lineRule="auto"/>
        <w:ind w:firstLine="709"/>
        <w:jc w:val="both"/>
        <w:rPr>
          <w:rFonts w:ascii="Times New Roman" w:hAnsi="Times New Roman" w:cs="Times New Roman"/>
          <w:sz w:val="28"/>
          <w:szCs w:val="28"/>
        </w:rPr>
      </w:pPr>
      <w:hyperlink r:id="rId12" w:history="1">
        <w:r w:rsidR="00615502" w:rsidRPr="00A11CDC">
          <w:rPr>
            <w:rFonts w:ascii="Times New Roman" w:hAnsi="Times New Roman" w:cs="Times New Roman"/>
            <w:sz w:val="28"/>
            <w:szCs w:val="28"/>
          </w:rPr>
          <w:t>Постановление</w:t>
        </w:r>
      </w:hyperlink>
      <w:r w:rsidR="00615502" w:rsidRPr="009A7958">
        <w:rPr>
          <w:rFonts w:ascii="Times New Roman" w:hAnsi="Times New Roman" w:cs="Times New Roman"/>
          <w:sz w:val="28"/>
          <w:szCs w:val="28"/>
        </w:rPr>
        <w:t xml:space="preserve"> </w:t>
      </w:r>
      <w:r w:rsidR="00615502">
        <w:rPr>
          <w:rFonts w:ascii="Times New Roman" w:hAnsi="Times New Roman" w:cs="Times New Roman"/>
          <w:sz w:val="28"/>
          <w:szCs w:val="28"/>
        </w:rPr>
        <w:t xml:space="preserve"> </w:t>
      </w:r>
      <w:r w:rsidR="00615502" w:rsidRPr="009A7958">
        <w:rPr>
          <w:rFonts w:ascii="Times New Roman" w:hAnsi="Times New Roman" w:cs="Times New Roman"/>
          <w:sz w:val="28"/>
          <w:szCs w:val="28"/>
        </w:rPr>
        <w:t xml:space="preserve">администрации </w:t>
      </w:r>
      <w:r w:rsidR="00615502">
        <w:rPr>
          <w:rFonts w:ascii="Times New Roman" w:hAnsi="Times New Roman" w:cs="Times New Roman"/>
          <w:sz w:val="28"/>
          <w:szCs w:val="28"/>
        </w:rPr>
        <w:t xml:space="preserve"> Щекинского района</w:t>
      </w:r>
      <w:r w:rsidR="00615502" w:rsidRPr="009A7958">
        <w:rPr>
          <w:rFonts w:ascii="Times New Roman" w:hAnsi="Times New Roman" w:cs="Times New Roman"/>
          <w:sz w:val="28"/>
          <w:szCs w:val="28"/>
        </w:rPr>
        <w:t xml:space="preserve"> от </w:t>
      </w:r>
      <w:r w:rsidR="00615502">
        <w:rPr>
          <w:rFonts w:ascii="Times New Roman" w:hAnsi="Times New Roman" w:cs="Times New Roman"/>
          <w:sz w:val="28"/>
          <w:szCs w:val="28"/>
        </w:rPr>
        <w:t>30</w:t>
      </w:r>
      <w:r w:rsidR="00615502" w:rsidRPr="009A7958">
        <w:rPr>
          <w:rFonts w:ascii="Times New Roman" w:hAnsi="Times New Roman" w:cs="Times New Roman"/>
          <w:sz w:val="28"/>
          <w:szCs w:val="28"/>
        </w:rPr>
        <w:t>.0</w:t>
      </w:r>
      <w:r w:rsidR="00615502">
        <w:rPr>
          <w:rFonts w:ascii="Times New Roman" w:hAnsi="Times New Roman" w:cs="Times New Roman"/>
          <w:sz w:val="28"/>
          <w:szCs w:val="28"/>
        </w:rPr>
        <w:t>7</w:t>
      </w:r>
      <w:r w:rsidR="00615502" w:rsidRPr="009A7958">
        <w:rPr>
          <w:rFonts w:ascii="Times New Roman" w:hAnsi="Times New Roman" w:cs="Times New Roman"/>
          <w:sz w:val="28"/>
          <w:szCs w:val="28"/>
        </w:rPr>
        <w:t>.2007</w:t>
      </w:r>
      <w:r w:rsidR="00615502">
        <w:rPr>
          <w:rFonts w:ascii="Times New Roman" w:hAnsi="Times New Roman" w:cs="Times New Roman"/>
          <w:sz w:val="28"/>
          <w:szCs w:val="28"/>
        </w:rPr>
        <w:t xml:space="preserve"> </w:t>
      </w:r>
      <w:r w:rsidR="00615502" w:rsidRPr="009A7958">
        <w:rPr>
          <w:rFonts w:ascii="Times New Roman" w:hAnsi="Times New Roman" w:cs="Times New Roman"/>
          <w:sz w:val="28"/>
          <w:szCs w:val="28"/>
        </w:rPr>
        <w:t xml:space="preserve"> </w:t>
      </w:r>
      <w:r w:rsidR="00615502">
        <w:rPr>
          <w:rFonts w:ascii="Times New Roman" w:hAnsi="Times New Roman" w:cs="Times New Roman"/>
          <w:sz w:val="28"/>
          <w:szCs w:val="28"/>
        </w:rPr>
        <w:t>№ 7-779</w:t>
      </w:r>
      <w:r w:rsidR="00615502" w:rsidRPr="009A7958">
        <w:rPr>
          <w:rFonts w:ascii="Times New Roman" w:hAnsi="Times New Roman" w:cs="Times New Roman"/>
          <w:sz w:val="28"/>
          <w:szCs w:val="28"/>
        </w:rPr>
        <w:t xml:space="preserve"> </w:t>
      </w:r>
      <w:r w:rsidR="00615502">
        <w:rPr>
          <w:rFonts w:ascii="Times New Roman" w:hAnsi="Times New Roman" w:cs="Times New Roman"/>
          <w:sz w:val="28"/>
          <w:szCs w:val="28"/>
        </w:rPr>
        <w:t>«О внесении изменений и дополнений в Постановление главы администрации Щекинского района от 29.06.2007 № 6-626 «О внесении изменений и дополнений в Постановление главы администрации Щекинского района от 11.05.2007 № 5-459 «</w:t>
      </w:r>
      <w:r w:rsidR="00615502" w:rsidRPr="009A7958">
        <w:rPr>
          <w:rFonts w:ascii="Times New Roman" w:hAnsi="Times New Roman" w:cs="Times New Roman"/>
          <w:sz w:val="28"/>
          <w:szCs w:val="28"/>
        </w:rPr>
        <w:t xml:space="preserve">Об организации и проведении мониторинга качества управления муниципальными финансами и платежеспособности муниципальных </w:t>
      </w:r>
      <w:r w:rsidR="00615502">
        <w:rPr>
          <w:rFonts w:ascii="Times New Roman" w:hAnsi="Times New Roman" w:cs="Times New Roman"/>
          <w:sz w:val="28"/>
          <w:szCs w:val="28"/>
        </w:rPr>
        <w:t>образо</w:t>
      </w:r>
      <w:r w:rsidR="00615502">
        <w:rPr>
          <w:rFonts w:ascii="Times New Roman" w:hAnsi="Times New Roman" w:cs="Times New Roman"/>
          <w:sz w:val="28"/>
          <w:szCs w:val="28"/>
        </w:rPr>
        <w:softHyphen/>
        <w:t>ваний (поселений) Щекинского района»</w:t>
      </w:r>
      <w:r w:rsidR="00615502" w:rsidRPr="009A7958">
        <w:rPr>
          <w:rFonts w:ascii="Times New Roman" w:hAnsi="Times New Roman" w:cs="Times New Roman"/>
          <w:sz w:val="28"/>
          <w:szCs w:val="28"/>
        </w:rPr>
        <w:t>;</w:t>
      </w:r>
    </w:p>
    <w:p w:rsidR="00615502" w:rsidRDefault="00615502" w:rsidP="009F3C80">
      <w:pPr>
        <w:pStyle w:val="ConsPlusNormal"/>
        <w:suppressAutoHyphen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9A7958">
        <w:rPr>
          <w:rFonts w:ascii="Times New Roman" w:hAnsi="Times New Roman" w:cs="Times New Roman"/>
          <w:sz w:val="28"/>
          <w:szCs w:val="28"/>
        </w:rPr>
        <w:t>.</w:t>
      </w:r>
      <w:r>
        <w:rPr>
          <w:rFonts w:ascii="Times New Roman" w:hAnsi="Times New Roman" w:cs="Times New Roman"/>
          <w:sz w:val="28"/>
          <w:szCs w:val="28"/>
        </w:rPr>
        <w:t xml:space="preserve">Постановление обнародовать путем размещения на официальном </w:t>
      </w:r>
      <w:r>
        <w:rPr>
          <w:rFonts w:ascii="Times New Roman" w:hAnsi="Times New Roman" w:cs="Times New Roman"/>
          <w:sz w:val="28"/>
          <w:szCs w:val="28"/>
        </w:rPr>
        <w:lastRenderedPageBreak/>
        <w:t>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w:t>
      </w:r>
    </w:p>
    <w:p w:rsidR="00615502" w:rsidRDefault="00615502" w:rsidP="009F3C80">
      <w:pPr>
        <w:pStyle w:val="ConsPlusNormal"/>
        <w:suppressAutoHyphens/>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8</w:t>
      </w:r>
      <w:r w:rsidRPr="009A7958">
        <w:rPr>
          <w:rFonts w:ascii="Times New Roman" w:hAnsi="Times New Roman" w:cs="Times New Roman"/>
          <w:sz w:val="28"/>
          <w:szCs w:val="28"/>
        </w:rPr>
        <w:t xml:space="preserve">.Постановление вступает в силу со дня </w:t>
      </w:r>
      <w:r>
        <w:rPr>
          <w:rFonts w:ascii="Times New Roman" w:hAnsi="Times New Roman" w:cs="Times New Roman"/>
          <w:sz w:val="28"/>
          <w:szCs w:val="28"/>
        </w:rPr>
        <w:t>официального обнародования.</w:t>
      </w:r>
      <w:r w:rsidRPr="005D2C7F">
        <w:rPr>
          <w:rFonts w:ascii="Times New Roman" w:hAnsi="Times New Roman" w:cs="Times New Roman"/>
          <w:b/>
          <w:bCs/>
          <w:sz w:val="28"/>
          <w:szCs w:val="28"/>
        </w:rPr>
        <w:t xml:space="preserve"> </w:t>
      </w:r>
    </w:p>
    <w:p w:rsidR="00615502" w:rsidRDefault="00615502" w:rsidP="00990B8D">
      <w:pPr>
        <w:spacing w:after="0" w:line="240" w:lineRule="auto"/>
        <w:jc w:val="both"/>
        <w:rPr>
          <w:rFonts w:ascii="Times New Roman" w:hAnsi="Times New Roman" w:cs="Times New Roman"/>
          <w:b/>
          <w:bCs/>
          <w:sz w:val="28"/>
          <w:szCs w:val="28"/>
          <w:lang w:eastAsia="ru-RU"/>
        </w:rPr>
      </w:pPr>
    </w:p>
    <w:p w:rsidR="00615502" w:rsidRDefault="00615502" w:rsidP="00990B8D">
      <w:pPr>
        <w:spacing w:after="0" w:line="240" w:lineRule="auto"/>
        <w:jc w:val="both"/>
        <w:rPr>
          <w:rFonts w:ascii="Times New Roman" w:hAnsi="Times New Roman" w:cs="Times New Roman"/>
          <w:b/>
          <w:bCs/>
          <w:sz w:val="28"/>
          <w:szCs w:val="28"/>
          <w:lang w:eastAsia="ru-RU"/>
        </w:rPr>
      </w:pPr>
    </w:p>
    <w:p w:rsidR="00615502" w:rsidRPr="005D2C7F" w:rsidRDefault="00615502" w:rsidP="00990B8D">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Г</w:t>
      </w:r>
      <w:r w:rsidRPr="005D2C7F">
        <w:rPr>
          <w:rFonts w:ascii="Times New Roman" w:hAnsi="Times New Roman" w:cs="Times New Roman"/>
          <w:b/>
          <w:bCs/>
          <w:sz w:val="28"/>
          <w:szCs w:val="28"/>
          <w:lang w:eastAsia="ru-RU"/>
        </w:rPr>
        <w:t>лав</w:t>
      </w:r>
      <w:r>
        <w:rPr>
          <w:rFonts w:ascii="Times New Roman" w:hAnsi="Times New Roman" w:cs="Times New Roman"/>
          <w:b/>
          <w:bCs/>
          <w:sz w:val="28"/>
          <w:szCs w:val="28"/>
          <w:lang w:eastAsia="ru-RU"/>
        </w:rPr>
        <w:t>а</w:t>
      </w:r>
      <w:r w:rsidRPr="005D2C7F">
        <w:rPr>
          <w:rFonts w:ascii="Times New Roman" w:hAnsi="Times New Roman" w:cs="Times New Roman"/>
          <w:b/>
          <w:bCs/>
          <w:sz w:val="28"/>
          <w:szCs w:val="28"/>
          <w:lang w:eastAsia="ru-RU"/>
        </w:rPr>
        <w:t xml:space="preserve"> администрации </w:t>
      </w:r>
    </w:p>
    <w:p w:rsidR="00615502" w:rsidRDefault="00615502" w:rsidP="000A726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w:t>
      </w:r>
      <w:r w:rsidRPr="005D2C7F">
        <w:rPr>
          <w:rFonts w:ascii="Times New Roman" w:hAnsi="Times New Roman" w:cs="Times New Roman"/>
          <w:b/>
          <w:bCs/>
          <w:sz w:val="28"/>
          <w:szCs w:val="28"/>
          <w:lang w:eastAsia="ru-RU"/>
        </w:rPr>
        <w:t>муниципального образования</w:t>
      </w:r>
      <w:r>
        <w:rPr>
          <w:rFonts w:ascii="Times New Roman" w:hAnsi="Times New Roman" w:cs="Times New Roman"/>
          <w:b/>
          <w:bCs/>
          <w:sz w:val="28"/>
          <w:szCs w:val="28"/>
          <w:lang w:eastAsia="ru-RU"/>
        </w:rPr>
        <w:t xml:space="preserve"> </w:t>
      </w:r>
    </w:p>
    <w:p w:rsidR="00615502" w:rsidRDefault="00615502" w:rsidP="000A726F">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       Щекинский район                                                                 О.А. Федосов</w:t>
      </w:r>
      <w:r w:rsidRPr="005D2C7F">
        <w:rPr>
          <w:rFonts w:ascii="Times New Roman" w:hAnsi="Times New Roman" w:cs="Times New Roman"/>
          <w:b/>
          <w:bCs/>
          <w:sz w:val="28"/>
          <w:szCs w:val="28"/>
          <w:lang w:eastAsia="ru-RU"/>
        </w:rPr>
        <w:tab/>
      </w:r>
      <w:r>
        <w:rPr>
          <w:rFonts w:ascii="Times New Roman" w:hAnsi="Times New Roman" w:cs="Times New Roman"/>
          <w:b/>
          <w:bCs/>
          <w:sz w:val="28"/>
          <w:szCs w:val="28"/>
          <w:lang w:eastAsia="ru-RU"/>
        </w:rPr>
        <w:t xml:space="preserve"> </w:t>
      </w: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Default="00615502" w:rsidP="000A726F">
      <w:pPr>
        <w:spacing w:after="0" w:line="240" w:lineRule="auto"/>
        <w:rPr>
          <w:rFonts w:ascii="Times New Roman" w:hAnsi="Times New Roman" w:cs="Times New Roman"/>
          <w:b/>
          <w:bCs/>
          <w:sz w:val="28"/>
          <w:szCs w:val="28"/>
          <w:lang w:eastAsia="ru-RU"/>
        </w:rPr>
      </w:pPr>
    </w:p>
    <w:p w:rsidR="00615502" w:rsidRPr="00433B7F" w:rsidRDefault="00615502" w:rsidP="005A2AB5">
      <w:pPr>
        <w:spacing w:line="360" w:lineRule="auto"/>
        <w:ind w:firstLine="7371"/>
        <w:rPr>
          <w:rFonts w:ascii="Times New Roman" w:hAnsi="Times New Roman" w:cs="Times New Roman"/>
          <w:b/>
          <w:bCs/>
          <w:sz w:val="28"/>
          <w:szCs w:val="28"/>
        </w:rPr>
      </w:pPr>
      <w:r w:rsidRPr="00433B7F">
        <w:rPr>
          <w:rFonts w:ascii="Times New Roman" w:hAnsi="Times New Roman" w:cs="Times New Roman"/>
          <w:b/>
          <w:bCs/>
          <w:color w:val="000000"/>
          <w:sz w:val="28"/>
          <w:szCs w:val="28"/>
        </w:rPr>
        <w:lastRenderedPageBreak/>
        <w:t xml:space="preserve">Согласовано: </w:t>
      </w:r>
    </w:p>
    <w:p w:rsidR="00615502" w:rsidRPr="005A2AB5" w:rsidRDefault="00615502" w:rsidP="005A2AB5">
      <w:pPr>
        <w:spacing w:after="0" w:line="360" w:lineRule="auto"/>
        <w:ind w:firstLine="7371"/>
        <w:rPr>
          <w:rFonts w:ascii="Times New Roman" w:hAnsi="Times New Roman" w:cs="Times New Roman"/>
          <w:sz w:val="28"/>
          <w:szCs w:val="28"/>
        </w:rPr>
      </w:pPr>
      <w:r w:rsidRPr="005A2AB5">
        <w:rPr>
          <w:rFonts w:ascii="Times New Roman" w:hAnsi="Times New Roman" w:cs="Times New Roman"/>
          <w:sz w:val="28"/>
          <w:szCs w:val="28"/>
        </w:rPr>
        <w:t>Е.И. Чуканова</w:t>
      </w:r>
    </w:p>
    <w:p w:rsidR="00615502" w:rsidRPr="005A2AB5" w:rsidRDefault="00615502" w:rsidP="005A2AB5">
      <w:pPr>
        <w:spacing w:after="0" w:line="360" w:lineRule="auto"/>
        <w:ind w:firstLine="7371"/>
        <w:rPr>
          <w:rFonts w:ascii="Times New Roman" w:hAnsi="Times New Roman" w:cs="Times New Roman"/>
          <w:sz w:val="28"/>
          <w:szCs w:val="28"/>
        </w:rPr>
      </w:pPr>
      <w:r w:rsidRPr="005A2AB5">
        <w:rPr>
          <w:rFonts w:ascii="Times New Roman" w:hAnsi="Times New Roman" w:cs="Times New Roman"/>
          <w:sz w:val="28"/>
          <w:szCs w:val="28"/>
        </w:rPr>
        <w:t>А.О. Шахова</w:t>
      </w:r>
    </w:p>
    <w:p w:rsidR="00615502" w:rsidRPr="005A2AB5" w:rsidRDefault="00615502" w:rsidP="005A2AB5">
      <w:pPr>
        <w:spacing w:after="0" w:line="360" w:lineRule="auto"/>
        <w:ind w:firstLine="7371"/>
        <w:rPr>
          <w:rFonts w:ascii="Times New Roman" w:hAnsi="Times New Roman" w:cs="Times New Roman"/>
          <w:sz w:val="28"/>
          <w:szCs w:val="28"/>
        </w:rPr>
      </w:pPr>
      <w:r w:rsidRPr="005A2AB5">
        <w:rPr>
          <w:rFonts w:ascii="Times New Roman" w:hAnsi="Times New Roman" w:cs="Times New Roman"/>
          <w:sz w:val="28"/>
          <w:szCs w:val="28"/>
        </w:rPr>
        <w:t>Т.Н. Еремеева</w:t>
      </w:r>
    </w:p>
    <w:p w:rsidR="00615502" w:rsidRPr="005A2AB5" w:rsidRDefault="00615502" w:rsidP="005A2AB5">
      <w:pPr>
        <w:spacing w:line="360" w:lineRule="auto"/>
        <w:ind w:firstLine="709"/>
        <w:rPr>
          <w:rFonts w:ascii="Times New Roman" w:hAnsi="Times New Roman" w:cs="Times New Roman"/>
          <w:sz w:val="24"/>
          <w:szCs w:val="24"/>
        </w:rPr>
      </w:pPr>
    </w:p>
    <w:p w:rsidR="00615502" w:rsidRPr="005A2AB5" w:rsidRDefault="00615502" w:rsidP="005A2AB5">
      <w:pPr>
        <w:spacing w:line="360" w:lineRule="auto"/>
        <w:ind w:firstLine="709"/>
        <w:rPr>
          <w:rFonts w:ascii="Times New Roman" w:hAnsi="Times New Roman" w:cs="Times New Roman"/>
        </w:rPr>
      </w:pPr>
    </w:p>
    <w:p w:rsidR="00615502" w:rsidRPr="005A2AB5" w:rsidRDefault="00615502" w:rsidP="005A2AB5">
      <w:pPr>
        <w:spacing w:line="360" w:lineRule="auto"/>
        <w:ind w:firstLine="709"/>
        <w:rPr>
          <w:rFonts w:ascii="Times New Roman" w:hAnsi="Times New Roman" w:cs="Times New Roman"/>
        </w:rPr>
      </w:pPr>
    </w:p>
    <w:p w:rsidR="00615502" w:rsidRPr="005A2AB5" w:rsidRDefault="00615502" w:rsidP="005A2AB5">
      <w:pPr>
        <w:spacing w:line="360" w:lineRule="auto"/>
        <w:ind w:firstLine="709"/>
        <w:rPr>
          <w:rFonts w:ascii="Times New Roman" w:hAnsi="Times New Roman" w:cs="Times New Roman"/>
        </w:rPr>
      </w:pPr>
    </w:p>
    <w:p w:rsidR="00615502" w:rsidRPr="005A2AB5" w:rsidRDefault="00615502" w:rsidP="005A2AB5">
      <w:pPr>
        <w:spacing w:line="360" w:lineRule="auto"/>
        <w:ind w:firstLine="709"/>
        <w:rPr>
          <w:rFonts w:ascii="Times New Roman" w:hAnsi="Times New Roman" w:cs="Times New Roman"/>
        </w:rPr>
      </w:pPr>
    </w:p>
    <w:p w:rsidR="00615502" w:rsidRPr="005A2AB5" w:rsidRDefault="00615502" w:rsidP="005A2AB5">
      <w:pPr>
        <w:spacing w:line="360" w:lineRule="auto"/>
        <w:ind w:firstLine="709"/>
        <w:rPr>
          <w:rFonts w:ascii="Times New Roman" w:hAnsi="Times New Roman" w:cs="Times New Roman"/>
        </w:rPr>
      </w:pPr>
    </w:p>
    <w:p w:rsidR="00615502" w:rsidRPr="005A2AB5" w:rsidRDefault="00615502" w:rsidP="005A2AB5">
      <w:pPr>
        <w:spacing w:line="360" w:lineRule="auto"/>
        <w:ind w:firstLine="709"/>
        <w:rPr>
          <w:rFonts w:ascii="Times New Roman" w:hAnsi="Times New Roman" w:cs="Times New Roman"/>
        </w:rPr>
      </w:pPr>
    </w:p>
    <w:p w:rsidR="00615502" w:rsidRPr="005A2AB5" w:rsidRDefault="00615502" w:rsidP="005A2AB5">
      <w:pPr>
        <w:spacing w:line="360" w:lineRule="auto"/>
        <w:ind w:firstLine="709"/>
        <w:rPr>
          <w:rFonts w:ascii="Times New Roman" w:hAnsi="Times New Roman" w:cs="Times New Roman"/>
        </w:rPr>
      </w:pPr>
    </w:p>
    <w:p w:rsidR="00615502" w:rsidRPr="005A2AB5" w:rsidRDefault="00615502" w:rsidP="005A2AB5">
      <w:pPr>
        <w:rPr>
          <w:rFonts w:ascii="Times New Roman" w:hAnsi="Times New Roman" w:cs="Times New Roman"/>
        </w:rPr>
      </w:pPr>
    </w:p>
    <w:p w:rsidR="00615502" w:rsidRDefault="00615502" w:rsidP="005A2AB5">
      <w:pPr>
        <w:rPr>
          <w:rFonts w:ascii="Times New Roman" w:hAnsi="Times New Roman" w:cs="Times New Roman"/>
        </w:rPr>
      </w:pPr>
    </w:p>
    <w:p w:rsidR="00615502" w:rsidRPr="005A2AB5" w:rsidRDefault="00615502" w:rsidP="005A2AB5">
      <w:pPr>
        <w:rPr>
          <w:rFonts w:ascii="Times New Roman" w:hAnsi="Times New Roman" w:cs="Times New Roman"/>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5A2AB5">
      <w:pPr>
        <w:spacing w:after="0" w:line="360" w:lineRule="auto"/>
        <w:rPr>
          <w:rFonts w:ascii="Times New Roman" w:hAnsi="Times New Roman" w:cs="Times New Roman"/>
          <w:sz w:val="24"/>
          <w:szCs w:val="24"/>
        </w:rPr>
      </w:pPr>
    </w:p>
    <w:p w:rsidR="00615502" w:rsidRDefault="00615502" w:rsidP="00433B7F">
      <w:pPr>
        <w:spacing w:after="0" w:line="240" w:lineRule="auto"/>
        <w:rPr>
          <w:rFonts w:ascii="Times New Roman" w:hAnsi="Times New Roman" w:cs="Times New Roman"/>
          <w:sz w:val="24"/>
          <w:szCs w:val="24"/>
        </w:rPr>
      </w:pPr>
    </w:p>
    <w:p w:rsidR="00615502" w:rsidRDefault="00615502" w:rsidP="00433B7F">
      <w:pPr>
        <w:spacing w:after="0" w:line="240" w:lineRule="auto"/>
        <w:rPr>
          <w:rFonts w:ascii="Times New Roman" w:hAnsi="Times New Roman" w:cs="Times New Roman"/>
          <w:sz w:val="24"/>
          <w:szCs w:val="24"/>
        </w:rPr>
      </w:pPr>
    </w:p>
    <w:p w:rsidR="00615502" w:rsidRPr="005A2AB5" w:rsidRDefault="00615502" w:rsidP="00433B7F">
      <w:pPr>
        <w:spacing w:after="0" w:line="240" w:lineRule="auto"/>
        <w:rPr>
          <w:rFonts w:ascii="Times New Roman" w:hAnsi="Times New Roman" w:cs="Times New Roman"/>
          <w:sz w:val="24"/>
          <w:szCs w:val="24"/>
        </w:rPr>
      </w:pPr>
      <w:r w:rsidRPr="005A2AB5">
        <w:rPr>
          <w:rFonts w:ascii="Times New Roman" w:hAnsi="Times New Roman" w:cs="Times New Roman"/>
          <w:sz w:val="24"/>
          <w:szCs w:val="24"/>
        </w:rPr>
        <w:t>Исп. Афанасьева Е.Н.</w:t>
      </w:r>
    </w:p>
    <w:p w:rsidR="00615502" w:rsidRPr="005A2AB5" w:rsidRDefault="00615502" w:rsidP="00433B7F">
      <w:pPr>
        <w:spacing w:after="0" w:line="240" w:lineRule="auto"/>
        <w:rPr>
          <w:rFonts w:ascii="Times New Roman" w:hAnsi="Times New Roman" w:cs="Times New Roman"/>
          <w:color w:val="000000"/>
          <w:sz w:val="24"/>
          <w:szCs w:val="24"/>
        </w:rPr>
      </w:pPr>
      <w:r w:rsidRPr="005A2AB5">
        <w:rPr>
          <w:rFonts w:ascii="Times New Roman" w:hAnsi="Times New Roman" w:cs="Times New Roman"/>
          <w:color w:val="000000"/>
          <w:sz w:val="24"/>
          <w:szCs w:val="24"/>
        </w:rPr>
        <w:t>тел.: 5-25-60</w:t>
      </w:r>
    </w:p>
    <w:p w:rsidR="00615502" w:rsidRPr="005A2AB5" w:rsidRDefault="00615502" w:rsidP="00433B7F">
      <w:pPr>
        <w:pStyle w:val="ConsPlusTitle"/>
        <w:suppressAutoHyphens/>
        <w:jc w:val="both"/>
        <w:rPr>
          <w:rFonts w:ascii="Times New Roman" w:hAnsi="Times New Roman" w:cs="Times New Roman"/>
          <w:b w:val="0"/>
          <w:bCs w:val="0"/>
          <w:sz w:val="24"/>
          <w:szCs w:val="24"/>
        </w:rPr>
      </w:pPr>
      <w:r w:rsidRPr="005A2AB5">
        <w:rPr>
          <w:rFonts w:ascii="Times New Roman" w:hAnsi="Times New Roman" w:cs="Times New Roman"/>
          <w:b w:val="0"/>
          <w:bCs w:val="0"/>
          <w:sz w:val="24"/>
          <w:szCs w:val="24"/>
        </w:rPr>
        <w:t>Об организации и проведении мониторинга</w:t>
      </w:r>
      <w:r>
        <w:rPr>
          <w:rFonts w:ascii="Times New Roman" w:hAnsi="Times New Roman" w:cs="Times New Roman"/>
          <w:b w:val="0"/>
          <w:bCs w:val="0"/>
          <w:sz w:val="24"/>
          <w:szCs w:val="24"/>
        </w:rPr>
        <w:t xml:space="preserve"> </w:t>
      </w:r>
      <w:r w:rsidRPr="005A2AB5">
        <w:rPr>
          <w:rFonts w:ascii="Times New Roman" w:hAnsi="Times New Roman" w:cs="Times New Roman"/>
          <w:b w:val="0"/>
          <w:bCs w:val="0"/>
          <w:sz w:val="24"/>
          <w:szCs w:val="24"/>
        </w:rPr>
        <w:t>качества управления муниципальными</w:t>
      </w:r>
      <w:r>
        <w:rPr>
          <w:rFonts w:ascii="Times New Roman" w:hAnsi="Times New Roman" w:cs="Times New Roman"/>
          <w:b w:val="0"/>
          <w:bCs w:val="0"/>
          <w:sz w:val="24"/>
          <w:szCs w:val="24"/>
        </w:rPr>
        <w:t xml:space="preserve"> </w:t>
      </w:r>
      <w:r w:rsidRPr="005A2AB5">
        <w:rPr>
          <w:rFonts w:ascii="Times New Roman" w:hAnsi="Times New Roman" w:cs="Times New Roman"/>
          <w:b w:val="0"/>
          <w:bCs w:val="0"/>
          <w:sz w:val="24"/>
          <w:szCs w:val="24"/>
        </w:rPr>
        <w:t xml:space="preserve"> финансами и платежеспособности муниципальных</w:t>
      </w:r>
      <w:r>
        <w:rPr>
          <w:rFonts w:ascii="Times New Roman" w:hAnsi="Times New Roman" w:cs="Times New Roman"/>
          <w:b w:val="0"/>
          <w:bCs w:val="0"/>
          <w:sz w:val="24"/>
          <w:szCs w:val="24"/>
        </w:rPr>
        <w:t xml:space="preserve"> </w:t>
      </w:r>
      <w:r w:rsidRPr="005A2AB5">
        <w:rPr>
          <w:rFonts w:ascii="Times New Roman" w:hAnsi="Times New Roman" w:cs="Times New Roman"/>
          <w:b w:val="0"/>
          <w:bCs w:val="0"/>
          <w:sz w:val="24"/>
          <w:szCs w:val="24"/>
        </w:rPr>
        <w:t>образований (поселений) Щекинского района</w:t>
      </w:r>
    </w:p>
    <w:p w:rsidR="00615502" w:rsidRPr="005A2AB5" w:rsidRDefault="00615502" w:rsidP="005A2AB5">
      <w:pPr>
        <w:pStyle w:val="ConsPlusTitle"/>
        <w:jc w:val="both"/>
        <w:rPr>
          <w:rFonts w:ascii="Times New Roman" w:hAnsi="Times New Roman" w:cs="Times New Roman"/>
          <w:b w:val="0"/>
          <w:bCs w:val="0"/>
          <w:sz w:val="24"/>
          <w:szCs w:val="24"/>
        </w:rPr>
        <w:sectPr w:rsidR="00615502" w:rsidRPr="005A2AB5" w:rsidSect="005F070D">
          <w:headerReference w:type="default" r:id="rId13"/>
          <w:headerReference w:type="first" r:id="rId14"/>
          <w:footerReference w:type="first" r:id="rId15"/>
          <w:pgSz w:w="11906" w:h="16838"/>
          <w:pgMar w:top="1134" w:right="850" w:bottom="1134" w:left="1701" w:header="709" w:footer="709" w:gutter="0"/>
          <w:pgNumType w:start="1"/>
          <w:cols w:space="708"/>
          <w:titlePg/>
          <w:docGrid w:linePitch="360"/>
        </w:sectPr>
      </w:pPr>
    </w:p>
    <w:p w:rsidR="00615502" w:rsidRPr="006D07AC" w:rsidRDefault="00615502" w:rsidP="006D07AC">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lastRenderedPageBreak/>
        <w:t>Приложение 1</w:t>
      </w:r>
    </w:p>
    <w:p w:rsidR="00615502" w:rsidRDefault="00615502"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 xml:space="preserve">к </w:t>
      </w:r>
      <w:r>
        <w:rPr>
          <w:rFonts w:ascii="Times New Roman" w:hAnsi="Times New Roman" w:cs="Times New Roman"/>
          <w:sz w:val="28"/>
          <w:szCs w:val="28"/>
        </w:rPr>
        <w:t>п</w:t>
      </w:r>
      <w:r w:rsidRPr="00831419">
        <w:rPr>
          <w:rFonts w:ascii="Times New Roman" w:hAnsi="Times New Roman" w:cs="Times New Roman"/>
          <w:sz w:val="28"/>
          <w:szCs w:val="28"/>
        </w:rPr>
        <w:t>остановлению администрации</w:t>
      </w:r>
    </w:p>
    <w:p w:rsidR="00615502" w:rsidRPr="00831419" w:rsidRDefault="00615502" w:rsidP="00CF1BC2">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15502" w:rsidRDefault="00615502"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615502" w:rsidRDefault="00615502"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от____________№__________         </w:t>
      </w:r>
    </w:p>
    <w:p w:rsidR="00615502" w:rsidRPr="00831419" w:rsidRDefault="00615502" w:rsidP="00CF1BC2">
      <w:pPr>
        <w:pStyle w:val="ConsPlusNormal"/>
        <w:jc w:val="right"/>
        <w:rPr>
          <w:rFonts w:ascii="Times New Roman" w:hAnsi="Times New Roman" w:cs="Times New Roman"/>
          <w:sz w:val="28"/>
          <w:szCs w:val="28"/>
        </w:rPr>
      </w:pPr>
    </w:p>
    <w:p w:rsidR="00615502" w:rsidRDefault="00615502" w:rsidP="006D07AC">
      <w:pPr>
        <w:pStyle w:val="ConsPlusTitle"/>
        <w:jc w:val="center"/>
        <w:rPr>
          <w:rFonts w:ascii="Times New Roman" w:hAnsi="Times New Roman" w:cs="Times New Roman"/>
          <w:sz w:val="28"/>
          <w:szCs w:val="28"/>
        </w:rPr>
      </w:pPr>
      <w:bookmarkStart w:id="1" w:name="P46"/>
      <w:bookmarkEnd w:id="1"/>
    </w:p>
    <w:p w:rsidR="00615502" w:rsidRPr="006D07AC"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ПОЛОЖЕНИЕ</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ОБ ОРГАНИЗАЦИИ И ПРОВЕДЕНИИ МОНИТОРИНГА </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КАЧЕСТВА</w:t>
      </w:r>
      <w:r>
        <w:rPr>
          <w:rFonts w:ascii="Times New Roman" w:hAnsi="Times New Roman" w:cs="Times New Roman"/>
          <w:sz w:val="28"/>
          <w:szCs w:val="28"/>
        </w:rPr>
        <w:t xml:space="preserve"> </w:t>
      </w:r>
      <w:r w:rsidRPr="006D07AC">
        <w:rPr>
          <w:rFonts w:ascii="Times New Roman" w:hAnsi="Times New Roman" w:cs="Times New Roman"/>
          <w:sz w:val="28"/>
          <w:szCs w:val="28"/>
        </w:rPr>
        <w:t>УПРАВЛЕНИЯ МУНИЦИПАЛЬНЫМИ</w:t>
      </w:r>
    </w:p>
    <w:p w:rsidR="00615502" w:rsidRPr="006D07AC"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 ФИНАНСАМИ И ПЛАТЕЖЕСПОСОБНОСТИ</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МУНИЦИПАЛЬНЫХ </w:t>
      </w:r>
      <w:r>
        <w:rPr>
          <w:rFonts w:ascii="Times New Roman" w:hAnsi="Times New Roman" w:cs="Times New Roman"/>
          <w:sz w:val="28"/>
          <w:szCs w:val="28"/>
        </w:rPr>
        <w:t>ОБРАЗОВАНИЙ (ПОСЕЛЕНИЙ)</w:t>
      </w:r>
    </w:p>
    <w:p w:rsidR="00615502" w:rsidRPr="006D07AC" w:rsidRDefault="00615502"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ЩЕКИНСКОГО РАЙОНА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 Общие положения</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Настоящее Положение определяет процедуру проведения мониторинга качества управления муниципальными финансами и платежеспособности муниципальных </w:t>
      </w:r>
      <w:r>
        <w:rPr>
          <w:rFonts w:ascii="Times New Roman" w:hAnsi="Times New Roman" w:cs="Times New Roman"/>
          <w:sz w:val="28"/>
          <w:szCs w:val="28"/>
        </w:rPr>
        <w:t>образований (</w:t>
      </w:r>
      <w:r w:rsidRPr="007B1F9C">
        <w:rPr>
          <w:rFonts w:ascii="Times New Roman" w:hAnsi="Times New Roman" w:cs="Times New Roman"/>
          <w:sz w:val="28"/>
          <w:szCs w:val="28"/>
        </w:rPr>
        <w:t>поселений</w:t>
      </w:r>
      <w:r>
        <w:rPr>
          <w:rFonts w:ascii="Times New Roman" w:hAnsi="Times New Roman" w:cs="Times New Roman"/>
          <w:sz w:val="28"/>
          <w:szCs w:val="28"/>
        </w:rPr>
        <w:t xml:space="preserve">) Щекинского района </w:t>
      </w:r>
      <w:r w:rsidRPr="006D07AC">
        <w:rPr>
          <w:rFonts w:ascii="Times New Roman" w:hAnsi="Times New Roman" w:cs="Times New Roman"/>
          <w:sz w:val="28"/>
          <w:szCs w:val="28"/>
        </w:rPr>
        <w:t>(далее - мониторинг).</w:t>
      </w:r>
    </w:p>
    <w:p w:rsidR="00615502" w:rsidRDefault="00615502" w:rsidP="005A2AB5">
      <w:pPr>
        <w:pStyle w:val="ConsPlusNormal"/>
        <w:suppressAutoHyphens/>
        <w:jc w:val="center"/>
        <w:rPr>
          <w:rFonts w:ascii="Times New Roman" w:hAnsi="Times New Roman" w:cs="Times New Roman"/>
          <w:sz w:val="28"/>
          <w:szCs w:val="28"/>
        </w:rPr>
      </w:pPr>
    </w:p>
    <w:p w:rsidR="00615502" w:rsidRPr="006D07AC" w:rsidRDefault="00615502"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2. Цель и задача мониторинга</w:t>
      </w:r>
    </w:p>
    <w:p w:rsidR="00615502" w:rsidRPr="006D07AC" w:rsidRDefault="00615502" w:rsidP="005A2AB5">
      <w:pPr>
        <w:pStyle w:val="ConsPlusNormal"/>
        <w:suppressAutoHyphens/>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Основной задачей проведения мониторинга является определение оценки качества управления муниципальными финансами и платежеспособности муниципальных образований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с целью выявления негативных тенденций в управлении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ными финансами и выработки предложений для их устранения.</w:t>
      </w:r>
    </w:p>
    <w:p w:rsidR="00615502" w:rsidRPr="006D07AC" w:rsidRDefault="00615502" w:rsidP="005A2AB5">
      <w:pPr>
        <w:pStyle w:val="ConsPlusNormal"/>
        <w:suppressAutoHyphens/>
        <w:jc w:val="both"/>
        <w:rPr>
          <w:rFonts w:ascii="Times New Roman" w:hAnsi="Times New Roman" w:cs="Times New Roman"/>
          <w:sz w:val="28"/>
          <w:szCs w:val="28"/>
        </w:rPr>
      </w:pPr>
    </w:p>
    <w:p w:rsidR="00615502" w:rsidRPr="006D07AC" w:rsidRDefault="00615502"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3. Метод проведения мониторинга</w:t>
      </w:r>
    </w:p>
    <w:p w:rsidR="00615502" w:rsidRPr="006D07AC" w:rsidRDefault="00615502" w:rsidP="005A2AB5">
      <w:pPr>
        <w:pStyle w:val="ConsPlusNormal"/>
        <w:suppressAutoHyphens/>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Мониторинг осуществляется посредством определения значения индикаторов, характеризующих качество управления муниципальными финансами и платежеспособность муниципальных </w:t>
      </w:r>
      <w:r>
        <w:rPr>
          <w:rFonts w:ascii="Times New Roman" w:hAnsi="Times New Roman" w:cs="Times New Roman"/>
          <w:sz w:val="28"/>
          <w:szCs w:val="28"/>
        </w:rPr>
        <w:t>образований (поселений) Щекинского района.</w:t>
      </w:r>
    </w:p>
    <w:p w:rsidR="00615502" w:rsidRPr="006D07AC" w:rsidRDefault="00615502" w:rsidP="005A2AB5">
      <w:pPr>
        <w:pStyle w:val="ConsPlusNormal"/>
        <w:suppressAutoHyphens/>
        <w:jc w:val="both"/>
        <w:rPr>
          <w:rFonts w:ascii="Times New Roman" w:hAnsi="Times New Roman" w:cs="Times New Roman"/>
          <w:sz w:val="28"/>
          <w:szCs w:val="28"/>
        </w:rPr>
      </w:pPr>
    </w:p>
    <w:p w:rsidR="00615502" w:rsidRPr="006D07AC" w:rsidRDefault="00615502"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4. Порядок осуществления мониторинга</w:t>
      </w:r>
    </w:p>
    <w:p w:rsidR="00615502" w:rsidRPr="006D07AC" w:rsidRDefault="00615502" w:rsidP="005A2AB5">
      <w:pPr>
        <w:pStyle w:val="ConsPlusNormal"/>
        <w:suppressAutoHyphens/>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Определение значения индикаторов, используемых для цели настоящего мониторинга, осуществляется по единой для всех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методике расчета оценки качества управления муниципальными финан</w:t>
      </w:r>
      <w:r>
        <w:rPr>
          <w:rFonts w:ascii="Times New Roman" w:hAnsi="Times New Roman" w:cs="Times New Roman"/>
          <w:sz w:val="28"/>
          <w:szCs w:val="28"/>
        </w:rPr>
        <w:softHyphen/>
      </w:r>
      <w:r w:rsidRPr="006D07AC">
        <w:rPr>
          <w:rFonts w:ascii="Times New Roman" w:hAnsi="Times New Roman" w:cs="Times New Roman"/>
          <w:sz w:val="28"/>
          <w:szCs w:val="28"/>
        </w:rPr>
        <w:t xml:space="preserve">сами и платежеспособности муниципальных </w:t>
      </w:r>
      <w:r>
        <w:rPr>
          <w:rFonts w:ascii="Times New Roman" w:hAnsi="Times New Roman" w:cs="Times New Roman"/>
          <w:sz w:val="28"/>
          <w:szCs w:val="28"/>
        </w:rPr>
        <w:t>образований (поселений) Щекинского района.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Мониторинг осуществляется на основании</w:t>
      </w:r>
      <w:r>
        <w:rPr>
          <w:rFonts w:ascii="Times New Roman" w:hAnsi="Times New Roman" w:cs="Times New Roman"/>
          <w:sz w:val="28"/>
          <w:szCs w:val="28"/>
        </w:rPr>
        <w:t xml:space="preserve"> перечня данных</w:t>
      </w:r>
      <w:r w:rsidRPr="006D07AC">
        <w:rPr>
          <w:rFonts w:ascii="Times New Roman" w:hAnsi="Times New Roman" w:cs="Times New Roman"/>
          <w:sz w:val="28"/>
          <w:szCs w:val="28"/>
        </w:rPr>
        <w:t xml:space="preserve">, подтверждающих состояние показателей и индикаторов, указанных в </w:t>
      </w:r>
      <w:hyperlink w:anchor="P90" w:history="1">
        <w:r w:rsidRPr="009A282A">
          <w:rPr>
            <w:rFonts w:ascii="Times New Roman" w:hAnsi="Times New Roman" w:cs="Times New Roman"/>
            <w:sz w:val="28"/>
            <w:szCs w:val="28"/>
          </w:rPr>
          <w:t>приложении 2</w:t>
        </w:r>
      </w:hyperlink>
      <w:r w:rsidRPr="009A282A">
        <w:rPr>
          <w:rFonts w:ascii="Times New Roman" w:hAnsi="Times New Roman" w:cs="Times New Roman"/>
          <w:sz w:val="28"/>
          <w:szCs w:val="28"/>
        </w:rPr>
        <w:t xml:space="preserve"> к настоя</w:t>
      </w:r>
      <w:r w:rsidRPr="006D07AC">
        <w:rPr>
          <w:rFonts w:ascii="Times New Roman" w:hAnsi="Times New Roman" w:cs="Times New Roman"/>
          <w:sz w:val="28"/>
          <w:szCs w:val="28"/>
        </w:rPr>
        <w:t>щему Постановлению.</w:t>
      </w:r>
    </w:p>
    <w:p w:rsidR="00615502" w:rsidRPr="006D07AC" w:rsidRDefault="00615502" w:rsidP="005A2AB5">
      <w:pPr>
        <w:pStyle w:val="ConsPlusNormal"/>
        <w:suppressAutoHyphens/>
        <w:jc w:val="both"/>
        <w:rPr>
          <w:rFonts w:ascii="Times New Roman" w:hAnsi="Times New Roman" w:cs="Times New Roman"/>
          <w:sz w:val="28"/>
          <w:szCs w:val="28"/>
        </w:rPr>
      </w:pPr>
    </w:p>
    <w:p w:rsidR="00615502" w:rsidRPr="006D07AC" w:rsidRDefault="00615502" w:rsidP="005A2AB5">
      <w:pPr>
        <w:pStyle w:val="ConsPlusNormal"/>
        <w:suppressAutoHyphens/>
        <w:jc w:val="center"/>
        <w:rPr>
          <w:rFonts w:ascii="Times New Roman" w:hAnsi="Times New Roman" w:cs="Times New Roman"/>
          <w:sz w:val="28"/>
          <w:szCs w:val="28"/>
        </w:rPr>
      </w:pPr>
      <w:r w:rsidRPr="006D07AC">
        <w:rPr>
          <w:rFonts w:ascii="Times New Roman" w:hAnsi="Times New Roman" w:cs="Times New Roman"/>
          <w:sz w:val="28"/>
          <w:szCs w:val="28"/>
        </w:rPr>
        <w:t>5. Периодичность и сроки проведения мониторинга</w:t>
      </w:r>
    </w:p>
    <w:p w:rsidR="00615502" w:rsidRPr="006D07AC" w:rsidRDefault="00615502" w:rsidP="005A2AB5">
      <w:pPr>
        <w:pStyle w:val="ConsPlusNormal"/>
        <w:suppressAutoHyphens/>
        <w:jc w:val="center"/>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Мониторинг осуществляется </w:t>
      </w:r>
      <w:r>
        <w:rPr>
          <w:rFonts w:ascii="Times New Roman" w:hAnsi="Times New Roman" w:cs="Times New Roman"/>
          <w:sz w:val="28"/>
          <w:szCs w:val="28"/>
        </w:rPr>
        <w:t>финансовым управлением администрации муниципального образования Щекинский район</w:t>
      </w:r>
      <w:r w:rsidRPr="006D07AC">
        <w:rPr>
          <w:rFonts w:ascii="Times New Roman" w:hAnsi="Times New Roman" w:cs="Times New Roman"/>
          <w:sz w:val="28"/>
          <w:szCs w:val="28"/>
        </w:rPr>
        <w:t xml:space="preserve"> по результатам работы за год.</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Информация, необходимая для подтверждения исполнения показателей качества управления муниципальными финансами и платежеспособности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представляется муниципальными образованиями </w:t>
      </w:r>
      <w:r>
        <w:rPr>
          <w:rFonts w:ascii="Times New Roman" w:hAnsi="Times New Roman" w:cs="Times New Roman"/>
          <w:sz w:val="28"/>
          <w:szCs w:val="28"/>
        </w:rPr>
        <w:t>(поселениями) Щекинского района финансовому управлению администрации муниципального образования Щекинский район в срок до 1 апреля года, следующего за отчетным</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непредставления муниципальным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информации (или представления ее не в полном виде) соответствующему индикатору качества присваивается минимальная оценка.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Определение оценки качества управления муниципальными финансами и платежеспособности муниципальных образований</w:t>
      </w:r>
      <w:r>
        <w:rPr>
          <w:rFonts w:ascii="Times New Roman" w:hAnsi="Times New Roman" w:cs="Times New Roman"/>
          <w:sz w:val="28"/>
          <w:szCs w:val="28"/>
        </w:rPr>
        <w:t xml:space="preserve"> (поселений)  Щекинского района </w:t>
      </w:r>
      <w:r w:rsidRPr="006D07AC">
        <w:rPr>
          <w:rFonts w:ascii="Times New Roman" w:hAnsi="Times New Roman" w:cs="Times New Roman"/>
          <w:sz w:val="28"/>
          <w:szCs w:val="28"/>
        </w:rPr>
        <w:t xml:space="preserve">осуществляется </w:t>
      </w:r>
      <w:r>
        <w:rPr>
          <w:rFonts w:ascii="Times New Roman" w:hAnsi="Times New Roman" w:cs="Times New Roman"/>
          <w:sz w:val="28"/>
          <w:szCs w:val="28"/>
        </w:rPr>
        <w:t xml:space="preserve">финансовым управлением администрации муниципального образования Щекинский район </w:t>
      </w:r>
      <w:r w:rsidRPr="006D07AC">
        <w:rPr>
          <w:rFonts w:ascii="Times New Roman" w:hAnsi="Times New Roman" w:cs="Times New Roman"/>
          <w:sz w:val="28"/>
          <w:szCs w:val="28"/>
        </w:rPr>
        <w:t>по результатам работы за</w:t>
      </w:r>
      <w:r>
        <w:rPr>
          <w:rFonts w:ascii="Times New Roman" w:hAnsi="Times New Roman" w:cs="Times New Roman"/>
          <w:sz w:val="28"/>
          <w:szCs w:val="28"/>
        </w:rPr>
        <w:t xml:space="preserve"> отчетный </w:t>
      </w:r>
      <w:r w:rsidRPr="006D07AC">
        <w:rPr>
          <w:rFonts w:ascii="Times New Roman" w:hAnsi="Times New Roman" w:cs="Times New Roman"/>
          <w:sz w:val="28"/>
          <w:szCs w:val="28"/>
        </w:rPr>
        <w:t xml:space="preserve"> год до 1 </w:t>
      </w:r>
      <w:r>
        <w:rPr>
          <w:rFonts w:ascii="Times New Roman" w:hAnsi="Times New Roman" w:cs="Times New Roman"/>
          <w:sz w:val="28"/>
          <w:szCs w:val="28"/>
        </w:rPr>
        <w:t>мая</w:t>
      </w:r>
      <w:r w:rsidRPr="006D07AC">
        <w:rPr>
          <w:rFonts w:ascii="Times New Roman" w:hAnsi="Times New Roman" w:cs="Times New Roman"/>
          <w:sz w:val="28"/>
          <w:szCs w:val="28"/>
        </w:rPr>
        <w:t xml:space="preserve"> текущего года.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6D07AC">
      <w:pPr>
        <w:pStyle w:val="ConsPlusNormal"/>
        <w:jc w:val="both"/>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27454E">
      <w:pPr>
        <w:spacing w:line="240" w:lineRule="auto"/>
        <w:rPr>
          <w:rFonts w:ascii="Times New Roman" w:hAnsi="Times New Roman" w:cs="Times New Roman"/>
          <w:sz w:val="28"/>
          <w:szCs w:val="28"/>
        </w:rPr>
      </w:pPr>
      <w:r w:rsidRPr="0027454E">
        <w:rPr>
          <w:rFonts w:ascii="Times New Roman" w:hAnsi="Times New Roman" w:cs="Times New Roman"/>
          <w:sz w:val="28"/>
          <w:szCs w:val="28"/>
        </w:rPr>
        <w:t>Начальник фина</w:t>
      </w:r>
      <w:r>
        <w:rPr>
          <w:rFonts w:ascii="Times New Roman" w:hAnsi="Times New Roman" w:cs="Times New Roman"/>
          <w:sz w:val="28"/>
          <w:szCs w:val="28"/>
        </w:rPr>
        <w:t xml:space="preserve">нсового управления </w:t>
      </w:r>
    </w:p>
    <w:p w:rsidR="00615502" w:rsidRDefault="00615502" w:rsidP="0027454E">
      <w:pPr>
        <w:spacing w:line="240" w:lineRule="auto"/>
        <w:rPr>
          <w:rFonts w:ascii="Times New Roman" w:hAnsi="Times New Roman" w:cs="Times New Roman"/>
          <w:sz w:val="28"/>
          <w:szCs w:val="28"/>
        </w:rPr>
      </w:pPr>
      <w:r w:rsidRPr="0027454E">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w:t>
      </w:r>
      <w:r w:rsidRPr="0027454E">
        <w:rPr>
          <w:rFonts w:ascii="Times New Roman" w:hAnsi="Times New Roman" w:cs="Times New Roman"/>
          <w:sz w:val="28"/>
          <w:szCs w:val="28"/>
        </w:rPr>
        <w:t xml:space="preserve">образования </w:t>
      </w:r>
    </w:p>
    <w:p w:rsidR="00615502" w:rsidRPr="0027454E" w:rsidRDefault="00615502" w:rsidP="0027454E">
      <w:pPr>
        <w:spacing w:line="240" w:lineRule="auto"/>
        <w:rPr>
          <w:rFonts w:ascii="Times New Roman" w:hAnsi="Times New Roman" w:cs="Times New Roman"/>
          <w:sz w:val="28"/>
          <w:szCs w:val="28"/>
        </w:rPr>
      </w:pPr>
      <w:r w:rsidRPr="0027454E">
        <w:rPr>
          <w:rFonts w:ascii="Times New Roman" w:hAnsi="Times New Roman" w:cs="Times New Roman"/>
          <w:sz w:val="28"/>
          <w:szCs w:val="28"/>
        </w:rPr>
        <w:t xml:space="preserve">Щекинский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7454E">
        <w:rPr>
          <w:rFonts w:ascii="Times New Roman" w:hAnsi="Times New Roman" w:cs="Times New Roman"/>
          <w:sz w:val="28"/>
          <w:szCs w:val="28"/>
        </w:rPr>
        <w:t xml:space="preserve"> Е.Н. Афанасьева</w:t>
      </w: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Default="00615502" w:rsidP="006D07AC">
      <w:pPr>
        <w:pStyle w:val="ConsPlusNormal"/>
        <w:jc w:val="right"/>
        <w:rPr>
          <w:rFonts w:ascii="Times New Roman" w:hAnsi="Times New Roman" w:cs="Times New Roman"/>
          <w:sz w:val="28"/>
          <w:szCs w:val="28"/>
        </w:rPr>
      </w:pPr>
    </w:p>
    <w:p w:rsidR="00615502" w:rsidRPr="006D07AC" w:rsidRDefault="00615502" w:rsidP="006D07AC">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Приложение 2</w:t>
      </w:r>
    </w:p>
    <w:p w:rsidR="00615502" w:rsidRDefault="00615502"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к Постановлению администрации</w:t>
      </w:r>
    </w:p>
    <w:p w:rsidR="00615502" w:rsidRPr="00831419" w:rsidRDefault="00615502" w:rsidP="00CF1BC2">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15502" w:rsidRDefault="00615502"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615502" w:rsidRDefault="00615502"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615502" w:rsidRPr="00831419" w:rsidRDefault="00615502" w:rsidP="00CF1BC2">
      <w:pPr>
        <w:pStyle w:val="ConsPlusNormal"/>
        <w:jc w:val="right"/>
        <w:rPr>
          <w:rFonts w:ascii="Times New Roman" w:hAnsi="Times New Roman" w:cs="Times New Roman"/>
          <w:sz w:val="28"/>
          <w:szCs w:val="28"/>
        </w:rPr>
      </w:pPr>
    </w:p>
    <w:p w:rsidR="00615502" w:rsidRPr="006D07AC" w:rsidRDefault="00615502" w:rsidP="006D07AC">
      <w:pPr>
        <w:pStyle w:val="ConsPlusNormal"/>
        <w:jc w:val="both"/>
        <w:rPr>
          <w:rFonts w:ascii="Times New Roman" w:hAnsi="Times New Roman" w:cs="Times New Roman"/>
          <w:sz w:val="28"/>
          <w:szCs w:val="28"/>
        </w:rPr>
      </w:pPr>
    </w:p>
    <w:p w:rsidR="00615502" w:rsidRDefault="00615502" w:rsidP="006D07AC">
      <w:pPr>
        <w:pStyle w:val="ConsPlusTitle"/>
        <w:jc w:val="center"/>
        <w:rPr>
          <w:rFonts w:ascii="Times New Roman" w:hAnsi="Times New Roman" w:cs="Times New Roman"/>
          <w:sz w:val="28"/>
          <w:szCs w:val="28"/>
        </w:rPr>
      </w:pPr>
      <w:bookmarkStart w:id="2" w:name="P90"/>
      <w:bookmarkEnd w:id="2"/>
      <w:r w:rsidRPr="006D07AC">
        <w:rPr>
          <w:rFonts w:ascii="Times New Roman" w:hAnsi="Times New Roman" w:cs="Times New Roman"/>
          <w:sz w:val="28"/>
          <w:szCs w:val="28"/>
        </w:rPr>
        <w:t>ПЕРЕЧЕНЬ</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ИНДИКАТОРОВ И ПОКАЗАТЕЛЕЙ, </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ХАРАКТЕРИЗУЮЩИХ КАЧЕСТВО</w:t>
      </w:r>
      <w:r>
        <w:rPr>
          <w:rFonts w:ascii="Times New Roman" w:hAnsi="Times New Roman" w:cs="Times New Roman"/>
          <w:sz w:val="28"/>
          <w:szCs w:val="28"/>
        </w:rPr>
        <w:t xml:space="preserve"> </w:t>
      </w:r>
      <w:r w:rsidRPr="006D07AC">
        <w:rPr>
          <w:rFonts w:ascii="Times New Roman" w:hAnsi="Times New Roman" w:cs="Times New Roman"/>
          <w:sz w:val="28"/>
          <w:szCs w:val="28"/>
        </w:rPr>
        <w:t>УПРАВЛЕНИЯ МУНИЦИПАЛЬНЫМИ</w:t>
      </w:r>
      <w:r>
        <w:rPr>
          <w:rFonts w:ascii="Times New Roman" w:hAnsi="Times New Roman" w:cs="Times New Roman"/>
          <w:sz w:val="28"/>
          <w:szCs w:val="28"/>
        </w:rPr>
        <w:t xml:space="preserve"> </w:t>
      </w:r>
      <w:r w:rsidRPr="006D07AC">
        <w:rPr>
          <w:rFonts w:ascii="Times New Roman" w:hAnsi="Times New Roman" w:cs="Times New Roman"/>
          <w:sz w:val="28"/>
          <w:szCs w:val="28"/>
        </w:rPr>
        <w:t>ФИНАНСАМИ</w:t>
      </w:r>
      <w:r>
        <w:rPr>
          <w:rFonts w:ascii="Times New Roman" w:hAnsi="Times New Roman" w:cs="Times New Roman"/>
          <w:sz w:val="28"/>
          <w:szCs w:val="28"/>
        </w:rPr>
        <w:t xml:space="preserve"> </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И ПЛАТЕЖЕСПОСОБНОСТЬ</w:t>
      </w:r>
      <w:r>
        <w:rPr>
          <w:rFonts w:ascii="Times New Roman" w:hAnsi="Times New Roman" w:cs="Times New Roman"/>
          <w:sz w:val="28"/>
          <w:szCs w:val="28"/>
        </w:rPr>
        <w:t xml:space="preserve"> </w:t>
      </w:r>
      <w:r w:rsidRPr="006D07AC">
        <w:rPr>
          <w:rFonts w:ascii="Times New Roman" w:hAnsi="Times New Roman" w:cs="Times New Roman"/>
          <w:sz w:val="28"/>
          <w:szCs w:val="28"/>
        </w:rPr>
        <w:t>МУНИЦИПАЛЬНЫХ</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 </w:t>
      </w:r>
      <w:r>
        <w:rPr>
          <w:rFonts w:ascii="Times New Roman" w:hAnsi="Times New Roman" w:cs="Times New Roman"/>
          <w:sz w:val="28"/>
          <w:szCs w:val="28"/>
        </w:rPr>
        <w:t>ОБРАЗОВАНИЙ (ПОСЕЛЕНИЙ)</w:t>
      </w:r>
    </w:p>
    <w:p w:rsidR="00615502" w:rsidRPr="006D07AC" w:rsidRDefault="00615502"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ЩЕКИНСКОГО РАЙОНА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 Индикаторы и показатели, характеризующие качество</w:t>
      </w: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управления муниципальными финансами и платежеспособность</w:t>
      </w: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муниципальных образований за год</w:t>
      </w:r>
    </w:p>
    <w:p w:rsidR="00615502" w:rsidRPr="006D07AC" w:rsidRDefault="00615502" w:rsidP="006D07AC">
      <w:pPr>
        <w:pStyle w:val="ConsPlusNormal"/>
        <w:jc w:val="both"/>
        <w:rPr>
          <w:rFonts w:ascii="Times New Roman" w:hAnsi="Times New Roman" w:cs="Times New Roman"/>
          <w:sz w:val="28"/>
          <w:szCs w:val="28"/>
        </w:rPr>
      </w:pPr>
    </w:p>
    <w:tbl>
      <w:tblPr>
        <w:tblW w:w="9441"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345"/>
        <w:gridCol w:w="3602"/>
        <w:gridCol w:w="1644"/>
      </w:tblGrid>
      <w:tr w:rsidR="00615502" w:rsidRPr="00FB4BFC">
        <w:tc>
          <w:tcPr>
            <w:tcW w:w="850"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N п/п</w:t>
            </w:r>
          </w:p>
        </w:tc>
        <w:tc>
          <w:tcPr>
            <w:tcW w:w="3345"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Наименование индикатора</w:t>
            </w:r>
          </w:p>
        </w:tc>
        <w:tc>
          <w:tcPr>
            <w:tcW w:w="3602" w:type="dxa"/>
          </w:tcPr>
          <w:p w:rsidR="00615502" w:rsidRPr="006D07AC" w:rsidRDefault="00615502" w:rsidP="009E1C71">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Показатели</w:t>
            </w:r>
          </w:p>
        </w:tc>
        <w:tc>
          <w:tcPr>
            <w:tcW w:w="1644" w:type="dxa"/>
          </w:tcPr>
          <w:p w:rsidR="00615502" w:rsidRPr="006D07AC" w:rsidRDefault="00615502" w:rsidP="009E1C71">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Удельный вес индика</w:t>
            </w:r>
            <w:r>
              <w:rPr>
                <w:rFonts w:ascii="Times New Roman" w:hAnsi="Times New Roman" w:cs="Times New Roman"/>
                <w:sz w:val="28"/>
                <w:szCs w:val="28"/>
              </w:rPr>
              <w:softHyphen/>
            </w:r>
            <w:r w:rsidRPr="006D07AC">
              <w:rPr>
                <w:rFonts w:ascii="Times New Roman" w:hAnsi="Times New Roman" w:cs="Times New Roman"/>
                <w:sz w:val="28"/>
                <w:szCs w:val="28"/>
              </w:rPr>
              <w:t>тора</w:t>
            </w:r>
          </w:p>
        </w:tc>
      </w:tr>
      <w:tr w:rsidR="00615502" w:rsidRPr="00FB4BFC">
        <w:tc>
          <w:tcPr>
            <w:tcW w:w="850" w:type="dxa"/>
          </w:tcPr>
          <w:p w:rsidR="00615502" w:rsidRPr="006D07AC" w:rsidRDefault="00615502"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w:t>
            </w:r>
          </w:p>
        </w:tc>
        <w:tc>
          <w:tcPr>
            <w:tcW w:w="3345" w:type="dxa"/>
          </w:tcPr>
          <w:p w:rsidR="00615502" w:rsidRPr="006D07AC" w:rsidRDefault="00615502"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2</w:t>
            </w:r>
          </w:p>
        </w:tc>
        <w:tc>
          <w:tcPr>
            <w:tcW w:w="3602" w:type="dxa"/>
          </w:tcPr>
          <w:p w:rsidR="00615502" w:rsidRPr="006D07AC" w:rsidRDefault="00615502"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3</w:t>
            </w:r>
          </w:p>
        </w:tc>
        <w:tc>
          <w:tcPr>
            <w:tcW w:w="1644" w:type="dxa"/>
          </w:tcPr>
          <w:p w:rsidR="00615502" w:rsidRPr="006D07AC" w:rsidRDefault="00615502" w:rsidP="00433B7F">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4</w:t>
            </w:r>
          </w:p>
        </w:tc>
      </w:tr>
      <w:tr w:rsidR="00615502" w:rsidRPr="00FB4BFC">
        <w:tc>
          <w:tcPr>
            <w:tcW w:w="9441" w:type="dxa"/>
            <w:gridSpan w:val="4"/>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Финансовая гибкость</w:t>
            </w:r>
          </w:p>
        </w:tc>
      </w:tr>
      <w:tr w:rsidR="00615502" w:rsidRPr="00FB4BFC">
        <w:tblPrEx>
          <w:tblBorders>
            <w:insideH w:val="none" w:sz="0" w:space="0" w:color="auto"/>
          </w:tblBorders>
        </w:tblPrEx>
        <w:tc>
          <w:tcPr>
            <w:tcW w:w="850"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p>
        </w:tc>
        <w:tc>
          <w:tcPr>
            <w:tcW w:w="3345" w:type="dxa"/>
            <w:tcBorders>
              <w:bottom w:val="single" w:sz="4" w:space="0" w:color="auto"/>
            </w:tcBorders>
          </w:tcPr>
          <w:p w:rsidR="00615502" w:rsidRPr="006D07AC" w:rsidRDefault="00615502" w:rsidP="00433B7F">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Исполнение первона</w:t>
            </w:r>
            <w:r>
              <w:rPr>
                <w:rFonts w:ascii="Times New Roman" w:hAnsi="Times New Roman" w:cs="Times New Roman"/>
                <w:sz w:val="28"/>
                <w:szCs w:val="28"/>
              </w:rPr>
              <w:softHyphen/>
            </w:r>
            <w:r w:rsidRPr="006D07AC">
              <w:rPr>
                <w:rFonts w:ascii="Times New Roman" w:hAnsi="Times New Roman" w:cs="Times New Roman"/>
                <w:sz w:val="28"/>
                <w:szCs w:val="28"/>
              </w:rPr>
              <w:t>чально утвержденного бюджета муниципального образования</w:t>
            </w:r>
            <w:r>
              <w:rPr>
                <w:rFonts w:ascii="Times New Roman" w:hAnsi="Times New Roman" w:cs="Times New Roman"/>
                <w:sz w:val="28"/>
                <w:szCs w:val="28"/>
              </w:rPr>
              <w:t xml:space="preserve"> (поселения)  Щекинского района</w:t>
            </w:r>
            <w:r w:rsidRPr="006D07AC">
              <w:rPr>
                <w:rFonts w:ascii="Times New Roman" w:hAnsi="Times New Roman" w:cs="Times New Roman"/>
                <w:sz w:val="28"/>
                <w:szCs w:val="28"/>
              </w:rPr>
              <w:t xml:space="preserve"> по налоговым и неналоговым доходам</w:t>
            </w:r>
          </w:p>
        </w:tc>
        <w:tc>
          <w:tcPr>
            <w:tcW w:w="3602"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поступления налоговых и неналоговых доходов за отчетный пе</w:t>
            </w:r>
            <w:r>
              <w:rPr>
                <w:rFonts w:ascii="Times New Roman" w:hAnsi="Times New Roman" w:cs="Times New Roman"/>
                <w:sz w:val="28"/>
                <w:szCs w:val="28"/>
              </w:rPr>
              <w:softHyphen/>
            </w:r>
            <w:r w:rsidRPr="006D07AC">
              <w:rPr>
                <w:rFonts w:ascii="Times New Roman" w:hAnsi="Times New Roman" w:cs="Times New Roman"/>
                <w:sz w:val="28"/>
                <w:szCs w:val="28"/>
              </w:rPr>
              <w:t>риод; объем утвержден</w:t>
            </w:r>
            <w:r>
              <w:rPr>
                <w:rFonts w:ascii="Times New Roman" w:hAnsi="Times New Roman" w:cs="Times New Roman"/>
                <w:sz w:val="28"/>
                <w:szCs w:val="28"/>
              </w:rPr>
              <w:softHyphen/>
            </w:r>
            <w:r w:rsidRPr="006D07AC">
              <w:rPr>
                <w:rFonts w:ascii="Times New Roman" w:hAnsi="Times New Roman" w:cs="Times New Roman"/>
                <w:sz w:val="28"/>
                <w:szCs w:val="28"/>
              </w:rPr>
              <w:t>ного плана по налоговым и неналоговым доходам за отчетный период в со</w:t>
            </w:r>
            <w:r>
              <w:rPr>
                <w:rFonts w:ascii="Times New Roman" w:hAnsi="Times New Roman" w:cs="Times New Roman"/>
                <w:sz w:val="28"/>
                <w:szCs w:val="28"/>
              </w:rPr>
              <w:softHyphen/>
            </w:r>
            <w:r w:rsidRPr="006D07AC">
              <w:rPr>
                <w:rFonts w:ascii="Times New Roman" w:hAnsi="Times New Roman" w:cs="Times New Roman"/>
                <w:sz w:val="28"/>
                <w:szCs w:val="28"/>
              </w:rPr>
              <w:t>ответствии с первона</w:t>
            </w:r>
            <w:r>
              <w:rPr>
                <w:rFonts w:ascii="Times New Roman" w:hAnsi="Times New Roman" w:cs="Times New Roman"/>
                <w:sz w:val="28"/>
                <w:szCs w:val="28"/>
              </w:rPr>
              <w:softHyphen/>
            </w:r>
            <w:r w:rsidRPr="006D07AC">
              <w:rPr>
                <w:rFonts w:ascii="Times New Roman" w:hAnsi="Times New Roman" w:cs="Times New Roman"/>
                <w:sz w:val="28"/>
                <w:szCs w:val="28"/>
              </w:rPr>
              <w:t>чально утвержденным решением о бюджете на очередной финансовый год</w:t>
            </w:r>
          </w:p>
        </w:tc>
        <w:tc>
          <w:tcPr>
            <w:tcW w:w="1644"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1,600</w:t>
            </w:r>
          </w:p>
        </w:tc>
      </w:tr>
      <w:tr w:rsidR="00615502" w:rsidRPr="00FB4BFC">
        <w:tblPrEx>
          <w:tblBorders>
            <w:insideH w:val="none" w:sz="0" w:space="0" w:color="auto"/>
          </w:tblBorders>
        </w:tblPrEx>
        <w:tc>
          <w:tcPr>
            <w:tcW w:w="850" w:type="dxa"/>
            <w:tcBorders>
              <w:top w:val="single" w:sz="4" w:space="0" w:color="auto"/>
              <w:bottom w:val="single" w:sz="4" w:space="0" w:color="auto"/>
            </w:tcBorders>
          </w:tcPr>
          <w:p w:rsidR="00615502" w:rsidRPr="006D07AC" w:rsidRDefault="00615502" w:rsidP="000C090A">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P2</w:t>
            </w:r>
          </w:p>
        </w:tc>
        <w:tc>
          <w:tcPr>
            <w:tcW w:w="3345" w:type="dxa"/>
            <w:tcBorders>
              <w:top w:val="single" w:sz="4" w:space="0" w:color="auto"/>
              <w:bottom w:val="single" w:sz="4" w:space="0" w:color="auto"/>
            </w:tcBorders>
          </w:tcPr>
          <w:p w:rsidR="00615502" w:rsidRPr="006D07AC" w:rsidRDefault="00615502"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Динамика поступления налоговых доходов в бюджет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в отчетном финансовом году </w:t>
            </w:r>
            <w:r w:rsidRPr="006D07AC">
              <w:rPr>
                <w:rFonts w:ascii="Times New Roman" w:hAnsi="Times New Roman" w:cs="Times New Roman"/>
                <w:sz w:val="28"/>
                <w:szCs w:val="28"/>
              </w:rPr>
              <w:lastRenderedPageBreak/>
              <w:t>по отношению к предшествующему отчетному финансовому году</w:t>
            </w:r>
          </w:p>
        </w:tc>
        <w:tc>
          <w:tcPr>
            <w:tcW w:w="3602"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 xml:space="preserve">Объем поступлений налоговых доходов в бюджет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в отчетном фи</w:t>
            </w:r>
            <w:r>
              <w:rPr>
                <w:rFonts w:ascii="Times New Roman" w:hAnsi="Times New Roman" w:cs="Times New Roman"/>
                <w:sz w:val="28"/>
                <w:szCs w:val="28"/>
              </w:rPr>
              <w:softHyphen/>
            </w:r>
            <w:r w:rsidRPr="006D07AC">
              <w:rPr>
                <w:rFonts w:ascii="Times New Roman" w:hAnsi="Times New Roman" w:cs="Times New Roman"/>
                <w:sz w:val="28"/>
                <w:szCs w:val="28"/>
              </w:rPr>
              <w:t>нансовом году; объем по</w:t>
            </w:r>
            <w:r>
              <w:rPr>
                <w:rFonts w:ascii="Times New Roman" w:hAnsi="Times New Roman" w:cs="Times New Roman"/>
                <w:sz w:val="28"/>
                <w:szCs w:val="28"/>
              </w:rPr>
              <w:softHyphen/>
            </w:r>
            <w:r w:rsidRPr="006D07AC">
              <w:rPr>
                <w:rFonts w:ascii="Times New Roman" w:hAnsi="Times New Roman" w:cs="Times New Roman"/>
                <w:sz w:val="28"/>
                <w:szCs w:val="28"/>
              </w:rPr>
              <w:lastRenderedPageBreak/>
              <w:t>ступлений налоговых до</w:t>
            </w:r>
            <w:r>
              <w:rPr>
                <w:rFonts w:ascii="Times New Roman" w:hAnsi="Times New Roman" w:cs="Times New Roman"/>
                <w:sz w:val="28"/>
                <w:szCs w:val="28"/>
              </w:rPr>
              <w:softHyphen/>
            </w:r>
            <w:r w:rsidRPr="006D07AC">
              <w:rPr>
                <w:rFonts w:ascii="Times New Roman" w:hAnsi="Times New Roman" w:cs="Times New Roman"/>
                <w:sz w:val="28"/>
                <w:szCs w:val="28"/>
              </w:rPr>
              <w:t xml:space="preserve">ходов в бюджет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в году, предшествующем отчет</w:t>
            </w:r>
            <w:r>
              <w:rPr>
                <w:rFonts w:ascii="Times New Roman" w:hAnsi="Times New Roman" w:cs="Times New Roman"/>
                <w:sz w:val="28"/>
                <w:szCs w:val="28"/>
              </w:rPr>
              <w:softHyphen/>
            </w:r>
            <w:r w:rsidRPr="006D07AC">
              <w:rPr>
                <w:rFonts w:ascii="Times New Roman" w:hAnsi="Times New Roman" w:cs="Times New Roman"/>
                <w:sz w:val="28"/>
                <w:szCs w:val="28"/>
              </w:rPr>
              <w:t>ному финансовому году</w:t>
            </w:r>
          </w:p>
        </w:tc>
        <w:tc>
          <w:tcPr>
            <w:tcW w:w="1644"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0,800</w:t>
            </w:r>
          </w:p>
        </w:tc>
      </w:tr>
      <w:tr w:rsidR="00615502" w:rsidRPr="00FB4BFC">
        <w:tc>
          <w:tcPr>
            <w:tcW w:w="850" w:type="dxa"/>
          </w:tcPr>
          <w:p w:rsidR="00615502" w:rsidRPr="006D07AC" w:rsidRDefault="00615502" w:rsidP="006D07AC">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P3</w:t>
            </w:r>
          </w:p>
        </w:tc>
        <w:tc>
          <w:tcPr>
            <w:tcW w:w="3345" w:type="dxa"/>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Динамика изменения раз</w:t>
            </w:r>
            <w:r>
              <w:rPr>
                <w:rFonts w:ascii="Times New Roman" w:hAnsi="Times New Roman" w:cs="Times New Roman"/>
                <w:sz w:val="28"/>
                <w:szCs w:val="28"/>
              </w:rPr>
              <w:softHyphen/>
            </w:r>
            <w:r w:rsidRPr="006D07AC">
              <w:rPr>
                <w:rFonts w:ascii="Times New Roman" w:hAnsi="Times New Roman" w:cs="Times New Roman"/>
                <w:sz w:val="28"/>
                <w:szCs w:val="28"/>
              </w:rPr>
              <w:t>мера дефицита бюджета муниципального</w:t>
            </w:r>
            <w:r>
              <w:rPr>
                <w:rFonts w:ascii="Times New Roman" w:hAnsi="Times New Roman" w:cs="Times New Roman"/>
                <w:sz w:val="28"/>
                <w:szCs w:val="28"/>
              </w:rPr>
              <w:t xml:space="preserve"> образования (поселения) Щекинского</w:t>
            </w:r>
            <w:r w:rsidRPr="006D07AC">
              <w:rPr>
                <w:rFonts w:ascii="Times New Roman" w:hAnsi="Times New Roman" w:cs="Times New Roman"/>
                <w:sz w:val="28"/>
                <w:szCs w:val="28"/>
              </w:rPr>
              <w:t xml:space="preserve"> </w:t>
            </w:r>
            <w:r>
              <w:rPr>
                <w:rFonts w:ascii="Times New Roman" w:hAnsi="Times New Roman" w:cs="Times New Roman"/>
                <w:sz w:val="28"/>
                <w:szCs w:val="28"/>
              </w:rPr>
              <w:t>района</w:t>
            </w:r>
          </w:p>
        </w:tc>
        <w:tc>
          <w:tcPr>
            <w:tcW w:w="3602" w:type="dxa"/>
          </w:tcPr>
          <w:p w:rsidR="00615502" w:rsidRPr="006D07AC" w:rsidRDefault="00615502" w:rsidP="00E06D7A">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Процент дефицита, сло</w:t>
            </w:r>
            <w:r>
              <w:rPr>
                <w:rFonts w:ascii="Times New Roman" w:hAnsi="Times New Roman" w:cs="Times New Roman"/>
                <w:sz w:val="28"/>
                <w:szCs w:val="28"/>
              </w:rPr>
              <w:softHyphen/>
            </w:r>
            <w:r w:rsidRPr="006D07AC">
              <w:rPr>
                <w:rFonts w:ascii="Times New Roman" w:hAnsi="Times New Roman" w:cs="Times New Roman"/>
                <w:sz w:val="28"/>
                <w:szCs w:val="28"/>
              </w:rPr>
              <w:t>жившийся по итогам ис</w:t>
            </w:r>
            <w:r>
              <w:rPr>
                <w:rFonts w:ascii="Times New Roman" w:hAnsi="Times New Roman" w:cs="Times New Roman"/>
                <w:sz w:val="28"/>
                <w:szCs w:val="28"/>
              </w:rPr>
              <w:softHyphen/>
            </w:r>
            <w:r w:rsidRPr="006D07AC">
              <w:rPr>
                <w:rFonts w:ascii="Times New Roman" w:hAnsi="Times New Roman" w:cs="Times New Roman"/>
                <w:sz w:val="28"/>
                <w:szCs w:val="28"/>
              </w:rPr>
              <w:t xml:space="preserve">полнения </w:t>
            </w:r>
            <w:r>
              <w:rPr>
                <w:rFonts w:ascii="Times New Roman" w:hAnsi="Times New Roman" w:cs="Times New Roman"/>
                <w:sz w:val="28"/>
                <w:szCs w:val="28"/>
              </w:rPr>
              <w:t>за год</w:t>
            </w:r>
            <w:r w:rsidRPr="006D07AC">
              <w:rPr>
                <w:rFonts w:ascii="Times New Roman" w:hAnsi="Times New Roman" w:cs="Times New Roman"/>
                <w:sz w:val="28"/>
                <w:szCs w:val="28"/>
              </w:rPr>
              <w:t xml:space="preserve"> (без учета измене</w:t>
            </w:r>
            <w:r>
              <w:rPr>
                <w:rFonts w:ascii="Times New Roman" w:hAnsi="Times New Roman" w:cs="Times New Roman"/>
                <w:sz w:val="28"/>
                <w:szCs w:val="28"/>
              </w:rPr>
              <w:softHyphen/>
            </w:r>
            <w:r w:rsidRPr="006D07AC">
              <w:rPr>
                <w:rFonts w:ascii="Times New Roman" w:hAnsi="Times New Roman" w:cs="Times New Roman"/>
                <w:sz w:val="28"/>
                <w:szCs w:val="28"/>
              </w:rPr>
              <w:t>ний остатков средств на счетах и разницы между полученными и предо</w:t>
            </w:r>
            <w:r>
              <w:rPr>
                <w:rFonts w:ascii="Times New Roman" w:hAnsi="Times New Roman" w:cs="Times New Roman"/>
                <w:sz w:val="28"/>
                <w:szCs w:val="28"/>
              </w:rPr>
              <w:softHyphen/>
            </w:r>
            <w:r w:rsidRPr="006D07AC">
              <w:rPr>
                <w:rFonts w:ascii="Times New Roman" w:hAnsi="Times New Roman" w:cs="Times New Roman"/>
                <w:sz w:val="28"/>
                <w:szCs w:val="28"/>
              </w:rPr>
              <w:t>ставленными бюджет</w:t>
            </w:r>
            <w:r>
              <w:rPr>
                <w:rFonts w:ascii="Times New Roman" w:hAnsi="Times New Roman" w:cs="Times New Roman"/>
                <w:sz w:val="28"/>
                <w:szCs w:val="28"/>
              </w:rPr>
              <w:softHyphen/>
            </w:r>
            <w:r w:rsidRPr="006D07AC">
              <w:rPr>
                <w:rFonts w:ascii="Times New Roman" w:hAnsi="Times New Roman" w:cs="Times New Roman"/>
                <w:sz w:val="28"/>
                <w:szCs w:val="28"/>
              </w:rPr>
              <w:t>ными кредитами); про</w:t>
            </w:r>
            <w:r>
              <w:rPr>
                <w:rFonts w:ascii="Times New Roman" w:hAnsi="Times New Roman" w:cs="Times New Roman"/>
                <w:sz w:val="28"/>
                <w:szCs w:val="28"/>
              </w:rPr>
              <w:softHyphen/>
            </w:r>
            <w:r w:rsidRPr="006D07AC">
              <w:rPr>
                <w:rFonts w:ascii="Times New Roman" w:hAnsi="Times New Roman" w:cs="Times New Roman"/>
                <w:sz w:val="28"/>
                <w:szCs w:val="28"/>
              </w:rPr>
              <w:t>цент дефицита, сложив</w:t>
            </w:r>
            <w:r>
              <w:rPr>
                <w:rFonts w:ascii="Times New Roman" w:hAnsi="Times New Roman" w:cs="Times New Roman"/>
                <w:sz w:val="28"/>
                <w:szCs w:val="28"/>
              </w:rPr>
              <w:softHyphen/>
            </w:r>
            <w:r w:rsidRPr="006D07AC">
              <w:rPr>
                <w:rFonts w:ascii="Times New Roman" w:hAnsi="Times New Roman" w:cs="Times New Roman"/>
                <w:sz w:val="28"/>
                <w:szCs w:val="28"/>
              </w:rPr>
              <w:t>шийся по итогам испол</w:t>
            </w:r>
            <w:r>
              <w:rPr>
                <w:rFonts w:ascii="Times New Roman" w:hAnsi="Times New Roman" w:cs="Times New Roman"/>
                <w:sz w:val="28"/>
                <w:szCs w:val="28"/>
              </w:rPr>
              <w:softHyphen/>
            </w:r>
            <w:r w:rsidRPr="006D07AC">
              <w:rPr>
                <w:rFonts w:ascii="Times New Roman" w:hAnsi="Times New Roman" w:cs="Times New Roman"/>
                <w:sz w:val="28"/>
                <w:szCs w:val="28"/>
              </w:rPr>
              <w:t xml:space="preserve">нения </w:t>
            </w:r>
            <w:r>
              <w:rPr>
                <w:rFonts w:ascii="Times New Roman" w:hAnsi="Times New Roman" w:cs="Times New Roman"/>
                <w:sz w:val="28"/>
                <w:szCs w:val="28"/>
              </w:rPr>
              <w:t>за</w:t>
            </w:r>
            <w:r w:rsidRPr="006D07AC">
              <w:rPr>
                <w:rFonts w:ascii="Times New Roman" w:hAnsi="Times New Roman" w:cs="Times New Roman"/>
                <w:sz w:val="28"/>
                <w:szCs w:val="28"/>
              </w:rPr>
              <w:t xml:space="preserve"> предшествующ</w:t>
            </w:r>
            <w:r>
              <w:rPr>
                <w:rFonts w:ascii="Times New Roman" w:hAnsi="Times New Roman" w:cs="Times New Roman"/>
                <w:sz w:val="28"/>
                <w:szCs w:val="28"/>
              </w:rPr>
              <w:t>ий</w:t>
            </w:r>
            <w:r w:rsidRPr="006D07AC">
              <w:rPr>
                <w:rFonts w:ascii="Times New Roman" w:hAnsi="Times New Roman" w:cs="Times New Roman"/>
                <w:sz w:val="28"/>
                <w:szCs w:val="28"/>
              </w:rPr>
              <w:t xml:space="preserve"> отчет</w:t>
            </w:r>
            <w:r>
              <w:rPr>
                <w:rFonts w:ascii="Times New Roman" w:hAnsi="Times New Roman" w:cs="Times New Roman"/>
                <w:sz w:val="28"/>
                <w:szCs w:val="28"/>
              </w:rPr>
              <w:softHyphen/>
            </w:r>
            <w:r w:rsidRPr="006D07AC">
              <w:rPr>
                <w:rFonts w:ascii="Times New Roman" w:hAnsi="Times New Roman" w:cs="Times New Roman"/>
                <w:sz w:val="28"/>
                <w:szCs w:val="28"/>
              </w:rPr>
              <w:t>ному финансов</w:t>
            </w:r>
            <w:r>
              <w:rPr>
                <w:rFonts w:ascii="Times New Roman" w:hAnsi="Times New Roman" w:cs="Times New Roman"/>
                <w:sz w:val="28"/>
                <w:szCs w:val="28"/>
              </w:rPr>
              <w:t>ый год</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0,600</w:t>
            </w:r>
          </w:p>
        </w:tc>
      </w:tr>
      <w:tr w:rsidR="00615502" w:rsidRPr="00FB4BFC">
        <w:tc>
          <w:tcPr>
            <w:tcW w:w="850" w:type="dxa"/>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4</w:t>
            </w:r>
          </w:p>
        </w:tc>
        <w:tc>
          <w:tcPr>
            <w:tcW w:w="3345" w:type="dxa"/>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Соблюдение нормативов по формированию расхо</w:t>
            </w:r>
            <w:r>
              <w:rPr>
                <w:rFonts w:ascii="Times New Roman" w:hAnsi="Times New Roman" w:cs="Times New Roman"/>
                <w:sz w:val="28"/>
                <w:szCs w:val="28"/>
              </w:rPr>
              <w:softHyphen/>
            </w:r>
            <w:r w:rsidRPr="006D07AC">
              <w:rPr>
                <w:rFonts w:ascii="Times New Roman" w:hAnsi="Times New Roman" w:cs="Times New Roman"/>
                <w:sz w:val="28"/>
                <w:szCs w:val="28"/>
              </w:rPr>
              <w:t>дов на оплату труда депу</w:t>
            </w:r>
            <w:r>
              <w:rPr>
                <w:rFonts w:ascii="Times New Roman" w:hAnsi="Times New Roman" w:cs="Times New Roman"/>
                <w:sz w:val="28"/>
                <w:szCs w:val="28"/>
              </w:rPr>
              <w:softHyphen/>
            </w:r>
            <w:r w:rsidRPr="006D07AC">
              <w:rPr>
                <w:rFonts w:ascii="Times New Roman" w:hAnsi="Times New Roman" w:cs="Times New Roman"/>
                <w:sz w:val="28"/>
                <w:szCs w:val="28"/>
              </w:rPr>
              <w:t>татов, выборных долж</w:t>
            </w:r>
            <w:r>
              <w:rPr>
                <w:rFonts w:ascii="Times New Roman" w:hAnsi="Times New Roman" w:cs="Times New Roman"/>
                <w:sz w:val="28"/>
                <w:szCs w:val="28"/>
              </w:rPr>
              <w:softHyphen/>
            </w:r>
            <w:r w:rsidRPr="006D07AC">
              <w:rPr>
                <w:rFonts w:ascii="Times New Roman" w:hAnsi="Times New Roman" w:cs="Times New Roman"/>
                <w:sz w:val="28"/>
                <w:szCs w:val="28"/>
              </w:rPr>
              <w:t>ностных лиц местного са</w:t>
            </w:r>
            <w:r>
              <w:rPr>
                <w:rFonts w:ascii="Times New Roman" w:hAnsi="Times New Roman" w:cs="Times New Roman"/>
                <w:sz w:val="28"/>
                <w:szCs w:val="28"/>
              </w:rPr>
              <w:softHyphen/>
            </w:r>
            <w:r w:rsidRPr="006D07AC">
              <w:rPr>
                <w:rFonts w:ascii="Times New Roman" w:hAnsi="Times New Roman" w:cs="Times New Roman"/>
                <w:sz w:val="28"/>
                <w:szCs w:val="28"/>
              </w:rPr>
              <w:t>моуправления, осуществ</w:t>
            </w:r>
            <w:r>
              <w:rPr>
                <w:rFonts w:ascii="Times New Roman" w:hAnsi="Times New Roman" w:cs="Times New Roman"/>
                <w:sz w:val="28"/>
                <w:szCs w:val="28"/>
              </w:rPr>
              <w:softHyphen/>
            </w:r>
            <w:r w:rsidRPr="006D07AC">
              <w:rPr>
                <w:rFonts w:ascii="Times New Roman" w:hAnsi="Times New Roman" w:cs="Times New Roman"/>
                <w:sz w:val="28"/>
                <w:szCs w:val="28"/>
              </w:rPr>
              <w:t>ляющих свои полномочия на постоянной основе, муниципальных служа</w:t>
            </w:r>
            <w:r>
              <w:rPr>
                <w:rFonts w:ascii="Times New Roman" w:hAnsi="Times New Roman" w:cs="Times New Roman"/>
                <w:sz w:val="28"/>
                <w:szCs w:val="28"/>
              </w:rPr>
              <w:softHyphen/>
            </w:r>
            <w:r w:rsidRPr="006D07AC">
              <w:rPr>
                <w:rFonts w:ascii="Times New Roman" w:hAnsi="Times New Roman" w:cs="Times New Roman"/>
                <w:sz w:val="28"/>
                <w:szCs w:val="28"/>
              </w:rPr>
              <w:t xml:space="preserve">щих и содержание </w:t>
            </w:r>
            <w:r>
              <w:rPr>
                <w:rFonts w:ascii="Times New Roman" w:hAnsi="Times New Roman" w:cs="Times New Roman"/>
                <w:sz w:val="28"/>
                <w:szCs w:val="28"/>
              </w:rPr>
              <w:t>органов местного самоуправления</w:t>
            </w:r>
          </w:p>
        </w:tc>
        <w:tc>
          <w:tcPr>
            <w:tcW w:w="3602" w:type="dxa"/>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Фактические расходы на оплату труда депутатов, выборных должностных лиц местного самоуправ</w:t>
            </w:r>
            <w:r>
              <w:rPr>
                <w:rFonts w:ascii="Times New Roman" w:hAnsi="Times New Roman" w:cs="Times New Roman"/>
                <w:sz w:val="28"/>
                <w:szCs w:val="28"/>
              </w:rPr>
              <w:softHyphen/>
            </w:r>
            <w:r w:rsidRPr="006D07AC">
              <w:rPr>
                <w:rFonts w:ascii="Times New Roman" w:hAnsi="Times New Roman" w:cs="Times New Roman"/>
                <w:sz w:val="28"/>
                <w:szCs w:val="28"/>
              </w:rPr>
              <w:t>ления, осуществляющих свои полномочия на по</w:t>
            </w:r>
            <w:r>
              <w:rPr>
                <w:rFonts w:ascii="Times New Roman" w:hAnsi="Times New Roman" w:cs="Times New Roman"/>
                <w:sz w:val="28"/>
                <w:szCs w:val="28"/>
              </w:rPr>
              <w:softHyphen/>
            </w:r>
            <w:r w:rsidRPr="006D07AC">
              <w:rPr>
                <w:rFonts w:ascii="Times New Roman" w:hAnsi="Times New Roman" w:cs="Times New Roman"/>
                <w:sz w:val="28"/>
                <w:szCs w:val="28"/>
              </w:rPr>
              <w:t>стоянной основе,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служащих и содержание органов местного самоуправле</w:t>
            </w:r>
            <w:r>
              <w:rPr>
                <w:rFonts w:ascii="Times New Roman" w:hAnsi="Times New Roman" w:cs="Times New Roman"/>
                <w:sz w:val="28"/>
                <w:szCs w:val="28"/>
              </w:rPr>
              <w:softHyphen/>
              <w:t>ния</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1,000</w:t>
            </w:r>
          </w:p>
        </w:tc>
      </w:tr>
      <w:tr w:rsidR="00615502" w:rsidRPr="00FB4BFC">
        <w:tc>
          <w:tcPr>
            <w:tcW w:w="850" w:type="dxa"/>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5</w:t>
            </w:r>
          </w:p>
        </w:tc>
        <w:tc>
          <w:tcPr>
            <w:tcW w:w="3345"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Зависимость бюджета от финансовой помощи</w:t>
            </w:r>
          </w:p>
        </w:tc>
        <w:tc>
          <w:tcPr>
            <w:tcW w:w="3602"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Доходы бюджета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образования от безвозмездных пере</w:t>
            </w:r>
            <w:r>
              <w:rPr>
                <w:rFonts w:ascii="Times New Roman" w:hAnsi="Times New Roman" w:cs="Times New Roman"/>
                <w:sz w:val="28"/>
                <w:szCs w:val="28"/>
              </w:rPr>
              <w:softHyphen/>
            </w:r>
            <w:r w:rsidRPr="006D07AC">
              <w:rPr>
                <w:rFonts w:ascii="Times New Roman" w:hAnsi="Times New Roman" w:cs="Times New Roman"/>
                <w:sz w:val="28"/>
                <w:szCs w:val="28"/>
              </w:rPr>
              <w:t>числений от бюджетов других уровней,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субвенций, иных межбюджетных трансфертов, субсидий за счет средств государ</w:t>
            </w:r>
            <w:r>
              <w:rPr>
                <w:rFonts w:ascii="Times New Roman" w:hAnsi="Times New Roman" w:cs="Times New Roman"/>
                <w:sz w:val="28"/>
                <w:szCs w:val="28"/>
              </w:rPr>
              <w:softHyphen/>
            </w:r>
            <w:r w:rsidRPr="006D07AC">
              <w:rPr>
                <w:rFonts w:ascii="Times New Roman" w:hAnsi="Times New Roman" w:cs="Times New Roman"/>
                <w:sz w:val="28"/>
                <w:szCs w:val="28"/>
              </w:rPr>
              <w:t>ственной корпорации - Фонда содействия ре</w:t>
            </w:r>
            <w:r>
              <w:rPr>
                <w:rFonts w:ascii="Times New Roman" w:hAnsi="Times New Roman" w:cs="Times New Roman"/>
                <w:sz w:val="28"/>
                <w:szCs w:val="28"/>
              </w:rPr>
              <w:softHyphen/>
            </w:r>
            <w:r w:rsidRPr="006D07AC">
              <w:rPr>
                <w:rFonts w:ascii="Times New Roman" w:hAnsi="Times New Roman" w:cs="Times New Roman"/>
                <w:sz w:val="28"/>
                <w:szCs w:val="28"/>
              </w:rPr>
              <w:t>формированию ЖКХ и субсидий на реше</w:t>
            </w:r>
            <w:r w:rsidRPr="006D07AC">
              <w:rPr>
                <w:rFonts w:ascii="Times New Roman" w:hAnsi="Times New Roman" w:cs="Times New Roman"/>
                <w:sz w:val="28"/>
                <w:szCs w:val="28"/>
              </w:rPr>
              <w:lastRenderedPageBreak/>
              <w:t>ние во</w:t>
            </w:r>
            <w:r>
              <w:rPr>
                <w:rFonts w:ascii="Times New Roman" w:hAnsi="Times New Roman" w:cs="Times New Roman"/>
                <w:sz w:val="28"/>
                <w:szCs w:val="28"/>
              </w:rPr>
              <w:softHyphen/>
            </w:r>
            <w:r w:rsidRPr="006D07AC">
              <w:rPr>
                <w:rFonts w:ascii="Times New Roman" w:hAnsi="Times New Roman" w:cs="Times New Roman"/>
                <w:sz w:val="28"/>
                <w:szCs w:val="28"/>
              </w:rPr>
              <w:t>просов местного значе</w:t>
            </w:r>
            <w:r>
              <w:rPr>
                <w:rFonts w:ascii="Times New Roman" w:hAnsi="Times New Roman" w:cs="Times New Roman"/>
                <w:sz w:val="28"/>
                <w:szCs w:val="28"/>
              </w:rPr>
              <w:softHyphen/>
            </w:r>
            <w:r w:rsidRPr="006D07AC">
              <w:rPr>
                <w:rFonts w:ascii="Times New Roman" w:hAnsi="Times New Roman" w:cs="Times New Roman"/>
                <w:sz w:val="28"/>
                <w:szCs w:val="28"/>
              </w:rPr>
              <w:t xml:space="preserve">ния межмуниципального характера; всего доходов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субвенций, иных межбюджетных трансфертов, субсидий за счет средств государ</w:t>
            </w:r>
            <w:r>
              <w:rPr>
                <w:rFonts w:ascii="Times New Roman" w:hAnsi="Times New Roman" w:cs="Times New Roman"/>
                <w:sz w:val="28"/>
                <w:szCs w:val="28"/>
              </w:rPr>
              <w:softHyphen/>
            </w:r>
            <w:r w:rsidRPr="006D07AC">
              <w:rPr>
                <w:rFonts w:ascii="Times New Roman" w:hAnsi="Times New Roman" w:cs="Times New Roman"/>
                <w:sz w:val="28"/>
                <w:szCs w:val="28"/>
              </w:rPr>
              <w:t>ственной корпорации - Фонда содействия ре</w:t>
            </w:r>
            <w:r>
              <w:rPr>
                <w:rFonts w:ascii="Times New Roman" w:hAnsi="Times New Roman" w:cs="Times New Roman"/>
                <w:sz w:val="28"/>
                <w:szCs w:val="28"/>
              </w:rPr>
              <w:softHyphen/>
            </w:r>
            <w:r w:rsidRPr="006D07AC">
              <w:rPr>
                <w:rFonts w:ascii="Times New Roman" w:hAnsi="Times New Roman" w:cs="Times New Roman"/>
                <w:sz w:val="28"/>
                <w:szCs w:val="28"/>
              </w:rPr>
              <w:t>формированию ЖКХ и субсидий на решение во</w:t>
            </w:r>
            <w:r>
              <w:rPr>
                <w:rFonts w:ascii="Times New Roman" w:hAnsi="Times New Roman" w:cs="Times New Roman"/>
                <w:sz w:val="28"/>
                <w:szCs w:val="28"/>
              </w:rPr>
              <w:softHyphen/>
            </w:r>
            <w:r w:rsidRPr="006D07AC">
              <w:rPr>
                <w:rFonts w:ascii="Times New Roman" w:hAnsi="Times New Roman" w:cs="Times New Roman"/>
                <w:sz w:val="28"/>
                <w:szCs w:val="28"/>
              </w:rPr>
              <w:t>просов местного значе</w:t>
            </w:r>
            <w:r>
              <w:rPr>
                <w:rFonts w:ascii="Times New Roman" w:hAnsi="Times New Roman" w:cs="Times New Roman"/>
                <w:sz w:val="28"/>
                <w:szCs w:val="28"/>
              </w:rPr>
              <w:softHyphen/>
            </w:r>
            <w:r w:rsidRPr="006D07AC">
              <w:rPr>
                <w:rFonts w:ascii="Times New Roman" w:hAnsi="Times New Roman" w:cs="Times New Roman"/>
                <w:sz w:val="28"/>
                <w:szCs w:val="28"/>
              </w:rPr>
              <w:t>ния межмуниципального характера, предоставляе</w:t>
            </w:r>
            <w:r>
              <w:rPr>
                <w:rFonts w:ascii="Times New Roman" w:hAnsi="Times New Roman" w:cs="Times New Roman"/>
                <w:sz w:val="28"/>
                <w:szCs w:val="28"/>
              </w:rPr>
              <w:softHyphen/>
            </w:r>
            <w:r w:rsidRPr="006D07AC">
              <w:rPr>
                <w:rFonts w:ascii="Times New Roman" w:hAnsi="Times New Roman" w:cs="Times New Roman"/>
                <w:sz w:val="28"/>
                <w:szCs w:val="28"/>
              </w:rPr>
              <w:t>мых из бюджетов бюд</w:t>
            </w:r>
            <w:r>
              <w:rPr>
                <w:rFonts w:ascii="Times New Roman" w:hAnsi="Times New Roman" w:cs="Times New Roman"/>
                <w:sz w:val="28"/>
                <w:szCs w:val="28"/>
              </w:rPr>
              <w:softHyphen/>
            </w:r>
            <w:r w:rsidRPr="006D07AC">
              <w:rPr>
                <w:rFonts w:ascii="Times New Roman" w:hAnsi="Times New Roman" w:cs="Times New Roman"/>
                <w:sz w:val="28"/>
                <w:szCs w:val="28"/>
              </w:rPr>
              <w:t>жетной системы Россий</w:t>
            </w:r>
            <w:r>
              <w:rPr>
                <w:rFonts w:ascii="Times New Roman" w:hAnsi="Times New Roman" w:cs="Times New Roman"/>
                <w:sz w:val="28"/>
                <w:szCs w:val="28"/>
              </w:rPr>
              <w:softHyphen/>
            </w:r>
            <w:r w:rsidRPr="006D07AC">
              <w:rPr>
                <w:rFonts w:ascii="Times New Roman" w:hAnsi="Times New Roman" w:cs="Times New Roman"/>
                <w:sz w:val="28"/>
                <w:szCs w:val="28"/>
              </w:rPr>
              <w:t>ской Федерации</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1,000</w:t>
            </w:r>
          </w:p>
        </w:tc>
      </w:tr>
      <w:tr w:rsidR="00615502" w:rsidRPr="00FB4BFC">
        <w:tblPrEx>
          <w:tblBorders>
            <w:insideH w:val="none" w:sz="0" w:space="0" w:color="auto"/>
          </w:tblBorders>
        </w:tblPrEx>
        <w:tc>
          <w:tcPr>
            <w:tcW w:w="850" w:type="dxa"/>
            <w:tcBorders>
              <w:bottom w:val="single" w:sz="4" w:space="0" w:color="auto"/>
            </w:tcBorders>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6</w:t>
            </w:r>
          </w:p>
        </w:tc>
        <w:tc>
          <w:tcPr>
            <w:tcW w:w="3345"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диторской задолженности муниципальных казенных учреждений</w:t>
            </w:r>
          </w:p>
        </w:tc>
        <w:tc>
          <w:tcPr>
            <w:tcW w:w="3602"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Просроченная кредитор</w:t>
            </w:r>
            <w:r>
              <w:rPr>
                <w:rFonts w:ascii="Times New Roman" w:hAnsi="Times New Roman" w:cs="Times New Roman"/>
                <w:sz w:val="28"/>
                <w:szCs w:val="28"/>
              </w:rPr>
              <w:softHyphen/>
            </w:r>
            <w:r w:rsidRPr="006D07AC">
              <w:rPr>
                <w:rFonts w:ascii="Times New Roman" w:hAnsi="Times New Roman" w:cs="Times New Roman"/>
                <w:sz w:val="28"/>
                <w:szCs w:val="28"/>
              </w:rPr>
              <w:t>ская задолженность му</w:t>
            </w:r>
            <w:r>
              <w:rPr>
                <w:rFonts w:ascii="Times New Roman" w:hAnsi="Times New Roman" w:cs="Times New Roman"/>
                <w:sz w:val="28"/>
                <w:szCs w:val="28"/>
              </w:rPr>
              <w:softHyphen/>
            </w:r>
            <w:r w:rsidRPr="006D07AC">
              <w:rPr>
                <w:rFonts w:ascii="Times New Roman" w:hAnsi="Times New Roman" w:cs="Times New Roman"/>
                <w:sz w:val="28"/>
                <w:szCs w:val="28"/>
              </w:rPr>
              <w:t xml:space="preserve">ниципальных казенных учреждений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на конец отчетного периода (за исключением креди</w:t>
            </w:r>
            <w:r>
              <w:rPr>
                <w:rFonts w:ascii="Times New Roman" w:hAnsi="Times New Roman" w:cs="Times New Roman"/>
                <w:sz w:val="28"/>
                <w:szCs w:val="28"/>
              </w:rPr>
              <w:softHyphen/>
            </w:r>
            <w:r w:rsidRPr="006D07AC">
              <w:rPr>
                <w:rFonts w:ascii="Times New Roman" w:hAnsi="Times New Roman" w:cs="Times New Roman"/>
                <w:sz w:val="28"/>
                <w:szCs w:val="28"/>
              </w:rPr>
              <w:t>торской задолженности, образовавшейся в связи с неперечислением субси</w:t>
            </w:r>
            <w:r>
              <w:rPr>
                <w:rFonts w:ascii="Times New Roman" w:hAnsi="Times New Roman" w:cs="Times New Roman"/>
                <w:sz w:val="28"/>
                <w:szCs w:val="28"/>
              </w:rPr>
              <w:softHyphen/>
            </w:r>
            <w:r w:rsidRPr="006D07AC">
              <w:rPr>
                <w:rFonts w:ascii="Times New Roman" w:hAnsi="Times New Roman" w:cs="Times New Roman"/>
                <w:sz w:val="28"/>
                <w:szCs w:val="28"/>
              </w:rPr>
              <w:t>дий и субвенций, иных межбюджетных транс</w:t>
            </w:r>
            <w:r>
              <w:rPr>
                <w:rFonts w:ascii="Times New Roman" w:hAnsi="Times New Roman" w:cs="Times New Roman"/>
                <w:sz w:val="28"/>
                <w:szCs w:val="28"/>
              </w:rPr>
              <w:softHyphen/>
            </w:r>
            <w:r w:rsidRPr="006D07AC">
              <w:rPr>
                <w:rFonts w:ascii="Times New Roman" w:hAnsi="Times New Roman" w:cs="Times New Roman"/>
                <w:sz w:val="28"/>
                <w:szCs w:val="28"/>
              </w:rPr>
              <w:t>фертов из бюджета обла</w:t>
            </w:r>
            <w:r>
              <w:rPr>
                <w:rFonts w:ascii="Times New Roman" w:hAnsi="Times New Roman" w:cs="Times New Roman"/>
                <w:sz w:val="28"/>
                <w:szCs w:val="28"/>
              </w:rPr>
              <w:softHyphen/>
            </w:r>
            <w:r w:rsidRPr="006D07AC">
              <w:rPr>
                <w:rFonts w:ascii="Times New Roman" w:hAnsi="Times New Roman" w:cs="Times New Roman"/>
                <w:sz w:val="28"/>
                <w:szCs w:val="28"/>
              </w:rPr>
              <w:t>сти, иных межбюджет</w:t>
            </w:r>
            <w:r>
              <w:rPr>
                <w:rFonts w:ascii="Times New Roman" w:hAnsi="Times New Roman" w:cs="Times New Roman"/>
                <w:sz w:val="28"/>
                <w:szCs w:val="28"/>
              </w:rPr>
              <w:softHyphen/>
            </w:r>
            <w:r w:rsidRPr="006D07AC">
              <w:rPr>
                <w:rFonts w:ascii="Times New Roman" w:hAnsi="Times New Roman" w:cs="Times New Roman"/>
                <w:sz w:val="28"/>
                <w:szCs w:val="28"/>
              </w:rPr>
              <w:t>ных трансфертов и суб</w:t>
            </w:r>
            <w:r>
              <w:rPr>
                <w:rFonts w:ascii="Times New Roman" w:hAnsi="Times New Roman" w:cs="Times New Roman"/>
                <w:sz w:val="28"/>
                <w:szCs w:val="28"/>
              </w:rPr>
              <w:softHyphen/>
            </w:r>
            <w:r w:rsidRPr="006D07AC">
              <w:rPr>
                <w:rFonts w:ascii="Times New Roman" w:hAnsi="Times New Roman" w:cs="Times New Roman"/>
                <w:sz w:val="28"/>
                <w:szCs w:val="28"/>
              </w:rPr>
              <w:t>сидий на решение вопро</w:t>
            </w:r>
            <w:r>
              <w:rPr>
                <w:rFonts w:ascii="Times New Roman" w:hAnsi="Times New Roman" w:cs="Times New Roman"/>
                <w:sz w:val="28"/>
                <w:szCs w:val="28"/>
              </w:rPr>
              <w:softHyphen/>
            </w:r>
            <w:r w:rsidRPr="006D07AC">
              <w:rPr>
                <w:rFonts w:ascii="Times New Roman" w:hAnsi="Times New Roman" w:cs="Times New Roman"/>
                <w:sz w:val="28"/>
                <w:szCs w:val="28"/>
              </w:rPr>
              <w:t>сов местного значения межмуниципального ха</w:t>
            </w:r>
            <w:r>
              <w:rPr>
                <w:rFonts w:ascii="Times New Roman" w:hAnsi="Times New Roman" w:cs="Times New Roman"/>
                <w:sz w:val="28"/>
                <w:szCs w:val="28"/>
              </w:rPr>
              <w:softHyphen/>
            </w:r>
            <w:r w:rsidRPr="006D07AC">
              <w:rPr>
                <w:rFonts w:ascii="Times New Roman" w:hAnsi="Times New Roman" w:cs="Times New Roman"/>
                <w:sz w:val="28"/>
                <w:szCs w:val="28"/>
              </w:rPr>
              <w:t>рактера из бюджетов по</w:t>
            </w:r>
            <w:r>
              <w:rPr>
                <w:rFonts w:ascii="Times New Roman" w:hAnsi="Times New Roman" w:cs="Times New Roman"/>
                <w:sz w:val="28"/>
                <w:szCs w:val="28"/>
              </w:rPr>
              <w:softHyphen/>
            </w:r>
            <w:r w:rsidRPr="006D07AC">
              <w:rPr>
                <w:rFonts w:ascii="Times New Roman" w:hAnsi="Times New Roman" w:cs="Times New Roman"/>
                <w:sz w:val="28"/>
                <w:szCs w:val="28"/>
              </w:rPr>
              <w:t>селений)</w:t>
            </w:r>
          </w:p>
        </w:tc>
        <w:tc>
          <w:tcPr>
            <w:tcW w:w="1644"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1,000</w:t>
            </w:r>
          </w:p>
        </w:tc>
      </w:tr>
      <w:tr w:rsidR="00615502" w:rsidRPr="00FB4BFC">
        <w:tblPrEx>
          <w:tblBorders>
            <w:insideH w:val="none" w:sz="0" w:space="0" w:color="auto"/>
          </w:tblBorders>
        </w:tblPrEx>
        <w:tc>
          <w:tcPr>
            <w:tcW w:w="850" w:type="dxa"/>
            <w:tcBorders>
              <w:top w:val="single" w:sz="4" w:space="0" w:color="auto"/>
              <w:bottom w:val="single" w:sz="4" w:space="0" w:color="auto"/>
            </w:tcBorders>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7</w:t>
            </w:r>
          </w:p>
        </w:tc>
        <w:tc>
          <w:tcPr>
            <w:tcW w:w="3345"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 xml:space="preserve">диторской задолженности муниципальных казенных учреждений по оплате </w:t>
            </w:r>
            <w:r w:rsidRPr="006D07AC">
              <w:rPr>
                <w:rFonts w:ascii="Times New Roman" w:hAnsi="Times New Roman" w:cs="Times New Roman"/>
                <w:sz w:val="28"/>
                <w:szCs w:val="28"/>
              </w:rPr>
              <w:lastRenderedPageBreak/>
              <w:t>труда с начислениями на оплату труда</w:t>
            </w:r>
          </w:p>
        </w:tc>
        <w:tc>
          <w:tcPr>
            <w:tcW w:w="3602"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Объем просроченной кредиторской задолжен</w:t>
            </w:r>
            <w:r>
              <w:rPr>
                <w:rFonts w:ascii="Times New Roman" w:hAnsi="Times New Roman" w:cs="Times New Roman"/>
                <w:sz w:val="28"/>
                <w:szCs w:val="28"/>
              </w:rPr>
              <w:softHyphen/>
            </w:r>
            <w:r w:rsidRPr="006D07AC">
              <w:rPr>
                <w:rFonts w:ascii="Times New Roman" w:hAnsi="Times New Roman" w:cs="Times New Roman"/>
                <w:sz w:val="28"/>
                <w:szCs w:val="28"/>
              </w:rPr>
              <w:t xml:space="preserve">ности муниципальных казенных учреждений по оплате труда </w:t>
            </w:r>
            <w:r w:rsidRPr="006D07AC">
              <w:rPr>
                <w:rFonts w:ascii="Times New Roman" w:hAnsi="Times New Roman" w:cs="Times New Roman"/>
                <w:sz w:val="28"/>
                <w:szCs w:val="28"/>
              </w:rPr>
              <w:lastRenderedPageBreak/>
              <w:t>с начисле</w:t>
            </w:r>
            <w:r>
              <w:rPr>
                <w:rFonts w:ascii="Times New Roman" w:hAnsi="Times New Roman" w:cs="Times New Roman"/>
                <w:sz w:val="28"/>
                <w:szCs w:val="28"/>
              </w:rPr>
              <w:softHyphen/>
            </w:r>
            <w:r w:rsidRPr="006D07AC">
              <w:rPr>
                <w:rFonts w:ascii="Times New Roman" w:hAnsi="Times New Roman" w:cs="Times New Roman"/>
                <w:sz w:val="28"/>
                <w:szCs w:val="28"/>
              </w:rPr>
              <w:t>ниями на оплату труда</w:t>
            </w:r>
            <w:r>
              <w:rPr>
                <w:rFonts w:ascii="Times New Roman" w:hAnsi="Times New Roman" w:cs="Times New Roman"/>
                <w:sz w:val="28"/>
                <w:szCs w:val="28"/>
              </w:rPr>
              <w:t xml:space="preserve"> </w:t>
            </w:r>
            <w:r w:rsidRPr="006D07AC">
              <w:rPr>
                <w:rFonts w:ascii="Times New Roman" w:hAnsi="Times New Roman" w:cs="Times New Roman"/>
                <w:sz w:val="28"/>
                <w:szCs w:val="28"/>
              </w:rPr>
              <w:t>на конец отчетного периода</w:t>
            </w:r>
          </w:p>
        </w:tc>
        <w:tc>
          <w:tcPr>
            <w:tcW w:w="1644"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1,000</w:t>
            </w:r>
          </w:p>
        </w:tc>
      </w:tr>
      <w:tr w:rsidR="00615502" w:rsidRPr="00FB4BFC">
        <w:tc>
          <w:tcPr>
            <w:tcW w:w="850" w:type="dxa"/>
            <w:vMerge w:val="restart"/>
            <w:tcBorders>
              <w:bottom w:val="nil"/>
            </w:tcBorders>
          </w:tcPr>
          <w:p w:rsidR="00615502" w:rsidRPr="006D07AC" w:rsidRDefault="00615502" w:rsidP="003B068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8</w:t>
            </w:r>
          </w:p>
        </w:tc>
        <w:tc>
          <w:tcPr>
            <w:tcW w:w="3345" w:type="dxa"/>
            <w:vMerge w:val="restart"/>
            <w:tcBorders>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Снижение и ликвидация просроченной кредитор</w:t>
            </w:r>
            <w:r>
              <w:rPr>
                <w:rFonts w:ascii="Times New Roman" w:hAnsi="Times New Roman" w:cs="Times New Roman"/>
                <w:sz w:val="28"/>
                <w:szCs w:val="28"/>
              </w:rPr>
              <w:softHyphen/>
            </w:r>
            <w:r w:rsidRPr="006D07AC">
              <w:rPr>
                <w:rFonts w:ascii="Times New Roman" w:hAnsi="Times New Roman" w:cs="Times New Roman"/>
                <w:sz w:val="28"/>
                <w:szCs w:val="28"/>
              </w:rPr>
              <w:t>ской задолженности бюд</w:t>
            </w:r>
            <w:r>
              <w:rPr>
                <w:rFonts w:ascii="Times New Roman" w:hAnsi="Times New Roman" w:cs="Times New Roman"/>
                <w:sz w:val="28"/>
                <w:szCs w:val="28"/>
              </w:rPr>
              <w:softHyphen/>
            </w:r>
            <w:r w:rsidRPr="006D07AC">
              <w:rPr>
                <w:rFonts w:ascii="Times New Roman" w:hAnsi="Times New Roman" w:cs="Times New Roman"/>
                <w:sz w:val="28"/>
                <w:szCs w:val="28"/>
              </w:rPr>
              <w:t>жетов муниципальных об</w:t>
            </w:r>
            <w:r>
              <w:rPr>
                <w:rFonts w:ascii="Times New Roman" w:hAnsi="Times New Roman" w:cs="Times New Roman"/>
                <w:sz w:val="28"/>
                <w:szCs w:val="28"/>
              </w:rPr>
              <w:softHyphen/>
            </w:r>
            <w:r w:rsidRPr="006D07AC">
              <w:rPr>
                <w:rFonts w:ascii="Times New Roman" w:hAnsi="Times New Roman" w:cs="Times New Roman"/>
                <w:sz w:val="28"/>
                <w:szCs w:val="28"/>
              </w:rPr>
              <w:t>разований</w:t>
            </w:r>
            <w:r>
              <w:rPr>
                <w:rFonts w:ascii="Times New Roman" w:hAnsi="Times New Roman" w:cs="Times New Roman"/>
                <w:sz w:val="28"/>
                <w:szCs w:val="28"/>
              </w:rPr>
              <w:t xml:space="preserve"> (поселений) Щекинского района</w:t>
            </w:r>
          </w:p>
        </w:tc>
        <w:tc>
          <w:tcPr>
            <w:tcW w:w="3602"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 Проведение инвента</w:t>
            </w:r>
            <w:r>
              <w:rPr>
                <w:rFonts w:ascii="Times New Roman" w:hAnsi="Times New Roman" w:cs="Times New Roman"/>
                <w:sz w:val="28"/>
                <w:szCs w:val="28"/>
              </w:rPr>
              <w:softHyphen/>
            </w:r>
            <w:r w:rsidRPr="006D07AC">
              <w:rPr>
                <w:rFonts w:ascii="Times New Roman" w:hAnsi="Times New Roman" w:cs="Times New Roman"/>
                <w:sz w:val="28"/>
                <w:szCs w:val="28"/>
              </w:rPr>
              <w:t>ризации просроченной кредиторской задолжен</w:t>
            </w:r>
            <w:r>
              <w:rPr>
                <w:rFonts w:ascii="Times New Roman" w:hAnsi="Times New Roman" w:cs="Times New Roman"/>
                <w:sz w:val="28"/>
                <w:szCs w:val="28"/>
              </w:rPr>
              <w:softHyphen/>
            </w:r>
            <w:r w:rsidRPr="006D07AC">
              <w:rPr>
                <w:rFonts w:ascii="Times New Roman" w:hAnsi="Times New Roman" w:cs="Times New Roman"/>
                <w:sz w:val="28"/>
                <w:szCs w:val="28"/>
              </w:rPr>
              <w:t>ности местного бюджета, в том числе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ных учреждений. Анализ факторов и причин воз</w:t>
            </w:r>
            <w:r>
              <w:rPr>
                <w:rFonts w:ascii="Times New Roman" w:hAnsi="Times New Roman" w:cs="Times New Roman"/>
                <w:sz w:val="28"/>
                <w:szCs w:val="28"/>
              </w:rPr>
              <w:softHyphen/>
            </w:r>
            <w:r w:rsidRPr="006D07AC">
              <w:rPr>
                <w:rFonts w:ascii="Times New Roman" w:hAnsi="Times New Roman" w:cs="Times New Roman"/>
                <w:sz w:val="28"/>
                <w:szCs w:val="28"/>
              </w:rPr>
              <w:t>никновения кредитор</w:t>
            </w:r>
            <w:r>
              <w:rPr>
                <w:rFonts w:ascii="Times New Roman" w:hAnsi="Times New Roman" w:cs="Times New Roman"/>
                <w:sz w:val="28"/>
                <w:szCs w:val="28"/>
              </w:rPr>
              <w:softHyphen/>
            </w:r>
            <w:r w:rsidRPr="006D07AC">
              <w:rPr>
                <w:rFonts w:ascii="Times New Roman" w:hAnsi="Times New Roman" w:cs="Times New Roman"/>
                <w:sz w:val="28"/>
                <w:szCs w:val="28"/>
              </w:rPr>
              <w:t>ской задолженности местного бюджета, в том числе муниципальных учреждений</w:t>
            </w:r>
          </w:p>
        </w:tc>
        <w:tc>
          <w:tcPr>
            <w:tcW w:w="1644" w:type="dxa"/>
            <w:vMerge w:val="restart"/>
            <w:tcBorders>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1,000</w:t>
            </w:r>
          </w:p>
        </w:tc>
      </w:tr>
      <w:tr w:rsidR="00615502" w:rsidRPr="00FB4BFC">
        <w:tblPrEx>
          <w:tblBorders>
            <w:insideH w:val="none" w:sz="0" w:space="0" w:color="auto"/>
          </w:tblBorders>
        </w:tblPrEx>
        <w:tc>
          <w:tcPr>
            <w:tcW w:w="850" w:type="dxa"/>
            <w:vMerge/>
            <w:tcBorders>
              <w:bottom w:val="nil"/>
            </w:tcBorders>
          </w:tcPr>
          <w:p w:rsidR="00615502" w:rsidRPr="00FB4BFC" w:rsidRDefault="00615502" w:rsidP="006D07AC">
            <w:pPr>
              <w:jc w:val="both"/>
              <w:rPr>
                <w:rFonts w:ascii="Times New Roman" w:hAnsi="Times New Roman" w:cs="Times New Roman"/>
                <w:sz w:val="28"/>
                <w:szCs w:val="28"/>
              </w:rPr>
            </w:pPr>
          </w:p>
        </w:tc>
        <w:tc>
          <w:tcPr>
            <w:tcW w:w="3345" w:type="dxa"/>
            <w:vMerge/>
            <w:tcBorders>
              <w:bottom w:val="nil"/>
            </w:tcBorders>
          </w:tcPr>
          <w:p w:rsidR="00615502" w:rsidRPr="00FB4BFC" w:rsidRDefault="00615502" w:rsidP="006D07AC">
            <w:pPr>
              <w:jc w:val="both"/>
              <w:rPr>
                <w:rFonts w:ascii="Times New Roman" w:hAnsi="Times New Roman" w:cs="Times New Roman"/>
                <w:sz w:val="28"/>
                <w:szCs w:val="28"/>
              </w:rPr>
            </w:pPr>
          </w:p>
        </w:tc>
        <w:tc>
          <w:tcPr>
            <w:tcW w:w="3602"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2. Разработка и утвер</w:t>
            </w:r>
            <w:r>
              <w:rPr>
                <w:rFonts w:ascii="Times New Roman" w:hAnsi="Times New Roman" w:cs="Times New Roman"/>
                <w:sz w:val="28"/>
                <w:szCs w:val="28"/>
              </w:rPr>
              <w:softHyphen/>
            </w:r>
            <w:r w:rsidRPr="006D07AC">
              <w:rPr>
                <w:rFonts w:ascii="Times New Roman" w:hAnsi="Times New Roman" w:cs="Times New Roman"/>
                <w:sz w:val="28"/>
                <w:szCs w:val="28"/>
              </w:rPr>
              <w:t>ждение плана мер по ре</w:t>
            </w:r>
            <w:r>
              <w:rPr>
                <w:rFonts w:ascii="Times New Roman" w:hAnsi="Times New Roman" w:cs="Times New Roman"/>
                <w:sz w:val="28"/>
                <w:szCs w:val="28"/>
              </w:rPr>
              <w:softHyphen/>
            </w:r>
            <w:r w:rsidRPr="006D07AC">
              <w:rPr>
                <w:rFonts w:ascii="Times New Roman" w:hAnsi="Times New Roman" w:cs="Times New Roman"/>
                <w:sz w:val="28"/>
                <w:szCs w:val="28"/>
              </w:rPr>
              <w:t>структуризации просро</w:t>
            </w:r>
            <w:r>
              <w:rPr>
                <w:rFonts w:ascii="Times New Roman" w:hAnsi="Times New Roman" w:cs="Times New Roman"/>
                <w:sz w:val="28"/>
                <w:szCs w:val="28"/>
              </w:rPr>
              <w:softHyphen/>
            </w:r>
            <w:r w:rsidRPr="006D07AC">
              <w:rPr>
                <w:rFonts w:ascii="Times New Roman" w:hAnsi="Times New Roman" w:cs="Times New Roman"/>
                <w:sz w:val="28"/>
                <w:szCs w:val="28"/>
              </w:rPr>
              <w:t>ченной кредиторской за</w:t>
            </w:r>
            <w:r>
              <w:rPr>
                <w:rFonts w:ascii="Times New Roman" w:hAnsi="Times New Roman" w:cs="Times New Roman"/>
                <w:sz w:val="28"/>
                <w:szCs w:val="28"/>
              </w:rPr>
              <w:softHyphen/>
            </w:r>
            <w:r w:rsidRPr="006D07AC">
              <w:rPr>
                <w:rFonts w:ascii="Times New Roman" w:hAnsi="Times New Roman" w:cs="Times New Roman"/>
                <w:sz w:val="28"/>
                <w:szCs w:val="28"/>
              </w:rPr>
              <w:t>долженности местного бюджета, в том числе муниципальных учре</w:t>
            </w:r>
            <w:r>
              <w:rPr>
                <w:rFonts w:ascii="Times New Roman" w:hAnsi="Times New Roman" w:cs="Times New Roman"/>
                <w:sz w:val="28"/>
                <w:szCs w:val="28"/>
              </w:rPr>
              <w:softHyphen/>
            </w:r>
            <w:r w:rsidRPr="006D07AC">
              <w:rPr>
                <w:rFonts w:ascii="Times New Roman" w:hAnsi="Times New Roman" w:cs="Times New Roman"/>
                <w:sz w:val="28"/>
                <w:szCs w:val="28"/>
              </w:rPr>
              <w:t>ждений</w:t>
            </w:r>
          </w:p>
        </w:tc>
        <w:tc>
          <w:tcPr>
            <w:tcW w:w="1644" w:type="dxa"/>
            <w:vMerge/>
            <w:tcBorders>
              <w:bottom w:val="nil"/>
            </w:tcBorders>
          </w:tcPr>
          <w:p w:rsidR="00615502" w:rsidRPr="00FB4BFC" w:rsidRDefault="00615502" w:rsidP="006D07AC">
            <w:pPr>
              <w:jc w:val="both"/>
              <w:rPr>
                <w:rFonts w:ascii="Times New Roman" w:hAnsi="Times New Roman" w:cs="Times New Roman"/>
                <w:sz w:val="28"/>
                <w:szCs w:val="28"/>
              </w:rPr>
            </w:pPr>
          </w:p>
        </w:tc>
      </w:tr>
      <w:tr w:rsidR="00615502" w:rsidRPr="00FB4BFC">
        <w:tblPrEx>
          <w:tblBorders>
            <w:insideH w:val="none" w:sz="0" w:space="0" w:color="auto"/>
          </w:tblBorders>
        </w:tblPrEx>
        <w:tc>
          <w:tcPr>
            <w:tcW w:w="850" w:type="dxa"/>
            <w:vMerge w:val="restart"/>
            <w:tcBorders>
              <w:top w:val="nil"/>
              <w:bottom w:val="nil"/>
            </w:tcBorders>
          </w:tcPr>
          <w:p w:rsidR="00615502" w:rsidRPr="006D07AC" w:rsidRDefault="00615502" w:rsidP="006D07AC">
            <w:pPr>
              <w:pStyle w:val="ConsPlusNormal"/>
              <w:jc w:val="both"/>
              <w:rPr>
                <w:rFonts w:ascii="Times New Roman" w:hAnsi="Times New Roman" w:cs="Times New Roman"/>
                <w:sz w:val="28"/>
                <w:szCs w:val="28"/>
              </w:rPr>
            </w:pPr>
          </w:p>
        </w:tc>
        <w:tc>
          <w:tcPr>
            <w:tcW w:w="3345" w:type="dxa"/>
            <w:vMerge w:val="restart"/>
            <w:tcBorders>
              <w:top w:val="nil"/>
              <w:bottom w:val="nil"/>
            </w:tcBorders>
          </w:tcPr>
          <w:p w:rsidR="00615502" w:rsidRPr="006D07AC" w:rsidRDefault="00615502" w:rsidP="006D07AC">
            <w:pPr>
              <w:pStyle w:val="ConsPlusNormal"/>
              <w:jc w:val="both"/>
              <w:rPr>
                <w:rFonts w:ascii="Times New Roman" w:hAnsi="Times New Roman" w:cs="Times New Roman"/>
                <w:sz w:val="28"/>
                <w:szCs w:val="28"/>
              </w:rPr>
            </w:pPr>
          </w:p>
        </w:tc>
        <w:tc>
          <w:tcPr>
            <w:tcW w:w="3602" w:type="dxa"/>
            <w:tcBorders>
              <w:top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3. Наличие порядка по мониторингу просрочен</w:t>
            </w:r>
            <w:r>
              <w:rPr>
                <w:rFonts w:ascii="Times New Roman" w:hAnsi="Times New Roman" w:cs="Times New Roman"/>
                <w:sz w:val="28"/>
                <w:szCs w:val="28"/>
              </w:rPr>
              <w:softHyphen/>
            </w:r>
            <w:r w:rsidRPr="006D07AC">
              <w:rPr>
                <w:rFonts w:ascii="Times New Roman" w:hAnsi="Times New Roman" w:cs="Times New Roman"/>
                <w:sz w:val="28"/>
                <w:szCs w:val="28"/>
              </w:rPr>
              <w:t>ной кредиторской задол</w:t>
            </w:r>
            <w:r>
              <w:rPr>
                <w:rFonts w:ascii="Times New Roman" w:hAnsi="Times New Roman" w:cs="Times New Roman"/>
                <w:sz w:val="28"/>
                <w:szCs w:val="28"/>
              </w:rPr>
              <w:softHyphen/>
            </w:r>
            <w:r w:rsidRPr="006D07AC">
              <w:rPr>
                <w:rFonts w:ascii="Times New Roman" w:hAnsi="Times New Roman" w:cs="Times New Roman"/>
                <w:sz w:val="28"/>
                <w:szCs w:val="28"/>
              </w:rPr>
              <w:t>женности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 в том числе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учреждений, а также оперативной от</w:t>
            </w:r>
            <w:r>
              <w:rPr>
                <w:rFonts w:ascii="Times New Roman" w:hAnsi="Times New Roman" w:cs="Times New Roman"/>
                <w:sz w:val="28"/>
                <w:szCs w:val="28"/>
              </w:rPr>
              <w:softHyphen/>
            </w:r>
            <w:r w:rsidRPr="006D07AC">
              <w:rPr>
                <w:rFonts w:ascii="Times New Roman" w:hAnsi="Times New Roman" w:cs="Times New Roman"/>
                <w:sz w:val="28"/>
                <w:szCs w:val="28"/>
              </w:rPr>
              <w:t>четности о ее состоянии и основных кредиторах</w:t>
            </w:r>
          </w:p>
        </w:tc>
        <w:tc>
          <w:tcPr>
            <w:tcW w:w="1644" w:type="dxa"/>
            <w:vMerge w:val="restart"/>
            <w:tcBorders>
              <w:top w:val="nil"/>
              <w:bottom w:val="nil"/>
            </w:tcBorders>
          </w:tcPr>
          <w:p w:rsidR="00615502" w:rsidRPr="006D07AC" w:rsidRDefault="00615502" w:rsidP="006D07AC">
            <w:pPr>
              <w:pStyle w:val="ConsPlusNormal"/>
              <w:jc w:val="both"/>
              <w:rPr>
                <w:rFonts w:ascii="Times New Roman" w:hAnsi="Times New Roman" w:cs="Times New Roman"/>
                <w:sz w:val="28"/>
                <w:szCs w:val="28"/>
              </w:rPr>
            </w:pPr>
          </w:p>
        </w:tc>
      </w:tr>
      <w:tr w:rsidR="00615502" w:rsidRPr="00FB4BFC">
        <w:tc>
          <w:tcPr>
            <w:tcW w:w="850" w:type="dxa"/>
            <w:vMerge/>
            <w:tcBorders>
              <w:top w:val="nil"/>
              <w:bottom w:val="nil"/>
            </w:tcBorders>
          </w:tcPr>
          <w:p w:rsidR="00615502" w:rsidRPr="00FB4BFC" w:rsidRDefault="00615502" w:rsidP="006D07AC">
            <w:pPr>
              <w:jc w:val="both"/>
              <w:rPr>
                <w:rFonts w:ascii="Times New Roman" w:hAnsi="Times New Roman" w:cs="Times New Roman"/>
                <w:sz w:val="28"/>
                <w:szCs w:val="28"/>
              </w:rPr>
            </w:pPr>
          </w:p>
        </w:tc>
        <w:tc>
          <w:tcPr>
            <w:tcW w:w="3345" w:type="dxa"/>
            <w:vMerge/>
            <w:tcBorders>
              <w:top w:val="nil"/>
              <w:bottom w:val="nil"/>
            </w:tcBorders>
          </w:tcPr>
          <w:p w:rsidR="00615502" w:rsidRPr="00FB4BFC" w:rsidRDefault="00615502" w:rsidP="006D07AC">
            <w:pPr>
              <w:jc w:val="both"/>
              <w:rPr>
                <w:rFonts w:ascii="Times New Roman" w:hAnsi="Times New Roman" w:cs="Times New Roman"/>
                <w:sz w:val="28"/>
                <w:szCs w:val="28"/>
              </w:rPr>
            </w:pPr>
          </w:p>
        </w:tc>
        <w:tc>
          <w:tcPr>
            <w:tcW w:w="3602" w:type="dxa"/>
          </w:tcPr>
          <w:p w:rsidR="00615502" w:rsidRPr="006D07AC" w:rsidRDefault="00615502"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4. Публикации в инфор</w:t>
            </w:r>
            <w:r>
              <w:rPr>
                <w:rFonts w:ascii="Times New Roman" w:hAnsi="Times New Roman" w:cs="Times New Roman"/>
                <w:sz w:val="28"/>
                <w:szCs w:val="28"/>
              </w:rPr>
              <w:softHyphen/>
            </w:r>
            <w:r w:rsidRPr="006D07AC">
              <w:rPr>
                <w:rFonts w:ascii="Times New Roman" w:hAnsi="Times New Roman" w:cs="Times New Roman"/>
                <w:sz w:val="28"/>
                <w:szCs w:val="28"/>
              </w:rPr>
              <w:t>мационно-телекоммуни</w:t>
            </w:r>
            <w:r>
              <w:rPr>
                <w:rFonts w:ascii="Times New Roman" w:hAnsi="Times New Roman" w:cs="Times New Roman"/>
                <w:sz w:val="28"/>
                <w:szCs w:val="28"/>
              </w:rPr>
              <w:softHyphen/>
            </w:r>
            <w:r w:rsidRPr="006D07AC">
              <w:rPr>
                <w:rFonts w:ascii="Times New Roman" w:hAnsi="Times New Roman" w:cs="Times New Roman"/>
                <w:sz w:val="28"/>
                <w:szCs w:val="28"/>
              </w:rPr>
              <w:t xml:space="preserve">кационной сети </w:t>
            </w:r>
            <w:r>
              <w:rPr>
                <w:rFonts w:ascii="Times New Roman" w:hAnsi="Times New Roman" w:cs="Times New Roman"/>
                <w:sz w:val="28"/>
                <w:szCs w:val="28"/>
              </w:rPr>
              <w:t>«</w:t>
            </w:r>
            <w:r w:rsidRPr="006D07AC">
              <w:rPr>
                <w:rFonts w:ascii="Times New Roman" w:hAnsi="Times New Roman" w:cs="Times New Roman"/>
                <w:sz w:val="28"/>
                <w:szCs w:val="28"/>
              </w:rPr>
              <w:t>Интер</w:t>
            </w:r>
            <w:r>
              <w:rPr>
                <w:rFonts w:ascii="Times New Roman" w:hAnsi="Times New Roman" w:cs="Times New Roman"/>
                <w:sz w:val="28"/>
                <w:szCs w:val="28"/>
              </w:rPr>
              <w:softHyphen/>
            </w:r>
            <w:r w:rsidRPr="006D07AC">
              <w:rPr>
                <w:rFonts w:ascii="Times New Roman" w:hAnsi="Times New Roman" w:cs="Times New Roman"/>
                <w:sz w:val="28"/>
                <w:szCs w:val="28"/>
              </w:rPr>
              <w:t>нет</w:t>
            </w:r>
            <w:r>
              <w:rPr>
                <w:rFonts w:ascii="Times New Roman" w:hAnsi="Times New Roman" w:cs="Times New Roman"/>
                <w:sz w:val="28"/>
                <w:szCs w:val="28"/>
              </w:rPr>
              <w:t>»</w:t>
            </w:r>
            <w:r w:rsidRPr="006D07AC">
              <w:rPr>
                <w:rFonts w:ascii="Times New Roman" w:hAnsi="Times New Roman" w:cs="Times New Roman"/>
                <w:sz w:val="28"/>
                <w:szCs w:val="28"/>
              </w:rPr>
              <w:t xml:space="preserve"> информации о со</w:t>
            </w:r>
            <w:r>
              <w:rPr>
                <w:rFonts w:ascii="Times New Roman" w:hAnsi="Times New Roman" w:cs="Times New Roman"/>
                <w:sz w:val="28"/>
                <w:szCs w:val="28"/>
              </w:rPr>
              <w:softHyphen/>
            </w:r>
            <w:r w:rsidRPr="006D07AC">
              <w:rPr>
                <w:rFonts w:ascii="Times New Roman" w:hAnsi="Times New Roman" w:cs="Times New Roman"/>
                <w:sz w:val="28"/>
                <w:szCs w:val="28"/>
              </w:rPr>
              <w:t>стоянии кредиторской задолженности, в том числе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диторской задолженно</w:t>
            </w:r>
            <w:r>
              <w:rPr>
                <w:rFonts w:ascii="Times New Roman" w:hAnsi="Times New Roman" w:cs="Times New Roman"/>
                <w:sz w:val="28"/>
                <w:szCs w:val="28"/>
              </w:rPr>
              <w:softHyphen/>
            </w:r>
            <w:r w:rsidRPr="006D07AC">
              <w:rPr>
                <w:rFonts w:ascii="Times New Roman" w:hAnsi="Times New Roman" w:cs="Times New Roman"/>
                <w:sz w:val="28"/>
                <w:szCs w:val="28"/>
              </w:rPr>
              <w:t>сти местного бюджета и муниципальных учре</w:t>
            </w:r>
            <w:r>
              <w:rPr>
                <w:rFonts w:ascii="Times New Roman" w:hAnsi="Times New Roman" w:cs="Times New Roman"/>
                <w:sz w:val="28"/>
                <w:szCs w:val="28"/>
              </w:rPr>
              <w:softHyphen/>
            </w:r>
            <w:r w:rsidRPr="006D07AC">
              <w:rPr>
                <w:rFonts w:ascii="Times New Roman" w:hAnsi="Times New Roman" w:cs="Times New Roman"/>
                <w:sz w:val="28"/>
                <w:szCs w:val="28"/>
              </w:rPr>
              <w:t>ждений</w:t>
            </w:r>
          </w:p>
        </w:tc>
        <w:tc>
          <w:tcPr>
            <w:tcW w:w="1644" w:type="dxa"/>
            <w:vMerge/>
            <w:tcBorders>
              <w:top w:val="nil"/>
              <w:bottom w:val="nil"/>
            </w:tcBorders>
          </w:tcPr>
          <w:p w:rsidR="00615502" w:rsidRPr="00FB4BFC" w:rsidRDefault="00615502" w:rsidP="006D07AC">
            <w:pPr>
              <w:jc w:val="both"/>
              <w:rPr>
                <w:rFonts w:ascii="Times New Roman" w:hAnsi="Times New Roman" w:cs="Times New Roman"/>
                <w:sz w:val="28"/>
                <w:szCs w:val="28"/>
              </w:rPr>
            </w:pPr>
          </w:p>
        </w:tc>
      </w:tr>
      <w:tr w:rsidR="00615502" w:rsidRPr="00FB4BFC">
        <w:tblPrEx>
          <w:tblBorders>
            <w:insideH w:val="none" w:sz="0" w:space="0" w:color="auto"/>
          </w:tblBorders>
        </w:tblPrEx>
        <w:tc>
          <w:tcPr>
            <w:tcW w:w="850" w:type="dxa"/>
            <w:vMerge/>
            <w:tcBorders>
              <w:top w:val="nil"/>
              <w:bottom w:val="nil"/>
            </w:tcBorders>
          </w:tcPr>
          <w:p w:rsidR="00615502" w:rsidRPr="00FB4BFC" w:rsidRDefault="00615502" w:rsidP="006D07AC">
            <w:pPr>
              <w:jc w:val="both"/>
              <w:rPr>
                <w:rFonts w:ascii="Times New Roman" w:hAnsi="Times New Roman" w:cs="Times New Roman"/>
                <w:sz w:val="28"/>
                <w:szCs w:val="28"/>
              </w:rPr>
            </w:pPr>
          </w:p>
        </w:tc>
        <w:tc>
          <w:tcPr>
            <w:tcW w:w="3345" w:type="dxa"/>
            <w:vMerge/>
            <w:tcBorders>
              <w:top w:val="nil"/>
              <w:bottom w:val="nil"/>
            </w:tcBorders>
          </w:tcPr>
          <w:p w:rsidR="00615502" w:rsidRPr="00FB4BFC" w:rsidRDefault="00615502" w:rsidP="006D07AC">
            <w:pPr>
              <w:jc w:val="both"/>
              <w:rPr>
                <w:rFonts w:ascii="Times New Roman" w:hAnsi="Times New Roman" w:cs="Times New Roman"/>
                <w:sz w:val="28"/>
                <w:szCs w:val="28"/>
              </w:rPr>
            </w:pPr>
          </w:p>
        </w:tc>
        <w:tc>
          <w:tcPr>
            <w:tcW w:w="3602" w:type="dxa"/>
            <w:tcBorders>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5. Уровень управления муниципальными финан</w:t>
            </w:r>
            <w:r>
              <w:rPr>
                <w:rFonts w:ascii="Times New Roman" w:hAnsi="Times New Roman" w:cs="Times New Roman"/>
                <w:sz w:val="28"/>
                <w:szCs w:val="28"/>
              </w:rPr>
              <w:softHyphen/>
            </w:r>
            <w:r w:rsidRPr="006D07AC">
              <w:rPr>
                <w:rFonts w:ascii="Times New Roman" w:hAnsi="Times New Roman" w:cs="Times New Roman"/>
                <w:sz w:val="28"/>
                <w:szCs w:val="28"/>
              </w:rPr>
              <w:t>сами, при котором про</w:t>
            </w:r>
            <w:r>
              <w:rPr>
                <w:rFonts w:ascii="Times New Roman" w:hAnsi="Times New Roman" w:cs="Times New Roman"/>
                <w:sz w:val="28"/>
                <w:szCs w:val="28"/>
              </w:rPr>
              <w:softHyphen/>
            </w:r>
            <w:r w:rsidRPr="006D07AC">
              <w:rPr>
                <w:rFonts w:ascii="Times New Roman" w:hAnsi="Times New Roman" w:cs="Times New Roman"/>
                <w:sz w:val="28"/>
                <w:szCs w:val="28"/>
              </w:rPr>
              <w:t>сроченная кредиторская задолженность местного бюджета и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ных учреждений отсут</w:t>
            </w:r>
            <w:r>
              <w:rPr>
                <w:rFonts w:ascii="Times New Roman" w:hAnsi="Times New Roman" w:cs="Times New Roman"/>
                <w:sz w:val="28"/>
                <w:szCs w:val="28"/>
              </w:rPr>
              <w:softHyphen/>
            </w:r>
            <w:r w:rsidRPr="006D07AC">
              <w:rPr>
                <w:rFonts w:ascii="Times New Roman" w:hAnsi="Times New Roman" w:cs="Times New Roman"/>
                <w:sz w:val="28"/>
                <w:szCs w:val="28"/>
              </w:rPr>
              <w:t>ствует</w:t>
            </w:r>
          </w:p>
        </w:tc>
        <w:tc>
          <w:tcPr>
            <w:tcW w:w="1644" w:type="dxa"/>
            <w:vMerge/>
            <w:tcBorders>
              <w:top w:val="nil"/>
              <w:bottom w:val="nil"/>
            </w:tcBorders>
          </w:tcPr>
          <w:p w:rsidR="00615502" w:rsidRPr="00FB4BFC" w:rsidRDefault="00615502" w:rsidP="006D07AC">
            <w:pPr>
              <w:jc w:val="both"/>
              <w:rPr>
                <w:rFonts w:ascii="Times New Roman" w:hAnsi="Times New Roman" w:cs="Times New Roman"/>
                <w:sz w:val="28"/>
                <w:szCs w:val="28"/>
              </w:rPr>
            </w:pPr>
          </w:p>
        </w:tc>
      </w:tr>
      <w:tr w:rsidR="00615502" w:rsidRPr="00FB4BFC">
        <w:tc>
          <w:tcPr>
            <w:tcW w:w="850" w:type="dxa"/>
          </w:tcPr>
          <w:p w:rsidR="00615502" w:rsidRPr="006D07AC" w:rsidRDefault="00615502" w:rsidP="00266B1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9</w:t>
            </w:r>
          </w:p>
        </w:tc>
        <w:tc>
          <w:tcPr>
            <w:tcW w:w="3345"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Формирование оборотной кассовой наличности на начало финансового года</w:t>
            </w:r>
          </w:p>
        </w:tc>
        <w:tc>
          <w:tcPr>
            <w:tcW w:w="3602"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Остатки средств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на начало финан</w:t>
            </w:r>
            <w:r>
              <w:rPr>
                <w:rFonts w:ascii="Times New Roman" w:hAnsi="Times New Roman" w:cs="Times New Roman"/>
                <w:sz w:val="28"/>
                <w:szCs w:val="28"/>
              </w:rPr>
              <w:softHyphen/>
            </w:r>
            <w:r w:rsidRPr="006D07AC">
              <w:rPr>
                <w:rFonts w:ascii="Times New Roman" w:hAnsi="Times New Roman" w:cs="Times New Roman"/>
                <w:sz w:val="28"/>
                <w:szCs w:val="28"/>
              </w:rPr>
              <w:t>сового года</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r w:rsidR="00615502" w:rsidRPr="00FB4BFC">
        <w:tc>
          <w:tcPr>
            <w:tcW w:w="9441" w:type="dxa"/>
            <w:gridSpan w:val="4"/>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Долговая нагрузка</w:t>
            </w:r>
          </w:p>
        </w:tc>
      </w:tr>
      <w:tr w:rsidR="00615502" w:rsidRPr="00FB4BFC">
        <w:tc>
          <w:tcPr>
            <w:tcW w:w="850" w:type="dxa"/>
          </w:tcPr>
          <w:p w:rsidR="00615502" w:rsidRPr="006D07AC" w:rsidRDefault="00615502"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0</w:t>
            </w:r>
          </w:p>
        </w:tc>
        <w:tc>
          <w:tcPr>
            <w:tcW w:w="3345"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Динамика объема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долга</w:t>
            </w:r>
          </w:p>
        </w:tc>
        <w:tc>
          <w:tcPr>
            <w:tcW w:w="3602"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Объем муниципального долга на конец отчетного периода; объем муници</w:t>
            </w:r>
            <w:r>
              <w:rPr>
                <w:rFonts w:ascii="Times New Roman" w:hAnsi="Times New Roman" w:cs="Times New Roman"/>
                <w:sz w:val="28"/>
                <w:szCs w:val="28"/>
              </w:rPr>
              <w:softHyphen/>
            </w:r>
            <w:r w:rsidRPr="006D07AC">
              <w:rPr>
                <w:rFonts w:ascii="Times New Roman" w:hAnsi="Times New Roman" w:cs="Times New Roman"/>
                <w:sz w:val="28"/>
                <w:szCs w:val="28"/>
              </w:rPr>
              <w:t>пального долга на конец предшествующего фи</w:t>
            </w:r>
            <w:r>
              <w:rPr>
                <w:rFonts w:ascii="Times New Roman" w:hAnsi="Times New Roman" w:cs="Times New Roman"/>
                <w:sz w:val="28"/>
                <w:szCs w:val="28"/>
              </w:rPr>
              <w:softHyphen/>
            </w:r>
            <w:r w:rsidRPr="006D07AC">
              <w:rPr>
                <w:rFonts w:ascii="Times New Roman" w:hAnsi="Times New Roman" w:cs="Times New Roman"/>
                <w:sz w:val="28"/>
                <w:szCs w:val="28"/>
              </w:rPr>
              <w:t>нансового года</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615502" w:rsidRPr="00FB4BFC">
        <w:tc>
          <w:tcPr>
            <w:tcW w:w="850" w:type="dxa"/>
          </w:tcPr>
          <w:p w:rsidR="00615502" w:rsidRPr="006D07AC" w:rsidRDefault="00615502"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1</w:t>
            </w:r>
          </w:p>
        </w:tc>
        <w:tc>
          <w:tcPr>
            <w:tcW w:w="3345" w:type="dxa"/>
          </w:tcPr>
          <w:p w:rsidR="00615502" w:rsidRPr="006D07AC" w:rsidRDefault="00615502" w:rsidP="00731C21">
            <w:pPr>
              <w:pStyle w:val="ConsPlusNormal"/>
              <w:jc w:val="both"/>
              <w:rPr>
                <w:rFonts w:ascii="Times New Roman" w:hAnsi="Times New Roman" w:cs="Times New Roman"/>
                <w:sz w:val="28"/>
                <w:szCs w:val="28"/>
              </w:rPr>
            </w:pPr>
            <w:r>
              <w:rPr>
                <w:rFonts w:ascii="Times New Roman" w:hAnsi="Times New Roman" w:cs="Times New Roman"/>
                <w:sz w:val="28"/>
                <w:szCs w:val="28"/>
              </w:rPr>
              <w:t>Соблюдение ограничения дефицита бюджета, установленного Бюджетным Кодексом Российской Федерации</w:t>
            </w:r>
          </w:p>
        </w:tc>
        <w:tc>
          <w:tcPr>
            <w:tcW w:w="3602" w:type="dxa"/>
          </w:tcPr>
          <w:p w:rsidR="00615502" w:rsidRPr="006D07AC" w:rsidRDefault="00615502" w:rsidP="00645790">
            <w:pPr>
              <w:pStyle w:val="ConsPlusNormal"/>
              <w:jc w:val="both"/>
              <w:rPr>
                <w:rFonts w:ascii="Times New Roman" w:hAnsi="Times New Roman" w:cs="Times New Roman"/>
                <w:sz w:val="28"/>
                <w:szCs w:val="28"/>
              </w:rPr>
            </w:pPr>
            <w:r>
              <w:rPr>
                <w:rFonts w:ascii="Times New Roman" w:hAnsi="Times New Roman" w:cs="Times New Roman"/>
                <w:sz w:val="28"/>
                <w:szCs w:val="28"/>
              </w:rPr>
              <w:t>Дефицит бюджета муниципального образования; всего доходов бюджета муниципального образования (поселения) Щекинского района без учета безвозмездных поступлений и (или) поступлений налоговых доходов по дополнительным нормативам отчислений</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615502" w:rsidRPr="00FB4BFC">
        <w:tc>
          <w:tcPr>
            <w:tcW w:w="9441" w:type="dxa"/>
            <w:gridSpan w:val="4"/>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Выполнение требований федерального законодательства</w:t>
            </w:r>
          </w:p>
        </w:tc>
      </w:tr>
      <w:tr w:rsidR="00615502" w:rsidRPr="00FB4BFC">
        <w:trPr>
          <w:trHeight w:val="660"/>
        </w:trPr>
        <w:tc>
          <w:tcPr>
            <w:tcW w:w="850" w:type="dxa"/>
          </w:tcPr>
          <w:p w:rsidR="00615502" w:rsidRPr="006D07AC" w:rsidRDefault="00615502" w:rsidP="00E16F45">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2</w:t>
            </w:r>
          </w:p>
        </w:tc>
        <w:tc>
          <w:tcPr>
            <w:tcW w:w="3345" w:type="dxa"/>
          </w:tcPr>
          <w:p w:rsidR="00615502" w:rsidRPr="00F4770A" w:rsidRDefault="00615502" w:rsidP="006D07AC">
            <w:pPr>
              <w:pStyle w:val="ConsPlusNormal"/>
              <w:jc w:val="both"/>
              <w:rPr>
                <w:rFonts w:ascii="Times New Roman" w:hAnsi="Times New Roman" w:cs="Times New Roman"/>
                <w:sz w:val="28"/>
                <w:szCs w:val="28"/>
              </w:rPr>
            </w:pPr>
            <w:r w:rsidRPr="00F4770A">
              <w:rPr>
                <w:rFonts w:ascii="Times New Roman" w:hAnsi="Times New Roman" w:cs="Times New Roman"/>
                <w:sz w:val="28"/>
                <w:szCs w:val="28"/>
              </w:rPr>
              <w:t>Соблюдение ограничения на объем долга, установ</w:t>
            </w:r>
            <w:r w:rsidRPr="00F4770A">
              <w:rPr>
                <w:rFonts w:ascii="Times New Roman" w:hAnsi="Times New Roman" w:cs="Times New Roman"/>
                <w:sz w:val="28"/>
                <w:szCs w:val="28"/>
              </w:rPr>
              <w:softHyphen/>
              <w:t xml:space="preserve">ленного Бюджетным </w:t>
            </w:r>
            <w:hyperlink r:id="rId16" w:history="1">
              <w:r w:rsidRPr="00F4770A">
                <w:rPr>
                  <w:rFonts w:ascii="Times New Roman" w:hAnsi="Times New Roman" w:cs="Times New Roman"/>
                  <w:sz w:val="28"/>
                  <w:szCs w:val="28"/>
                </w:rPr>
                <w:t>кодексом</w:t>
              </w:r>
            </w:hyperlink>
            <w:r w:rsidRPr="00F4770A">
              <w:rPr>
                <w:rFonts w:ascii="Times New Roman" w:hAnsi="Times New Roman" w:cs="Times New Roman"/>
                <w:sz w:val="28"/>
                <w:szCs w:val="28"/>
              </w:rPr>
              <w:t xml:space="preserve"> Российской Фе</w:t>
            </w:r>
            <w:r w:rsidRPr="00F4770A">
              <w:rPr>
                <w:rFonts w:ascii="Times New Roman" w:hAnsi="Times New Roman" w:cs="Times New Roman"/>
                <w:sz w:val="28"/>
                <w:szCs w:val="28"/>
              </w:rPr>
              <w:softHyphen/>
              <w:t>дерации</w:t>
            </w:r>
          </w:p>
        </w:tc>
        <w:tc>
          <w:tcPr>
            <w:tcW w:w="3602" w:type="dxa"/>
          </w:tcPr>
          <w:p w:rsidR="00615502" w:rsidRPr="00FB4BFC" w:rsidRDefault="00615502">
            <w:r w:rsidRPr="00545159">
              <w:rPr>
                <w:rFonts w:ascii="Times New Roman" w:hAnsi="Times New Roman" w:cs="Times New Roman"/>
                <w:sz w:val="28"/>
                <w:szCs w:val="28"/>
                <w:lang w:eastAsia="ru-RU"/>
              </w:rPr>
              <w:t>Объем долга муниципального образования, доходы бюджета муниципального образования (поселения)</w:t>
            </w:r>
            <w:r>
              <w:rPr>
                <w:rFonts w:ascii="Times New Roman" w:hAnsi="Times New Roman" w:cs="Times New Roman"/>
                <w:sz w:val="28"/>
                <w:szCs w:val="28"/>
                <w:lang w:eastAsia="ru-RU"/>
              </w:rPr>
              <w:t xml:space="preserve"> </w:t>
            </w:r>
            <w:r w:rsidRPr="00545159">
              <w:rPr>
                <w:rFonts w:ascii="Times New Roman" w:hAnsi="Times New Roman" w:cs="Times New Roman"/>
                <w:sz w:val="28"/>
                <w:szCs w:val="28"/>
                <w:lang w:eastAsia="ru-RU"/>
              </w:rPr>
              <w:t xml:space="preserve">Щекинского района без учета безвозмездных перечислений из бюджетов других уровней  и (или) поступлений налоговых доходов по </w:t>
            </w:r>
            <w:r w:rsidRPr="00545159">
              <w:rPr>
                <w:rFonts w:ascii="Times New Roman" w:hAnsi="Times New Roman" w:cs="Times New Roman"/>
                <w:sz w:val="28"/>
                <w:szCs w:val="28"/>
                <w:lang w:eastAsia="ru-RU"/>
              </w:rPr>
              <w:lastRenderedPageBreak/>
              <w:t>дополнительным нормативам отчислений</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0,750</w:t>
            </w:r>
          </w:p>
        </w:tc>
      </w:tr>
      <w:tr w:rsidR="00615502" w:rsidRPr="00FB4BFC">
        <w:tc>
          <w:tcPr>
            <w:tcW w:w="850" w:type="dxa"/>
          </w:tcPr>
          <w:p w:rsidR="00615502" w:rsidRPr="006D07AC" w:rsidRDefault="00615502" w:rsidP="00E16F45">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P1</w:t>
            </w:r>
            <w:r>
              <w:rPr>
                <w:rFonts w:ascii="Times New Roman" w:hAnsi="Times New Roman" w:cs="Times New Roman"/>
                <w:sz w:val="28"/>
                <w:szCs w:val="28"/>
              </w:rPr>
              <w:t>3</w:t>
            </w:r>
          </w:p>
        </w:tc>
        <w:tc>
          <w:tcPr>
            <w:tcW w:w="3345"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Соблюдение ограничения расходов на обслуживание долга, установленного Бюджетным </w:t>
            </w:r>
            <w:hyperlink r:id="rId17" w:history="1">
              <w:r w:rsidRPr="00F4770A">
                <w:rPr>
                  <w:rFonts w:ascii="Times New Roman" w:hAnsi="Times New Roman" w:cs="Times New Roman"/>
                  <w:sz w:val="28"/>
                  <w:szCs w:val="28"/>
                </w:rPr>
                <w:t>кодексом</w:t>
              </w:r>
            </w:hyperlink>
            <w:r w:rsidRPr="006D07AC">
              <w:rPr>
                <w:rFonts w:ascii="Times New Roman" w:hAnsi="Times New Roman" w:cs="Times New Roman"/>
                <w:sz w:val="28"/>
                <w:szCs w:val="28"/>
              </w:rPr>
              <w:t xml:space="preserve"> Рос</w:t>
            </w:r>
            <w:r>
              <w:rPr>
                <w:rFonts w:ascii="Times New Roman" w:hAnsi="Times New Roman" w:cs="Times New Roman"/>
                <w:sz w:val="28"/>
                <w:szCs w:val="28"/>
              </w:rPr>
              <w:softHyphen/>
            </w:r>
            <w:r w:rsidRPr="006D07AC">
              <w:rPr>
                <w:rFonts w:ascii="Times New Roman" w:hAnsi="Times New Roman" w:cs="Times New Roman"/>
                <w:sz w:val="28"/>
                <w:szCs w:val="28"/>
              </w:rPr>
              <w:t>сийской Федерации</w:t>
            </w:r>
          </w:p>
        </w:tc>
        <w:tc>
          <w:tcPr>
            <w:tcW w:w="3602"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Расходы на обслужива</w:t>
            </w:r>
            <w:r>
              <w:rPr>
                <w:rFonts w:ascii="Times New Roman" w:hAnsi="Times New Roman" w:cs="Times New Roman"/>
                <w:sz w:val="28"/>
                <w:szCs w:val="28"/>
              </w:rPr>
              <w:softHyphen/>
            </w:r>
            <w:r w:rsidRPr="006D07AC">
              <w:rPr>
                <w:rFonts w:ascii="Times New Roman" w:hAnsi="Times New Roman" w:cs="Times New Roman"/>
                <w:sz w:val="28"/>
                <w:szCs w:val="28"/>
              </w:rPr>
              <w:t xml:space="preserve">ние долга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всего расходов бюджета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образования, за исключением объема расходов, которые осу</w:t>
            </w:r>
            <w:r>
              <w:rPr>
                <w:rFonts w:ascii="Times New Roman" w:hAnsi="Times New Roman" w:cs="Times New Roman"/>
                <w:sz w:val="28"/>
                <w:szCs w:val="28"/>
              </w:rPr>
              <w:softHyphen/>
            </w:r>
            <w:r w:rsidRPr="006D07AC">
              <w:rPr>
                <w:rFonts w:ascii="Times New Roman" w:hAnsi="Times New Roman" w:cs="Times New Roman"/>
                <w:sz w:val="28"/>
                <w:szCs w:val="28"/>
              </w:rPr>
              <w:t>ществляются за счет суб</w:t>
            </w:r>
            <w:r>
              <w:rPr>
                <w:rFonts w:ascii="Times New Roman" w:hAnsi="Times New Roman" w:cs="Times New Roman"/>
                <w:sz w:val="28"/>
                <w:szCs w:val="28"/>
              </w:rPr>
              <w:softHyphen/>
            </w:r>
            <w:r w:rsidRPr="006D07AC">
              <w:rPr>
                <w:rFonts w:ascii="Times New Roman" w:hAnsi="Times New Roman" w:cs="Times New Roman"/>
                <w:sz w:val="28"/>
                <w:szCs w:val="28"/>
              </w:rPr>
              <w:t>венций, предоставляемых из бюджетов бюджетной системы Российской Фе</w:t>
            </w:r>
            <w:r>
              <w:rPr>
                <w:rFonts w:ascii="Times New Roman" w:hAnsi="Times New Roman" w:cs="Times New Roman"/>
                <w:sz w:val="28"/>
                <w:szCs w:val="28"/>
              </w:rPr>
              <w:softHyphen/>
            </w:r>
            <w:r w:rsidRPr="006D07AC">
              <w:rPr>
                <w:rFonts w:ascii="Times New Roman" w:hAnsi="Times New Roman" w:cs="Times New Roman"/>
                <w:sz w:val="28"/>
                <w:szCs w:val="28"/>
              </w:rPr>
              <w:t>дерации</w:t>
            </w:r>
          </w:p>
        </w:tc>
        <w:tc>
          <w:tcPr>
            <w:tcW w:w="164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615502" w:rsidRPr="00FB4BFC">
        <w:tc>
          <w:tcPr>
            <w:tcW w:w="9441" w:type="dxa"/>
            <w:gridSpan w:val="4"/>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Управление расходами</w:t>
            </w:r>
          </w:p>
        </w:tc>
      </w:tr>
      <w:tr w:rsidR="00615502" w:rsidRPr="00FB4BFC">
        <w:tblPrEx>
          <w:tblBorders>
            <w:insideH w:val="none" w:sz="0" w:space="0" w:color="auto"/>
          </w:tblBorders>
        </w:tblPrEx>
        <w:tc>
          <w:tcPr>
            <w:tcW w:w="850" w:type="dxa"/>
            <w:tcBorders>
              <w:bottom w:val="single" w:sz="4" w:space="0" w:color="auto"/>
            </w:tcBorders>
          </w:tcPr>
          <w:p w:rsidR="00615502" w:rsidRPr="006D07AC" w:rsidRDefault="00615502" w:rsidP="00E16F45">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P1</w:t>
            </w:r>
            <w:r>
              <w:rPr>
                <w:rFonts w:ascii="Times New Roman" w:hAnsi="Times New Roman" w:cs="Times New Roman"/>
                <w:sz w:val="28"/>
                <w:szCs w:val="28"/>
              </w:rPr>
              <w:t>4</w:t>
            </w:r>
          </w:p>
        </w:tc>
        <w:tc>
          <w:tcPr>
            <w:tcW w:w="3345" w:type="dxa"/>
            <w:tcBorders>
              <w:bottom w:val="single" w:sz="4" w:space="0" w:color="auto"/>
            </w:tcBorders>
          </w:tcPr>
          <w:p w:rsidR="00615502" w:rsidRPr="006D07AC" w:rsidRDefault="00615502" w:rsidP="00646391">
            <w:pPr>
              <w:pStyle w:val="ConsPlusNormal"/>
              <w:jc w:val="both"/>
              <w:rPr>
                <w:rFonts w:ascii="Times New Roman" w:hAnsi="Times New Roman" w:cs="Times New Roman"/>
                <w:sz w:val="28"/>
                <w:szCs w:val="28"/>
              </w:rPr>
            </w:pPr>
            <w:r>
              <w:rPr>
                <w:rFonts w:ascii="Times New Roman" w:hAnsi="Times New Roman" w:cs="Times New Roman"/>
                <w:sz w:val="28"/>
                <w:szCs w:val="28"/>
              </w:rPr>
              <w:t>Доля расходов бюджета на предоставление муниципальных услуг, оказываемых в соответствие с муниципальным заданием,  в общем объеме расходов</w:t>
            </w:r>
          </w:p>
        </w:tc>
        <w:tc>
          <w:tcPr>
            <w:tcW w:w="3602" w:type="dxa"/>
            <w:tcBorders>
              <w:bottom w:val="single" w:sz="4" w:space="0" w:color="auto"/>
            </w:tcBorders>
          </w:tcPr>
          <w:p w:rsidR="00615502" w:rsidRPr="00FB4BFC" w:rsidRDefault="00615502" w:rsidP="00646391">
            <w:pPr>
              <w:autoSpaceDE w:val="0"/>
              <w:autoSpaceDN w:val="0"/>
              <w:adjustRightInd w:val="0"/>
              <w:spacing w:after="0" w:line="240" w:lineRule="auto"/>
            </w:pPr>
            <w:r w:rsidRPr="00FB4BFC">
              <w:rPr>
                <w:rFonts w:ascii="Times New Roman" w:hAnsi="Times New Roman" w:cs="Times New Roman"/>
                <w:sz w:val="28"/>
                <w:szCs w:val="28"/>
              </w:rPr>
              <w:t>Расходы бюджета муниципального образования в отчетном финансовом году (без учета субвенций и иных межбюджетных трансфертов из бюджета района ) на предоставление муниципальных услуг (работ) физическим и юридическим лицам муниципальными автономными,  бюджетными и казенными учреждениями в соответствии с утвержденными муниципальными заданиями; всего расходы бюджета муниципального образования в отчетном финансовом году (без учета субвенций и иных межбюджетных трансфертов из бюджета района).</w:t>
            </w:r>
          </w:p>
        </w:tc>
        <w:tc>
          <w:tcPr>
            <w:tcW w:w="1644" w:type="dxa"/>
            <w:tcBorders>
              <w:bottom w:val="single" w:sz="4" w:space="0" w:color="auto"/>
            </w:tcBorders>
          </w:tcPr>
          <w:p w:rsidR="00615502" w:rsidRPr="006D07AC" w:rsidRDefault="00615502" w:rsidP="00646391">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0,750</w:t>
            </w:r>
          </w:p>
        </w:tc>
      </w:tr>
      <w:tr w:rsidR="00615502" w:rsidRPr="00FB4BFC">
        <w:tblPrEx>
          <w:tblBorders>
            <w:insideH w:val="none" w:sz="0" w:space="0" w:color="auto"/>
          </w:tblBorders>
        </w:tblPrEx>
        <w:tc>
          <w:tcPr>
            <w:tcW w:w="850" w:type="dxa"/>
            <w:tcBorders>
              <w:top w:val="single" w:sz="4" w:space="0" w:color="auto"/>
              <w:bottom w:val="nil"/>
            </w:tcBorders>
          </w:tcPr>
          <w:p w:rsidR="00615502" w:rsidRPr="006D07AC" w:rsidRDefault="00615502"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15</w:t>
            </w:r>
          </w:p>
        </w:tc>
        <w:tc>
          <w:tcPr>
            <w:tcW w:w="3345"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Доля первоочередных расходов в общем объеме расходов</w:t>
            </w:r>
          </w:p>
        </w:tc>
        <w:tc>
          <w:tcPr>
            <w:tcW w:w="3602"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w:t>
            </w:r>
            <w:r w:rsidRPr="006D07AC">
              <w:rPr>
                <w:rFonts w:ascii="Times New Roman" w:hAnsi="Times New Roman" w:cs="Times New Roman"/>
                <w:sz w:val="28"/>
                <w:szCs w:val="28"/>
              </w:rPr>
              <w:lastRenderedPageBreak/>
              <w:t>н</w:t>
            </w:r>
            <w:r>
              <w:rPr>
                <w:rFonts w:ascii="Times New Roman" w:hAnsi="Times New Roman" w:cs="Times New Roman"/>
                <w:sz w:val="28"/>
                <w:szCs w:val="28"/>
              </w:rPr>
              <w:t>а</w:t>
            </w:r>
            <w:r w:rsidRPr="006D07AC">
              <w:rPr>
                <w:rFonts w:ascii="Times New Roman" w:hAnsi="Times New Roman" w:cs="Times New Roman"/>
                <w:sz w:val="28"/>
                <w:szCs w:val="28"/>
              </w:rPr>
              <w:t xml:space="preserve"> на оплату труда и начис</w:t>
            </w:r>
            <w:r>
              <w:rPr>
                <w:rFonts w:ascii="Times New Roman" w:hAnsi="Times New Roman" w:cs="Times New Roman"/>
                <w:sz w:val="28"/>
                <w:szCs w:val="28"/>
              </w:rPr>
              <w:softHyphen/>
            </w:r>
            <w:r w:rsidRPr="006D07AC">
              <w:rPr>
                <w:rFonts w:ascii="Times New Roman" w:hAnsi="Times New Roman" w:cs="Times New Roman"/>
                <w:sz w:val="28"/>
                <w:szCs w:val="28"/>
              </w:rPr>
              <w:t>ления на оплату труда, на оплату коммунальных услуг, выполнение пуб</w:t>
            </w:r>
            <w:r>
              <w:rPr>
                <w:rFonts w:ascii="Times New Roman" w:hAnsi="Times New Roman" w:cs="Times New Roman"/>
                <w:sz w:val="28"/>
                <w:szCs w:val="28"/>
              </w:rPr>
              <w:softHyphen/>
            </w:r>
            <w:r w:rsidRPr="006D07AC">
              <w:rPr>
                <w:rFonts w:ascii="Times New Roman" w:hAnsi="Times New Roman" w:cs="Times New Roman"/>
                <w:sz w:val="28"/>
                <w:szCs w:val="28"/>
              </w:rPr>
              <w:t>личных нормативных обязательств, уплату налогов, сборов и иных обязательных платежей в бюджеты всех уровней, оплату услуг связи, под</w:t>
            </w:r>
            <w:r>
              <w:rPr>
                <w:rFonts w:ascii="Times New Roman" w:hAnsi="Times New Roman" w:cs="Times New Roman"/>
                <w:sz w:val="28"/>
                <w:szCs w:val="28"/>
              </w:rPr>
              <w:softHyphen/>
            </w:r>
            <w:r w:rsidRPr="006D07AC">
              <w:rPr>
                <w:rFonts w:ascii="Times New Roman" w:hAnsi="Times New Roman" w:cs="Times New Roman"/>
                <w:sz w:val="28"/>
                <w:szCs w:val="28"/>
              </w:rPr>
              <w:t>воз школьников, уплату арендной платы, субси</w:t>
            </w:r>
            <w:r>
              <w:rPr>
                <w:rFonts w:ascii="Times New Roman" w:hAnsi="Times New Roman" w:cs="Times New Roman"/>
                <w:sz w:val="28"/>
                <w:szCs w:val="28"/>
              </w:rPr>
              <w:softHyphen/>
            </w:r>
            <w:r w:rsidRPr="006D07AC">
              <w:rPr>
                <w:rFonts w:ascii="Times New Roman" w:hAnsi="Times New Roman" w:cs="Times New Roman"/>
                <w:sz w:val="28"/>
                <w:szCs w:val="28"/>
              </w:rPr>
              <w:t>дии на выполнение му</w:t>
            </w:r>
            <w:r>
              <w:rPr>
                <w:rFonts w:ascii="Times New Roman" w:hAnsi="Times New Roman" w:cs="Times New Roman"/>
                <w:sz w:val="28"/>
                <w:szCs w:val="28"/>
              </w:rPr>
              <w:softHyphen/>
            </w:r>
            <w:r w:rsidRPr="006D07AC">
              <w:rPr>
                <w:rFonts w:ascii="Times New Roman" w:hAnsi="Times New Roman" w:cs="Times New Roman"/>
                <w:sz w:val="28"/>
                <w:szCs w:val="28"/>
              </w:rPr>
              <w:t>ниципальных заданий, перечисляемые бюджет</w:t>
            </w:r>
            <w:r>
              <w:rPr>
                <w:rFonts w:ascii="Times New Roman" w:hAnsi="Times New Roman" w:cs="Times New Roman"/>
                <w:sz w:val="28"/>
                <w:szCs w:val="28"/>
              </w:rPr>
              <w:softHyphen/>
            </w:r>
            <w:r w:rsidRPr="006D07AC">
              <w:rPr>
                <w:rFonts w:ascii="Times New Roman" w:hAnsi="Times New Roman" w:cs="Times New Roman"/>
                <w:sz w:val="28"/>
                <w:szCs w:val="28"/>
              </w:rPr>
              <w:t>ным и автономным учреждениям (без учета расходов на текущий и капитальный ремонты и увеличения стоимости основных средств), пита</w:t>
            </w:r>
            <w:r>
              <w:rPr>
                <w:rFonts w:ascii="Times New Roman" w:hAnsi="Times New Roman" w:cs="Times New Roman"/>
                <w:sz w:val="28"/>
                <w:szCs w:val="28"/>
              </w:rPr>
              <w:softHyphen/>
            </w:r>
            <w:r w:rsidRPr="006D07AC">
              <w:rPr>
                <w:rFonts w:ascii="Times New Roman" w:hAnsi="Times New Roman" w:cs="Times New Roman"/>
                <w:sz w:val="28"/>
                <w:szCs w:val="28"/>
              </w:rPr>
              <w:t>ние и медикаменты, без</w:t>
            </w:r>
            <w:r>
              <w:rPr>
                <w:rFonts w:ascii="Times New Roman" w:hAnsi="Times New Roman" w:cs="Times New Roman"/>
                <w:sz w:val="28"/>
                <w:szCs w:val="28"/>
              </w:rPr>
              <w:softHyphen/>
            </w:r>
            <w:r w:rsidRPr="006D07AC">
              <w:rPr>
                <w:rFonts w:ascii="Times New Roman" w:hAnsi="Times New Roman" w:cs="Times New Roman"/>
                <w:sz w:val="28"/>
                <w:szCs w:val="28"/>
              </w:rPr>
              <w:t>возмездные перечисле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бюджетам других уровней, обслуживание муниципального долга, за исключением субвен</w:t>
            </w:r>
            <w:r>
              <w:rPr>
                <w:rFonts w:ascii="Times New Roman" w:hAnsi="Times New Roman" w:cs="Times New Roman"/>
                <w:sz w:val="28"/>
                <w:szCs w:val="28"/>
              </w:rPr>
              <w:softHyphen/>
            </w:r>
            <w:r w:rsidRPr="006D07AC">
              <w:rPr>
                <w:rFonts w:ascii="Times New Roman" w:hAnsi="Times New Roman" w:cs="Times New Roman"/>
                <w:sz w:val="28"/>
                <w:szCs w:val="28"/>
              </w:rPr>
              <w:t>ций, субсидий и иных межбюджетных транс</w:t>
            </w:r>
            <w:r>
              <w:rPr>
                <w:rFonts w:ascii="Times New Roman" w:hAnsi="Times New Roman" w:cs="Times New Roman"/>
                <w:sz w:val="28"/>
                <w:szCs w:val="28"/>
              </w:rPr>
              <w:softHyphen/>
            </w:r>
            <w:r w:rsidRPr="006D07AC">
              <w:rPr>
                <w:rFonts w:ascii="Times New Roman" w:hAnsi="Times New Roman" w:cs="Times New Roman"/>
                <w:sz w:val="28"/>
                <w:szCs w:val="28"/>
              </w:rPr>
              <w:t>фертов из бюджетов дру</w:t>
            </w:r>
            <w:r>
              <w:rPr>
                <w:rFonts w:ascii="Times New Roman" w:hAnsi="Times New Roman" w:cs="Times New Roman"/>
                <w:sz w:val="28"/>
                <w:szCs w:val="28"/>
              </w:rPr>
              <w:softHyphen/>
            </w:r>
            <w:r w:rsidRPr="006D07AC">
              <w:rPr>
                <w:rFonts w:ascii="Times New Roman" w:hAnsi="Times New Roman" w:cs="Times New Roman"/>
                <w:sz w:val="28"/>
                <w:szCs w:val="28"/>
              </w:rPr>
              <w:t>гих уровней</w:t>
            </w:r>
          </w:p>
        </w:tc>
        <w:tc>
          <w:tcPr>
            <w:tcW w:w="1644"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1,000</w:t>
            </w:r>
          </w:p>
        </w:tc>
      </w:tr>
      <w:tr w:rsidR="00615502" w:rsidRPr="00FB4BFC">
        <w:tblPrEx>
          <w:tblBorders>
            <w:insideH w:val="none" w:sz="0" w:space="0" w:color="auto"/>
          </w:tblBorders>
        </w:tblPrEx>
        <w:tc>
          <w:tcPr>
            <w:tcW w:w="850" w:type="dxa"/>
            <w:tcBorders>
              <w:top w:val="single" w:sz="4" w:space="0" w:color="auto"/>
              <w:bottom w:val="nil"/>
            </w:tcBorders>
          </w:tcPr>
          <w:p w:rsidR="00615502" w:rsidRPr="006D07AC" w:rsidRDefault="00615502"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16</w:t>
            </w:r>
          </w:p>
        </w:tc>
        <w:tc>
          <w:tcPr>
            <w:tcW w:w="3345"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Обеспечение инвестици</w:t>
            </w:r>
            <w:r>
              <w:rPr>
                <w:rFonts w:ascii="Times New Roman" w:hAnsi="Times New Roman" w:cs="Times New Roman"/>
                <w:sz w:val="28"/>
                <w:szCs w:val="28"/>
              </w:rPr>
              <w:softHyphen/>
            </w:r>
            <w:r w:rsidRPr="006D07AC">
              <w:rPr>
                <w:rFonts w:ascii="Times New Roman" w:hAnsi="Times New Roman" w:cs="Times New Roman"/>
                <w:sz w:val="28"/>
                <w:szCs w:val="28"/>
              </w:rPr>
              <w:t>онной составляющей в расходах бюджетов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образований</w:t>
            </w:r>
            <w:r>
              <w:rPr>
                <w:rFonts w:ascii="Times New Roman" w:hAnsi="Times New Roman" w:cs="Times New Roman"/>
                <w:sz w:val="28"/>
                <w:szCs w:val="28"/>
              </w:rPr>
              <w:t xml:space="preserve"> (поселений) Щекинского района</w:t>
            </w:r>
          </w:p>
        </w:tc>
        <w:tc>
          <w:tcPr>
            <w:tcW w:w="3602"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Расходы бюджета по увеличению стоимости основных средств с уче</w:t>
            </w:r>
            <w:r>
              <w:rPr>
                <w:rFonts w:ascii="Times New Roman" w:hAnsi="Times New Roman" w:cs="Times New Roman"/>
                <w:sz w:val="28"/>
                <w:szCs w:val="28"/>
              </w:rPr>
              <w:softHyphen/>
            </w:r>
            <w:r w:rsidRPr="006D07AC">
              <w:rPr>
                <w:rFonts w:ascii="Times New Roman" w:hAnsi="Times New Roman" w:cs="Times New Roman"/>
                <w:sz w:val="28"/>
                <w:szCs w:val="28"/>
              </w:rPr>
              <w:t>том расходов на иные цели на бюджетные ин</w:t>
            </w:r>
            <w:r>
              <w:rPr>
                <w:rFonts w:ascii="Times New Roman" w:hAnsi="Times New Roman" w:cs="Times New Roman"/>
                <w:sz w:val="28"/>
                <w:szCs w:val="28"/>
              </w:rPr>
              <w:softHyphen/>
            </w:r>
            <w:r w:rsidRPr="006D07AC">
              <w:rPr>
                <w:rFonts w:ascii="Times New Roman" w:hAnsi="Times New Roman" w:cs="Times New Roman"/>
                <w:sz w:val="28"/>
                <w:szCs w:val="28"/>
              </w:rPr>
              <w:t>вестиции бюджетным и автономным учрежде</w:t>
            </w:r>
            <w:r>
              <w:rPr>
                <w:rFonts w:ascii="Times New Roman" w:hAnsi="Times New Roman" w:cs="Times New Roman"/>
                <w:sz w:val="28"/>
                <w:szCs w:val="28"/>
              </w:rPr>
              <w:softHyphen/>
            </w:r>
            <w:r w:rsidRPr="006D07AC">
              <w:rPr>
                <w:rFonts w:ascii="Times New Roman" w:hAnsi="Times New Roman" w:cs="Times New Roman"/>
                <w:sz w:val="28"/>
                <w:szCs w:val="28"/>
              </w:rPr>
              <w:t>ниям, за исключением субвенций, субсидий и иных межбюджетных трансфертов из бюдже</w:t>
            </w:r>
            <w:r>
              <w:rPr>
                <w:rFonts w:ascii="Times New Roman" w:hAnsi="Times New Roman" w:cs="Times New Roman"/>
                <w:sz w:val="28"/>
                <w:szCs w:val="28"/>
              </w:rPr>
              <w:softHyphen/>
            </w:r>
            <w:r w:rsidRPr="006D07AC">
              <w:rPr>
                <w:rFonts w:ascii="Times New Roman" w:hAnsi="Times New Roman" w:cs="Times New Roman"/>
                <w:sz w:val="28"/>
                <w:szCs w:val="28"/>
              </w:rPr>
              <w:t>тов других уровней; всего расходов бюджета без учета субвенций, суб</w:t>
            </w:r>
            <w:r>
              <w:rPr>
                <w:rFonts w:ascii="Times New Roman" w:hAnsi="Times New Roman" w:cs="Times New Roman"/>
                <w:sz w:val="28"/>
                <w:szCs w:val="28"/>
              </w:rPr>
              <w:softHyphen/>
            </w:r>
            <w:r w:rsidRPr="006D07AC">
              <w:rPr>
                <w:rFonts w:ascii="Times New Roman" w:hAnsi="Times New Roman" w:cs="Times New Roman"/>
                <w:sz w:val="28"/>
                <w:szCs w:val="28"/>
              </w:rPr>
              <w:t>сидий и иных межбюд</w:t>
            </w:r>
            <w:r>
              <w:rPr>
                <w:rFonts w:ascii="Times New Roman" w:hAnsi="Times New Roman" w:cs="Times New Roman"/>
                <w:sz w:val="28"/>
                <w:szCs w:val="28"/>
              </w:rPr>
              <w:softHyphen/>
            </w:r>
            <w:r w:rsidRPr="006D07AC">
              <w:rPr>
                <w:rFonts w:ascii="Times New Roman" w:hAnsi="Times New Roman" w:cs="Times New Roman"/>
                <w:sz w:val="28"/>
                <w:szCs w:val="28"/>
              </w:rPr>
              <w:t>жетных трансфертов из бюджетов других уров</w:t>
            </w:r>
            <w:r>
              <w:rPr>
                <w:rFonts w:ascii="Times New Roman" w:hAnsi="Times New Roman" w:cs="Times New Roman"/>
                <w:sz w:val="28"/>
                <w:szCs w:val="28"/>
              </w:rPr>
              <w:softHyphen/>
            </w:r>
            <w:r w:rsidRPr="006D07AC">
              <w:rPr>
                <w:rFonts w:ascii="Times New Roman" w:hAnsi="Times New Roman" w:cs="Times New Roman"/>
                <w:sz w:val="28"/>
                <w:szCs w:val="28"/>
              </w:rPr>
              <w:t>ней</w:t>
            </w:r>
          </w:p>
        </w:tc>
        <w:tc>
          <w:tcPr>
            <w:tcW w:w="1644"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1,500</w:t>
            </w:r>
          </w:p>
        </w:tc>
      </w:tr>
      <w:tr w:rsidR="00615502" w:rsidRPr="00FB4BFC">
        <w:tc>
          <w:tcPr>
            <w:tcW w:w="9441" w:type="dxa"/>
            <w:gridSpan w:val="4"/>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Учет и отчетность</w:t>
            </w:r>
          </w:p>
        </w:tc>
      </w:tr>
      <w:tr w:rsidR="00615502" w:rsidRPr="00FB4BFC">
        <w:tblPrEx>
          <w:tblBorders>
            <w:insideH w:val="none" w:sz="0" w:space="0" w:color="auto"/>
          </w:tblBorders>
        </w:tblPrEx>
        <w:tc>
          <w:tcPr>
            <w:tcW w:w="850" w:type="dxa"/>
            <w:tcBorders>
              <w:top w:val="single" w:sz="4" w:space="0" w:color="auto"/>
              <w:bottom w:val="single" w:sz="4" w:space="0" w:color="auto"/>
            </w:tcBorders>
          </w:tcPr>
          <w:p w:rsidR="00615502" w:rsidRPr="006D07AC" w:rsidRDefault="00615502"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17</w:t>
            </w:r>
          </w:p>
        </w:tc>
        <w:tc>
          <w:tcPr>
            <w:tcW w:w="3345"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Действующий официаль</w:t>
            </w:r>
            <w:r>
              <w:rPr>
                <w:rFonts w:ascii="Times New Roman" w:hAnsi="Times New Roman" w:cs="Times New Roman"/>
                <w:sz w:val="28"/>
                <w:szCs w:val="28"/>
              </w:rPr>
              <w:softHyphen/>
            </w:r>
            <w:r w:rsidRPr="006D07AC">
              <w:rPr>
                <w:rFonts w:ascii="Times New Roman" w:hAnsi="Times New Roman" w:cs="Times New Roman"/>
                <w:sz w:val="28"/>
                <w:szCs w:val="28"/>
              </w:rPr>
              <w:t xml:space="preserve">ный сайт администрации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с разделом финан</w:t>
            </w:r>
            <w:r>
              <w:rPr>
                <w:rFonts w:ascii="Times New Roman" w:hAnsi="Times New Roman" w:cs="Times New Roman"/>
                <w:sz w:val="28"/>
                <w:szCs w:val="28"/>
              </w:rPr>
              <w:softHyphen/>
            </w:r>
            <w:r w:rsidRPr="006D07AC">
              <w:rPr>
                <w:rFonts w:ascii="Times New Roman" w:hAnsi="Times New Roman" w:cs="Times New Roman"/>
                <w:sz w:val="28"/>
                <w:szCs w:val="28"/>
              </w:rPr>
              <w:t>сового органа</w:t>
            </w:r>
          </w:p>
        </w:tc>
        <w:tc>
          <w:tcPr>
            <w:tcW w:w="3602" w:type="dxa"/>
            <w:tcBorders>
              <w:top w:val="single" w:sz="4" w:space="0" w:color="auto"/>
              <w:bottom w:val="single" w:sz="4" w:space="0" w:color="auto"/>
            </w:tcBorders>
          </w:tcPr>
          <w:p w:rsidR="00615502" w:rsidRPr="006D07AC" w:rsidRDefault="00615502"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Регулярное размещение в информационно-теле</w:t>
            </w:r>
            <w:r>
              <w:rPr>
                <w:rFonts w:ascii="Times New Roman" w:hAnsi="Times New Roman" w:cs="Times New Roman"/>
                <w:sz w:val="28"/>
                <w:szCs w:val="28"/>
              </w:rPr>
              <w:softHyphen/>
            </w:r>
            <w:r w:rsidRPr="006D07AC">
              <w:rPr>
                <w:rFonts w:ascii="Times New Roman" w:hAnsi="Times New Roman" w:cs="Times New Roman"/>
                <w:sz w:val="28"/>
                <w:szCs w:val="28"/>
              </w:rPr>
              <w:t xml:space="preserve">коммуникационной сети </w:t>
            </w:r>
            <w:r>
              <w:rPr>
                <w:rFonts w:ascii="Times New Roman" w:hAnsi="Times New Roman" w:cs="Times New Roman"/>
                <w:sz w:val="28"/>
                <w:szCs w:val="28"/>
              </w:rPr>
              <w:t>«</w:t>
            </w:r>
            <w:r w:rsidRPr="006D07AC">
              <w:rPr>
                <w:rFonts w:ascii="Times New Roman" w:hAnsi="Times New Roman" w:cs="Times New Roman"/>
                <w:sz w:val="28"/>
                <w:szCs w:val="28"/>
              </w:rPr>
              <w:t>Интернет</w:t>
            </w:r>
            <w:r>
              <w:rPr>
                <w:rFonts w:ascii="Times New Roman" w:hAnsi="Times New Roman" w:cs="Times New Roman"/>
                <w:sz w:val="28"/>
                <w:szCs w:val="28"/>
              </w:rPr>
              <w:t>»</w:t>
            </w:r>
            <w:r w:rsidRPr="006D07AC">
              <w:rPr>
                <w:rFonts w:ascii="Times New Roman" w:hAnsi="Times New Roman" w:cs="Times New Roman"/>
                <w:sz w:val="28"/>
                <w:szCs w:val="28"/>
              </w:rPr>
              <w:t xml:space="preserve"> информаци</w:t>
            </w:r>
            <w:r>
              <w:rPr>
                <w:rFonts w:ascii="Times New Roman" w:hAnsi="Times New Roman" w:cs="Times New Roman"/>
                <w:sz w:val="28"/>
                <w:szCs w:val="28"/>
              </w:rPr>
              <w:softHyphen/>
            </w:r>
            <w:r w:rsidRPr="006D07AC">
              <w:rPr>
                <w:rFonts w:ascii="Times New Roman" w:hAnsi="Times New Roman" w:cs="Times New Roman"/>
                <w:sz w:val="28"/>
                <w:szCs w:val="28"/>
              </w:rPr>
              <w:t>онного ресурса, характе</w:t>
            </w:r>
            <w:r>
              <w:rPr>
                <w:rFonts w:ascii="Times New Roman" w:hAnsi="Times New Roman" w:cs="Times New Roman"/>
                <w:sz w:val="28"/>
                <w:szCs w:val="28"/>
              </w:rPr>
              <w:softHyphen/>
            </w:r>
            <w:r w:rsidRPr="006D07AC">
              <w:rPr>
                <w:rFonts w:ascii="Times New Roman" w:hAnsi="Times New Roman" w:cs="Times New Roman"/>
                <w:sz w:val="28"/>
                <w:szCs w:val="28"/>
              </w:rPr>
              <w:t xml:space="preserve">ризующего бюджетный процесс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с использо</w:t>
            </w:r>
            <w:r>
              <w:rPr>
                <w:rFonts w:ascii="Times New Roman" w:hAnsi="Times New Roman" w:cs="Times New Roman"/>
                <w:sz w:val="28"/>
                <w:szCs w:val="28"/>
              </w:rPr>
              <w:softHyphen/>
            </w:r>
            <w:r w:rsidRPr="006D07AC">
              <w:rPr>
                <w:rFonts w:ascii="Times New Roman" w:hAnsi="Times New Roman" w:cs="Times New Roman"/>
                <w:sz w:val="28"/>
                <w:szCs w:val="28"/>
              </w:rPr>
              <w:t>ванием различных фор</w:t>
            </w:r>
            <w:r>
              <w:rPr>
                <w:rFonts w:ascii="Times New Roman" w:hAnsi="Times New Roman" w:cs="Times New Roman"/>
                <w:sz w:val="28"/>
                <w:szCs w:val="28"/>
              </w:rPr>
              <w:softHyphen/>
            </w:r>
            <w:r w:rsidRPr="006D07AC">
              <w:rPr>
                <w:rFonts w:ascii="Times New Roman" w:hAnsi="Times New Roman" w:cs="Times New Roman"/>
                <w:sz w:val="28"/>
                <w:szCs w:val="28"/>
              </w:rPr>
              <w:t>матов визуализации (графиков, диаграмм, ри</w:t>
            </w:r>
            <w:r>
              <w:rPr>
                <w:rFonts w:ascii="Times New Roman" w:hAnsi="Times New Roman" w:cs="Times New Roman"/>
                <w:sz w:val="28"/>
                <w:szCs w:val="28"/>
              </w:rPr>
              <w:softHyphen/>
            </w:r>
            <w:r w:rsidRPr="006D07AC">
              <w:rPr>
                <w:rFonts w:ascii="Times New Roman" w:hAnsi="Times New Roman" w:cs="Times New Roman"/>
                <w:sz w:val="28"/>
                <w:szCs w:val="28"/>
              </w:rPr>
              <w:t>сунков, схем), с поясне</w:t>
            </w:r>
            <w:r>
              <w:rPr>
                <w:rFonts w:ascii="Times New Roman" w:hAnsi="Times New Roman" w:cs="Times New Roman"/>
                <w:sz w:val="28"/>
                <w:szCs w:val="28"/>
              </w:rPr>
              <w:softHyphen/>
            </w:r>
            <w:r w:rsidRPr="006D07AC">
              <w:rPr>
                <w:rFonts w:ascii="Times New Roman" w:hAnsi="Times New Roman" w:cs="Times New Roman"/>
                <w:sz w:val="28"/>
                <w:szCs w:val="28"/>
              </w:rPr>
              <w:t>ниями и комментариями. Подготовка материалов о бюджете и отчетов о его исполнении в понятной для граждан форме</w:t>
            </w:r>
          </w:p>
        </w:tc>
        <w:tc>
          <w:tcPr>
            <w:tcW w:w="1644"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r w:rsidR="00615502" w:rsidRPr="00FB4BFC">
        <w:tblPrEx>
          <w:tblBorders>
            <w:insideH w:val="none" w:sz="0" w:space="0" w:color="auto"/>
          </w:tblBorders>
        </w:tblPrEx>
        <w:tc>
          <w:tcPr>
            <w:tcW w:w="850" w:type="dxa"/>
            <w:tcBorders>
              <w:top w:val="single" w:sz="4" w:space="0" w:color="auto"/>
              <w:bottom w:val="nil"/>
            </w:tcBorders>
          </w:tcPr>
          <w:p w:rsidR="00615502" w:rsidRPr="006D07AC" w:rsidRDefault="00615502" w:rsidP="00FC7178">
            <w:pPr>
              <w:pStyle w:val="ConsPlusNormal"/>
              <w:jc w:val="both"/>
              <w:rPr>
                <w:rFonts w:ascii="Times New Roman" w:hAnsi="Times New Roman" w:cs="Times New Roman"/>
                <w:sz w:val="28"/>
                <w:szCs w:val="28"/>
              </w:rPr>
            </w:pPr>
            <w:r>
              <w:rPr>
                <w:rFonts w:ascii="Times New Roman" w:hAnsi="Times New Roman" w:cs="Times New Roman"/>
                <w:sz w:val="28"/>
                <w:szCs w:val="28"/>
              </w:rPr>
              <w:t>Р18</w:t>
            </w:r>
          </w:p>
        </w:tc>
        <w:tc>
          <w:tcPr>
            <w:tcW w:w="3345"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Pr>
                <w:rFonts w:ascii="Times New Roman" w:hAnsi="Times New Roman" w:cs="Times New Roman"/>
                <w:sz w:val="28"/>
                <w:szCs w:val="28"/>
              </w:rPr>
              <w:t>Эффективность деятельности администрации по начислению и выгрузке платежей в ГИС ГМП</w:t>
            </w:r>
          </w:p>
        </w:tc>
        <w:tc>
          <w:tcPr>
            <w:tcW w:w="3602" w:type="dxa"/>
            <w:tcBorders>
              <w:top w:val="single" w:sz="4" w:space="0" w:color="auto"/>
              <w:bottom w:val="nil"/>
            </w:tcBorders>
          </w:tcPr>
          <w:p w:rsidR="00615502" w:rsidRPr="006D07AC" w:rsidRDefault="00615502" w:rsidP="000F262D">
            <w:pPr>
              <w:pStyle w:val="ConsPlusNormal"/>
              <w:jc w:val="both"/>
              <w:rPr>
                <w:rFonts w:ascii="Times New Roman" w:hAnsi="Times New Roman" w:cs="Times New Roman"/>
                <w:sz w:val="28"/>
                <w:szCs w:val="28"/>
              </w:rPr>
            </w:pPr>
            <w:r>
              <w:rPr>
                <w:rFonts w:ascii="Times New Roman" w:hAnsi="Times New Roman" w:cs="Times New Roman"/>
                <w:sz w:val="28"/>
                <w:szCs w:val="28"/>
              </w:rPr>
              <w:t>Сумма начисленных и выгруженных в ГИС ГМП извещений администратора доходов муниципального образования; сумма платежей, администрируемых администратором доходов муниципального образования, поступивших в бюджет и подлежащих размещению</w:t>
            </w:r>
          </w:p>
        </w:tc>
        <w:tc>
          <w:tcPr>
            <w:tcW w:w="1644"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Pr>
                <w:rFonts w:ascii="Times New Roman" w:hAnsi="Times New Roman" w:cs="Times New Roman"/>
                <w:sz w:val="28"/>
                <w:szCs w:val="28"/>
              </w:rPr>
              <w:t>1,000</w:t>
            </w:r>
          </w:p>
        </w:tc>
      </w:tr>
      <w:tr w:rsidR="00615502" w:rsidRPr="00FB4BFC">
        <w:tblPrEx>
          <w:tblBorders>
            <w:insideH w:val="none" w:sz="0" w:space="0" w:color="auto"/>
          </w:tblBorders>
        </w:tblPrEx>
        <w:tc>
          <w:tcPr>
            <w:tcW w:w="850" w:type="dxa"/>
            <w:tcBorders>
              <w:top w:val="single" w:sz="4" w:space="0" w:color="auto"/>
              <w:bottom w:val="nil"/>
            </w:tcBorders>
          </w:tcPr>
          <w:p w:rsidR="00615502" w:rsidRPr="006D07AC" w:rsidRDefault="00615502"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19</w:t>
            </w:r>
          </w:p>
        </w:tc>
        <w:tc>
          <w:tcPr>
            <w:tcW w:w="3345"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Повышение квалификации работников органов мест</w:t>
            </w:r>
            <w:r>
              <w:rPr>
                <w:rFonts w:ascii="Times New Roman" w:hAnsi="Times New Roman" w:cs="Times New Roman"/>
                <w:sz w:val="28"/>
                <w:szCs w:val="28"/>
              </w:rPr>
              <w:softHyphen/>
            </w:r>
            <w:r w:rsidRPr="006D07AC">
              <w:rPr>
                <w:rFonts w:ascii="Times New Roman" w:hAnsi="Times New Roman" w:cs="Times New Roman"/>
                <w:sz w:val="28"/>
                <w:szCs w:val="28"/>
              </w:rPr>
              <w:t>ного самоуправления на регулярной основе</w:t>
            </w:r>
          </w:p>
        </w:tc>
        <w:tc>
          <w:tcPr>
            <w:tcW w:w="3602"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Установление муници</w:t>
            </w:r>
            <w:r>
              <w:rPr>
                <w:rFonts w:ascii="Times New Roman" w:hAnsi="Times New Roman" w:cs="Times New Roman"/>
                <w:sz w:val="28"/>
                <w:szCs w:val="28"/>
              </w:rPr>
              <w:softHyphen/>
            </w:r>
            <w:r w:rsidRPr="006D07AC">
              <w:rPr>
                <w:rFonts w:ascii="Times New Roman" w:hAnsi="Times New Roman" w:cs="Times New Roman"/>
                <w:sz w:val="28"/>
                <w:szCs w:val="28"/>
              </w:rPr>
              <w:t xml:space="preserve">пальным правовым актом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xml:space="preserve"> порядка проведе</w:t>
            </w:r>
            <w:r>
              <w:rPr>
                <w:rFonts w:ascii="Times New Roman" w:hAnsi="Times New Roman" w:cs="Times New Roman"/>
                <w:sz w:val="28"/>
                <w:szCs w:val="28"/>
              </w:rPr>
              <w:softHyphen/>
            </w:r>
            <w:r w:rsidRPr="006D07AC">
              <w:rPr>
                <w:rFonts w:ascii="Times New Roman" w:hAnsi="Times New Roman" w:cs="Times New Roman"/>
                <w:sz w:val="28"/>
                <w:szCs w:val="28"/>
              </w:rPr>
              <w:t>ния курсов повышения квалификации работни</w:t>
            </w:r>
            <w:r>
              <w:rPr>
                <w:rFonts w:ascii="Times New Roman" w:hAnsi="Times New Roman" w:cs="Times New Roman"/>
                <w:sz w:val="28"/>
                <w:szCs w:val="28"/>
              </w:rPr>
              <w:softHyphen/>
            </w:r>
            <w:r w:rsidRPr="006D07AC">
              <w:rPr>
                <w:rFonts w:ascii="Times New Roman" w:hAnsi="Times New Roman" w:cs="Times New Roman"/>
                <w:sz w:val="28"/>
                <w:szCs w:val="28"/>
              </w:rPr>
              <w:t>ков органов местного са</w:t>
            </w:r>
            <w:r>
              <w:rPr>
                <w:rFonts w:ascii="Times New Roman" w:hAnsi="Times New Roman" w:cs="Times New Roman"/>
                <w:sz w:val="28"/>
                <w:szCs w:val="28"/>
              </w:rPr>
              <w:softHyphen/>
            </w:r>
            <w:r w:rsidRPr="006D07AC">
              <w:rPr>
                <w:rFonts w:ascii="Times New Roman" w:hAnsi="Times New Roman" w:cs="Times New Roman"/>
                <w:sz w:val="28"/>
                <w:szCs w:val="28"/>
              </w:rPr>
              <w:t>моуправления</w:t>
            </w:r>
          </w:p>
        </w:tc>
        <w:tc>
          <w:tcPr>
            <w:tcW w:w="1644" w:type="dxa"/>
            <w:tcBorders>
              <w:top w:val="single" w:sz="4" w:space="0" w:color="auto"/>
              <w:bottom w:val="nil"/>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r w:rsidR="00615502" w:rsidRPr="00FB4BFC">
        <w:tc>
          <w:tcPr>
            <w:tcW w:w="9441" w:type="dxa"/>
            <w:gridSpan w:val="4"/>
          </w:tcPr>
          <w:p w:rsidR="00615502" w:rsidRPr="006D07AC" w:rsidRDefault="00615502"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Реализация </w:t>
            </w:r>
            <w:r w:rsidRPr="00755BFA">
              <w:rPr>
                <w:rFonts w:ascii="Times New Roman" w:hAnsi="Times New Roman" w:cs="Times New Roman"/>
                <w:sz w:val="28"/>
                <w:szCs w:val="28"/>
              </w:rPr>
              <w:t xml:space="preserve">Федерального </w:t>
            </w:r>
            <w:hyperlink r:id="rId18" w:history="1">
              <w:r w:rsidRPr="00755BFA">
                <w:rPr>
                  <w:rFonts w:ascii="Times New Roman" w:hAnsi="Times New Roman" w:cs="Times New Roman"/>
                  <w:sz w:val="28"/>
                  <w:szCs w:val="28"/>
                </w:rPr>
                <w:t>закона</w:t>
              </w:r>
            </w:hyperlink>
            <w:r w:rsidRPr="006D07AC">
              <w:rPr>
                <w:rFonts w:ascii="Times New Roman" w:hAnsi="Times New Roman" w:cs="Times New Roman"/>
                <w:sz w:val="28"/>
                <w:szCs w:val="28"/>
              </w:rPr>
              <w:t xml:space="preserve"> от 8 мая 2010 года N 83-ФЗ </w:t>
            </w:r>
            <w:r>
              <w:rPr>
                <w:rFonts w:ascii="Times New Roman" w:hAnsi="Times New Roman" w:cs="Times New Roman"/>
                <w:sz w:val="28"/>
                <w:szCs w:val="28"/>
              </w:rPr>
              <w:t>«</w:t>
            </w:r>
            <w:r w:rsidRPr="006D07AC">
              <w:rPr>
                <w:rFonts w:ascii="Times New Roman" w:hAnsi="Times New Roman" w:cs="Times New Roman"/>
                <w:sz w:val="28"/>
                <w:szCs w:val="28"/>
              </w:rPr>
              <w:t>О внесении изменений в отдельные законодательные акты Российской Федерации в связи с совершенствованием правового положения государственных (му</w:t>
            </w:r>
            <w:r>
              <w:rPr>
                <w:rFonts w:ascii="Times New Roman" w:hAnsi="Times New Roman" w:cs="Times New Roman"/>
                <w:sz w:val="28"/>
                <w:szCs w:val="28"/>
              </w:rPr>
              <w:softHyphen/>
            </w:r>
            <w:r w:rsidRPr="006D07AC">
              <w:rPr>
                <w:rFonts w:ascii="Times New Roman" w:hAnsi="Times New Roman" w:cs="Times New Roman"/>
                <w:sz w:val="28"/>
                <w:szCs w:val="28"/>
              </w:rPr>
              <w:lastRenderedPageBreak/>
              <w:t>ниципальных) учреждений</w:t>
            </w:r>
            <w:r>
              <w:rPr>
                <w:rFonts w:ascii="Times New Roman" w:hAnsi="Times New Roman" w:cs="Times New Roman"/>
                <w:sz w:val="28"/>
                <w:szCs w:val="28"/>
              </w:rPr>
              <w:t>»</w:t>
            </w:r>
            <w:r w:rsidRPr="006D07AC">
              <w:rPr>
                <w:rFonts w:ascii="Times New Roman" w:hAnsi="Times New Roman" w:cs="Times New Roman"/>
                <w:sz w:val="28"/>
                <w:szCs w:val="28"/>
              </w:rPr>
              <w:t xml:space="preserve"> и мероприятий по повышению эффективно</w:t>
            </w:r>
            <w:r>
              <w:rPr>
                <w:rFonts w:ascii="Times New Roman" w:hAnsi="Times New Roman" w:cs="Times New Roman"/>
                <w:sz w:val="28"/>
                <w:szCs w:val="28"/>
              </w:rPr>
              <w:softHyphen/>
            </w:r>
            <w:r w:rsidRPr="006D07AC">
              <w:rPr>
                <w:rFonts w:ascii="Times New Roman" w:hAnsi="Times New Roman" w:cs="Times New Roman"/>
                <w:sz w:val="28"/>
                <w:szCs w:val="28"/>
              </w:rPr>
              <w:t>сти бюджетных расходов</w:t>
            </w:r>
          </w:p>
        </w:tc>
      </w:tr>
      <w:tr w:rsidR="00615502" w:rsidRPr="00FB4BFC">
        <w:tblPrEx>
          <w:tblBorders>
            <w:insideH w:val="none" w:sz="0" w:space="0" w:color="auto"/>
          </w:tblBorders>
        </w:tblPrEx>
        <w:tc>
          <w:tcPr>
            <w:tcW w:w="850" w:type="dxa"/>
            <w:tcBorders>
              <w:bottom w:val="single" w:sz="4" w:space="0" w:color="auto"/>
            </w:tcBorders>
          </w:tcPr>
          <w:p w:rsidR="00615502" w:rsidRPr="006D07AC" w:rsidRDefault="00615502" w:rsidP="00DA0007">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lastRenderedPageBreak/>
              <w:t>P</w:t>
            </w:r>
            <w:r>
              <w:rPr>
                <w:rFonts w:ascii="Times New Roman" w:hAnsi="Times New Roman" w:cs="Times New Roman"/>
                <w:sz w:val="28"/>
                <w:szCs w:val="28"/>
              </w:rPr>
              <w:t>20</w:t>
            </w:r>
          </w:p>
        </w:tc>
        <w:tc>
          <w:tcPr>
            <w:tcW w:w="3345"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формируемые в рамках муниципальных программ</w:t>
            </w:r>
          </w:p>
        </w:tc>
        <w:tc>
          <w:tcPr>
            <w:tcW w:w="3602" w:type="dxa"/>
            <w:tcBorders>
              <w:bottom w:val="single" w:sz="4" w:space="0" w:color="auto"/>
            </w:tcBorders>
          </w:tcPr>
          <w:p w:rsidR="00615502" w:rsidRPr="006D07AC" w:rsidRDefault="00615502" w:rsidP="00A27D0E">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муниципального </w:t>
            </w:r>
            <w:r>
              <w:rPr>
                <w:rFonts w:ascii="Times New Roman" w:hAnsi="Times New Roman" w:cs="Times New Roman"/>
                <w:sz w:val="28"/>
                <w:szCs w:val="28"/>
              </w:rPr>
              <w:t xml:space="preserve">образования (поселения)  Щекинского </w:t>
            </w:r>
            <w:r w:rsidRPr="006D07AC">
              <w:rPr>
                <w:rFonts w:ascii="Times New Roman" w:hAnsi="Times New Roman" w:cs="Times New Roman"/>
                <w:sz w:val="28"/>
                <w:szCs w:val="28"/>
              </w:rPr>
              <w:t>район</w:t>
            </w:r>
            <w:r>
              <w:rPr>
                <w:rFonts w:ascii="Times New Roman" w:hAnsi="Times New Roman" w:cs="Times New Roman"/>
                <w:sz w:val="28"/>
                <w:szCs w:val="28"/>
              </w:rPr>
              <w:t>а</w:t>
            </w:r>
            <w:r w:rsidRPr="006D07AC">
              <w:rPr>
                <w:rFonts w:ascii="Times New Roman" w:hAnsi="Times New Roman" w:cs="Times New Roman"/>
                <w:sz w:val="28"/>
                <w:szCs w:val="28"/>
              </w:rPr>
              <w:t>, формируемые в рамках муниципальных про</w:t>
            </w:r>
            <w:r>
              <w:rPr>
                <w:rFonts w:ascii="Times New Roman" w:hAnsi="Times New Roman" w:cs="Times New Roman"/>
                <w:sz w:val="28"/>
                <w:szCs w:val="28"/>
              </w:rPr>
              <w:softHyphen/>
            </w:r>
            <w:r w:rsidRPr="006D07AC">
              <w:rPr>
                <w:rFonts w:ascii="Times New Roman" w:hAnsi="Times New Roman" w:cs="Times New Roman"/>
                <w:sz w:val="28"/>
                <w:szCs w:val="28"/>
              </w:rPr>
              <w:t xml:space="preserve">грамм с учетом субсидий из бюджета </w:t>
            </w:r>
            <w:r>
              <w:rPr>
                <w:rFonts w:ascii="Times New Roman" w:hAnsi="Times New Roman" w:cs="Times New Roman"/>
                <w:sz w:val="28"/>
                <w:szCs w:val="28"/>
              </w:rPr>
              <w:t>района</w:t>
            </w:r>
            <w:r w:rsidRPr="006D07AC">
              <w:rPr>
                <w:rFonts w:ascii="Times New Roman" w:hAnsi="Times New Roman" w:cs="Times New Roman"/>
                <w:sz w:val="28"/>
                <w:szCs w:val="28"/>
              </w:rPr>
              <w:t xml:space="preserve"> (без учета субвенций, иных межбюджетных транс</w:t>
            </w:r>
            <w:r>
              <w:rPr>
                <w:rFonts w:ascii="Times New Roman" w:hAnsi="Times New Roman" w:cs="Times New Roman"/>
                <w:sz w:val="28"/>
                <w:szCs w:val="28"/>
              </w:rPr>
              <w:softHyphen/>
            </w:r>
            <w:r w:rsidRPr="006D07AC">
              <w:rPr>
                <w:rFonts w:ascii="Times New Roman" w:hAnsi="Times New Roman" w:cs="Times New Roman"/>
                <w:sz w:val="28"/>
                <w:szCs w:val="28"/>
              </w:rPr>
              <w:t>фертов из бюджетов дру</w:t>
            </w:r>
            <w:r>
              <w:rPr>
                <w:rFonts w:ascii="Times New Roman" w:hAnsi="Times New Roman" w:cs="Times New Roman"/>
                <w:sz w:val="28"/>
                <w:szCs w:val="28"/>
              </w:rPr>
              <w:softHyphen/>
              <w:t>гих уровней</w:t>
            </w:r>
            <w:r w:rsidRPr="006D07AC">
              <w:rPr>
                <w:rFonts w:ascii="Times New Roman" w:hAnsi="Times New Roman" w:cs="Times New Roman"/>
                <w:sz w:val="28"/>
                <w:szCs w:val="28"/>
              </w:rPr>
              <w:t>); всего расходов бюджета муни</w:t>
            </w:r>
            <w:r>
              <w:rPr>
                <w:rFonts w:ascii="Times New Roman" w:hAnsi="Times New Roman" w:cs="Times New Roman"/>
                <w:sz w:val="28"/>
                <w:szCs w:val="28"/>
              </w:rPr>
              <w:softHyphen/>
            </w:r>
            <w:r w:rsidRPr="006D07AC">
              <w:rPr>
                <w:rFonts w:ascii="Times New Roman" w:hAnsi="Times New Roman" w:cs="Times New Roman"/>
                <w:sz w:val="28"/>
                <w:szCs w:val="28"/>
              </w:rPr>
              <w:t>ципального образования в отчетном финансовом году (без учета субвен</w:t>
            </w:r>
            <w:r>
              <w:rPr>
                <w:rFonts w:ascii="Times New Roman" w:hAnsi="Times New Roman" w:cs="Times New Roman"/>
                <w:sz w:val="28"/>
                <w:szCs w:val="28"/>
              </w:rPr>
              <w:softHyphen/>
            </w:r>
            <w:r w:rsidRPr="006D07AC">
              <w:rPr>
                <w:rFonts w:ascii="Times New Roman" w:hAnsi="Times New Roman" w:cs="Times New Roman"/>
                <w:sz w:val="28"/>
                <w:szCs w:val="28"/>
              </w:rPr>
              <w:t>ций, иных межбюджет</w:t>
            </w:r>
            <w:r>
              <w:rPr>
                <w:rFonts w:ascii="Times New Roman" w:hAnsi="Times New Roman" w:cs="Times New Roman"/>
                <w:sz w:val="28"/>
                <w:szCs w:val="28"/>
              </w:rPr>
              <w:softHyphen/>
            </w:r>
            <w:r w:rsidRPr="006D07AC">
              <w:rPr>
                <w:rFonts w:ascii="Times New Roman" w:hAnsi="Times New Roman" w:cs="Times New Roman"/>
                <w:sz w:val="28"/>
                <w:szCs w:val="28"/>
              </w:rPr>
              <w:t>ных трансфертов из бюджетов других уров</w:t>
            </w:r>
            <w:r>
              <w:rPr>
                <w:rFonts w:ascii="Times New Roman" w:hAnsi="Times New Roman" w:cs="Times New Roman"/>
                <w:sz w:val="28"/>
                <w:szCs w:val="28"/>
              </w:rPr>
              <w:softHyphen/>
            </w:r>
            <w:r w:rsidRPr="006D07AC">
              <w:rPr>
                <w:rFonts w:ascii="Times New Roman" w:hAnsi="Times New Roman" w:cs="Times New Roman"/>
                <w:sz w:val="28"/>
                <w:szCs w:val="28"/>
              </w:rPr>
              <w:t>ней, субсидий, перечис</w:t>
            </w:r>
            <w:r>
              <w:rPr>
                <w:rFonts w:ascii="Times New Roman" w:hAnsi="Times New Roman" w:cs="Times New Roman"/>
                <w:sz w:val="28"/>
                <w:szCs w:val="28"/>
              </w:rPr>
              <w:softHyphen/>
            </w:r>
            <w:r w:rsidRPr="006D07AC">
              <w:rPr>
                <w:rFonts w:ascii="Times New Roman" w:hAnsi="Times New Roman" w:cs="Times New Roman"/>
                <w:sz w:val="28"/>
                <w:szCs w:val="28"/>
              </w:rPr>
              <w:t xml:space="preserve">ляемых в бюджет </w:t>
            </w:r>
            <w:r>
              <w:rPr>
                <w:rFonts w:ascii="Times New Roman" w:hAnsi="Times New Roman" w:cs="Times New Roman"/>
                <w:sz w:val="28"/>
                <w:szCs w:val="28"/>
              </w:rPr>
              <w:t>района</w:t>
            </w:r>
            <w:r w:rsidRPr="006D07AC">
              <w:rPr>
                <w:rFonts w:ascii="Times New Roman" w:hAnsi="Times New Roman" w:cs="Times New Roman"/>
                <w:sz w:val="28"/>
                <w:szCs w:val="28"/>
              </w:rPr>
              <w:t xml:space="preserve"> для формирования </w:t>
            </w:r>
            <w:r>
              <w:rPr>
                <w:rFonts w:ascii="Times New Roman" w:hAnsi="Times New Roman" w:cs="Times New Roman"/>
                <w:sz w:val="28"/>
                <w:szCs w:val="28"/>
              </w:rPr>
              <w:t>районного</w:t>
            </w:r>
            <w:r w:rsidRPr="006D07AC">
              <w:rPr>
                <w:rFonts w:ascii="Times New Roman" w:hAnsi="Times New Roman" w:cs="Times New Roman"/>
                <w:sz w:val="28"/>
                <w:szCs w:val="28"/>
              </w:rPr>
              <w:t xml:space="preserve"> фонда финан</w:t>
            </w:r>
            <w:r>
              <w:rPr>
                <w:rFonts w:ascii="Times New Roman" w:hAnsi="Times New Roman" w:cs="Times New Roman"/>
                <w:sz w:val="28"/>
                <w:szCs w:val="28"/>
              </w:rPr>
              <w:softHyphen/>
            </w:r>
            <w:r w:rsidRPr="006D07AC">
              <w:rPr>
                <w:rFonts w:ascii="Times New Roman" w:hAnsi="Times New Roman" w:cs="Times New Roman"/>
                <w:sz w:val="28"/>
                <w:szCs w:val="28"/>
              </w:rPr>
              <w:t>совой поддер</w:t>
            </w:r>
            <w:r>
              <w:rPr>
                <w:rFonts w:ascii="Times New Roman" w:hAnsi="Times New Roman" w:cs="Times New Roman"/>
                <w:sz w:val="28"/>
                <w:szCs w:val="28"/>
              </w:rPr>
              <w:t>жки)</w:t>
            </w:r>
          </w:p>
        </w:tc>
        <w:tc>
          <w:tcPr>
            <w:tcW w:w="1644" w:type="dxa"/>
            <w:tcBorders>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0,900</w:t>
            </w:r>
          </w:p>
        </w:tc>
      </w:tr>
      <w:tr w:rsidR="00615502" w:rsidRPr="00FB4BFC">
        <w:tblPrEx>
          <w:tblBorders>
            <w:insideH w:val="none" w:sz="0" w:space="0" w:color="auto"/>
          </w:tblBorders>
        </w:tblPrEx>
        <w:tc>
          <w:tcPr>
            <w:tcW w:w="850" w:type="dxa"/>
            <w:tcBorders>
              <w:top w:val="single" w:sz="4" w:space="0" w:color="auto"/>
              <w:bottom w:val="single" w:sz="4" w:space="0" w:color="auto"/>
            </w:tcBorders>
          </w:tcPr>
          <w:p w:rsidR="00615502" w:rsidRPr="006D07AC" w:rsidRDefault="00615502" w:rsidP="00DA0007">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P</w:t>
            </w:r>
            <w:r>
              <w:rPr>
                <w:rFonts w:ascii="Times New Roman" w:hAnsi="Times New Roman" w:cs="Times New Roman"/>
                <w:sz w:val="28"/>
                <w:szCs w:val="28"/>
              </w:rPr>
              <w:t>21</w:t>
            </w:r>
          </w:p>
        </w:tc>
        <w:tc>
          <w:tcPr>
            <w:tcW w:w="3345" w:type="dxa"/>
            <w:tcBorders>
              <w:top w:val="single" w:sz="4" w:space="0" w:color="auto"/>
              <w:bottom w:val="single" w:sz="4" w:space="0" w:color="auto"/>
            </w:tcBorders>
          </w:tcPr>
          <w:p w:rsidR="00615502" w:rsidRPr="006D07AC" w:rsidRDefault="00615502" w:rsidP="000F262D">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w:t>
            </w:r>
            <w:r>
              <w:rPr>
                <w:rFonts w:ascii="Times New Roman" w:hAnsi="Times New Roman" w:cs="Times New Roman"/>
                <w:sz w:val="28"/>
                <w:szCs w:val="28"/>
              </w:rPr>
              <w:softHyphen/>
            </w:r>
            <w:r w:rsidRPr="006D07AC">
              <w:rPr>
                <w:rFonts w:ascii="Times New Roman" w:hAnsi="Times New Roman" w:cs="Times New Roman"/>
                <w:sz w:val="28"/>
                <w:szCs w:val="28"/>
              </w:rPr>
              <w:t xml:space="preserve">ющий выполнение </w:t>
            </w:r>
            <w:hyperlink r:id="rId19" w:history="1">
              <w:r w:rsidRPr="00755BFA">
                <w:rPr>
                  <w:rFonts w:ascii="Times New Roman" w:hAnsi="Times New Roman" w:cs="Times New Roman"/>
                  <w:sz w:val="28"/>
                  <w:szCs w:val="28"/>
                </w:rPr>
                <w:t>Указа</w:t>
              </w:r>
            </w:hyperlink>
            <w:r w:rsidRPr="006D07AC">
              <w:rPr>
                <w:rFonts w:ascii="Times New Roman" w:hAnsi="Times New Roman" w:cs="Times New Roman"/>
                <w:sz w:val="28"/>
                <w:szCs w:val="28"/>
              </w:rPr>
              <w:t xml:space="preserve"> Президента Российской Федерации от 7 мая 2012 года N 597 </w:t>
            </w:r>
            <w:r>
              <w:rPr>
                <w:rFonts w:ascii="Times New Roman" w:hAnsi="Times New Roman" w:cs="Times New Roman"/>
                <w:sz w:val="28"/>
                <w:szCs w:val="28"/>
              </w:rPr>
              <w:t>«</w:t>
            </w:r>
            <w:r w:rsidRPr="006D07AC">
              <w:rPr>
                <w:rFonts w:ascii="Times New Roman" w:hAnsi="Times New Roman" w:cs="Times New Roman"/>
                <w:sz w:val="28"/>
                <w:szCs w:val="28"/>
              </w:rPr>
              <w:t>О мероприя</w:t>
            </w:r>
            <w:r>
              <w:rPr>
                <w:rFonts w:ascii="Times New Roman" w:hAnsi="Times New Roman" w:cs="Times New Roman"/>
                <w:sz w:val="28"/>
                <w:szCs w:val="28"/>
              </w:rPr>
              <w:softHyphen/>
            </w:r>
            <w:r w:rsidRPr="006D07AC">
              <w:rPr>
                <w:rFonts w:ascii="Times New Roman" w:hAnsi="Times New Roman" w:cs="Times New Roman"/>
                <w:sz w:val="28"/>
                <w:szCs w:val="28"/>
              </w:rPr>
              <w:t>тиях по реализации госу</w:t>
            </w:r>
            <w:r>
              <w:rPr>
                <w:rFonts w:ascii="Times New Roman" w:hAnsi="Times New Roman" w:cs="Times New Roman"/>
                <w:sz w:val="28"/>
                <w:szCs w:val="28"/>
              </w:rPr>
              <w:softHyphen/>
            </w:r>
            <w:r w:rsidRPr="006D07AC">
              <w:rPr>
                <w:rFonts w:ascii="Times New Roman" w:hAnsi="Times New Roman" w:cs="Times New Roman"/>
                <w:sz w:val="28"/>
                <w:szCs w:val="28"/>
              </w:rPr>
              <w:t>дарственной социальной политики</w:t>
            </w:r>
            <w:r>
              <w:rPr>
                <w:rFonts w:ascii="Times New Roman" w:hAnsi="Times New Roman" w:cs="Times New Roman"/>
                <w:sz w:val="28"/>
                <w:szCs w:val="28"/>
              </w:rPr>
              <w:t>»</w:t>
            </w:r>
          </w:p>
        </w:tc>
        <w:tc>
          <w:tcPr>
            <w:tcW w:w="3602" w:type="dxa"/>
            <w:tcBorders>
              <w:top w:val="single" w:sz="4" w:space="0" w:color="auto"/>
              <w:bottom w:val="single" w:sz="4" w:space="0" w:color="auto"/>
            </w:tcBorders>
          </w:tcPr>
          <w:p w:rsidR="00615502" w:rsidRPr="006D07AC" w:rsidRDefault="00615502" w:rsidP="00FC7178">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Достижение муници</w:t>
            </w:r>
            <w:r>
              <w:rPr>
                <w:rFonts w:ascii="Times New Roman" w:hAnsi="Times New Roman" w:cs="Times New Roman"/>
                <w:sz w:val="28"/>
                <w:szCs w:val="28"/>
              </w:rPr>
              <w:softHyphen/>
            </w:r>
            <w:r w:rsidRPr="006D07AC">
              <w:rPr>
                <w:rFonts w:ascii="Times New Roman" w:hAnsi="Times New Roman" w:cs="Times New Roman"/>
                <w:sz w:val="28"/>
                <w:szCs w:val="28"/>
              </w:rPr>
              <w:t>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целевых значений пока</w:t>
            </w:r>
            <w:r>
              <w:rPr>
                <w:rFonts w:ascii="Times New Roman" w:hAnsi="Times New Roman" w:cs="Times New Roman"/>
                <w:sz w:val="28"/>
                <w:szCs w:val="28"/>
              </w:rPr>
              <w:softHyphen/>
            </w:r>
            <w:r w:rsidRPr="006D07AC">
              <w:rPr>
                <w:rFonts w:ascii="Times New Roman" w:hAnsi="Times New Roman" w:cs="Times New Roman"/>
                <w:sz w:val="28"/>
                <w:szCs w:val="28"/>
              </w:rPr>
              <w:t>зателей, предусмотрен</w:t>
            </w:r>
            <w:r>
              <w:rPr>
                <w:rFonts w:ascii="Times New Roman" w:hAnsi="Times New Roman" w:cs="Times New Roman"/>
                <w:sz w:val="28"/>
                <w:szCs w:val="28"/>
              </w:rPr>
              <w:softHyphen/>
            </w:r>
            <w:r w:rsidRPr="006D07AC">
              <w:rPr>
                <w:rFonts w:ascii="Times New Roman" w:hAnsi="Times New Roman" w:cs="Times New Roman"/>
                <w:sz w:val="28"/>
                <w:szCs w:val="28"/>
              </w:rPr>
              <w:t>ных в дорожной карте субъекта Российской Фе</w:t>
            </w:r>
            <w:r>
              <w:rPr>
                <w:rFonts w:ascii="Times New Roman" w:hAnsi="Times New Roman" w:cs="Times New Roman"/>
                <w:sz w:val="28"/>
                <w:szCs w:val="28"/>
              </w:rPr>
              <w:softHyphen/>
            </w:r>
            <w:r w:rsidRPr="006D07AC">
              <w:rPr>
                <w:rFonts w:ascii="Times New Roman" w:hAnsi="Times New Roman" w:cs="Times New Roman"/>
                <w:sz w:val="28"/>
                <w:szCs w:val="28"/>
              </w:rPr>
              <w:t>дерации, по соотноше</w:t>
            </w:r>
            <w:r>
              <w:rPr>
                <w:rFonts w:ascii="Times New Roman" w:hAnsi="Times New Roman" w:cs="Times New Roman"/>
                <w:sz w:val="28"/>
                <w:szCs w:val="28"/>
              </w:rPr>
              <w:softHyphen/>
            </w:r>
            <w:r w:rsidRPr="006D07AC">
              <w:rPr>
                <w:rFonts w:ascii="Times New Roman" w:hAnsi="Times New Roman" w:cs="Times New Roman"/>
                <w:sz w:val="28"/>
                <w:szCs w:val="28"/>
              </w:rPr>
              <w:t>нию средней заработной платы работников учре</w:t>
            </w:r>
            <w:r>
              <w:rPr>
                <w:rFonts w:ascii="Times New Roman" w:hAnsi="Times New Roman" w:cs="Times New Roman"/>
                <w:sz w:val="28"/>
                <w:szCs w:val="28"/>
              </w:rPr>
              <w:softHyphen/>
            </w:r>
            <w:r w:rsidRPr="006D07AC">
              <w:rPr>
                <w:rFonts w:ascii="Times New Roman" w:hAnsi="Times New Roman" w:cs="Times New Roman"/>
                <w:sz w:val="28"/>
                <w:szCs w:val="28"/>
              </w:rPr>
              <w:t>ждений культуры к сред</w:t>
            </w:r>
            <w:r>
              <w:rPr>
                <w:rFonts w:ascii="Times New Roman" w:hAnsi="Times New Roman" w:cs="Times New Roman"/>
                <w:sz w:val="28"/>
                <w:szCs w:val="28"/>
              </w:rPr>
              <w:softHyphen/>
            </w:r>
            <w:r w:rsidRPr="006D07AC">
              <w:rPr>
                <w:rFonts w:ascii="Times New Roman" w:hAnsi="Times New Roman" w:cs="Times New Roman"/>
                <w:sz w:val="28"/>
                <w:szCs w:val="28"/>
              </w:rPr>
              <w:t xml:space="preserve">ней заработной плате в субъекте </w:t>
            </w:r>
            <w:r>
              <w:rPr>
                <w:rFonts w:ascii="Times New Roman" w:hAnsi="Times New Roman" w:cs="Times New Roman"/>
                <w:sz w:val="28"/>
                <w:szCs w:val="28"/>
              </w:rPr>
              <w:t>РФ</w:t>
            </w:r>
          </w:p>
        </w:tc>
        <w:tc>
          <w:tcPr>
            <w:tcW w:w="1644" w:type="dxa"/>
            <w:tcBorders>
              <w:top w:val="single" w:sz="4" w:space="0" w:color="auto"/>
              <w:bottom w:val="single" w:sz="4" w:space="0" w:color="auto"/>
            </w:tcBorders>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0,500</w:t>
            </w:r>
          </w:p>
        </w:tc>
      </w:tr>
    </w:tbl>
    <w:p w:rsidR="00615502" w:rsidRDefault="00615502" w:rsidP="007A3BBE">
      <w:pPr>
        <w:pStyle w:val="ConsPlusNormal"/>
        <w:jc w:val="right"/>
        <w:rPr>
          <w:rFonts w:ascii="Times New Roman" w:hAnsi="Times New Roman" w:cs="Times New Roman"/>
          <w:sz w:val="28"/>
          <w:szCs w:val="28"/>
        </w:rPr>
      </w:pPr>
    </w:p>
    <w:p w:rsidR="00615502" w:rsidRDefault="00615502" w:rsidP="007A3BBE">
      <w:pPr>
        <w:pStyle w:val="ConsPlusNormal"/>
        <w:jc w:val="right"/>
        <w:rPr>
          <w:rFonts w:ascii="Times New Roman" w:hAnsi="Times New Roman" w:cs="Times New Roman"/>
          <w:sz w:val="28"/>
          <w:szCs w:val="28"/>
        </w:rPr>
      </w:pPr>
    </w:p>
    <w:p w:rsidR="00615502" w:rsidRDefault="00615502" w:rsidP="007A3BBE">
      <w:pPr>
        <w:pStyle w:val="ConsPlusNormal"/>
        <w:jc w:val="right"/>
        <w:rPr>
          <w:rFonts w:ascii="Times New Roman" w:hAnsi="Times New Roman" w:cs="Times New Roman"/>
          <w:sz w:val="28"/>
          <w:szCs w:val="28"/>
        </w:rPr>
      </w:pPr>
    </w:p>
    <w:p w:rsidR="00615502"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Начальник фина</w:t>
      </w:r>
      <w:r>
        <w:rPr>
          <w:rFonts w:ascii="Times New Roman" w:hAnsi="Times New Roman" w:cs="Times New Roman"/>
          <w:sz w:val="28"/>
          <w:szCs w:val="28"/>
        </w:rPr>
        <w:t xml:space="preserve">нсового управления </w:t>
      </w:r>
    </w:p>
    <w:p w:rsidR="00615502"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w:t>
      </w:r>
      <w:r w:rsidRPr="0027454E">
        <w:rPr>
          <w:rFonts w:ascii="Times New Roman" w:hAnsi="Times New Roman" w:cs="Times New Roman"/>
          <w:sz w:val="28"/>
          <w:szCs w:val="28"/>
        </w:rPr>
        <w:t xml:space="preserve">образования </w:t>
      </w:r>
    </w:p>
    <w:p w:rsidR="00615502" w:rsidRPr="0027454E"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 xml:space="preserve">Щекинский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7454E">
        <w:rPr>
          <w:rFonts w:ascii="Times New Roman" w:hAnsi="Times New Roman" w:cs="Times New Roman"/>
          <w:sz w:val="28"/>
          <w:szCs w:val="28"/>
        </w:rPr>
        <w:t xml:space="preserve"> Е.Н. Афанасьева</w:t>
      </w:r>
    </w:p>
    <w:p w:rsidR="00615502" w:rsidRPr="00831419" w:rsidRDefault="00615502" w:rsidP="007A3BBE">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w:t>
      </w:r>
      <w:r w:rsidRPr="00831419">
        <w:rPr>
          <w:rFonts w:ascii="Times New Roman" w:hAnsi="Times New Roman" w:cs="Times New Roman"/>
          <w:sz w:val="28"/>
          <w:szCs w:val="28"/>
        </w:rPr>
        <w:t>риложение 3</w:t>
      </w:r>
    </w:p>
    <w:p w:rsidR="00615502" w:rsidRDefault="00615502" w:rsidP="006D07AC">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к Постановлению администрации</w:t>
      </w:r>
    </w:p>
    <w:p w:rsidR="00615502" w:rsidRPr="00831419" w:rsidRDefault="00615502" w:rsidP="006D07AC">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15502" w:rsidRDefault="00615502" w:rsidP="006D07AC">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615502" w:rsidRDefault="00615502"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615502" w:rsidRPr="00831419" w:rsidRDefault="00615502" w:rsidP="006D07AC">
      <w:pPr>
        <w:pStyle w:val="ConsPlusNormal"/>
        <w:jc w:val="right"/>
        <w:rPr>
          <w:rFonts w:ascii="Times New Roman" w:hAnsi="Times New Roman" w:cs="Times New Roman"/>
          <w:sz w:val="28"/>
          <w:szCs w:val="28"/>
        </w:rPr>
      </w:pP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Title"/>
        <w:jc w:val="center"/>
        <w:rPr>
          <w:rFonts w:ascii="Times New Roman" w:hAnsi="Times New Roman" w:cs="Times New Roman"/>
          <w:sz w:val="28"/>
          <w:szCs w:val="28"/>
        </w:rPr>
      </w:pPr>
      <w:bookmarkStart w:id="3" w:name="P434"/>
      <w:bookmarkEnd w:id="3"/>
      <w:r w:rsidRPr="006D07AC">
        <w:rPr>
          <w:rFonts w:ascii="Times New Roman" w:hAnsi="Times New Roman" w:cs="Times New Roman"/>
          <w:sz w:val="28"/>
          <w:szCs w:val="28"/>
        </w:rPr>
        <w:t>МЕТОДИКА</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МОНИТОРИНГА КАЧЕСТВА УПРАВЛЕНИЯ </w:t>
      </w:r>
    </w:p>
    <w:p w:rsidR="00615502" w:rsidRPr="006D07AC"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МУНИЦИПАЛЬНЫМИ ФИНАНСАМИ</w:t>
      </w:r>
    </w:p>
    <w:p w:rsidR="00615502" w:rsidRDefault="00615502" w:rsidP="006D07AC">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 xml:space="preserve">И ПЛАТЕЖЕСПОСОБНОСТИ МУНИЦИПАЛЬНЫХ </w:t>
      </w:r>
    </w:p>
    <w:p w:rsidR="00615502" w:rsidRDefault="00615502"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ОБРАЗОВАНИЙ (ПОСЕЛЕНИЙ)</w:t>
      </w:r>
    </w:p>
    <w:p w:rsidR="00615502" w:rsidRPr="006D07AC" w:rsidRDefault="00615502" w:rsidP="006D07AC">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ЩЕКИНСКОГО РАЙОНА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1. Общие положения</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основе Методики мониторинга качества управления муниципальными финансами и платежеспособности муниципальных</w:t>
      </w:r>
      <w:r>
        <w:rPr>
          <w:rFonts w:ascii="Times New Roman" w:hAnsi="Times New Roman" w:cs="Times New Roman"/>
          <w:sz w:val="28"/>
          <w:szCs w:val="28"/>
        </w:rPr>
        <w:t xml:space="preserve"> образований (поселений) Щекинского района</w:t>
      </w:r>
      <w:r w:rsidRPr="006D07AC">
        <w:rPr>
          <w:rFonts w:ascii="Times New Roman" w:hAnsi="Times New Roman" w:cs="Times New Roman"/>
          <w:sz w:val="28"/>
          <w:szCs w:val="28"/>
        </w:rPr>
        <w:t xml:space="preserve"> (далее - Мониторинг) лежит система индикаторов, отражающих отдельные факторы управления муниципальными финансами и платежеспособности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(далее - муниципальные образования).</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качестве исходных данных для проведения оценки используются официальные статистические данные, финансовая отчетность по исполнению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 информация, представляем</w:t>
      </w:r>
      <w:r>
        <w:rPr>
          <w:rFonts w:ascii="Times New Roman" w:hAnsi="Times New Roman" w:cs="Times New Roman"/>
          <w:sz w:val="28"/>
          <w:szCs w:val="28"/>
        </w:rPr>
        <w:t>ая</w:t>
      </w:r>
      <w:r w:rsidRPr="006D07AC">
        <w:rPr>
          <w:rFonts w:ascii="Times New Roman" w:hAnsi="Times New Roman" w:cs="Times New Roman"/>
          <w:sz w:val="28"/>
          <w:szCs w:val="28"/>
        </w:rPr>
        <w:t xml:space="preserve"> органами местного самоуправления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по установленным </w:t>
      </w:r>
      <w:r>
        <w:rPr>
          <w:rFonts w:ascii="Times New Roman" w:hAnsi="Times New Roman" w:cs="Times New Roman"/>
          <w:sz w:val="28"/>
          <w:szCs w:val="28"/>
        </w:rPr>
        <w:t>настоящим постановлением</w:t>
      </w:r>
      <w:r w:rsidRPr="006D07AC">
        <w:rPr>
          <w:rFonts w:ascii="Times New Roman" w:hAnsi="Times New Roman" w:cs="Times New Roman"/>
          <w:sz w:val="28"/>
          <w:szCs w:val="28"/>
        </w:rPr>
        <w:t xml:space="preserve"> формам и срокам, правовые акты Туль</w:t>
      </w:r>
      <w:r>
        <w:rPr>
          <w:rFonts w:ascii="Times New Roman" w:hAnsi="Times New Roman" w:cs="Times New Roman"/>
          <w:sz w:val="28"/>
          <w:szCs w:val="28"/>
        </w:rPr>
        <w:softHyphen/>
      </w:r>
      <w:r w:rsidRPr="006D07AC">
        <w:rPr>
          <w:rFonts w:ascii="Times New Roman" w:hAnsi="Times New Roman" w:cs="Times New Roman"/>
          <w:sz w:val="28"/>
          <w:szCs w:val="28"/>
        </w:rPr>
        <w:t xml:space="preserve">ской области и органов местного самоуправления </w:t>
      </w:r>
      <w:r>
        <w:rPr>
          <w:rFonts w:ascii="Times New Roman" w:hAnsi="Times New Roman" w:cs="Times New Roman"/>
          <w:sz w:val="28"/>
          <w:szCs w:val="28"/>
        </w:rPr>
        <w:t>Щекинского района</w:t>
      </w:r>
      <w:r w:rsidRPr="006D07AC">
        <w:rPr>
          <w:rFonts w:ascii="Times New Roman" w:hAnsi="Times New Roman" w:cs="Times New Roman"/>
          <w:sz w:val="28"/>
          <w:szCs w:val="28"/>
        </w:rPr>
        <w:t>.</w:t>
      </w:r>
    </w:p>
    <w:p w:rsidR="00615502" w:rsidRPr="006D07AC" w:rsidRDefault="00615502" w:rsidP="00831419">
      <w:pPr>
        <w:pStyle w:val="ConsPlusNormal"/>
        <w:suppressAutoHyphens/>
        <w:jc w:val="both"/>
        <w:rPr>
          <w:rFonts w:ascii="Times New Roman" w:hAnsi="Times New Roman" w:cs="Times New Roman"/>
          <w:sz w:val="28"/>
          <w:szCs w:val="28"/>
        </w:rPr>
      </w:pP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2. Порядок оценки финансового положения</w:t>
      </w: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и качества управления муниципальными финансами</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целях обеспечения проведения Мониторинга комплексная оценка производится по итогам финансового года.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Оценка финансового положения и оценка качества управления муниципальными финансами измеряются в баллах. Максимально возможная (наилучшая) величина балльной оценки финансового положения и качества управления муниципальными финансами по итогам года составляет </w:t>
      </w:r>
      <w:r>
        <w:rPr>
          <w:rFonts w:ascii="Times New Roman" w:hAnsi="Times New Roman" w:cs="Times New Roman"/>
          <w:sz w:val="28"/>
          <w:szCs w:val="28"/>
        </w:rPr>
        <w:t>18</w:t>
      </w:r>
      <w:r w:rsidRPr="006D07AC">
        <w:rPr>
          <w:rFonts w:ascii="Times New Roman" w:hAnsi="Times New Roman" w:cs="Times New Roman"/>
          <w:sz w:val="28"/>
          <w:szCs w:val="28"/>
        </w:rPr>
        <w:t>,</w:t>
      </w:r>
      <w:r>
        <w:rPr>
          <w:rFonts w:ascii="Times New Roman" w:hAnsi="Times New Roman" w:cs="Times New Roman"/>
          <w:sz w:val="28"/>
          <w:szCs w:val="28"/>
        </w:rPr>
        <w:t>1</w:t>
      </w:r>
      <w:r w:rsidRPr="006D07AC">
        <w:rPr>
          <w:rFonts w:ascii="Times New Roman" w:hAnsi="Times New Roman" w:cs="Times New Roman"/>
          <w:sz w:val="28"/>
          <w:szCs w:val="28"/>
        </w:rPr>
        <w:t>5 балла.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Для каждого индикатора установлены одно или два критических значения. В случае если значение индикатора V находится за пределами критиче</w:t>
      </w:r>
      <w:r>
        <w:rPr>
          <w:rFonts w:ascii="Times New Roman" w:hAnsi="Times New Roman" w:cs="Times New Roman"/>
          <w:sz w:val="28"/>
          <w:szCs w:val="28"/>
        </w:rPr>
        <w:softHyphen/>
      </w:r>
      <w:r w:rsidRPr="006D07AC">
        <w:rPr>
          <w:rFonts w:ascii="Times New Roman" w:hAnsi="Times New Roman" w:cs="Times New Roman"/>
          <w:sz w:val="28"/>
          <w:szCs w:val="28"/>
        </w:rPr>
        <w:t xml:space="preserve">ского значения максимального риска неплатежеспособности </w:t>
      </w:r>
      <w:r w:rsidRPr="006D07AC">
        <w:rPr>
          <w:rFonts w:ascii="Times New Roman" w:hAnsi="Times New Roman" w:cs="Times New Roman"/>
          <w:sz w:val="28"/>
          <w:szCs w:val="28"/>
        </w:rPr>
        <w:lastRenderedPageBreak/>
        <w:t>(наихудшее каче</w:t>
      </w:r>
      <w:r>
        <w:rPr>
          <w:rFonts w:ascii="Times New Roman" w:hAnsi="Times New Roman" w:cs="Times New Roman"/>
          <w:sz w:val="28"/>
          <w:szCs w:val="28"/>
        </w:rPr>
        <w:softHyphen/>
      </w:r>
      <w:r w:rsidRPr="006D07AC">
        <w:rPr>
          <w:rFonts w:ascii="Times New Roman" w:hAnsi="Times New Roman" w:cs="Times New Roman"/>
          <w:sz w:val="28"/>
          <w:szCs w:val="28"/>
        </w:rPr>
        <w:t>ство управления финансами), то значение оценки индикатора М равно 0. Со</w:t>
      </w:r>
      <w:r>
        <w:rPr>
          <w:rFonts w:ascii="Times New Roman" w:hAnsi="Times New Roman" w:cs="Times New Roman"/>
          <w:sz w:val="28"/>
          <w:szCs w:val="28"/>
        </w:rPr>
        <w:softHyphen/>
      </w:r>
      <w:r w:rsidRPr="006D07AC">
        <w:rPr>
          <w:rFonts w:ascii="Times New Roman" w:hAnsi="Times New Roman" w:cs="Times New Roman"/>
          <w:sz w:val="28"/>
          <w:szCs w:val="28"/>
        </w:rPr>
        <w:t>ответственно, если значение индикатора находится за пределами критического значения минимального риска неплатежеспособности (оптимальное качество управления финансами), то значение оценки равно 1.</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Если значение индикатора лежит в интервале между двумя критическими значениями, то по данному индикатору присваивается оценка в пределах от 0 до 1. Оценка по индикатору рассчитывается по формуле:</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Mi = (Vi - Vmin) / (Vmax - Vmin),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Mi - оценка по индикатору i;</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Vi - фактическое значение индикатора i;</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Vmin - критическое значение индикатора i, соответствующее высокому риску неплатежеспособности (низкому качеству управления финансами);</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Vmax - критическое значение индикатора i, соответствующее низкому риску неплатежеспособности (высокому качеству управления финансами).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если индикатор имеет только одно критическое значение, оценке по данному индикатору присваивается либо наивысшее значение, равное 1 (если фактическое значение индикатора находится в области минимального риска неплатежеспособности, максимального качества управления финан</w:t>
      </w:r>
      <w:r>
        <w:rPr>
          <w:rFonts w:ascii="Times New Roman" w:hAnsi="Times New Roman" w:cs="Times New Roman"/>
          <w:sz w:val="28"/>
          <w:szCs w:val="28"/>
        </w:rPr>
        <w:softHyphen/>
      </w:r>
      <w:r w:rsidRPr="006D07AC">
        <w:rPr>
          <w:rFonts w:ascii="Times New Roman" w:hAnsi="Times New Roman" w:cs="Times New Roman"/>
          <w:sz w:val="28"/>
          <w:szCs w:val="28"/>
        </w:rPr>
        <w:t>сами), либо наихудшее значение, равное 0 (если фактическое значение инди</w:t>
      </w:r>
      <w:r>
        <w:rPr>
          <w:rFonts w:ascii="Times New Roman" w:hAnsi="Times New Roman" w:cs="Times New Roman"/>
          <w:sz w:val="28"/>
          <w:szCs w:val="28"/>
        </w:rPr>
        <w:softHyphen/>
      </w:r>
      <w:r w:rsidRPr="006D07AC">
        <w:rPr>
          <w:rFonts w:ascii="Times New Roman" w:hAnsi="Times New Roman" w:cs="Times New Roman"/>
          <w:sz w:val="28"/>
          <w:szCs w:val="28"/>
        </w:rPr>
        <w:t>катора находится в области максимального риска неплатежеспособности, наихудшего качества управления финансами).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Для индикаторов установлен различный вес относительной значимости. Различия в величинах весов обусловлены разной степенью влияния отражаемых индикаторами факторов на общий уровень финансового положения и ка</w:t>
      </w:r>
      <w:r>
        <w:rPr>
          <w:rFonts w:ascii="Times New Roman" w:hAnsi="Times New Roman" w:cs="Times New Roman"/>
          <w:sz w:val="28"/>
          <w:szCs w:val="28"/>
        </w:rPr>
        <w:softHyphen/>
      </w:r>
      <w:r w:rsidRPr="006D07AC">
        <w:rPr>
          <w:rFonts w:ascii="Times New Roman" w:hAnsi="Times New Roman" w:cs="Times New Roman"/>
          <w:sz w:val="28"/>
          <w:szCs w:val="28"/>
        </w:rPr>
        <w:t>чество управления финансами.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Итоговая оценка финансового положения (качества управления финансами) определяется суммой произведений оценок по всем индикаторам и со</w:t>
      </w:r>
      <w:r>
        <w:rPr>
          <w:rFonts w:ascii="Times New Roman" w:hAnsi="Times New Roman" w:cs="Times New Roman"/>
          <w:sz w:val="28"/>
          <w:szCs w:val="28"/>
        </w:rPr>
        <w:softHyphen/>
      </w:r>
      <w:r w:rsidRPr="006D07AC">
        <w:rPr>
          <w:rFonts w:ascii="Times New Roman" w:hAnsi="Times New Roman" w:cs="Times New Roman"/>
          <w:sz w:val="28"/>
          <w:szCs w:val="28"/>
        </w:rPr>
        <w:t>ответствующего им веса относительной значимости индикаторов W по следу</w:t>
      </w:r>
      <w:r>
        <w:rPr>
          <w:rFonts w:ascii="Times New Roman" w:hAnsi="Times New Roman" w:cs="Times New Roman"/>
          <w:sz w:val="28"/>
          <w:szCs w:val="28"/>
        </w:rPr>
        <w:softHyphen/>
      </w:r>
      <w:r w:rsidRPr="006D07AC">
        <w:rPr>
          <w:rFonts w:ascii="Times New Roman" w:hAnsi="Times New Roman" w:cs="Times New Roman"/>
          <w:sz w:val="28"/>
          <w:szCs w:val="28"/>
        </w:rPr>
        <w:t>ющей формуле: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lang w:val="en-US"/>
        </w:rPr>
      </w:pPr>
      <w:r w:rsidRPr="006D07AC">
        <w:rPr>
          <w:rFonts w:ascii="Times New Roman" w:hAnsi="Times New Roman" w:cs="Times New Roman"/>
          <w:sz w:val="28"/>
          <w:szCs w:val="28"/>
          <w:lang w:val="en-US"/>
        </w:rPr>
        <w:t xml:space="preserve">P = SUM(Mi x Wi), </w:t>
      </w:r>
      <w:r w:rsidRPr="006D07AC">
        <w:rPr>
          <w:rFonts w:ascii="Times New Roman" w:hAnsi="Times New Roman" w:cs="Times New Roman"/>
          <w:sz w:val="28"/>
          <w:szCs w:val="28"/>
        </w:rPr>
        <w:t>где</w:t>
      </w:r>
      <w:r w:rsidRPr="006D07AC">
        <w:rPr>
          <w:rFonts w:ascii="Times New Roman" w:hAnsi="Times New Roman" w:cs="Times New Roman"/>
          <w:sz w:val="28"/>
          <w:szCs w:val="28"/>
          <w:lang w:val="en-US"/>
        </w:rPr>
        <w:t>:</w:t>
      </w:r>
    </w:p>
    <w:p w:rsidR="00615502" w:rsidRPr="006D07AC" w:rsidRDefault="00615502" w:rsidP="00F930EF">
      <w:pPr>
        <w:pStyle w:val="ConsPlusNormal"/>
        <w:ind w:firstLine="709"/>
        <w:jc w:val="both"/>
        <w:rPr>
          <w:rFonts w:ascii="Times New Roman" w:hAnsi="Times New Roman" w:cs="Times New Roman"/>
          <w:sz w:val="28"/>
          <w:szCs w:val="28"/>
          <w:lang w:val="en-US"/>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P - комплексная оценка финансового положения (качества управления финансами) муниципального образования;</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Mi - оценка по индикатору i;</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Wi - удельный вес индикатора i.</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По показателям P1, P2 оценка по индикатору определяется в соответствии с установленными соответственно в </w:t>
      </w:r>
      <w:hyperlink w:anchor="P486" w:history="1">
        <w:r w:rsidRPr="006D07AC">
          <w:rPr>
            <w:rFonts w:ascii="Times New Roman" w:hAnsi="Times New Roman" w:cs="Times New Roman"/>
            <w:color w:val="0000FF"/>
            <w:sz w:val="28"/>
            <w:szCs w:val="28"/>
          </w:rPr>
          <w:t>пунктах 4.1</w:t>
        </w:r>
      </w:hyperlink>
      <w:r w:rsidRPr="006D07AC">
        <w:rPr>
          <w:rFonts w:ascii="Times New Roman" w:hAnsi="Times New Roman" w:cs="Times New Roman"/>
          <w:sz w:val="28"/>
          <w:szCs w:val="28"/>
        </w:rPr>
        <w:t xml:space="preserve">, </w:t>
      </w:r>
      <w:hyperlink w:anchor="P510" w:history="1">
        <w:r w:rsidRPr="006D07AC">
          <w:rPr>
            <w:rFonts w:ascii="Times New Roman" w:hAnsi="Times New Roman" w:cs="Times New Roman"/>
            <w:color w:val="0000FF"/>
            <w:sz w:val="28"/>
            <w:szCs w:val="28"/>
          </w:rPr>
          <w:t>4.2</w:t>
        </w:r>
      </w:hyperlink>
      <w:r w:rsidRPr="006D07AC">
        <w:rPr>
          <w:rFonts w:ascii="Times New Roman" w:hAnsi="Times New Roman" w:cs="Times New Roman"/>
          <w:sz w:val="28"/>
          <w:szCs w:val="28"/>
        </w:rPr>
        <w:t xml:space="preserve"> значениями.</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3. Оценка финансового положения и качества</w:t>
      </w:r>
    </w:p>
    <w:p w:rsidR="00615502" w:rsidRPr="006D07AC" w:rsidRDefault="00615502" w:rsidP="006D07AC">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lastRenderedPageBreak/>
        <w:t>управления муниципальными финансами</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Индикаторы оценки финансового положения и качества управления муниципальными финансами отражают ключевые факторы платежеспособности, определяющие текущее финансовое состояние и потенциальные финансовые возможности, устойчивость по отношению к воздействию негативных внеш</w:t>
      </w:r>
      <w:r>
        <w:rPr>
          <w:rFonts w:ascii="Times New Roman" w:hAnsi="Times New Roman" w:cs="Times New Roman"/>
          <w:sz w:val="28"/>
          <w:szCs w:val="28"/>
        </w:rPr>
        <w:softHyphen/>
      </w:r>
      <w:r w:rsidRPr="006D07AC">
        <w:rPr>
          <w:rFonts w:ascii="Times New Roman" w:hAnsi="Times New Roman" w:cs="Times New Roman"/>
          <w:sz w:val="28"/>
          <w:szCs w:val="28"/>
        </w:rPr>
        <w:t>них факторов, уровень методологического и нормативно-правового обеспече</w:t>
      </w:r>
      <w:r>
        <w:rPr>
          <w:rFonts w:ascii="Times New Roman" w:hAnsi="Times New Roman" w:cs="Times New Roman"/>
          <w:sz w:val="28"/>
          <w:szCs w:val="28"/>
        </w:rPr>
        <w:softHyphen/>
      </w:r>
      <w:r w:rsidRPr="006D07AC">
        <w:rPr>
          <w:rFonts w:ascii="Times New Roman" w:hAnsi="Times New Roman" w:cs="Times New Roman"/>
          <w:sz w:val="28"/>
          <w:szCs w:val="28"/>
        </w:rPr>
        <w:t>ния бюджетного процесса, результаты внедрения передовых практик управле</w:t>
      </w:r>
      <w:r>
        <w:rPr>
          <w:rFonts w:ascii="Times New Roman" w:hAnsi="Times New Roman" w:cs="Times New Roman"/>
          <w:sz w:val="28"/>
          <w:szCs w:val="28"/>
        </w:rPr>
        <w:softHyphen/>
      </w:r>
      <w:r w:rsidRPr="006D07AC">
        <w:rPr>
          <w:rFonts w:ascii="Times New Roman" w:hAnsi="Times New Roman" w:cs="Times New Roman"/>
          <w:sz w:val="28"/>
          <w:szCs w:val="28"/>
        </w:rPr>
        <w:t>ния финансами, доступность и объективность информации о финансово-эко</w:t>
      </w:r>
      <w:r>
        <w:rPr>
          <w:rFonts w:ascii="Times New Roman" w:hAnsi="Times New Roman" w:cs="Times New Roman"/>
          <w:sz w:val="28"/>
          <w:szCs w:val="28"/>
        </w:rPr>
        <w:softHyphen/>
      </w:r>
      <w:r w:rsidRPr="006D07AC">
        <w:rPr>
          <w:rFonts w:ascii="Times New Roman" w:hAnsi="Times New Roman" w:cs="Times New Roman"/>
          <w:sz w:val="28"/>
          <w:szCs w:val="28"/>
        </w:rPr>
        <w:t>номическом состоянии муниципального образования.</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Индикаторы сгруппированы по направлениям, отражающим отдельные элементы финансового положения и качества управления муниципальными финансами.</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AC5A13">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4. Значения и формулы расчета индикаторов оценки</w:t>
      </w:r>
    </w:p>
    <w:p w:rsidR="00615502" w:rsidRPr="006D07AC" w:rsidRDefault="00615502" w:rsidP="00AC5A13">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финансового положения и качества управления</w:t>
      </w:r>
    </w:p>
    <w:p w:rsidR="00615502" w:rsidRPr="006D07AC" w:rsidRDefault="00615502" w:rsidP="00AC5A13">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муниципальными финансами</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Для проведения комплексной оценки по итогам финансового года приме</w:t>
      </w:r>
      <w:r>
        <w:rPr>
          <w:rFonts w:ascii="Times New Roman" w:hAnsi="Times New Roman" w:cs="Times New Roman"/>
          <w:sz w:val="28"/>
          <w:szCs w:val="28"/>
        </w:rPr>
        <w:softHyphen/>
      </w:r>
      <w:r w:rsidRPr="006D07AC">
        <w:rPr>
          <w:rFonts w:ascii="Times New Roman" w:hAnsi="Times New Roman" w:cs="Times New Roman"/>
          <w:sz w:val="28"/>
          <w:szCs w:val="28"/>
        </w:rPr>
        <w:t>няются индикаторы P.</w:t>
      </w:r>
    </w:p>
    <w:p w:rsidR="00615502" w:rsidRPr="006D07AC" w:rsidRDefault="00615502" w:rsidP="00F930EF">
      <w:pPr>
        <w:pStyle w:val="ConsPlusNormal"/>
        <w:suppressAutoHyphens/>
        <w:ind w:firstLine="709"/>
        <w:jc w:val="both"/>
        <w:rPr>
          <w:rFonts w:ascii="Times New Roman" w:hAnsi="Times New Roman" w:cs="Times New Roman"/>
          <w:sz w:val="28"/>
          <w:szCs w:val="28"/>
        </w:rPr>
      </w:pPr>
      <w:bookmarkStart w:id="4" w:name="P486"/>
      <w:bookmarkEnd w:id="4"/>
      <w:r>
        <w:rPr>
          <w:rFonts w:ascii="Times New Roman" w:hAnsi="Times New Roman" w:cs="Times New Roman"/>
          <w:sz w:val="28"/>
          <w:szCs w:val="28"/>
        </w:rPr>
        <w:t>4.1. Индикатор P1</w:t>
      </w:r>
      <w:r w:rsidRPr="006D07AC">
        <w:rPr>
          <w:rFonts w:ascii="Times New Roman" w:hAnsi="Times New Roman" w:cs="Times New Roman"/>
          <w:sz w:val="28"/>
          <w:szCs w:val="28"/>
        </w:rPr>
        <w:t>: исполнение первоначально утвержденного бюджета муниципального образования</w:t>
      </w:r>
      <w:r>
        <w:rPr>
          <w:rFonts w:ascii="Times New Roman" w:hAnsi="Times New Roman" w:cs="Times New Roman"/>
          <w:sz w:val="28"/>
          <w:szCs w:val="28"/>
        </w:rPr>
        <w:t xml:space="preserve"> (поселения) Щекинского района</w:t>
      </w:r>
      <w:r w:rsidRPr="006D07AC">
        <w:rPr>
          <w:rFonts w:ascii="Times New Roman" w:hAnsi="Times New Roman" w:cs="Times New Roman"/>
          <w:sz w:val="28"/>
          <w:szCs w:val="28"/>
        </w:rPr>
        <w:t xml:space="preserve"> по налоговым и неналоговым доходам.</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характеризует качество планирования и исполнения бюджета муниципального образования по налоговым и неналоговым доходам.</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исполнение бюджета муниципального образования по налоговым и неналоговым доходам;</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поступления налоговых и неналоговых доходов за отчетный период;</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объем утвержденного плана по налоговым и неналоговым доходам за отчетный период в соответствии с первоначально утвержденным решением о бюджете на очередной финансовый год.</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- 100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- 99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Отношение фактически поступивших налоговых и неналоговых доходов к первоначально утвержденному плану по налоговым и </w:t>
      </w:r>
      <w:r w:rsidRPr="006D07AC">
        <w:rPr>
          <w:rFonts w:ascii="Times New Roman" w:hAnsi="Times New Roman" w:cs="Times New Roman"/>
          <w:sz w:val="28"/>
          <w:szCs w:val="28"/>
        </w:rPr>
        <w:lastRenderedPageBreak/>
        <w:t>неналоговым доходам:</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Значения показателей:</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меньше 100 процентов - 0;</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от 100 до 105 процентов - 1,600;</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105 процентов до 110 процентов - 1,300;</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110 процентов - 1,000.</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bookmarkStart w:id="5" w:name="P510"/>
      <w:bookmarkEnd w:id="5"/>
      <w:r w:rsidRPr="006D07AC">
        <w:rPr>
          <w:rFonts w:ascii="Times New Roman" w:hAnsi="Times New Roman" w:cs="Times New Roman"/>
          <w:sz w:val="28"/>
          <w:szCs w:val="28"/>
        </w:rPr>
        <w:t>4.2 Индикатор P2: динамика поступления налоговых доходов в бюд</w:t>
      </w:r>
      <w:r>
        <w:rPr>
          <w:rFonts w:ascii="Times New Roman" w:hAnsi="Times New Roman" w:cs="Times New Roman"/>
          <w:sz w:val="28"/>
          <w:szCs w:val="28"/>
        </w:rPr>
        <w:softHyphen/>
      </w:r>
      <w:r w:rsidRPr="006D07AC">
        <w:rPr>
          <w:rFonts w:ascii="Times New Roman" w:hAnsi="Times New Roman" w:cs="Times New Roman"/>
          <w:sz w:val="28"/>
          <w:szCs w:val="28"/>
        </w:rPr>
        <w:t>жет муниципального</w:t>
      </w:r>
      <w:r>
        <w:rPr>
          <w:rFonts w:ascii="Times New Roman" w:hAnsi="Times New Roman" w:cs="Times New Roman"/>
          <w:sz w:val="28"/>
          <w:szCs w:val="28"/>
        </w:rPr>
        <w:t xml:space="preserve"> образования (поселения) Щекинского района</w:t>
      </w:r>
      <w:r w:rsidRPr="006D07AC">
        <w:rPr>
          <w:rFonts w:ascii="Times New Roman" w:hAnsi="Times New Roman" w:cs="Times New Roman"/>
          <w:sz w:val="28"/>
          <w:szCs w:val="28"/>
        </w:rPr>
        <w:t xml:space="preserve"> в отчетном финансовом году по отношению к предшествующему отчетному финансовому году.</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индикатора: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поступлений налоговых доходов в бюджет муниципального</w:t>
      </w:r>
      <w:r>
        <w:rPr>
          <w:rFonts w:ascii="Times New Roman" w:hAnsi="Times New Roman" w:cs="Times New Roman"/>
          <w:sz w:val="28"/>
          <w:szCs w:val="28"/>
        </w:rPr>
        <w:t xml:space="preserve"> образования (поселения) Щекинского района</w:t>
      </w:r>
      <w:r w:rsidRPr="006D07AC">
        <w:rPr>
          <w:rFonts w:ascii="Times New Roman" w:hAnsi="Times New Roman" w:cs="Times New Roman"/>
          <w:sz w:val="28"/>
          <w:szCs w:val="28"/>
        </w:rPr>
        <w:t xml:space="preserve"> в отчетном финансовом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объем поступлений налоговых доходов в бюджет муниципального </w:t>
      </w:r>
      <w:r>
        <w:rPr>
          <w:rFonts w:ascii="Times New Roman" w:hAnsi="Times New Roman" w:cs="Times New Roman"/>
          <w:sz w:val="28"/>
          <w:szCs w:val="28"/>
        </w:rPr>
        <w:t>образования (поселения) Щекинского района</w:t>
      </w:r>
      <w:r w:rsidRPr="006D07AC">
        <w:rPr>
          <w:rFonts w:ascii="Times New Roman" w:hAnsi="Times New Roman" w:cs="Times New Roman"/>
          <w:sz w:val="28"/>
          <w:szCs w:val="28"/>
        </w:rPr>
        <w:t xml:space="preserve"> в году, предшествующем отчетному финансовому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отношение фактически поступивших налоговых доходов в отчетном финансовом году к объему поступлений налоговых доходов в году, предшествующем отчетному финансовому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Значения показателей: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от 100 процентов до 103 процентов - 0,400;</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103 процентов до 107 процентов - 0,600;</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свыше 107 процентов - 0,800;</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3</w:t>
      </w:r>
      <w:r w:rsidRPr="006D07AC">
        <w:rPr>
          <w:rFonts w:ascii="Times New Roman" w:hAnsi="Times New Roman" w:cs="Times New Roman"/>
          <w:sz w:val="28"/>
          <w:szCs w:val="28"/>
        </w:rPr>
        <w:t>. Индикатор P</w:t>
      </w:r>
      <w:r>
        <w:rPr>
          <w:rFonts w:ascii="Times New Roman" w:hAnsi="Times New Roman" w:cs="Times New Roman"/>
          <w:sz w:val="28"/>
          <w:szCs w:val="28"/>
        </w:rPr>
        <w:t>3</w:t>
      </w:r>
      <w:r w:rsidRPr="006D07AC">
        <w:rPr>
          <w:rFonts w:ascii="Times New Roman" w:hAnsi="Times New Roman" w:cs="Times New Roman"/>
          <w:sz w:val="28"/>
          <w:szCs w:val="28"/>
        </w:rPr>
        <w:t>: динамика изменения размера дефицита бюджета</w:t>
      </w:r>
      <w:r>
        <w:rPr>
          <w:rFonts w:ascii="Times New Roman" w:hAnsi="Times New Roman" w:cs="Times New Roman"/>
          <w:sz w:val="28"/>
          <w:szCs w:val="28"/>
        </w:rPr>
        <w:t xml:space="preserve"> муниципального образования (поселения)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отражает динамику изменения процента дефицита бюджета</w:t>
      </w:r>
      <w:r>
        <w:rPr>
          <w:rFonts w:ascii="Times New Roman" w:hAnsi="Times New Roman" w:cs="Times New Roman"/>
          <w:sz w:val="28"/>
          <w:szCs w:val="28"/>
        </w:rPr>
        <w:t xml:space="preserve"> муниципального образования (поселения) Щекинского района</w:t>
      </w:r>
      <w:r w:rsidRPr="006D07AC">
        <w:rPr>
          <w:rFonts w:ascii="Times New Roman" w:hAnsi="Times New Roman" w:cs="Times New Roman"/>
          <w:sz w:val="28"/>
          <w:szCs w:val="28"/>
        </w:rPr>
        <w:t xml:space="preserve"> по итогам исполнения за отчет</w:t>
      </w:r>
      <w:r>
        <w:rPr>
          <w:rFonts w:ascii="Times New Roman" w:hAnsi="Times New Roman" w:cs="Times New Roman"/>
          <w:sz w:val="28"/>
          <w:szCs w:val="28"/>
        </w:rPr>
        <w:softHyphen/>
      </w:r>
      <w:r w:rsidRPr="006D07AC">
        <w:rPr>
          <w:rFonts w:ascii="Times New Roman" w:hAnsi="Times New Roman" w:cs="Times New Roman"/>
          <w:sz w:val="28"/>
          <w:szCs w:val="28"/>
        </w:rPr>
        <w:t>ный период в сравнении с аналогичным отчетным периодом прошлого года.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B - процент дефицита, сложившийся по итогам исполнения бюджета за отчетный период, определяемый по формуле: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В = (Д</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Р</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И</w:t>
      </w:r>
      <w:r w:rsidRPr="006D07AC">
        <w:rPr>
          <w:rFonts w:ascii="Times New Roman" w:hAnsi="Times New Roman" w:cs="Times New Roman"/>
          <w:sz w:val="28"/>
          <w:szCs w:val="28"/>
          <w:vertAlign w:val="subscript"/>
        </w:rPr>
        <w:t>ост.1</w:t>
      </w:r>
      <w:r w:rsidRPr="006D07AC">
        <w:rPr>
          <w:rFonts w:ascii="Times New Roman" w:hAnsi="Times New Roman" w:cs="Times New Roman"/>
          <w:sz w:val="28"/>
          <w:szCs w:val="28"/>
        </w:rPr>
        <w:t xml:space="preserve"> + Б</w:t>
      </w:r>
      <w:r w:rsidRPr="006D07AC">
        <w:rPr>
          <w:rFonts w:ascii="Times New Roman" w:hAnsi="Times New Roman" w:cs="Times New Roman"/>
          <w:sz w:val="28"/>
          <w:szCs w:val="28"/>
          <w:vertAlign w:val="subscript"/>
        </w:rPr>
        <w:t>кр.1</w:t>
      </w:r>
      <w:r w:rsidRPr="006D07AC">
        <w:rPr>
          <w:rFonts w:ascii="Times New Roman" w:hAnsi="Times New Roman" w:cs="Times New Roman"/>
          <w:sz w:val="28"/>
          <w:szCs w:val="28"/>
        </w:rPr>
        <w:t xml:space="preserve"> + А</w:t>
      </w:r>
      <w:r w:rsidRPr="006D07AC">
        <w:rPr>
          <w:rFonts w:ascii="Times New Roman" w:hAnsi="Times New Roman" w:cs="Times New Roman"/>
          <w:sz w:val="28"/>
          <w:szCs w:val="28"/>
          <w:vertAlign w:val="subscript"/>
        </w:rPr>
        <w:t>к1</w:t>
      </w:r>
      <w:r w:rsidRPr="006D07AC">
        <w:rPr>
          <w:rFonts w:ascii="Times New Roman" w:hAnsi="Times New Roman" w:cs="Times New Roman"/>
          <w:sz w:val="28"/>
          <w:szCs w:val="28"/>
        </w:rPr>
        <w:t>) / Д</w:t>
      </w:r>
      <w:r w:rsidRPr="006D07AC">
        <w:rPr>
          <w:rFonts w:ascii="Times New Roman" w:hAnsi="Times New Roman" w:cs="Times New Roman"/>
          <w:sz w:val="28"/>
          <w:szCs w:val="28"/>
          <w:vertAlign w:val="subscript"/>
        </w:rPr>
        <w:t>1</w:t>
      </w:r>
      <w:r w:rsidRPr="006D07AC">
        <w:rPr>
          <w:rFonts w:ascii="Times New Roman" w:hAnsi="Times New Roman" w:cs="Times New Roman"/>
          <w:sz w:val="28"/>
          <w:szCs w:val="28"/>
        </w:rPr>
        <w:t>,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доходы бюджета за отчетный период;</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Р</w:t>
      </w:r>
      <w:r w:rsidRPr="006D07AC">
        <w:rPr>
          <w:rFonts w:ascii="Times New Roman" w:hAnsi="Times New Roman" w:cs="Times New Roman"/>
          <w:sz w:val="28"/>
          <w:szCs w:val="28"/>
          <w:vertAlign w:val="subscript"/>
        </w:rPr>
        <w:t>отч.1</w:t>
      </w:r>
      <w:r w:rsidRPr="006D07AC">
        <w:rPr>
          <w:rFonts w:ascii="Times New Roman" w:hAnsi="Times New Roman" w:cs="Times New Roman"/>
          <w:sz w:val="28"/>
          <w:szCs w:val="28"/>
        </w:rPr>
        <w:t xml:space="preserve"> - расходы бюджета за отчетный период;</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И</w:t>
      </w:r>
      <w:r w:rsidRPr="006D07AC">
        <w:rPr>
          <w:rFonts w:ascii="Times New Roman" w:hAnsi="Times New Roman" w:cs="Times New Roman"/>
          <w:sz w:val="28"/>
          <w:szCs w:val="28"/>
          <w:vertAlign w:val="subscript"/>
        </w:rPr>
        <w:t>ост.1</w:t>
      </w:r>
      <w:r w:rsidRPr="006D07AC">
        <w:rPr>
          <w:rFonts w:ascii="Times New Roman" w:hAnsi="Times New Roman" w:cs="Times New Roman"/>
          <w:sz w:val="28"/>
          <w:szCs w:val="28"/>
        </w:rPr>
        <w:t xml:space="preserve"> - изменение остатков средств за отчетный период;</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Б</w:t>
      </w:r>
      <w:r w:rsidRPr="006D07AC">
        <w:rPr>
          <w:rFonts w:ascii="Times New Roman" w:hAnsi="Times New Roman" w:cs="Times New Roman"/>
          <w:sz w:val="28"/>
          <w:szCs w:val="28"/>
          <w:vertAlign w:val="subscript"/>
        </w:rPr>
        <w:t>кр.1</w:t>
      </w:r>
      <w:r w:rsidRPr="006D07AC">
        <w:rPr>
          <w:rFonts w:ascii="Times New Roman" w:hAnsi="Times New Roman" w:cs="Times New Roman"/>
          <w:sz w:val="28"/>
          <w:szCs w:val="28"/>
        </w:rPr>
        <w:t xml:space="preserve"> - бюджетные кредиты от других бюджетов бюджетной системы Российской Федерации за отчетный период;</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А</w:t>
      </w:r>
      <w:r w:rsidRPr="006D07AC">
        <w:rPr>
          <w:rFonts w:ascii="Times New Roman" w:hAnsi="Times New Roman" w:cs="Times New Roman"/>
          <w:sz w:val="28"/>
          <w:szCs w:val="28"/>
          <w:vertAlign w:val="subscript"/>
        </w:rPr>
        <w:t>к1</w:t>
      </w:r>
      <w:r w:rsidRPr="006D07AC">
        <w:rPr>
          <w:rFonts w:ascii="Times New Roman" w:hAnsi="Times New Roman" w:cs="Times New Roman"/>
          <w:sz w:val="28"/>
          <w:szCs w:val="28"/>
        </w:rPr>
        <w:t xml:space="preserve"> - средства от продажи акций и иных форм участия в капитале, находящихся в муниципальной собственности, за отчетный период;</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1</w:t>
      </w:r>
      <w:r w:rsidRPr="006D07AC">
        <w:rPr>
          <w:rFonts w:ascii="Times New Roman" w:hAnsi="Times New Roman" w:cs="Times New Roman"/>
          <w:sz w:val="28"/>
          <w:szCs w:val="28"/>
        </w:rPr>
        <w:t xml:space="preserve"> - доходы бюджета за отчетный период без учета безвозмездных поступлений и (или) поступлений налоговых доходов по дополнительным нор</w:t>
      </w:r>
      <w:r>
        <w:rPr>
          <w:rFonts w:ascii="Times New Roman" w:hAnsi="Times New Roman" w:cs="Times New Roman"/>
          <w:sz w:val="28"/>
          <w:szCs w:val="28"/>
        </w:rPr>
        <w:softHyphen/>
      </w:r>
      <w:r w:rsidRPr="006D07AC">
        <w:rPr>
          <w:rFonts w:ascii="Times New Roman" w:hAnsi="Times New Roman" w:cs="Times New Roman"/>
          <w:sz w:val="28"/>
          <w:szCs w:val="28"/>
        </w:rPr>
        <w:t>мативам отчислений;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А - процент дефицита, сложившийся по итогам исполнения за аналогичный отчетный период года, предшествующего отчетному финансовому году, определяемый по формуле: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А = (Д</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Р</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И</w:t>
      </w:r>
      <w:r w:rsidRPr="006D07AC">
        <w:rPr>
          <w:rFonts w:ascii="Times New Roman" w:hAnsi="Times New Roman" w:cs="Times New Roman"/>
          <w:sz w:val="28"/>
          <w:szCs w:val="28"/>
          <w:vertAlign w:val="subscript"/>
        </w:rPr>
        <w:t>ост.2</w:t>
      </w:r>
      <w:r w:rsidRPr="006D07AC">
        <w:rPr>
          <w:rFonts w:ascii="Times New Roman" w:hAnsi="Times New Roman" w:cs="Times New Roman"/>
          <w:sz w:val="28"/>
          <w:szCs w:val="28"/>
        </w:rPr>
        <w:t xml:space="preserve"> + Б</w:t>
      </w:r>
      <w:r w:rsidRPr="006D07AC">
        <w:rPr>
          <w:rFonts w:ascii="Times New Roman" w:hAnsi="Times New Roman" w:cs="Times New Roman"/>
          <w:sz w:val="28"/>
          <w:szCs w:val="28"/>
          <w:vertAlign w:val="subscript"/>
        </w:rPr>
        <w:t>кр.2</w:t>
      </w:r>
      <w:r w:rsidRPr="006D07AC">
        <w:rPr>
          <w:rFonts w:ascii="Times New Roman" w:hAnsi="Times New Roman" w:cs="Times New Roman"/>
          <w:sz w:val="28"/>
          <w:szCs w:val="28"/>
        </w:rPr>
        <w:t xml:space="preserve"> + А</w:t>
      </w:r>
      <w:r w:rsidRPr="006D07AC">
        <w:rPr>
          <w:rFonts w:ascii="Times New Roman" w:hAnsi="Times New Roman" w:cs="Times New Roman"/>
          <w:sz w:val="28"/>
          <w:szCs w:val="28"/>
          <w:vertAlign w:val="subscript"/>
        </w:rPr>
        <w:t>к2</w:t>
      </w:r>
      <w:r w:rsidRPr="006D07AC">
        <w:rPr>
          <w:rFonts w:ascii="Times New Roman" w:hAnsi="Times New Roman" w:cs="Times New Roman"/>
          <w:sz w:val="28"/>
          <w:szCs w:val="28"/>
        </w:rPr>
        <w:t>) / Д</w:t>
      </w:r>
      <w:r w:rsidRPr="006D07AC">
        <w:rPr>
          <w:rFonts w:ascii="Times New Roman" w:hAnsi="Times New Roman" w:cs="Times New Roman"/>
          <w:sz w:val="28"/>
          <w:szCs w:val="28"/>
          <w:vertAlign w:val="subscript"/>
        </w:rPr>
        <w:t>2</w:t>
      </w:r>
      <w:r w:rsidRPr="006D07AC">
        <w:rPr>
          <w:rFonts w:ascii="Times New Roman" w:hAnsi="Times New Roman" w:cs="Times New Roman"/>
          <w:sz w:val="28"/>
          <w:szCs w:val="28"/>
        </w:rPr>
        <w:t>,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доходы бюджета за аналогичный период года, предшествующего отчетному финансовому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Р</w:t>
      </w:r>
      <w:r w:rsidRPr="006D07AC">
        <w:rPr>
          <w:rFonts w:ascii="Times New Roman" w:hAnsi="Times New Roman" w:cs="Times New Roman"/>
          <w:sz w:val="28"/>
          <w:szCs w:val="28"/>
          <w:vertAlign w:val="subscript"/>
        </w:rPr>
        <w:t>отч.2</w:t>
      </w:r>
      <w:r w:rsidRPr="006D07AC">
        <w:rPr>
          <w:rFonts w:ascii="Times New Roman" w:hAnsi="Times New Roman" w:cs="Times New Roman"/>
          <w:sz w:val="28"/>
          <w:szCs w:val="28"/>
        </w:rPr>
        <w:t xml:space="preserve"> - расходы бюджета за аналогичный период года, предшествующего отчетному финансовому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w:t>
      </w:r>
      <w:r w:rsidRPr="006D07AC">
        <w:rPr>
          <w:rFonts w:ascii="Times New Roman" w:hAnsi="Times New Roman" w:cs="Times New Roman"/>
          <w:sz w:val="28"/>
          <w:szCs w:val="28"/>
          <w:vertAlign w:val="subscript"/>
        </w:rPr>
        <w:t>ост.2</w:t>
      </w:r>
      <w:r w:rsidRPr="006D07AC">
        <w:rPr>
          <w:rFonts w:ascii="Times New Roman" w:hAnsi="Times New Roman" w:cs="Times New Roman"/>
          <w:sz w:val="28"/>
          <w:szCs w:val="28"/>
        </w:rPr>
        <w:t xml:space="preserve"> - изменение остатков средств за аналогичный период года, предшествующего отчетному финансовому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Б</w:t>
      </w:r>
      <w:r w:rsidRPr="006D07AC">
        <w:rPr>
          <w:rFonts w:ascii="Times New Roman" w:hAnsi="Times New Roman" w:cs="Times New Roman"/>
          <w:sz w:val="28"/>
          <w:szCs w:val="28"/>
          <w:vertAlign w:val="subscript"/>
        </w:rPr>
        <w:t>кр.2</w:t>
      </w:r>
      <w:r w:rsidRPr="006D07AC">
        <w:rPr>
          <w:rFonts w:ascii="Times New Roman" w:hAnsi="Times New Roman" w:cs="Times New Roman"/>
          <w:sz w:val="28"/>
          <w:szCs w:val="28"/>
        </w:rPr>
        <w:t xml:space="preserve"> - бюджетные кредиты от других бюджетов бюджетной системы Российской Федерации за аналогичный период года, предшествующего отчет</w:t>
      </w:r>
      <w:r>
        <w:rPr>
          <w:rFonts w:ascii="Times New Roman" w:hAnsi="Times New Roman" w:cs="Times New Roman"/>
          <w:sz w:val="28"/>
          <w:szCs w:val="28"/>
        </w:rPr>
        <w:softHyphen/>
      </w:r>
      <w:r w:rsidRPr="006D07AC">
        <w:rPr>
          <w:rFonts w:ascii="Times New Roman" w:hAnsi="Times New Roman" w:cs="Times New Roman"/>
          <w:sz w:val="28"/>
          <w:szCs w:val="28"/>
        </w:rPr>
        <w:t>ному финансовому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А</w:t>
      </w:r>
      <w:r w:rsidRPr="006D07AC">
        <w:rPr>
          <w:rFonts w:ascii="Times New Roman" w:hAnsi="Times New Roman" w:cs="Times New Roman"/>
          <w:sz w:val="28"/>
          <w:szCs w:val="28"/>
          <w:vertAlign w:val="subscript"/>
        </w:rPr>
        <w:t>к2</w:t>
      </w:r>
      <w:r w:rsidRPr="006D07AC">
        <w:rPr>
          <w:rFonts w:ascii="Times New Roman" w:hAnsi="Times New Roman" w:cs="Times New Roman"/>
          <w:sz w:val="28"/>
          <w:szCs w:val="28"/>
        </w:rPr>
        <w:t xml:space="preserve"> - средства от продажи акций и иных форм участия в капитале, находящихся в муниципальной собственности, за аналогичный период года, пред</w:t>
      </w:r>
      <w:r>
        <w:rPr>
          <w:rFonts w:ascii="Times New Roman" w:hAnsi="Times New Roman" w:cs="Times New Roman"/>
          <w:sz w:val="28"/>
          <w:szCs w:val="28"/>
        </w:rPr>
        <w:softHyphen/>
      </w:r>
      <w:r w:rsidRPr="006D07AC">
        <w:rPr>
          <w:rFonts w:ascii="Times New Roman" w:hAnsi="Times New Roman" w:cs="Times New Roman"/>
          <w:sz w:val="28"/>
          <w:szCs w:val="28"/>
        </w:rPr>
        <w:t>шествующего отчетному финансовому году;</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w:t>
      </w:r>
      <w:r w:rsidRPr="006D07AC">
        <w:rPr>
          <w:rFonts w:ascii="Times New Roman" w:hAnsi="Times New Roman" w:cs="Times New Roman"/>
          <w:sz w:val="28"/>
          <w:szCs w:val="28"/>
          <w:vertAlign w:val="subscript"/>
        </w:rPr>
        <w:t>2</w:t>
      </w:r>
      <w:r w:rsidRPr="006D07AC">
        <w:rPr>
          <w:rFonts w:ascii="Times New Roman" w:hAnsi="Times New Roman" w:cs="Times New Roman"/>
          <w:sz w:val="28"/>
          <w:szCs w:val="28"/>
        </w:rPr>
        <w:t xml:space="preserve"> - доходы бюджета за аналогичный период года, предшествующего отчетному финансовому году, без учета безвозмездных поступлений и (или) по</w:t>
      </w:r>
      <w:r>
        <w:rPr>
          <w:rFonts w:ascii="Times New Roman" w:hAnsi="Times New Roman" w:cs="Times New Roman"/>
          <w:sz w:val="28"/>
          <w:szCs w:val="28"/>
        </w:rPr>
        <w:softHyphen/>
      </w:r>
      <w:r w:rsidRPr="006D07AC">
        <w:rPr>
          <w:rFonts w:ascii="Times New Roman" w:hAnsi="Times New Roman" w:cs="Times New Roman"/>
          <w:sz w:val="28"/>
          <w:szCs w:val="28"/>
        </w:rPr>
        <w:t>ступлений налоговых доходов по дополнительным нормативам отчислений.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- 5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Значения А и В для расчета показателя берутся с положительным знаком.</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профицита бюджета по итогам исполнения бюджета за отчетный период показателю присваивается максимальное значение.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F60BDC" w:rsidRDefault="00615502" w:rsidP="00F930EF">
      <w:pPr>
        <w:pStyle w:val="ConsPlusNormal"/>
        <w:suppressAutoHyphens/>
        <w:ind w:firstLine="709"/>
        <w:jc w:val="both"/>
        <w:rPr>
          <w:rFonts w:ascii="Times New Roman" w:hAnsi="Times New Roman" w:cs="Times New Roman"/>
          <w:sz w:val="28"/>
          <w:szCs w:val="28"/>
        </w:rPr>
      </w:pPr>
      <w:r w:rsidRPr="00F60BDC">
        <w:rPr>
          <w:rFonts w:ascii="Times New Roman" w:hAnsi="Times New Roman" w:cs="Times New Roman"/>
          <w:sz w:val="28"/>
          <w:szCs w:val="28"/>
        </w:rPr>
        <w:t>4.4. Индикатор P4: соблюдение нормативов по формированию расхо</w:t>
      </w:r>
      <w:r w:rsidRPr="00F60BDC">
        <w:rPr>
          <w:rFonts w:ascii="Times New Roman" w:hAnsi="Times New Roman" w:cs="Times New Roman"/>
          <w:sz w:val="28"/>
          <w:szCs w:val="28"/>
        </w:rPr>
        <w:softHyphen/>
        <w:t>дов на оплату труда депутатов, выборных должностных лиц местного само</w:t>
      </w:r>
      <w:r w:rsidRPr="00F60BDC">
        <w:rPr>
          <w:rFonts w:ascii="Times New Roman" w:hAnsi="Times New Roman" w:cs="Times New Roman"/>
          <w:sz w:val="28"/>
          <w:szCs w:val="28"/>
        </w:rPr>
        <w:softHyphen/>
        <w:t>управления, осуществляющих свои полномочия на постоянной основе, муни</w:t>
      </w:r>
      <w:r w:rsidRPr="00F60BDC">
        <w:rPr>
          <w:rFonts w:ascii="Times New Roman" w:hAnsi="Times New Roman" w:cs="Times New Roman"/>
          <w:sz w:val="28"/>
          <w:szCs w:val="28"/>
        </w:rPr>
        <w:softHyphen/>
        <w:t>ципальных служащих и содержание органов местного самоуправления.</w:t>
      </w:r>
    </w:p>
    <w:p w:rsidR="00615502" w:rsidRPr="00F60BDC" w:rsidRDefault="00615502" w:rsidP="00F930EF">
      <w:pPr>
        <w:pStyle w:val="ConsPlusNormal"/>
        <w:suppressAutoHyphens/>
        <w:ind w:firstLine="709"/>
        <w:jc w:val="both"/>
        <w:rPr>
          <w:rFonts w:ascii="Times New Roman" w:hAnsi="Times New Roman" w:cs="Times New Roman"/>
          <w:sz w:val="28"/>
          <w:szCs w:val="28"/>
        </w:rPr>
      </w:pPr>
      <w:r w:rsidRPr="00F60BDC">
        <w:rPr>
          <w:rFonts w:ascii="Times New Roman" w:hAnsi="Times New Roman" w:cs="Times New Roman"/>
          <w:sz w:val="28"/>
          <w:szCs w:val="28"/>
        </w:rPr>
        <w:lastRenderedPageBreak/>
        <w:t>Индикатор отражает соблюдение установленных правительством Тульской области нормативов по формированию расходов на оплату труда депута</w:t>
      </w:r>
      <w:r w:rsidRPr="00F60BDC">
        <w:rPr>
          <w:rFonts w:ascii="Times New Roman" w:hAnsi="Times New Roman" w:cs="Times New Roman"/>
          <w:sz w:val="28"/>
          <w:szCs w:val="28"/>
        </w:rPr>
        <w:softHyphen/>
        <w:t>тов, выборных должностных лиц местного самоуправления, осуществляющих свои полномочия на постоянной основе, муниципальных служащих и содер</w:t>
      </w:r>
      <w:r w:rsidRPr="00F60BDC">
        <w:rPr>
          <w:rFonts w:ascii="Times New Roman" w:hAnsi="Times New Roman" w:cs="Times New Roman"/>
          <w:sz w:val="28"/>
          <w:szCs w:val="28"/>
        </w:rPr>
        <w:softHyphen/>
        <w:t>жание органов местного самоуправления.</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случае несоблюдения органами местного самоуправления указанных нормативов индикатору присваивается минимальное значение. При соблюдении органами местного самоуправления указанных нормативов индикатору присваивается максимальное значение.</w:t>
      </w:r>
    </w:p>
    <w:p w:rsidR="00615502"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5</w:t>
      </w:r>
      <w:r w:rsidRPr="006D07AC">
        <w:rPr>
          <w:rFonts w:ascii="Times New Roman" w:hAnsi="Times New Roman" w:cs="Times New Roman"/>
          <w:sz w:val="28"/>
          <w:szCs w:val="28"/>
        </w:rPr>
        <w:t>. Индикатор P</w:t>
      </w:r>
      <w:r>
        <w:rPr>
          <w:rFonts w:ascii="Times New Roman" w:hAnsi="Times New Roman" w:cs="Times New Roman"/>
          <w:sz w:val="28"/>
          <w:szCs w:val="28"/>
        </w:rPr>
        <w:t>5</w:t>
      </w:r>
      <w:r w:rsidRPr="006D07AC">
        <w:rPr>
          <w:rFonts w:ascii="Times New Roman" w:hAnsi="Times New Roman" w:cs="Times New Roman"/>
          <w:sz w:val="28"/>
          <w:szCs w:val="28"/>
        </w:rPr>
        <w:t>: зависимость бюджета от финансовой помощи.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характеризует зависимость доходов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от перечислений из бюджетов других уровней.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доходы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от безвозмездных перечислений от бюджетов других уровней, за исключением субвенций, иных межбюджетных трансфертов, субсидий за счет средств государственной кор</w:t>
      </w:r>
      <w:r>
        <w:rPr>
          <w:rFonts w:ascii="Times New Roman" w:hAnsi="Times New Roman" w:cs="Times New Roman"/>
          <w:sz w:val="28"/>
          <w:szCs w:val="28"/>
        </w:rPr>
        <w:softHyphen/>
      </w:r>
      <w:r w:rsidRPr="006D07AC">
        <w:rPr>
          <w:rFonts w:ascii="Times New Roman" w:hAnsi="Times New Roman" w:cs="Times New Roman"/>
          <w:sz w:val="28"/>
          <w:szCs w:val="28"/>
        </w:rPr>
        <w:t>порации - Фонда содействия реформированию жилищно-коммунального хо</w:t>
      </w:r>
      <w:r>
        <w:rPr>
          <w:rFonts w:ascii="Times New Roman" w:hAnsi="Times New Roman" w:cs="Times New Roman"/>
          <w:sz w:val="28"/>
          <w:szCs w:val="28"/>
        </w:rPr>
        <w:softHyphen/>
      </w:r>
      <w:r w:rsidRPr="006D07AC">
        <w:rPr>
          <w:rFonts w:ascii="Times New Roman" w:hAnsi="Times New Roman" w:cs="Times New Roman"/>
          <w:sz w:val="28"/>
          <w:szCs w:val="28"/>
        </w:rPr>
        <w:t>зяйства и субсидий на решение вопросов местного значения межмуниципаль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характера;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доходов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субвенций, иных межбюджетных трансфертов, субсидий за счет средств госу</w:t>
      </w:r>
      <w:r>
        <w:rPr>
          <w:rFonts w:ascii="Times New Roman" w:hAnsi="Times New Roman" w:cs="Times New Roman"/>
          <w:sz w:val="28"/>
          <w:szCs w:val="28"/>
        </w:rPr>
        <w:softHyphen/>
      </w:r>
      <w:r w:rsidRPr="006D07AC">
        <w:rPr>
          <w:rFonts w:ascii="Times New Roman" w:hAnsi="Times New Roman" w:cs="Times New Roman"/>
          <w:sz w:val="28"/>
          <w:szCs w:val="28"/>
        </w:rPr>
        <w:t>дарственной корпорации - Фонда содействия реформированию жилищно-коммунального хозяйства и субсидий на решение вопросов местного значения межмуниципального характера, предоставляемых из бюджетов бюджетной системы Российской Федерации.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- 5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- 40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Чем ниже значение данного индикатора, тем выше риск, связанный с воз</w:t>
      </w:r>
      <w:r>
        <w:rPr>
          <w:rFonts w:ascii="Times New Roman" w:hAnsi="Times New Roman" w:cs="Times New Roman"/>
          <w:sz w:val="28"/>
          <w:szCs w:val="28"/>
        </w:rPr>
        <w:softHyphen/>
      </w:r>
      <w:r w:rsidRPr="006D07AC">
        <w:rPr>
          <w:rFonts w:ascii="Times New Roman" w:hAnsi="Times New Roman" w:cs="Times New Roman"/>
          <w:sz w:val="28"/>
          <w:szCs w:val="28"/>
        </w:rPr>
        <w:t>можным выпадением доходов, что может негативно сказаться на исполнении расходных обязательств, в том числе на обслуживании долговых обязательств.</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6</w:t>
      </w:r>
      <w:r w:rsidRPr="006D07AC">
        <w:rPr>
          <w:rFonts w:ascii="Times New Roman" w:hAnsi="Times New Roman" w:cs="Times New Roman"/>
          <w:sz w:val="28"/>
          <w:szCs w:val="28"/>
        </w:rPr>
        <w:t>. Индикатор P</w:t>
      </w:r>
      <w:r>
        <w:rPr>
          <w:rFonts w:ascii="Times New Roman" w:hAnsi="Times New Roman" w:cs="Times New Roman"/>
          <w:sz w:val="28"/>
          <w:szCs w:val="28"/>
        </w:rPr>
        <w:t>6</w:t>
      </w:r>
      <w:r w:rsidRPr="006D07AC">
        <w:rPr>
          <w:rFonts w:ascii="Times New Roman" w:hAnsi="Times New Roman" w:cs="Times New Roman"/>
          <w:sz w:val="28"/>
          <w:szCs w:val="28"/>
        </w:rPr>
        <w:t>: объем просроченной кредиторской задолженности муниципальных казенных учреждений.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отражает уровень выполнения бюджетных обязательств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просроченная кредиторская задолженность муниципальных казенных учреждений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конец отчетного периода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кредиторской задолженности, образовавшейся в связи с непере</w:t>
      </w:r>
      <w:r>
        <w:rPr>
          <w:rFonts w:ascii="Times New Roman" w:hAnsi="Times New Roman" w:cs="Times New Roman"/>
          <w:sz w:val="28"/>
          <w:szCs w:val="28"/>
        </w:rPr>
        <w:softHyphen/>
      </w:r>
      <w:r w:rsidRPr="006D07AC">
        <w:rPr>
          <w:rFonts w:ascii="Times New Roman" w:hAnsi="Times New Roman" w:cs="Times New Roman"/>
          <w:sz w:val="28"/>
          <w:szCs w:val="28"/>
        </w:rPr>
        <w:t>числением субсидий и субвенций, иных межбюджетных трансфертов из бюд</w:t>
      </w:r>
      <w:r>
        <w:rPr>
          <w:rFonts w:ascii="Times New Roman" w:hAnsi="Times New Roman" w:cs="Times New Roman"/>
          <w:sz w:val="28"/>
          <w:szCs w:val="28"/>
        </w:rPr>
        <w:softHyphen/>
      </w:r>
      <w:r w:rsidRPr="006D07AC">
        <w:rPr>
          <w:rFonts w:ascii="Times New Roman" w:hAnsi="Times New Roman" w:cs="Times New Roman"/>
          <w:sz w:val="28"/>
          <w:szCs w:val="28"/>
        </w:rPr>
        <w:t>жета области, иных межбюджетных трансфертов и субсидий на решение во</w:t>
      </w:r>
      <w:r>
        <w:rPr>
          <w:rFonts w:ascii="Times New Roman" w:hAnsi="Times New Roman" w:cs="Times New Roman"/>
          <w:sz w:val="28"/>
          <w:szCs w:val="28"/>
        </w:rPr>
        <w:softHyphen/>
      </w:r>
      <w:r w:rsidRPr="006D07AC">
        <w:rPr>
          <w:rFonts w:ascii="Times New Roman" w:hAnsi="Times New Roman" w:cs="Times New Roman"/>
          <w:sz w:val="28"/>
          <w:szCs w:val="28"/>
        </w:rPr>
        <w:t>просов местного значения межмуниципального характера из бюджетов посе</w:t>
      </w:r>
      <w:r>
        <w:rPr>
          <w:rFonts w:ascii="Times New Roman" w:hAnsi="Times New Roman" w:cs="Times New Roman"/>
          <w:sz w:val="28"/>
          <w:szCs w:val="28"/>
        </w:rPr>
        <w:softHyphen/>
      </w:r>
      <w:r w:rsidRPr="006D07AC">
        <w:rPr>
          <w:rFonts w:ascii="Times New Roman" w:hAnsi="Times New Roman" w:cs="Times New Roman"/>
          <w:sz w:val="28"/>
          <w:szCs w:val="28"/>
        </w:rPr>
        <w:t>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объем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субсидий и субвенций, иных межбюджетных трансфертов из бюджета области, иных межбюджетных трансфертов и субсидий на решение вопросов местного значения межмуниципального характера из бюджетов поселений.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- 3 процента.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Возникновение просроченной кредиторской задолженности бюджета сви</w:t>
      </w:r>
      <w:r>
        <w:rPr>
          <w:rFonts w:ascii="Times New Roman" w:hAnsi="Times New Roman" w:cs="Times New Roman"/>
          <w:sz w:val="28"/>
          <w:szCs w:val="28"/>
        </w:rPr>
        <w:softHyphen/>
      </w:r>
      <w:r w:rsidRPr="006D07AC">
        <w:rPr>
          <w:rFonts w:ascii="Times New Roman" w:hAnsi="Times New Roman" w:cs="Times New Roman"/>
          <w:sz w:val="28"/>
          <w:szCs w:val="28"/>
        </w:rPr>
        <w:t>детельствует о низком качестве управления финансами в муниципальных ка</w:t>
      </w:r>
      <w:r>
        <w:rPr>
          <w:rFonts w:ascii="Times New Roman" w:hAnsi="Times New Roman" w:cs="Times New Roman"/>
          <w:sz w:val="28"/>
          <w:szCs w:val="28"/>
        </w:rPr>
        <w:softHyphen/>
      </w:r>
      <w:r w:rsidRPr="006D07AC">
        <w:rPr>
          <w:rFonts w:ascii="Times New Roman" w:hAnsi="Times New Roman" w:cs="Times New Roman"/>
          <w:sz w:val="28"/>
          <w:szCs w:val="28"/>
        </w:rPr>
        <w:t xml:space="preserve">зенных учреждениях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или о несвоевременном финансировании муниципальным образованием собственных муниципальных казенных учреждений. Распределение финансовых ресурсов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в ходе бюджетного процесса призвано обеспечить максимальную эффективность расходов бюджета для населения муниципального образова</w:t>
      </w:r>
      <w:r>
        <w:rPr>
          <w:rFonts w:ascii="Times New Roman" w:hAnsi="Times New Roman" w:cs="Times New Roman"/>
          <w:sz w:val="28"/>
          <w:szCs w:val="28"/>
        </w:rPr>
        <w:softHyphen/>
      </w:r>
      <w:r w:rsidRPr="006D07AC">
        <w:rPr>
          <w:rFonts w:ascii="Times New Roman" w:hAnsi="Times New Roman" w:cs="Times New Roman"/>
          <w:sz w:val="28"/>
          <w:szCs w:val="28"/>
        </w:rPr>
        <w:t>ния. Достигаемая в ходе бюджетного процесса эффективность распределения расходов искажается при росте просроченной кредиторской задолженности из-за несоответствия фактического объема расходов объему расходов, утвер</w:t>
      </w:r>
      <w:r>
        <w:rPr>
          <w:rFonts w:ascii="Times New Roman" w:hAnsi="Times New Roman" w:cs="Times New Roman"/>
          <w:sz w:val="28"/>
          <w:szCs w:val="28"/>
        </w:rPr>
        <w:softHyphen/>
      </w:r>
      <w:r w:rsidRPr="006D07AC">
        <w:rPr>
          <w:rFonts w:ascii="Times New Roman" w:hAnsi="Times New Roman" w:cs="Times New Roman"/>
          <w:sz w:val="28"/>
          <w:szCs w:val="28"/>
        </w:rPr>
        <w:t xml:space="preserve">жденному решением о бюджете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7</w:t>
      </w:r>
      <w:r w:rsidRPr="006D07AC">
        <w:rPr>
          <w:rFonts w:ascii="Times New Roman" w:hAnsi="Times New Roman" w:cs="Times New Roman"/>
          <w:sz w:val="28"/>
          <w:szCs w:val="28"/>
        </w:rPr>
        <w:t>. Индикатор P</w:t>
      </w:r>
      <w:r>
        <w:rPr>
          <w:rFonts w:ascii="Times New Roman" w:hAnsi="Times New Roman" w:cs="Times New Roman"/>
          <w:sz w:val="28"/>
          <w:szCs w:val="28"/>
        </w:rPr>
        <w:t>7</w:t>
      </w:r>
      <w:r w:rsidRPr="006D07AC">
        <w:rPr>
          <w:rFonts w:ascii="Times New Roman" w:hAnsi="Times New Roman" w:cs="Times New Roman"/>
          <w:sz w:val="28"/>
          <w:szCs w:val="28"/>
        </w:rPr>
        <w:t>: объем просроченной кредиторской задолженности муниципальных казенных учреждений по оплате труда с начислениями на оплату труда.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уровень выполнения муниципальным образованием </w:t>
      </w:r>
      <w:r>
        <w:rPr>
          <w:rFonts w:ascii="Times New Roman" w:hAnsi="Times New Roman" w:cs="Times New Roman"/>
          <w:sz w:val="28"/>
          <w:szCs w:val="28"/>
        </w:rPr>
        <w:t>(поселением) Щекинского района</w:t>
      </w:r>
      <w:r w:rsidRPr="006D07AC">
        <w:rPr>
          <w:rFonts w:ascii="Times New Roman" w:hAnsi="Times New Roman" w:cs="Times New Roman"/>
          <w:sz w:val="28"/>
          <w:szCs w:val="28"/>
        </w:rPr>
        <w:t xml:space="preserve"> обязательств по оплате труда с начислениями на оплату труда.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При наличии просроченной кредиторской задолженности муниципальных казенных учреждений по оплате труда с начислениями на оплату труда инди</w:t>
      </w:r>
      <w:r>
        <w:rPr>
          <w:rFonts w:ascii="Times New Roman" w:hAnsi="Times New Roman" w:cs="Times New Roman"/>
          <w:sz w:val="28"/>
          <w:szCs w:val="28"/>
        </w:rPr>
        <w:softHyphen/>
      </w:r>
      <w:r w:rsidRPr="006D07AC">
        <w:rPr>
          <w:rFonts w:ascii="Times New Roman" w:hAnsi="Times New Roman" w:cs="Times New Roman"/>
          <w:sz w:val="28"/>
          <w:szCs w:val="28"/>
        </w:rPr>
        <w:t xml:space="preserve">катору присваивается минимальное значение. При отсутствии просроченной кредиторской задолженности муниципальных казенных учреждений по оплате труда с начислениями на оплату труда </w:t>
      </w:r>
      <w:r w:rsidRPr="006D07AC">
        <w:rPr>
          <w:rFonts w:ascii="Times New Roman" w:hAnsi="Times New Roman" w:cs="Times New Roman"/>
          <w:sz w:val="28"/>
          <w:szCs w:val="28"/>
        </w:rPr>
        <w:lastRenderedPageBreak/>
        <w:t>индикатору присваивается максималь</w:t>
      </w:r>
      <w:r>
        <w:rPr>
          <w:rFonts w:ascii="Times New Roman" w:hAnsi="Times New Roman" w:cs="Times New Roman"/>
          <w:sz w:val="28"/>
          <w:szCs w:val="28"/>
        </w:rPr>
        <w:softHyphen/>
      </w:r>
      <w:r w:rsidRPr="006D07AC">
        <w:rPr>
          <w:rFonts w:ascii="Times New Roman" w:hAnsi="Times New Roman" w:cs="Times New Roman"/>
          <w:sz w:val="28"/>
          <w:szCs w:val="28"/>
        </w:rPr>
        <w:t>ное значение.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8</w:t>
      </w:r>
      <w:r w:rsidRPr="006D07AC">
        <w:rPr>
          <w:rFonts w:ascii="Times New Roman" w:hAnsi="Times New Roman" w:cs="Times New Roman"/>
          <w:sz w:val="28"/>
          <w:szCs w:val="28"/>
        </w:rPr>
        <w:t>. Индикатор P</w:t>
      </w:r>
      <w:r>
        <w:rPr>
          <w:rFonts w:ascii="Times New Roman" w:hAnsi="Times New Roman" w:cs="Times New Roman"/>
          <w:sz w:val="28"/>
          <w:szCs w:val="28"/>
        </w:rPr>
        <w:t>8</w:t>
      </w:r>
      <w:r w:rsidRPr="006D07AC">
        <w:rPr>
          <w:rFonts w:ascii="Times New Roman" w:hAnsi="Times New Roman" w:cs="Times New Roman"/>
          <w:sz w:val="28"/>
          <w:szCs w:val="28"/>
        </w:rPr>
        <w:t>: снижение и ликвидация просроченной кредиторской задолженности местного бюджета и муниципальных учреждений.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Расчет значения данного индикатора осуществляется в зависимости от удельного веса уровня управления муниципальными финансами, входящего в данный индикатор, к удельному весу индикатора.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Достижение по данному индикатору конкретного уровня управления муниципальными финансами подразумевает выполнение всех предшествующих ему уровней управления муниципальными финансами, входящих в этот инди</w:t>
      </w:r>
      <w:r>
        <w:rPr>
          <w:rFonts w:ascii="Times New Roman" w:hAnsi="Times New Roman" w:cs="Times New Roman"/>
          <w:sz w:val="28"/>
          <w:szCs w:val="28"/>
        </w:rPr>
        <w:softHyphen/>
      </w:r>
      <w:r w:rsidRPr="006D07AC">
        <w:rPr>
          <w:rFonts w:ascii="Times New Roman" w:hAnsi="Times New Roman" w:cs="Times New Roman"/>
          <w:sz w:val="28"/>
          <w:szCs w:val="28"/>
        </w:rPr>
        <w:t>катор.</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предусматривает следующие уровни управления муниципаль</w:t>
      </w:r>
      <w:r>
        <w:rPr>
          <w:rFonts w:ascii="Times New Roman" w:hAnsi="Times New Roman" w:cs="Times New Roman"/>
          <w:sz w:val="28"/>
          <w:szCs w:val="28"/>
        </w:rPr>
        <w:softHyphen/>
      </w:r>
      <w:r w:rsidRPr="006D07AC">
        <w:rPr>
          <w:rFonts w:ascii="Times New Roman" w:hAnsi="Times New Roman" w:cs="Times New Roman"/>
          <w:sz w:val="28"/>
          <w:szCs w:val="28"/>
        </w:rPr>
        <w:t>ными финансами: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1. Проведение инвентаризации просроченной кредиторской задолженности местного бюджета, в том числе муниципальных учреждений. Анализ фак</w:t>
      </w:r>
      <w:r>
        <w:rPr>
          <w:rFonts w:ascii="Times New Roman" w:hAnsi="Times New Roman" w:cs="Times New Roman"/>
          <w:sz w:val="28"/>
          <w:szCs w:val="28"/>
        </w:rPr>
        <w:softHyphen/>
      </w:r>
      <w:r w:rsidRPr="006D07AC">
        <w:rPr>
          <w:rFonts w:ascii="Times New Roman" w:hAnsi="Times New Roman" w:cs="Times New Roman"/>
          <w:sz w:val="28"/>
          <w:szCs w:val="28"/>
        </w:rPr>
        <w:t>торов и причин возникновения кредиторской задолженности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 в том числе муниципальных учреждений за отчетный год (аналитиче</w:t>
      </w:r>
      <w:r>
        <w:rPr>
          <w:rFonts w:ascii="Times New Roman" w:hAnsi="Times New Roman" w:cs="Times New Roman"/>
          <w:sz w:val="28"/>
          <w:szCs w:val="28"/>
        </w:rPr>
        <w:softHyphen/>
      </w:r>
      <w:r w:rsidRPr="006D07AC">
        <w:rPr>
          <w:rFonts w:ascii="Times New Roman" w:hAnsi="Times New Roman" w:cs="Times New Roman"/>
          <w:sz w:val="28"/>
          <w:szCs w:val="28"/>
        </w:rPr>
        <w:t>ская записка), - 5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2. Разработка и утверждение плана мер по реструктуризации просроченной кредиторской задолженности местного бюджета, в том числе муници</w:t>
      </w:r>
      <w:r>
        <w:rPr>
          <w:rFonts w:ascii="Times New Roman" w:hAnsi="Times New Roman" w:cs="Times New Roman"/>
          <w:sz w:val="28"/>
          <w:szCs w:val="28"/>
        </w:rPr>
        <w:softHyphen/>
      </w:r>
      <w:r w:rsidRPr="006D07AC">
        <w:rPr>
          <w:rFonts w:ascii="Times New Roman" w:hAnsi="Times New Roman" w:cs="Times New Roman"/>
          <w:sz w:val="28"/>
          <w:szCs w:val="28"/>
        </w:rPr>
        <w:t>пальных учреждений (муниципальный правовой акт), - 15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3. Разработка и утверждение процедуры мониторинга просроченной кредиторской задолженности местного бюджета, в том числе муниципальных учреждений, а также оперативной отчетности о ее состоянии и основных кре</w:t>
      </w:r>
      <w:r>
        <w:rPr>
          <w:rFonts w:ascii="Times New Roman" w:hAnsi="Times New Roman" w:cs="Times New Roman"/>
          <w:sz w:val="28"/>
          <w:szCs w:val="28"/>
        </w:rPr>
        <w:softHyphen/>
      </w:r>
      <w:r w:rsidRPr="006D07AC">
        <w:rPr>
          <w:rFonts w:ascii="Times New Roman" w:hAnsi="Times New Roman" w:cs="Times New Roman"/>
          <w:sz w:val="28"/>
          <w:szCs w:val="28"/>
        </w:rPr>
        <w:t>диторах (муниципальный правовой акт) - 40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 Публикация в информационно-телекоммуникационной сети "Интернет" информации о состоянии просроченной кредиторской задолженности мест</w:t>
      </w:r>
      <w:r>
        <w:rPr>
          <w:rFonts w:ascii="Times New Roman" w:hAnsi="Times New Roman" w:cs="Times New Roman"/>
          <w:sz w:val="28"/>
          <w:szCs w:val="28"/>
        </w:rPr>
        <w:softHyphen/>
      </w:r>
      <w:r w:rsidRPr="006D07AC">
        <w:rPr>
          <w:rFonts w:ascii="Times New Roman" w:hAnsi="Times New Roman" w:cs="Times New Roman"/>
          <w:sz w:val="28"/>
          <w:szCs w:val="28"/>
        </w:rPr>
        <w:t>ного бюджета и муниципальных учреждений, в том числе просроченной кре</w:t>
      </w:r>
      <w:r>
        <w:rPr>
          <w:rFonts w:ascii="Times New Roman" w:hAnsi="Times New Roman" w:cs="Times New Roman"/>
          <w:sz w:val="28"/>
          <w:szCs w:val="28"/>
        </w:rPr>
        <w:softHyphen/>
      </w:r>
      <w:r w:rsidRPr="006D07AC">
        <w:rPr>
          <w:rFonts w:ascii="Times New Roman" w:hAnsi="Times New Roman" w:cs="Times New Roman"/>
          <w:sz w:val="28"/>
          <w:szCs w:val="28"/>
        </w:rPr>
        <w:t>диторской задолженности местного бюджета и муниципальных учреждений (отчет о публикации), - 65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5. Достижение уровня управления муниципальными финансами, при котором просроченная кредиторская задолженность местного бюджета и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учреждений отсутствует, а прирост кредиторской задолженности местного бюджета и муниципальных учреждений ни в одном месяце отчет</w:t>
      </w:r>
      <w:r>
        <w:rPr>
          <w:rFonts w:ascii="Times New Roman" w:hAnsi="Times New Roman" w:cs="Times New Roman"/>
          <w:sz w:val="28"/>
          <w:szCs w:val="28"/>
        </w:rPr>
        <w:softHyphen/>
      </w:r>
      <w:r w:rsidRPr="006D07AC">
        <w:rPr>
          <w:rFonts w:ascii="Times New Roman" w:hAnsi="Times New Roman" w:cs="Times New Roman"/>
          <w:sz w:val="28"/>
          <w:szCs w:val="28"/>
        </w:rPr>
        <w:t>ного финансового года и (или) в отчетном периоде текущего финансового года не превышает 1/12 годовых расходов местного бюджета (без учета субвенций из бюджета Тульской области и расходов на обслуживание муниципального долга) (аналитическая записка), - 100 процентов.</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9</w:t>
      </w:r>
      <w:r w:rsidRPr="006D07AC">
        <w:rPr>
          <w:rFonts w:ascii="Times New Roman" w:hAnsi="Times New Roman" w:cs="Times New Roman"/>
          <w:sz w:val="28"/>
          <w:szCs w:val="28"/>
        </w:rPr>
        <w:t>. Индикатор P</w:t>
      </w:r>
      <w:r>
        <w:rPr>
          <w:rFonts w:ascii="Times New Roman" w:hAnsi="Times New Roman" w:cs="Times New Roman"/>
          <w:sz w:val="28"/>
          <w:szCs w:val="28"/>
        </w:rPr>
        <w:t>9</w:t>
      </w:r>
      <w:r w:rsidRPr="006D07AC">
        <w:rPr>
          <w:rFonts w:ascii="Times New Roman" w:hAnsi="Times New Roman" w:cs="Times New Roman"/>
          <w:sz w:val="28"/>
          <w:szCs w:val="28"/>
        </w:rPr>
        <w:t>: формирование оборотной кассовой наличности на начало финансового года.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способность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обеспечить непрерывность финансирования </w:t>
      </w:r>
      <w:r w:rsidRPr="006D07AC">
        <w:rPr>
          <w:rFonts w:ascii="Times New Roman" w:hAnsi="Times New Roman" w:cs="Times New Roman"/>
          <w:sz w:val="28"/>
          <w:szCs w:val="28"/>
        </w:rPr>
        <w:lastRenderedPageBreak/>
        <w:t>расходов и мероприятий бюджета за счет средств, образовавшихся в результате превышения доходов над расхо</w:t>
      </w:r>
      <w:r>
        <w:rPr>
          <w:rFonts w:ascii="Times New Roman" w:hAnsi="Times New Roman" w:cs="Times New Roman"/>
          <w:sz w:val="28"/>
          <w:szCs w:val="28"/>
        </w:rPr>
        <w:softHyphen/>
      </w:r>
      <w:r w:rsidRPr="006D07AC">
        <w:rPr>
          <w:rFonts w:ascii="Times New Roman" w:hAnsi="Times New Roman" w:cs="Times New Roman"/>
          <w:sz w:val="28"/>
          <w:szCs w:val="28"/>
        </w:rPr>
        <w:t>дами на начало финансового года.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Размер средств на начало финансового года должен составлять не менее 30 процентов среднемесячного объема расходов, за исключением субвенций, субсидий и иных межбюджетных трансфертов из бюджетов бюджетной системы Российской Федерации.</w:t>
      </w:r>
    </w:p>
    <w:p w:rsidR="00615502" w:rsidRPr="006D07AC" w:rsidRDefault="00615502" w:rsidP="00F930E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менее</w:t>
      </w:r>
      <w:r w:rsidRPr="006D07AC">
        <w:rPr>
          <w:rFonts w:ascii="Times New Roman" w:hAnsi="Times New Roman" w:cs="Times New Roman"/>
          <w:sz w:val="28"/>
          <w:szCs w:val="28"/>
        </w:rPr>
        <w:t xml:space="preserve"> 30 процентов - 0.</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0</w:t>
      </w:r>
      <w:r w:rsidRPr="006D07AC">
        <w:rPr>
          <w:rFonts w:ascii="Times New Roman" w:hAnsi="Times New Roman" w:cs="Times New Roman"/>
          <w:sz w:val="28"/>
          <w:szCs w:val="28"/>
        </w:rPr>
        <w:t>. Индикатор P1</w:t>
      </w:r>
      <w:r>
        <w:rPr>
          <w:rFonts w:ascii="Times New Roman" w:hAnsi="Times New Roman" w:cs="Times New Roman"/>
          <w:sz w:val="28"/>
          <w:szCs w:val="28"/>
        </w:rPr>
        <w:t>0</w:t>
      </w:r>
      <w:r w:rsidRPr="006D07AC">
        <w:rPr>
          <w:rFonts w:ascii="Times New Roman" w:hAnsi="Times New Roman" w:cs="Times New Roman"/>
          <w:sz w:val="28"/>
          <w:szCs w:val="28"/>
        </w:rPr>
        <w:t>: динамика объема муниципального долга.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характеризует динамику изменения объема муниципального долга на конец отчетного периода в сравнении с объемом муниципального долга на конец предшествующего финансового года.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муниципального долга на конец отчетного периода;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объем муниципального долга на конец предшествующего финансового года.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- 0,0 процента.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- 100,0 процента.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1</w:t>
      </w:r>
      <w:r w:rsidRPr="006D07AC">
        <w:rPr>
          <w:rFonts w:ascii="Times New Roman" w:hAnsi="Times New Roman" w:cs="Times New Roman"/>
          <w:sz w:val="28"/>
          <w:szCs w:val="28"/>
        </w:rPr>
        <w:t>. Индикатор P1</w:t>
      </w:r>
      <w:r>
        <w:rPr>
          <w:rFonts w:ascii="Times New Roman" w:hAnsi="Times New Roman" w:cs="Times New Roman"/>
          <w:sz w:val="28"/>
          <w:szCs w:val="28"/>
        </w:rPr>
        <w:t>1</w:t>
      </w:r>
      <w:r w:rsidRPr="006D07AC">
        <w:rPr>
          <w:rFonts w:ascii="Times New Roman" w:hAnsi="Times New Roman" w:cs="Times New Roman"/>
          <w:sz w:val="28"/>
          <w:szCs w:val="28"/>
        </w:rPr>
        <w:t xml:space="preserve">: соблюдение ограничения дефицита бюджета, установленного Бюджетным </w:t>
      </w:r>
      <w:hyperlink r:id="rId20"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ограничения дефицита бюджета, установленного Бюджетным </w:t>
      </w:r>
      <w:hyperlink r:id="rId21"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A/B x 100 процентов,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A - дефицит бюджета муниципального образования;</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доходов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без учета безвозмездных перечислений из бюджетов других уровней и (или) поступлений налоговых доходов по дополнительным нормативам отчислений.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(-10,0 процента).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Дефицит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не должен превышать 10 процентов утвержденного общего годового объема доходов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без учета утвержденного объема безвозмездных </w:t>
      </w:r>
      <w:r w:rsidRPr="006D07AC">
        <w:rPr>
          <w:rFonts w:ascii="Times New Roman" w:hAnsi="Times New Roman" w:cs="Times New Roman"/>
          <w:sz w:val="28"/>
          <w:szCs w:val="28"/>
        </w:rPr>
        <w:lastRenderedPageBreak/>
        <w:t>поступлений и (или) поступлений налоговых доходов по дополнительным нормативам отчис</w:t>
      </w:r>
      <w:r>
        <w:rPr>
          <w:rFonts w:ascii="Times New Roman" w:hAnsi="Times New Roman" w:cs="Times New Roman"/>
          <w:sz w:val="28"/>
          <w:szCs w:val="28"/>
        </w:rPr>
        <w:softHyphen/>
      </w:r>
      <w:r w:rsidRPr="006D07AC">
        <w:rPr>
          <w:rFonts w:ascii="Times New Roman" w:hAnsi="Times New Roman" w:cs="Times New Roman"/>
          <w:sz w:val="28"/>
          <w:szCs w:val="28"/>
        </w:rPr>
        <w:t>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Для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в отношении которого осуществляются меры, предусмотренные </w:t>
      </w:r>
      <w:hyperlink r:id="rId22" w:history="1">
        <w:r w:rsidRPr="006D07AC">
          <w:rPr>
            <w:rFonts w:ascii="Times New Roman" w:hAnsi="Times New Roman" w:cs="Times New Roman"/>
            <w:color w:val="0000FF"/>
            <w:sz w:val="28"/>
            <w:szCs w:val="28"/>
          </w:rPr>
          <w:t>частью 4 статьи 136</w:t>
        </w:r>
      </w:hyperlink>
      <w:r w:rsidRPr="006D07AC">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w:t>
      </w:r>
      <w:r>
        <w:rPr>
          <w:rFonts w:ascii="Times New Roman" w:hAnsi="Times New Roman" w:cs="Times New Roman"/>
          <w:sz w:val="28"/>
          <w:szCs w:val="28"/>
        </w:rPr>
        <w:softHyphen/>
      </w:r>
      <w:r w:rsidRPr="006D07AC">
        <w:rPr>
          <w:rFonts w:ascii="Times New Roman" w:hAnsi="Times New Roman" w:cs="Times New Roman"/>
          <w:sz w:val="28"/>
          <w:szCs w:val="28"/>
        </w:rPr>
        <w:t>ного общего годового объема доходов местного бюджета без учета утвер</w:t>
      </w:r>
      <w:r>
        <w:rPr>
          <w:rFonts w:ascii="Times New Roman" w:hAnsi="Times New Roman" w:cs="Times New Roman"/>
          <w:sz w:val="28"/>
          <w:szCs w:val="28"/>
        </w:rPr>
        <w:softHyphen/>
      </w:r>
      <w:r w:rsidRPr="006D07AC">
        <w:rPr>
          <w:rFonts w:ascii="Times New Roman" w:hAnsi="Times New Roman" w:cs="Times New Roman"/>
          <w:sz w:val="28"/>
          <w:szCs w:val="28"/>
        </w:rPr>
        <w:t>жденного объема безвозмездных поступлений и (или) поступлений налоговых доходов по дополнительным нормативам отчислений.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В случае утверждения муниципальным правовым актом представительного органа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w:t>
      </w:r>
      <w:r>
        <w:rPr>
          <w:rFonts w:ascii="Times New Roman" w:hAnsi="Times New Roman" w:cs="Times New Roman"/>
          <w:sz w:val="28"/>
          <w:szCs w:val="28"/>
        </w:rPr>
        <w:softHyphen/>
      </w:r>
      <w:r w:rsidRPr="006D07AC">
        <w:rPr>
          <w:rFonts w:ascii="Times New Roman" w:hAnsi="Times New Roman" w:cs="Times New Roman"/>
          <w:sz w:val="28"/>
          <w:szCs w:val="28"/>
        </w:rPr>
        <w:t>ний и снижения остатков средств на счетах по учету средств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До 1 января 2017 года в случае утверждения муниципальным правовым актом представительного органа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 бюджете в составе источников финансирования дефицита местного бюджета разницы между полученными и погашенными муниципальным образованием бюджет</w:t>
      </w:r>
      <w:r>
        <w:rPr>
          <w:rFonts w:ascii="Times New Roman" w:hAnsi="Times New Roman" w:cs="Times New Roman"/>
          <w:sz w:val="28"/>
          <w:szCs w:val="28"/>
        </w:rPr>
        <w:softHyphen/>
      </w:r>
      <w:r w:rsidRPr="006D07AC">
        <w:rPr>
          <w:rFonts w:ascii="Times New Roman" w:hAnsi="Times New Roman" w:cs="Times New Roman"/>
          <w:sz w:val="28"/>
          <w:szCs w:val="28"/>
        </w:rPr>
        <w:t xml:space="preserve">ными кредитами, предоставленными местному бюджету другими бюджетами бюджетной системы Российской Федерации, дефицит местного бюджета может превысить ограничения, установленные </w:t>
      </w:r>
      <w:hyperlink r:id="rId23" w:history="1">
        <w:r w:rsidRPr="006D07AC">
          <w:rPr>
            <w:rFonts w:ascii="Times New Roman" w:hAnsi="Times New Roman" w:cs="Times New Roman"/>
            <w:color w:val="0000FF"/>
            <w:sz w:val="28"/>
            <w:szCs w:val="28"/>
          </w:rPr>
          <w:t>частью 3 статьи 92.1</w:t>
        </w:r>
      </w:hyperlink>
      <w:r w:rsidRPr="006D07AC">
        <w:rPr>
          <w:rFonts w:ascii="Times New Roman" w:hAnsi="Times New Roman" w:cs="Times New Roman"/>
          <w:sz w:val="28"/>
          <w:szCs w:val="28"/>
        </w:rPr>
        <w:t xml:space="preserve"> Бюджетного кодекса, Российской Федерации в пределах указанной разницы.</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2</w:t>
      </w:r>
      <w:r w:rsidRPr="006D07AC">
        <w:rPr>
          <w:rFonts w:ascii="Times New Roman" w:hAnsi="Times New Roman" w:cs="Times New Roman"/>
          <w:sz w:val="28"/>
          <w:szCs w:val="28"/>
        </w:rPr>
        <w:t>. Индикатор P1</w:t>
      </w:r>
      <w:r>
        <w:rPr>
          <w:rFonts w:ascii="Times New Roman" w:hAnsi="Times New Roman" w:cs="Times New Roman"/>
          <w:sz w:val="28"/>
          <w:szCs w:val="28"/>
        </w:rPr>
        <w:t>2</w:t>
      </w:r>
      <w:r w:rsidRPr="006D07AC">
        <w:rPr>
          <w:rFonts w:ascii="Times New Roman" w:hAnsi="Times New Roman" w:cs="Times New Roman"/>
          <w:sz w:val="28"/>
          <w:szCs w:val="28"/>
        </w:rPr>
        <w:t xml:space="preserve">: соблюдение ограничения на объем долга, установленного Бюджетным </w:t>
      </w:r>
      <w:hyperlink r:id="rId24"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отслеживает выполнение муниципальным образованием </w:t>
      </w:r>
      <w:r>
        <w:rPr>
          <w:rFonts w:ascii="Times New Roman" w:hAnsi="Times New Roman" w:cs="Times New Roman"/>
          <w:sz w:val="28"/>
          <w:szCs w:val="28"/>
        </w:rPr>
        <w:t>(поселением) Щекинского района</w:t>
      </w:r>
      <w:r w:rsidRPr="006D07AC">
        <w:rPr>
          <w:rFonts w:ascii="Times New Roman" w:hAnsi="Times New Roman" w:cs="Times New Roman"/>
          <w:sz w:val="28"/>
          <w:szCs w:val="28"/>
        </w:rPr>
        <w:t xml:space="preserve"> требования к объему долга муниципального образования</w:t>
      </w:r>
      <w:r>
        <w:rPr>
          <w:rFonts w:ascii="Times New Roman" w:hAnsi="Times New Roman" w:cs="Times New Roman"/>
          <w:sz w:val="28"/>
          <w:szCs w:val="28"/>
        </w:rPr>
        <w:t xml:space="preserve"> (поселения) Щекинского района</w:t>
      </w:r>
      <w:r w:rsidRPr="006D07AC">
        <w:rPr>
          <w:rFonts w:ascii="Times New Roman" w:hAnsi="Times New Roman" w:cs="Times New Roman"/>
          <w:sz w:val="28"/>
          <w:szCs w:val="28"/>
        </w:rPr>
        <w:t>, установленному Бюд</w:t>
      </w:r>
      <w:r>
        <w:rPr>
          <w:rFonts w:ascii="Times New Roman" w:hAnsi="Times New Roman" w:cs="Times New Roman"/>
          <w:sz w:val="28"/>
          <w:szCs w:val="28"/>
        </w:rPr>
        <w:softHyphen/>
      </w:r>
      <w:r w:rsidRPr="006D07AC">
        <w:rPr>
          <w:rFonts w:ascii="Times New Roman" w:hAnsi="Times New Roman" w:cs="Times New Roman"/>
          <w:sz w:val="28"/>
          <w:szCs w:val="28"/>
        </w:rPr>
        <w:t xml:space="preserve">жетным </w:t>
      </w:r>
      <w:hyperlink r:id="rId25"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133757" w:rsidP="00F930EF">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04975" cy="352425"/>
            <wp:effectExtent l="0" t="0" r="0" b="0"/>
            <wp:docPr id="3" name="Рисунок 4" descr="base_23619_77288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619_77288_2"/>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04975" cy="352425"/>
                    </a:xfrm>
                    <a:prstGeom prst="rect">
                      <a:avLst/>
                    </a:prstGeom>
                    <a:noFill/>
                    <a:ln>
                      <a:noFill/>
                    </a:ln>
                  </pic:spPr>
                </pic:pic>
              </a:graphicData>
            </a:graphic>
          </wp:inline>
        </w:drawing>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A - объем долга муниципального образования;</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доходов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без учета безвозмездных перечислений из бюджетов других уровней и (или) поступлений налоговых доходов по дополнительным нормативам отчислений.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Минимальный риск неплатежеспособности (наилучший уровень </w:t>
      </w:r>
      <w:r w:rsidRPr="006D07AC">
        <w:rPr>
          <w:rFonts w:ascii="Times New Roman" w:hAnsi="Times New Roman" w:cs="Times New Roman"/>
          <w:sz w:val="28"/>
          <w:szCs w:val="28"/>
        </w:rPr>
        <w:lastRenderedPageBreak/>
        <w:t>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не выше 100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В соответствии с Бюджетным </w:t>
      </w:r>
      <w:hyperlink r:id="rId27"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 объем долга не должен превышать объема доходов соответствующего бюджета без учета объема безвозмездных поступлений и (или) поступлений налоговых до</w:t>
      </w:r>
      <w:r>
        <w:rPr>
          <w:rFonts w:ascii="Times New Roman" w:hAnsi="Times New Roman" w:cs="Times New Roman"/>
          <w:sz w:val="28"/>
          <w:szCs w:val="28"/>
        </w:rPr>
        <w:softHyphen/>
      </w:r>
      <w:r w:rsidRPr="006D07AC">
        <w:rPr>
          <w:rFonts w:ascii="Times New Roman" w:hAnsi="Times New Roman" w:cs="Times New Roman"/>
          <w:sz w:val="28"/>
          <w:szCs w:val="28"/>
        </w:rPr>
        <w:t>ходов по дополнительным нормативам отчислений.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Для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в отношении которого осуществляются меры, предусмотренные </w:t>
      </w:r>
      <w:hyperlink r:id="rId28" w:history="1">
        <w:r w:rsidRPr="006D07AC">
          <w:rPr>
            <w:rFonts w:ascii="Times New Roman" w:hAnsi="Times New Roman" w:cs="Times New Roman"/>
            <w:color w:val="0000FF"/>
            <w:sz w:val="28"/>
            <w:szCs w:val="28"/>
          </w:rPr>
          <w:t>частью 4 статьи 136</w:t>
        </w:r>
      </w:hyperlink>
      <w:r w:rsidRPr="006D07AC">
        <w:rPr>
          <w:rFonts w:ascii="Times New Roman" w:hAnsi="Times New Roman" w:cs="Times New Roman"/>
          <w:sz w:val="28"/>
          <w:szCs w:val="28"/>
        </w:rPr>
        <w:t xml:space="preserve"> Бюджетного кодекса Российской Федерации, предельный объем муниципального долга не должен превышать 50 процентов утвержденного общего годового объема доходов местного бюд</w:t>
      </w:r>
      <w:r>
        <w:rPr>
          <w:rFonts w:ascii="Times New Roman" w:hAnsi="Times New Roman" w:cs="Times New Roman"/>
          <w:sz w:val="28"/>
          <w:szCs w:val="28"/>
        </w:rPr>
        <w:softHyphen/>
      </w:r>
      <w:r w:rsidRPr="006D07AC">
        <w:rPr>
          <w:rFonts w:ascii="Times New Roman" w:hAnsi="Times New Roman" w:cs="Times New Roman"/>
          <w:sz w:val="28"/>
          <w:szCs w:val="28"/>
        </w:rPr>
        <w:t>жета без учета утвержденного объема безвозмездных поступлений и (или) по</w:t>
      </w:r>
      <w:r>
        <w:rPr>
          <w:rFonts w:ascii="Times New Roman" w:hAnsi="Times New Roman" w:cs="Times New Roman"/>
          <w:sz w:val="28"/>
          <w:szCs w:val="28"/>
        </w:rPr>
        <w:softHyphen/>
      </w:r>
      <w:r w:rsidRPr="006D07AC">
        <w:rPr>
          <w:rFonts w:ascii="Times New Roman" w:hAnsi="Times New Roman" w:cs="Times New Roman"/>
          <w:sz w:val="28"/>
          <w:szCs w:val="28"/>
        </w:rPr>
        <w:t>ступлений налоговых доходов по дополнительным нормативам отчислений.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До 1 января 201</w:t>
      </w:r>
      <w:r>
        <w:rPr>
          <w:rFonts w:ascii="Times New Roman" w:hAnsi="Times New Roman" w:cs="Times New Roman"/>
          <w:sz w:val="28"/>
          <w:szCs w:val="28"/>
        </w:rPr>
        <w:t>8</w:t>
      </w:r>
      <w:r w:rsidRPr="006D07AC">
        <w:rPr>
          <w:rFonts w:ascii="Times New Roman" w:hAnsi="Times New Roman" w:cs="Times New Roman"/>
          <w:sz w:val="28"/>
          <w:szCs w:val="28"/>
        </w:rPr>
        <w:t xml:space="preserve"> года в случае утверждения муниципальным правовым актом представительного органа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 бюджете в составе источников финансирования дефицита местного бюджета бюджетных кредитов, привлекаемых в местный бюджет от других бюджетов бюджетной системы Российской Федерации, предельный объем муниципального долга может превысить ограничения, установленные </w:t>
      </w:r>
      <w:hyperlink r:id="rId29" w:history="1">
        <w:r w:rsidRPr="006D07AC">
          <w:rPr>
            <w:rFonts w:ascii="Times New Roman" w:hAnsi="Times New Roman" w:cs="Times New Roman"/>
            <w:color w:val="0000FF"/>
            <w:sz w:val="28"/>
            <w:szCs w:val="28"/>
          </w:rPr>
          <w:t>частью 3 статьи 107</w:t>
        </w:r>
      </w:hyperlink>
      <w:r w:rsidRPr="006D07AC">
        <w:rPr>
          <w:rFonts w:ascii="Times New Roman" w:hAnsi="Times New Roman" w:cs="Times New Roman"/>
          <w:sz w:val="28"/>
          <w:szCs w:val="28"/>
        </w:rPr>
        <w:t xml:space="preserve"> Бюджет</w:t>
      </w:r>
      <w:r>
        <w:rPr>
          <w:rFonts w:ascii="Times New Roman" w:hAnsi="Times New Roman" w:cs="Times New Roman"/>
          <w:sz w:val="28"/>
          <w:szCs w:val="28"/>
        </w:rPr>
        <w:softHyphen/>
      </w:r>
      <w:r w:rsidRPr="006D07AC">
        <w:rPr>
          <w:rFonts w:ascii="Times New Roman" w:hAnsi="Times New Roman" w:cs="Times New Roman"/>
          <w:sz w:val="28"/>
          <w:szCs w:val="28"/>
        </w:rPr>
        <w:t>ного кодекса Российской Федерации, в пределах указанных кредитов.</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4.1</w:t>
      </w:r>
      <w:r>
        <w:rPr>
          <w:rFonts w:ascii="Times New Roman" w:hAnsi="Times New Roman" w:cs="Times New Roman"/>
          <w:sz w:val="28"/>
          <w:szCs w:val="28"/>
        </w:rPr>
        <w:t>3</w:t>
      </w:r>
      <w:r w:rsidRPr="006D07AC">
        <w:rPr>
          <w:rFonts w:ascii="Times New Roman" w:hAnsi="Times New Roman" w:cs="Times New Roman"/>
          <w:sz w:val="28"/>
          <w:szCs w:val="28"/>
        </w:rPr>
        <w:t>. Индикатор P1</w:t>
      </w:r>
      <w:r>
        <w:rPr>
          <w:rFonts w:ascii="Times New Roman" w:hAnsi="Times New Roman" w:cs="Times New Roman"/>
          <w:sz w:val="28"/>
          <w:szCs w:val="28"/>
        </w:rPr>
        <w:t>3</w:t>
      </w:r>
      <w:r w:rsidRPr="006D07AC">
        <w:rPr>
          <w:rFonts w:ascii="Times New Roman" w:hAnsi="Times New Roman" w:cs="Times New Roman"/>
          <w:sz w:val="28"/>
          <w:szCs w:val="28"/>
        </w:rPr>
        <w:t xml:space="preserve">: соблюдение ограничения расходов на обслуживание долга, установленного Бюджетным </w:t>
      </w:r>
      <w:hyperlink r:id="rId30" w:history="1">
        <w:r w:rsidRPr="006D07AC">
          <w:rPr>
            <w:rFonts w:ascii="Times New Roman" w:hAnsi="Times New Roman" w:cs="Times New Roman"/>
            <w:color w:val="0000FF"/>
            <w:sz w:val="28"/>
            <w:szCs w:val="28"/>
          </w:rPr>
          <w:t>кодексом</w:t>
        </w:r>
      </w:hyperlink>
      <w:r w:rsidRPr="006D07AC">
        <w:rPr>
          <w:rFonts w:ascii="Times New Roman" w:hAnsi="Times New Roman" w:cs="Times New Roman"/>
          <w:sz w:val="28"/>
          <w:szCs w:val="28"/>
        </w:rPr>
        <w:t xml:space="preserve"> Российской Федерации.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отслеживает выполнение требования Бюджетного </w:t>
      </w:r>
      <w:hyperlink r:id="rId31" w:history="1">
        <w:r w:rsidRPr="006D07AC">
          <w:rPr>
            <w:rFonts w:ascii="Times New Roman" w:hAnsi="Times New Roman" w:cs="Times New Roman"/>
            <w:color w:val="0000FF"/>
            <w:sz w:val="28"/>
            <w:szCs w:val="28"/>
          </w:rPr>
          <w:t>кодекса</w:t>
        </w:r>
      </w:hyperlink>
      <w:r w:rsidRPr="006D07AC">
        <w:rPr>
          <w:rFonts w:ascii="Times New Roman" w:hAnsi="Times New Roman" w:cs="Times New Roman"/>
          <w:sz w:val="28"/>
          <w:szCs w:val="28"/>
        </w:rPr>
        <w:t xml:space="preserve"> Рос</w:t>
      </w:r>
      <w:r>
        <w:rPr>
          <w:rFonts w:ascii="Times New Roman" w:hAnsi="Times New Roman" w:cs="Times New Roman"/>
          <w:sz w:val="28"/>
          <w:szCs w:val="28"/>
        </w:rPr>
        <w:softHyphen/>
      </w:r>
      <w:r w:rsidRPr="006D07AC">
        <w:rPr>
          <w:rFonts w:ascii="Times New Roman" w:hAnsi="Times New Roman" w:cs="Times New Roman"/>
          <w:sz w:val="28"/>
          <w:szCs w:val="28"/>
        </w:rPr>
        <w:t xml:space="preserve">сийской Федерации, в соответствии с которым расходы на обслуживание долга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ограничиваются 15 процентами расходов бюджета.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расходы на обслуживание долга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объема расходов, которые осуществляются за счет субвенций, предо</w:t>
      </w:r>
      <w:r>
        <w:rPr>
          <w:rFonts w:ascii="Times New Roman" w:hAnsi="Times New Roman" w:cs="Times New Roman"/>
          <w:sz w:val="28"/>
          <w:szCs w:val="28"/>
        </w:rPr>
        <w:softHyphen/>
      </w:r>
      <w:r w:rsidRPr="006D07AC">
        <w:rPr>
          <w:rFonts w:ascii="Times New Roman" w:hAnsi="Times New Roman" w:cs="Times New Roman"/>
          <w:sz w:val="28"/>
          <w:szCs w:val="28"/>
        </w:rPr>
        <w:t>ставляемых из бюджетов бюджетной системы Российской Федерации.</w:t>
      </w:r>
    </w:p>
    <w:p w:rsidR="00615502"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не выше 15 процентов.</w:t>
      </w:r>
    </w:p>
    <w:p w:rsidR="00615502" w:rsidRDefault="00615502"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4.14. Индикатор Р14: доля расходов бюджета на предоставление муниципальных услуг в общем объеме расходов.</w:t>
      </w:r>
    </w:p>
    <w:p w:rsidR="00615502" w:rsidRDefault="00615502"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Индикатор отражает удельный вес расходов бюджета муниципального образования в отчетном финансовом году на предоставление муниципальных </w:t>
      </w:r>
      <w:r>
        <w:rPr>
          <w:rFonts w:ascii="Times New Roman" w:hAnsi="Times New Roman" w:cs="Times New Roman"/>
          <w:sz w:val="28"/>
          <w:szCs w:val="28"/>
        </w:rPr>
        <w:lastRenderedPageBreak/>
        <w:t>услуг (работ) физическим и юридическим лицам муниципальными автономными,  бюджетными и казенными учреждениями в соответствии с утвержденными муниципальными заданиями в общем объеме расходов муниципального образования (поселения) Щекинского района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615502" w:rsidRPr="006D07AC" w:rsidRDefault="00615502" w:rsidP="00AA1671">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AA1671">
      <w:pPr>
        <w:pStyle w:val="ConsPlusNormal"/>
        <w:suppressAutoHyphens/>
        <w:ind w:firstLine="709"/>
        <w:jc w:val="both"/>
        <w:rPr>
          <w:rFonts w:ascii="Times New Roman" w:hAnsi="Times New Roman" w:cs="Times New Roman"/>
          <w:sz w:val="28"/>
          <w:szCs w:val="28"/>
        </w:rPr>
      </w:pPr>
    </w:p>
    <w:p w:rsidR="00615502" w:rsidRPr="006D07AC" w:rsidRDefault="00615502" w:rsidP="00AA1671">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AA1671">
      <w:pPr>
        <w:pStyle w:val="ConsPlusNormal"/>
        <w:ind w:firstLine="709"/>
        <w:jc w:val="both"/>
        <w:rPr>
          <w:rFonts w:ascii="Times New Roman" w:hAnsi="Times New Roman" w:cs="Times New Roman"/>
          <w:sz w:val="28"/>
          <w:szCs w:val="28"/>
        </w:rPr>
      </w:pPr>
    </w:p>
    <w:p w:rsidR="00615502" w:rsidRPr="006D07AC" w:rsidRDefault="00615502" w:rsidP="00AA1671">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расходы </w:t>
      </w:r>
      <w:r>
        <w:rPr>
          <w:rFonts w:ascii="Times New Roman" w:hAnsi="Times New Roman" w:cs="Times New Roman"/>
          <w:sz w:val="28"/>
          <w:szCs w:val="28"/>
        </w:rPr>
        <w:t>бюджета муниципального образования в отчетном финансовом году (без учета субвенций и иных межбюджетных трансфертов из бюджета района ) на предоставление муниципальных услуг (работ) физическим и юридическим лицам муниципальными автономными,  бюджетными и казенными учреждениями в соответствии с утвержденными муниципальными заданиями</w:t>
      </w:r>
    </w:p>
    <w:p w:rsidR="00615502" w:rsidRDefault="00615502" w:rsidP="00AA1671">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всего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за исключением объема расходов, которые осуществляются за счет субвенций</w:t>
      </w:r>
      <w:r>
        <w:rPr>
          <w:rFonts w:ascii="Times New Roman" w:hAnsi="Times New Roman" w:cs="Times New Roman"/>
          <w:sz w:val="28"/>
          <w:szCs w:val="28"/>
        </w:rPr>
        <w:t xml:space="preserve"> и иных межбюджетных трансфертов из бюджета района</w:t>
      </w:r>
      <w:r w:rsidRPr="006D07AC">
        <w:rPr>
          <w:rFonts w:ascii="Times New Roman" w:hAnsi="Times New Roman" w:cs="Times New Roman"/>
          <w:sz w:val="28"/>
          <w:szCs w:val="28"/>
        </w:rPr>
        <w:t>.</w:t>
      </w:r>
    </w:p>
    <w:p w:rsidR="00615502" w:rsidRPr="006D07AC" w:rsidRDefault="00615502" w:rsidP="003E20F5">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- 20 процентов.</w:t>
      </w:r>
    </w:p>
    <w:p w:rsidR="00615502" w:rsidRPr="006D07AC" w:rsidRDefault="00615502" w:rsidP="003E20F5">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Максимальный риск неплатежеспособности (минимальный уровень управления бюджетом) - </w:t>
      </w:r>
      <w:r>
        <w:rPr>
          <w:rFonts w:ascii="Times New Roman" w:hAnsi="Times New Roman" w:cs="Times New Roman"/>
          <w:sz w:val="28"/>
          <w:szCs w:val="28"/>
        </w:rPr>
        <w:t>1</w:t>
      </w:r>
      <w:r w:rsidRPr="006D07AC">
        <w:rPr>
          <w:rFonts w:ascii="Times New Roman" w:hAnsi="Times New Roman" w:cs="Times New Roman"/>
          <w:sz w:val="28"/>
          <w:szCs w:val="28"/>
        </w:rPr>
        <w:t>0 процентов.</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4.15.</w:t>
      </w:r>
      <w:r w:rsidRPr="006D07AC">
        <w:rPr>
          <w:rFonts w:ascii="Times New Roman" w:hAnsi="Times New Roman" w:cs="Times New Roman"/>
          <w:sz w:val="28"/>
          <w:szCs w:val="28"/>
        </w:rPr>
        <w:t xml:space="preserve"> Индикатор P</w:t>
      </w:r>
      <w:r>
        <w:rPr>
          <w:rFonts w:ascii="Times New Roman" w:hAnsi="Times New Roman" w:cs="Times New Roman"/>
          <w:sz w:val="28"/>
          <w:szCs w:val="28"/>
        </w:rPr>
        <w:t>15</w:t>
      </w:r>
      <w:r w:rsidRPr="006D07AC">
        <w:rPr>
          <w:rFonts w:ascii="Times New Roman" w:hAnsi="Times New Roman" w:cs="Times New Roman"/>
          <w:sz w:val="28"/>
          <w:szCs w:val="28"/>
        </w:rPr>
        <w:t>: доля первоочередных расходов в общем объеме расходов бюджета.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Индикатор отражает финансовую гибкость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 C + D + E + F + J + H +</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I + G + K) / L x 100 процентов, где:</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расходы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оплату труда и начисления на оплату труда;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расходы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оплату коммуналь</w:t>
      </w:r>
      <w:r>
        <w:rPr>
          <w:rFonts w:ascii="Times New Roman" w:hAnsi="Times New Roman" w:cs="Times New Roman"/>
          <w:sz w:val="28"/>
          <w:szCs w:val="28"/>
        </w:rPr>
        <w:softHyphen/>
      </w:r>
      <w:r w:rsidRPr="006D07AC">
        <w:rPr>
          <w:rFonts w:ascii="Times New Roman" w:hAnsi="Times New Roman" w:cs="Times New Roman"/>
          <w:sz w:val="28"/>
          <w:szCs w:val="28"/>
        </w:rPr>
        <w:t>ных услуг;</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C - расходы на выполнение публично-нормативных обязательств;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D - расходы на уплату налогов, сборов и иных обязательных платежей в бюджеты всех уровней;</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E - расходы на оплату услуг связи;</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F - расходы на подвоз школьников;</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J - расходы на уплату арендной платы;</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H - субсидии на выполнение муниципальных заданий, перечисляемые </w:t>
      </w:r>
      <w:r w:rsidRPr="006D07AC">
        <w:rPr>
          <w:rFonts w:ascii="Times New Roman" w:hAnsi="Times New Roman" w:cs="Times New Roman"/>
          <w:sz w:val="28"/>
          <w:szCs w:val="28"/>
        </w:rPr>
        <w:lastRenderedPageBreak/>
        <w:t>бюджетным и автономным учреждениям (без учета расходов на текущий и ка</w:t>
      </w:r>
      <w:r>
        <w:rPr>
          <w:rFonts w:ascii="Times New Roman" w:hAnsi="Times New Roman" w:cs="Times New Roman"/>
          <w:sz w:val="28"/>
          <w:szCs w:val="28"/>
        </w:rPr>
        <w:softHyphen/>
      </w:r>
      <w:r w:rsidRPr="006D07AC">
        <w:rPr>
          <w:rFonts w:ascii="Times New Roman" w:hAnsi="Times New Roman" w:cs="Times New Roman"/>
          <w:sz w:val="28"/>
          <w:szCs w:val="28"/>
        </w:rPr>
        <w:t>питальный ремонты и увеличения стоимости основных средств);</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I - расходы на питание и медикаменты;</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G - расходы на безвозмездные перечисления бюджетам других уровней;</w:t>
      </w:r>
    </w:p>
    <w:p w:rsidR="00615502" w:rsidRPr="006D07AC" w:rsidRDefault="00615502" w:rsidP="00F930EF">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K - расходы на обслуживание муниципального долга;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L - всего расходов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с учетом прироста кредиторской задолженности, за исключением субвенций, субсидий и иных межбюджетных трансфертов из бюджетов других уровней.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Расходы бюджета </w:t>
      </w:r>
      <w:r>
        <w:rPr>
          <w:rFonts w:ascii="Times New Roman" w:hAnsi="Times New Roman" w:cs="Times New Roman"/>
          <w:sz w:val="28"/>
          <w:szCs w:val="28"/>
        </w:rPr>
        <w:t>муниципального образования (поселения) Щекинского района</w:t>
      </w:r>
      <w:r w:rsidRPr="006D07AC">
        <w:rPr>
          <w:rFonts w:ascii="Times New Roman" w:hAnsi="Times New Roman" w:cs="Times New Roman"/>
          <w:sz w:val="28"/>
          <w:szCs w:val="28"/>
        </w:rPr>
        <w:t xml:space="preserve"> на оплату труда и начисления на оплату труда, на оплату коммунальных услуг, выполнение публично-нормативных обязательств, уплату налогов, сборов и иных обязательных пла</w:t>
      </w:r>
      <w:r>
        <w:rPr>
          <w:rFonts w:ascii="Times New Roman" w:hAnsi="Times New Roman" w:cs="Times New Roman"/>
          <w:sz w:val="28"/>
          <w:szCs w:val="28"/>
        </w:rPr>
        <w:softHyphen/>
      </w:r>
      <w:r w:rsidRPr="006D07AC">
        <w:rPr>
          <w:rFonts w:ascii="Times New Roman" w:hAnsi="Times New Roman" w:cs="Times New Roman"/>
          <w:sz w:val="28"/>
          <w:szCs w:val="28"/>
        </w:rPr>
        <w:t>тежей в бюджеты всех уровней, оплату услуг связи, подвоз школьников, уплату арендной платы, субсидии на выполнение муниципальных заданий, перечисляемые бюджетным и автономным учреждениям (без учета расходов на текущий и капитальный ремонты и увеличения стоимости основных средств), питание и медикаменты, безвозмездные перечисления бюджетам других уровней, обслуживание муниципального долга определяются, за ис</w:t>
      </w:r>
      <w:r>
        <w:rPr>
          <w:rFonts w:ascii="Times New Roman" w:hAnsi="Times New Roman" w:cs="Times New Roman"/>
          <w:sz w:val="28"/>
          <w:szCs w:val="28"/>
        </w:rPr>
        <w:softHyphen/>
      </w:r>
      <w:r w:rsidRPr="006D07AC">
        <w:rPr>
          <w:rFonts w:ascii="Times New Roman" w:hAnsi="Times New Roman" w:cs="Times New Roman"/>
          <w:sz w:val="28"/>
          <w:szCs w:val="28"/>
        </w:rPr>
        <w:t>ключением субвенций, субсидий и иных межбюджетных трансфертов из бюджетов других уровней.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- 20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- 70 процентов.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Значительная доля социально значимых расходов свидетельствует о недо</w:t>
      </w:r>
      <w:r>
        <w:rPr>
          <w:rFonts w:ascii="Times New Roman" w:hAnsi="Times New Roman" w:cs="Times New Roman"/>
          <w:sz w:val="28"/>
          <w:szCs w:val="28"/>
        </w:rPr>
        <w:softHyphen/>
      </w:r>
      <w:r w:rsidRPr="006D07AC">
        <w:rPr>
          <w:rFonts w:ascii="Times New Roman" w:hAnsi="Times New Roman" w:cs="Times New Roman"/>
          <w:sz w:val="28"/>
          <w:szCs w:val="28"/>
        </w:rPr>
        <w:t>статочной финансовой гибкости. Сокращение доходов бюджета 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образования приведет к необходимости решения вопроса: снижать об</w:t>
      </w:r>
      <w:r>
        <w:rPr>
          <w:rFonts w:ascii="Times New Roman" w:hAnsi="Times New Roman" w:cs="Times New Roman"/>
          <w:sz w:val="28"/>
          <w:szCs w:val="28"/>
        </w:rPr>
        <w:softHyphen/>
      </w:r>
      <w:r w:rsidRPr="006D07AC">
        <w:rPr>
          <w:rFonts w:ascii="Times New Roman" w:hAnsi="Times New Roman" w:cs="Times New Roman"/>
          <w:sz w:val="28"/>
          <w:szCs w:val="28"/>
        </w:rPr>
        <w:t>щий объем расходов на оплату труда, социальные выплаты или реструктури</w:t>
      </w:r>
      <w:r>
        <w:rPr>
          <w:rFonts w:ascii="Times New Roman" w:hAnsi="Times New Roman" w:cs="Times New Roman"/>
          <w:sz w:val="28"/>
          <w:szCs w:val="28"/>
        </w:rPr>
        <w:softHyphen/>
      </w:r>
      <w:r w:rsidRPr="006D07AC">
        <w:rPr>
          <w:rFonts w:ascii="Times New Roman" w:hAnsi="Times New Roman" w:cs="Times New Roman"/>
          <w:sz w:val="28"/>
          <w:szCs w:val="28"/>
        </w:rPr>
        <w:t>ровать свои долговые обязательства.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16</w:t>
      </w:r>
      <w:r w:rsidRPr="006D07AC">
        <w:rPr>
          <w:rFonts w:ascii="Times New Roman" w:hAnsi="Times New Roman" w:cs="Times New Roman"/>
          <w:sz w:val="28"/>
          <w:szCs w:val="28"/>
        </w:rPr>
        <w:t>. Индикатор P</w:t>
      </w:r>
      <w:r>
        <w:rPr>
          <w:rFonts w:ascii="Times New Roman" w:hAnsi="Times New Roman" w:cs="Times New Roman"/>
          <w:sz w:val="28"/>
          <w:szCs w:val="28"/>
        </w:rPr>
        <w:t>16</w:t>
      </w:r>
      <w:r w:rsidRPr="000467B3">
        <w:rPr>
          <w:rFonts w:ascii="Times New Roman" w:hAnsi="Times New Roman" w:cs="Times New Roman"/>
          <w:sz w:val="28"/>
          <w:szCs w:val="28"/>
        </w:rPr>
        <w:t xml:space="preserve">: </w:t>
      </w:r>
      <w:r w:rsidRPr="006D07AC">
        <w:rPr>
          <w:rFonts w:ascii="Times New Roman" w:hAnsi="Times New Roman" w:cs="Times New Roman"/>
          <w:sz w:val="28"/>
          <w:szCs w:val="28"/>
        </w:rPr>
        <w:t>обеспечение инвестиционной составляющей в расходах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характеризует гибкость бюджета муниципального образования в части направления бюджетных расходов на увеличение стоимости основных средств.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расходы бюджета по увеличению стоимости основных средств с учетом расходов на иные цели на бюджетные инвестиции бюджетным и </w:t>
      </w:r>
      <w:r w:rsidRPr="006D07AC">
        <w:rPr>
          <w:rFonts w:ascii="Times New Roman" w:hAnsi="Times New Roman" w:cs="Times New Roman"/>
          <w:sz w:val="28"/>
          <w:szCs w:val="28"/>
        </w:rPr>
        <w:lastRenderedPageBreak/>
        <w:t>автоном</w:t>
      </w:r>
      <w:r>
        <w:rPr>
          <w:rFonts w:ascii="Times New Roman" w:hAnsi="Times New Roman" w:cs="Times New Roman"/>
          <w:sz w:val="28"/>
          <w:szCs w:val="28"/>
        </w:rPr>
        <w:softHyphen/>
      </w:r>
      <w:r w:rsidRPr="006D07AC">
        <w:rPr>
          <w:rFonts w:ascii="Times New Roman" w:hAnsi="Times New Roman" w:cs="Times New Roman"/>
          <w:sz w:val="28"/>
          <w:szCs w:val="28"/>
        </w:rPr>
        <w:t>ным учреждениям, за исключением субвенций, субсидий и иных межбюджет</w:t>
      </w:r>
      <w:r>
        <w:rPr>
          <w:rFonts w:ascii="Times New Roman" w:hAnsi="Times New Roman" w:cs="Times New Roman"/>
          <w:sz w:val="28"/>
          <w:szCs w:val="28"/>
        </w:rPr>
        <w:softHyphen/>
      </w:r>
      <w:r w:rsidRPr="006D07AC">
        <w:rPr>
          <w:rFonts w:ascii="Times New Roman" w:hAnsi="Times New Roman" w:cs="Times New Roman"/>
          <w:sz w:val="28"/>
          <w:szCs w:val="28"/>
        </w:rPr>
        <w:t>ных трансфертов из бюджетов других уровней;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всего расходов бюджета без учета субвенций, субсидий и иных межбюджетных трансфертов из бюджетов других уровней.</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- 15,0 процента.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- 5,0 процента.</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17</w:t>
      </w:r>
      <w:r w:rsidRPr="006D07AC">
        <w:rPr>
          <w:rFonts w:ascii="Times New Roman" w:hAnsi="Times New Roman" w:cs="Times New Roman"/>
          <w:sz w:val="28"/>
          <w:szCs w:val="28"/>
        </w:rPr>
        <w:t>. Индикатор P</w:t>
      </w:r>
      <w:r>
        <w:rPr>
          <w:rFonts w:ascii="Times New Roman" w:hAnsi="Times New Roman" w:cs="Times New Roman"/>
          <w:sz w:val="28"/>
          <w:szCs w:val="28"/>
        </w:rPr>
        <w:t>17</w:t>
      </w:r>
      <w:r w:rsidRPr="006D07AC">
        <w:rPr>
          <w:rFonts w:ascii="Times New Roman" w:hAnsi="Times New Roman" w:cs="Times New Roman"/>
          <w:sz w:val="28"/>
          <w:szCs w:val="28"/>
        </w:rPr>
        <w:t>: действующий официальный сайт (или раздел на сайте) финансового органа.</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отражает наличие сайта администрации муниципального обра</w:t>
      </w:r>
      <w:r>
        <w:rPr>
          <w:rFonts w:ascii="Times New Roman" w:hAnsi="Times New Roman" w:cs="Times New Roman"/>
          <w:sz w:val="28"/>
          <w:szCs w:val="28"/>
        </w:rPr>
        <w:softHyphen/>
      </w:r>
      <w:r w:rsidRPr="006D07AC">
        <w:rPr>
          <w:rFonts w:ascii="Times New Roman" w:hAnsi="Times New Roman" w:cs="Times New Roman"/>
          <w:sz w:val="28"/>
          <w:szCs w:val="28"/>
        </w:rPr>
        <w:t>зования с разделом финансового органа, регулярное размещение в информа</w:t>
      </w:r>
      <w:r>
        <w:rPr>
          <w:rFonts w:ascii="Times New Roman" w:hAnsi="Times New Roman" w:cs="Times New Roman"/>
          <w:sz w:val="28"/>
          <w:szCs w:val="28"/>
        </w:rPr>
        <w:softHyphen/>
      </w:r>
      <w:r w:rsidRPr="006D07AC">
        <w:rPr>
          <w:rFonts w:ascii="Times New Roman" w:hAnsi="Times New Roman" w:cs="Times New Roman"/>
          <w:sz w:val="28"/>
          <w:szCs w:val="28"/>
        </w:rPr>
        <w:t xml:space="preserve">ционно-телекоммуникационной сети </w:t>
      </w:r>
      <w:r>
        <w:rPr>
          <w:rFonts w:ascii="Times New Roman" w:hAnsi="Times New Roman" w:cs="Times New Roman"/>
          <w:sz w:val="28"/>
          <w:szCs w:val="28"/>
        </w:rPr>
        <w:t>«</w:t>
      </w:r>
      <w:r w:rsidRPr="006D07AC">
        <w:rPr>
          <w:rFonts w:ascii="Times New Roman" w:hAnsi="Times New Roman" w:cs="Times New Roman"/>
          <w:sz w:val="28"/>
          <w:szCs w:val="28"/>
        </w:rPr>
        <w:t>Интернет</w:t>
      </w:r>
      <w:r>
        <w:rPr>
          <w:rFonts w:ascii="Times New Roman" w:hAnsi="Times New Roman" w:cs="Times New Roman"/>
          <w:sz w:val="28"/>
          <w:szCs w:val="28"/>
        </w:rPr>
        <w:t>»</w:t>
      </w:r>
      <w:r w:rsidRPr="006D07AC">
        <w:rPr>
          <w:rFonts w:ascii="Times New Roman" w:hAnsi="Times New Roman" w:cs="Times New Roman"/>
          <w:sz w:val="28"/>
          <w:szCs w:val="28"/>
        </w:rPr>
        <w:t xml:space="preserve"> информационного ресурса, характеризующего бюджетный процесс муниципального образования, с ис</w:t>
      </w:r>
      <w:r>
        <w:rPr>
          <w:rFonts w:ascii="Times New Roman" w:hAnsi="Times New Roman" w:cs="Times New Roman"/>
          <w:sz w:val="28"/>
          <w:szCs w:val="28"/>
        </w:rPr>
        <w:softHyphen/>
      </w:r>
      <w:r w:rsidRPr="006D07AC">
        <w:rPr>
          <w:rFonts w:ascii="Times New Roman" w:hAnsi="Times New Roman" w:cs="Times New Roman"/>
          <w:sz w:val="28"/>
          <w:szCs w:val="28"/>
        </w:rPr>
        <w:t>пользованием различных форматов визуализации (графиков, диаграмм, ри</w:t>
      </w:r>
      <w:r>
        <w:rPr>
          <w:rFonts w:ascii="Times New Roman" w:hAnsi="Times New Roman" w:cs="Times New Roman"/>
          <w:sz w:val="28"/>
          <w:szCs w:val="28"/>
        </w:rPr>
        <w:softHyphen/>
      </w:r>
      <w:r w:rsidRPr="006D07AC">
        <w:rPr>
          <w:rFonts w:ascii="Times New Roman" w:hAnsi="Times New Roman" w:cs="Times New Roman"/>
          <w:sz w:val="28"/>
          <w:szCs w:val="28"/>
        </w:rPr>
        <w:t>сунков, схем), с пояснениями и комментариями. Подготовка материалов о бюджете и отчетов о его исполнении в понятной для граждан форме.</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Default="00615502"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4.18. Индикатор Р18</w:t>
      </w:r>
      <w:r w:rsidRPr="006D07AC">
        <w:rPr>
          <w:rFonts w:ascii="Times New Roman" w:hAnsi="Times New Roman" w:cs="Times New Roman"/>
          <w:sz w:val="28"/>
          <w:szCs w:val="28"/>
        </w:rPr>
        <w:t>:</w:t>
      </w:r>
      <w:r>
        <w:rPr>
          <w:rFonts w:ascii="Times New Roman" w:hAnsi="Times New Roman" w:cs="Times New Roman"/>
          <w:sz w:val="28"/>
          <w:szCs w:val="28"/>
        </w:rPr>
        <w:t xml:space="preserve"> эффективность деятельности администрации по начислению и выгрузке платежей в ГИС ГМП.</w:t>
      </w:r>
    </w:p>
    <w:p w:rsidR="00615502" w:rsidRPr="00EE41D0" w:rsidRDefault="00615502" w:rsidP="00EE41D0">
      <w:pPr>
        <w:pStyle w:val="ConsPlusNormal"/>
        <w:suppressAutoHyphens/>
        <w:spacing w:line="288" w:lineRule="auto"/>
        <w:ind w:firstLine="709"/>
        <w:jc w:val="both"/>
        <w:rPr>
          <w:rFonts w:ascii="Times New Roman" w:hAnsi="Times New Roman" w:cs="Times New Roman"/>
          <w:sz w:val="28"/>
          <w:szCs w:val="28"/>
        </w:rPr>
      </w:pPr>
      <w:r w:rsidRPr="00D169BB">
        <w:rPr>
          <w:rFonts w:ascii="Times New Roman" w:hAnsi="Times New Roman" w:cs="Times New Roman"/>
          <w:sz w:val="28"/>
          <w:szCs w:val="28"/>
        </w:rPr>
        <w:t>В</w:t>
      </w:r>
      <w:r>
        <w:rPr>
          <w:rFonts w:ascii="Times New Roman" w:hAnsi="Times New Roman" w:cs="Times New Roman"/>
          <w:sz w:val="28"/>
          <w:szCs w:val="28"/>
        </w:rPr>
        <w:t>о исполнение</w:t>
      </w:r>
      <w:r w:rsidRPr="00D169BB">
        <w:rPr>
          <w:rFonts w:ascii="Times New Roman" w:hAnsi="Times New Roman" w:cs="Times New Roman"/>
          <w:sz w:val="28"/>
          <w:szCs w:val="28"/>
        </w:rPr>
        <w:t xml:space="preserve"> Федеральн</w:t>
      </w:r>
      <w:r>
        <w:rPr>
          <w:rFonts w:ascii="Times New Roman" w:hAnsi="Times New Roman" w:cs="Times New Roman"/>
          <w:sz w:val="28"/>
          <w:szCs w:val="28"/>
        </w:rPr>
        <w:t>ого</w:t>
      </w:r>
      <w:r w:rsidRPr="00D169BB">
        <w:rPr>
          <w:rFonts w:ascii="Times New Roman" w:hAnsi="Times New Roman" w:cs="Times New Roman"/>
          <w:sz w:val="28"/>
          <w:szCs w:val="28"/>
        </w:rPr>
        <w:t xml:space="preserve"> закон</w:t>
      </w:r>
      <w:r>
        <w:rPr>
          <w:rFonts w:ascii="Times New Roman" w:hAnsi="Times New Roman" w:cs="Times New Roman"/>
          <w:sz w:val="28"/>
          <w:szCs w:val="28"/>
        </w:rPr>
        <w:t>а</w:t>
      </w:r>
      <w:r w:rsidRPr="00D169BB">
        <w:rPr>
          <w:rFonts w:ascii="Times New Roman" w:hAnsi="Times New Roman" w:cs="Times New Roman"/>
          <w:sz w:val="28"/>
          <w:szCs w:val="28"/>
        </w:rPr>
        <w:t xml:space="preserve"> от 27.07.2010 года № 210-ФЗ «Об организации предоставления государственных и муниципальных услуг»</w:t>
      </w:r>
      <w:r>
        <w:rPr>
          <w:rFonts w:ascii="Times New Roman" w:hAnsi="Times New Roman" w:cs="Times New Roman"/>
          <w:sz w:val="28"/>
          <w:szCs w:val="28"/>
        </w:rPr>
        <w:t>,</w:t>
      </w:r>
      <w:r>
        <w:t xml:space="preserve"> </w:t>
      </w:r>
      <w:r w:rsidRPr="00EE41D0">
        <w:rPr>
          <w:rFonts w:ascii="Times New Roman" w:hAnsi="Times New Roman" w:cs="Times New Roman"/>
          <w:sz w:val="28"/>
          <w:szCs w:val="28"/>
        </w:rPr>
        <w:t>прием, учет и передач</w:t>
      </w:r>
      <w:r>
        <w:rPr>
          <w:rFonts w:ascii="Times New Roman" w:hAnsi="Times New Roman" w:cs="Times New Roman"/>
          <w:sz w:val="28"/>
          <w:szCs w:val="28"/>
        </w:rPr>
        <w:t>а</w:t>
      </w:r>
      <w:r w:rsidRPr="00EE41D0">
        <w:rPr>
          <w:rFonts w:ascii="Times New Roman" w:hAnsi="Times New Roman" w:cs="Times New Roman"/>
          <w:sz w:val="28"/>
          <w:szCs w:val="28"/>
        </w:rPr>
        <w:t xml:space="preserve"> информации </w:t>
      </w:r>
      <w:r>
        <w:rPr>
          <w:rFonts w:ascii="Times New Roman" w:hAnsi="Times New Roman" w:cs="Times New Roman"/>
          <w:sz w:val="28"/>
          <w:szCs w:val="28"/>
        </w:rPr>
        <w:t xml:space="preserve">между </w:t>
      </w:r>
      <w:r w:rsidRPr="00EE41D0">
        <w:rPr>
          <w:rFonts w:ascii="Times New Roman" w:hAnsi="Times New Roman" w:cs="Times New Roman"/>
          <w:sz w:val="28"/>
          <w:szCs w:val="28"/>
        </w:rPr>
        <w:t>администратор</w:t>
      </w:r>
      <w:r>
        <w:rPr>
          <w:rFonts w:ascii="Times New Roman" w:hAnsi="Times New Roman" w:cs="Times New Roman"/>
          <w:sz w:val="28"/>
          <w:szCs w:val="28"/>
        </w:rPr>
        <w:t>ами</w:t>
      </w:r>
      <w:r w:rsidRPr="00EE41D0">
        <w:rPr>
          <w:rFonts w:ascii="Times New Roman" w:hAnsi="Times New Roman" w:cs="Times New Roman"/>
          <w:sz w:val="28"/>
          <w:szCs w:val="28"/>
        </w:rPr>
        <w:t xml:space="preserve"> доходов бюджета, организаци</w:t>
      </w:r>
      <w:r>
        <w:rPr>
          <w:rFonts w:ascii="Times New Roman" w:hAnsi="Times New Roman" w:cs="Times New Roman"/>
          <w:sz w:val="28"/>
          <w:szCs w:val="28"/>
        </w:rPr>
        <w:t>ями</w:t>
      </w:r>
      <w:r w:rsidRPr="00EE41D0">
        <w:rPr>
          <w:rFonts w:ascii="Times New Roman" w:hAnsi="Times New Roman" w:cs="Times New Roman"/>
          <w:sz w:val="28"/>
          <w:szCs w:val="28"/>
        </w:rPr>
        <w:t xml:space="preserve"> по приему платежей, портал</w:t>
      </w:r>
      <w:r>
        <w:rPr>
          <w:rFonts w:ascii="Times New Roman" w:hAnsi="Times New Roman" w:cs="Times New Roman"/>
          <w:sz w:val="28"/>
          <w:szCs w:val="28"/>
        </w:rPr>
        <w:t>ами</w:t>
      </w:r>
      <w:r w:rsidRPr="00EE41D0">
        <w:rPr>
          <w:rFonts w:ascii="Times New Roman" w:hAnsi="Times New Roman" w:cs="Times New Roman"/>
          <w:sz w:val="28"/>
          <w:szCs w:val="28"/>
        </w:rPr>
        <w:t>, многофункциональны</w:t>
      </w:r>
      <w:r>
        <w:rPr>
          <w:rFonts w:ascii="Times New Roman" w:hAnsi="Times New Roman" w:cs="Times New Roman"/>
          <w:sz w:val="28"/>
          <w:szCs w:val="28"/>
        </w:rPr>
        <w:t>ми</w:t>
      </w:r>
      <w:r w:rsidRPr="00EE41D0">
        <w:rPr>
          <w:rFonts w:ascii="Times New Roman" w:hAnsi="Times New Roman" w:cs="Times New Roman"/>
          <w:sz w:val="28"/>
          <w:szCs w:val="28"/>
        </w:rPr>
        <w:t xml:space="preserve"> центр</w:t>
      </w:r>
      <w:r>
        <w:rPr>
          <w:rFonts w:ascii="Times New Roman" w:hAnsi="Times New Roman" w:cs="Times New Roman"/>
          <w:sz w:val="28"/>
          <w:szCs w:val="28"/>
        </w:rPr>
        <w:t>ами</w:t>
      </w:r>
      <w:r w:rsidRPr="00EE41D0">
        <w:rPr>
          <w:rFonts w:ascii="Times New Roman" w:hAnsi="Times New Roman" w:cs="Times New Roman"/>
          <w:sz w:val="28"/>
          <w:szCs w:val="28"/>
        </w:rPr>
        <w:t xml:space="preserve">, </w:t>
      </w:r>
      <w:r>
        <w:rPr>
          <w:rFonts w:ascii="Times New Roman" w:hAnsi="Times New Roman" w:cs="Times New Roman"/>
          <w:sz w:val="28"/>
          <w:szCs w:val="28"/>
        </w:rPr>
        <w:t>должно производиться</w:t>
      </w:r>
      <w:r w:rsidRPr="00EE41D0">
        <w:rPr>
          <w:rFonts w:ascii="Times New Roman" w:hAnsi="Times New Roman" w:cs="Times New Roman"/>
          <w:sz w:val="28"/>
          <w:szCs w:val="28"/>
        </w:rPr>
        <w:t xml:space="preserve"> через систему межведомственного электронного взаимодействия</w:t>
      </w:r>
      <w:r w:rsidRPr="00C4231C">
        <w:rPr>
          <w:rFonts w:ascii="Times New Roman" w:hAnsi="Times New Roman" w:cs="Times New Roman"/>
          <w:sz w:val="28"/>
          <w:szCs w:val="28"/>
        </w:rPr>
        <w:t xml:space="preserve"> </w:t>
      </w:r>
      <w:r w:rsidRPr="00EE41D0">
        <w:rPr>
          <w:rFonts w:ascii="Times New Roman" w:hAnsi="Times New Roman" w:cs="Times New Roman"/>
          <w:sz w:val="28"/>
          <w:szCs w:val="28"/>
        </w:rPr>
        <w:t xml:space="preserve">ГИС ГМП. ГИС ГМП позволяет физическим и юридическим лицам получить информацию о своих обязательствах перед бюджетами бюджетной системы Российской Федерации по принципу "единого окна". </w:t>
      </w:r>
    </w:p>
    <w:p w:rsidR="00615502" w:rsidRDefault="00615502" w:rsidP="00EE41D0">
      <w:pPr>
        <w:pStyle w:val="ConsPlusNormal"/>
        <w:spacing w:line="288" w:lineRule="auto"/>
        <w:ind w:firstLine="709"/>
        <w:jc w:val="both"/>
        <w:rPr>
          <w:rFonts w:ascii="Times New Roman" w:hAnsi="Times New Roman" w:cs="Times New Roman"/>
          <w:sz w:val="28"/>
          <w:szCs w:val="28"/>
        </w:rPr>
      </w:pPr>
      <w:r>
        <w:rPr>
          <w:rFonts w:ascii="Times New Roman" w:hAnsi="Times New Roman" w:cs="Times New Roman"/>
          <w:sz w:val="28"/>
          <w:szCs w:val="28"/>
        </w:rPr>
        <w:t>Индикатор отражает отношение суммы начисленных и выгруженных в ГИС ГМП извещений администратора доходов муниципального образования к сумме платежей, администрируемых администратором доходов муниципального образования, поступивших в бюджет и подлежащих размещению</w:t>
      </w:r>
    </w:p>
    <w:p w:rsidR="00615502" w:rsidRPr="006D07AC" w:rsidRDefault="00615502"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C4231C">
      <w:pPr>
        <w:pStyle w:val="ConsPlusNormal"/>
        <w:suppressAutoHyphens/>
        <w:ind w:firstLine="709"/>
        <w:jc w:val="both"/>
        <w:rPr>
          <w:rFonts w:ascii="Times New Roman" w:hAnsi="Times New Roman" w:cs="Times New Roman"/>
          <w:sz w:val="28"/>
          <w:szCs w:val="28"/>
        </w:rPr>
      </w:pPr>
    </w:p>
    <w:p w:rsidR="00615502" w:rsidRPr="006D07AC" w:rsidRDefault="00615502" w:rsidP="00C4231C">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C4231C">
      <w:pPr>
        <w:pStyle w:val="ConsPlusNormal"/>
        <w:ind w:firstLine="709"/>
        <w:jc w:val="both"/>
        <w:rPr>
          <w:rFonts w:ascii="Times New Roman" w:hAnsi="Times New Roman" w:cs="Times New Roman"/>
          <w:sz w:val="28"/>
          <w:szCs w:val="28"/>
        </w:rPr>
      </w:pPr>
    </w:p>
    <w:p w:rsidR="00615502" w:rsidRPr="006D07AC" w:rsidRDefault="00615502"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A - </w:t>
      </w:r>
      <w:r>
        <w:rPr>
          <w:rFonts w:ascii="Times New Roman" w:hAnsi="Times New Roman" w:cs="Times New Roman"/>
          <w:sz w:val="28"/>
          <w:szCs w:val="28"/>
        </w:rPr>
        <w:t>сумма начисленных и выгруженных в ГИС ГМП извещений администратора доходов муниципального образования</w:t>
      </w:r>
      <w:r w:rsidRPr="006D07AC">
        <w:rPr>
          <w:rFonts w:ascii="Times New Roman" w:hAnsi="Times New Roman" w:cs="Times New Roman"/>
          <w:sz w:val="28"/>
          <w:szCs w:val="28"/>
        </w:rPr>
        <w:t>;</w:t>
      </w:r>
    </w:p>
    <w:p w:rsidR="00615502" w:rsidRPr="006D07AC" w:rsidRDefault="00615502"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B - </w:t>
      </w:r>
      <w:r>
        <w:rPr>
          <w:rFonts w:ascii="Times New Roman" w:hAnsi="Times New Roman" w:cs="Times New Roman"/>
          <w:sz w:val="28"/>
          <w:szCs w:val="28"/>
        </w:rPr>
        <w:t xml:space="preserve">сумма платежей, администрируемых администратором доходов </w:t>
      </w:r>
      <w:r>
        <w:rPr>
          <w:rFonts w:ascii="Times New Roman" w:hAnsi="Times New Roman" w:cs="Times New Roman"/>
          <w:sz w:val="28"/>
          <w:szCs w:val="28"/>
        </w:rPr>
        <w:lastRenderedPageBreak/>
        <w:t>муниципального образования, поступивших в бюджет и подлежащих размещению</w:t>
      </w:r>
    </w:p>
    <w:p w:rsidR="00615502" w:rsidRDefault="00615502" w:rsidP="00C4231C">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w:t>
      </w:r>
      <w:r>
        <w:rPr>
          <w:rFonts w:ascii="Times New Roman" w:hAnsi="Times New Roman" w:cs="Times New Roman"/>
          <w:sz w:val="28"/>
          <w:szCs w:val="28"/>
        </w:rPr>
        <w:t>бности (больший объем выгруженных платежей</w:t>
      </w:r>
      <w:r w:rsidRPr="006D07AC">
        <w:rPr>
          <w:rFonts w:ascii="Times New Roman" w:hAnsi="Times New Roman" w:cs="Times New Roman"/>
          <w:sz w:val="28"/>
          <w:szCs w:val="28"/>
        </w:rPr>
        <w:t xml:space="preserve">) - не </w:t>
      </w:r>
      <w:r>
        <w:rPr>
          <w:rFonts w:ascii="Times New Roman" w:hAnsi="Times New Roman" w:cs="Times New Roman"/>
          <w:sz w:val="28"/>
          <w:szCs w:val="28"/>
        </w:rPr>
        <w:t>менее</w:t>
      </w:r>
      <w:r w:rsidRPr="006D07AC">
        <w:rPr>
          <w:rFonts w:ascii="Times New Roman" w:hAnsi="Times New Roman" w:cs="Times New Roman"/>
          <w:sz w:val="28"/>
          <w:szCs w:val="28"/>
        </w:rPr>
        <w:t xml:space="preserve"> </w:t>
      </w:r>
      <w:r>
        <w:rPr>
          <w:rFonts w:ascii="Times New Roman" w:hAnsi="Times New Roman" w:cs="Times New Roman"/>
          <w:sz w:val="28"/>
          <w:szCs w:val="28"/>
        </w:rPr>
        <w:t>100</w:t>
      </w:r>
      <w:r w:rsidRPr="006D07AC">
        <w:rPr>
          <w:rFonts w:ascii="Times New Roman" w:hAnsi="Times New Roman" w:cs="Times New Roman"/>
          <w:sz w:val="28"/>
          <w:szCs w:val="28"/>
        </w:rPr>
        <w:t xml:space="preserve"> процентов.</w:t>
      </w:r>
    </w:p>
    <w:p w:rsidR="00615502" w:rsidRPr="006D07AC" w:rsidRDefault="00615502" w:rsidP="00EE41D0">
      <w:pPr>
        <w:pStyle w:val="ConsPlusNormal"/>
        <w:spacing w:line="288" w:lineRule="auto"/>
        <w:ind w:firstLine="709"/>
        <w:jc w:val="both"/>
        <w:rPr>
          <w:rFonts w:ascii="Times New Roman" w:hAnsi="Times New Roman" w:cs="Times New Roman"/>
          <w:sz w:val="28"/>
          <w:szCs w:val="28"/>
        </w:rPr>
      </w:pP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19</w:t>
      </w:r>
      <w:r w:rsidRPr="006D07AC">
        <w:rPr>
          <w:rFonts w:ascii="Times New Roman" w:hAnsi="Times New Roman" w:cs="Times New Roman"/>
          <w:sz w:val="28"/>
          <w:szCs w:val="28"/>
        </w:rPr>
        <w:t>. Индикатор P</w:t>
      </w:r>
      <w:r>
        <w:rPr>
          <w:rFonts w:ascii="Times New Roman" w:hAnsi="Times New Roman" w:cs="Times New Roman"/>
          <w:sz w:val="28"/>
          <w:szCs w:val="28"/>
        </w:rPr>
        <w:t>19</w:t>
      </w:r>
      <w:r w:rsidRPr="006D07AC">
        <w:rPr>
          <w:rFonts w:ascii="Times New Roman" w:hAnsi="Times New Roman" w:cs="Times New Roman"/>
          <w:sz w:val="28"/>
          <w:szCs w:val="28"/>
        </w:rPr>
        <w:t>: повышение квалификации работников органов местного самоуправления на регулярной основе.</w:t>
      </w:r>
    </w:p>
    <w:p w:rsidR="00615502" w:rsidRPr="006D07AC" w:rsidRDefault="00615502" w:rsidP="00D169BB">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В условиях постоянно меняющегося бюджетного законодательства отсут</w:t>
      </w:r>
      <w:r>
        <w:rPr>
          <w:rFonts w:ascii="Times New Roman" w:hAnsi="Times New Roman" w:cs="Times New Roman"/>
          <w:sz w:val="28"/>
          <w:szCs w:val="28"/>
        </w:rPr>
        <w:softHyphen/>
      </w:r>
      <w:r w:rsidRPr="006D07AC">
        <w:rPr>
          <w:rFonts w:ascii="Times New Roman" w:hAnsi="Times New Roman" w:cs="Times New Roman"/>
          <w:sz w:val="28"/>
          <w:szCs w:val="28"/>
        </w:rPr>
        <w:t>ствие регулярных курсов повышения квалификации приводит к отставанию уровня информированности и квалификации работников органов местного са</w:t>
      </w:r>
      <w:r>
        <w:rPr>
          <w:rFonts w:ascii="Times New Roman" w:hAnsi="Times New Roman" w:cs="Times New Roman"/>
          <w:sz w:val="28"/>
          <w:szCs w:val="28"/>
        </w:rPr>
        <w:softHyphen/>
      </w:r>
      <w:r w:rsidRPr="006D07AC">
        <w:rPr>
          <w:rFonts w:ascii="Times New Roman" w:hAnsi="Times New Roman" w:cs="Times New Roman"/>
          <w:sz w:val="28"/>
          <w:szCs w:val="28"/>
        </w:rPr>
        <w:t>моуправления, что соответствующим образом отражается на качестве управ</w:t>
      </w:r>
      <w:r>
        <w:rPr>
          <w:rFonts w:ascii="Times New Roman" w:hAnsi="Times New Roman" w:cs="Times New Roman"/>
          <w:sz w:val="28"/>
          <w:szCs w:val="28"/>
        </w:rPr>
        <w:softHyphen/>
      </w:r>
      <w:r w:rsidRPr="006D07AC">
        <w:rPr>
          <w:rFonts w:ascii="Times New Roman" w:hAnsi="Times New Roman" w:cs="Times New Roman"/>
          <w:sz w:val="28"/>
          <w:szCs w:val="28"/>
        </w:rPr>
        <w:t>ления муниципальными финансами.</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утверждение муниципальным правовым актом 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образования порядка проведения курсов повышения квалификации ра</w:t>
      </w:r>
      <w:r>
        <w:rPr>
          <w:rFonts w:ascii="Times New Roman" w:hAnsi="Times New Roman" w:cs="Times New Roman"/>
          <w:sz w:val="28"/>
          <w:szCs w:val="28"/>
        </w:rPr>
        <w:softHyphen/>
      </w:r>
      <w:r w:rsidRPr="006D07AC">
        <w:rPr>
          <w:rFonts w:ascii="Times New Roman" w:hAnsi="Times New Roman" w:cs="Times New Roman"/>
          <w:sz w:val="28"/>
          <w:szCs w:val="28"/>
        </w:rPr>
        <w:t>ботников органов местного самоуправления;</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повышение квалификации работниками органов местного самоуправления не реже 1 раза в три года.</w:t>
      </w:r>
    </w:p>
    <w:p w:rsidR="00615502" w:rsidRPr="006D07AC" w:rsidRDefault="00615502" w:rsidP="00F930EF">
      <w:pPr>
        <w:pStyle w:val="ConsPlusNormal"/>
        <w:suppressAutoHyphens/>
        <w:ind w:firstLine="709"/>
        <w:jc w:val="both"/>
        <w:rPr>
          <w:rFonts w:ascii="Times New Roman" w:hAnsi="Times New Roman" w:cs="Times New Roman"/>
          <w:sz w:val="28"/>
          <w:szCs w:val="28"/>
        </w:rPr>
      </w:pP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4.</w:t>
      </w:r>
      <w:r>
        <w:rPr>
          <w:rFonts w:ascii="Times New Roman" w:hAnsi="Times New Roman" w:cs="Times New Roman"/>
          <w:sz w:val="28"/>
          <w:szCs w:val="28"/>
        </w:rPr>
        <w:t>20</w:t>
      </w:r>
      <w:r w:rsidRPr="006D07AC">
        <w:rPr>
          <w:rFonts w:ascii="Times New Roman" w:hAnsi="Times New Roman" w:cs="Times New Roman"/>
          <w:sz w:val="28"/>
          <w:szCs w:val="28"/>
        </w:rPr>
        <w:t>. Индикатор P</w:t>
      </w:r>
      <w:r>
        <w:rPr>
          <w:rFonts w:ascii="Times New Roman" w:hAnsi="Times New Roman" w:cs="Times New Roman"/>
          <w:sz w:val="28"/>
          <w:szCs w:val="28"/>
        </w:rPr>
        <w:t>20</w:t>
      </w:r>
      <w:r w:rsidRPr="006D07AC">
        <w:rPr>
          <w:rFonts w:ascii="Times New Roman" w:hAnsi="Times New Roman" w:cs="Times New Roman"/>
          <w:sz w:val="28"/>
          <w:szCs w:val="28"/>
        </w:rPr>
        <w:t>: расходы бюджета муниципального образования, формируемые в рамках муниципальных программ.</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 отражает удельный вес расходов бюджета муниципального образования, формируемых в рамках муниципальных программ, в общем объ</w:t>
      </w:r>
      <w:r>
        <w:rPr>
          <w:rFonts w:ascii="Times New Roman" w:hAnsi="Times New Roman" w:cs="Times New Roman"/>
          <w:sz w:val="28"/>
          <w:szCs w:val="28"/>
        </w:rPr>
        <w:softHyphen/>
      </w:r>
      <w:r w:rsidRPr="006D07AC">
        <w:rPr>
          <w:rFonts w:ascii="Times New Roman" w:hAnsi="Times New Roman" w:cs="Times New Roman"/>
          <w:sz w:val="28"/>
          <w:szCs w:val="28"/>
        </w:rPr>
        <w:t>еме расходов бюджета муниципального образования в отчетном финансовом году.</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значения индикатора:</w:t>
      </w:r>
    </w:p>
    <w:p w:rsidR="00615502" w:rsidRPr="006D07AC" w:rsidRDefault="00615502" w:rsidP="00505B03">
      <w:pPr>
        <w:pStyle w:val="ConsPlusNormal"/>
        <w:suppressAutoHyphens/>
        <w:ind w:firstLine="709"/>
        <w:jc w:val="both"/>
        <w:rPr>
          <w:rFonts w:ascii="Times New Roman" w:hAnsi="Times New Roman" w:cs="Times New Roman"/>
          <w:sz w:val="28"/>
          <w:szCs w:val="28"/>
        </w:rPr>
      </w:pP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V = A / B x 100 процентов, где:</w:t>
      </w:r>
    </w:p>
    <w:p w:rsidR="00615502" w:rsidRPr="006D07AC" w:rsidRDefault="00615502" w:rsidP="00505B03">
      <w:pPr>
        <w:pStyle w:val="ConsPlusNormal"/>
        <w:suppressAutoHyphens/>
        <w:ind w:firstLine="709"/>
        <w:jc w:val="both"/>
        <w:rPr>
          <w:rFonts w:ascii="Times New Roman" w:hAnsi="Times New Roman" w:cs="Times New Roman"/>
          <w:sz w:val="28"/>
          <w:szCs w:val="28"/>
        </w:rPr>
      </w:pP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 - расходы бюджета муниципального образования, формируемые в рам</w:t>
      </w:r>
      <w:r>
        <w:rPr>
          <w:rFonts w:ascii="Times New Roman" w:hAnsi="Times New Roman" w:cs="Times New Roman"/>
          <w:sz w:val="28"/>
          <w:szCs w:val="28"/>
        </w:rPr>
        <w:softHyphen/>
      </w:r>
      <w:r w:rsidRPr="006D07AC">
        <w:rPr>
          <w:rFonts w:ascii="Times New Roman" w:hAnsi="Times New Roman" w:cs="Times New Roman"/>
          <w:sz w:val="28"/>
          <w:szCs w:val="28"/>
        </w:rPr>
        <w:t>ках муниципальных программ с учетом субсидий из бюджета области (без учета субвенций, иных межбюджетных трансфертов из бюджетов других уровней, субсидий, перечисляемых в бюджет области для формирования областного фонда финансовой поддержки муниципальных районов (городских округов), субсидий, перечисляемых из бюджетов поселений в бюджеты муни</w:t>
      </w:r>
      <w:r>
        <w:rPr>
          <w:rFonts w:ascii="Times New Roman" w:hAnsi="Times New Roman" w:cs="Times New Roman"/>
          <w:sz w:val="28"/>
          <w:szCs w:val="28"/>
        </w:rPr>
        <w:softHyphen/>
      </w:r>
      <w:r w:rsidRPr="006D07AC">
        <w:rPr>
          <w:rFonts w:ascii="Times New Roman" w:hAnsi="Times New Roman" w:cs="Times New Roman"/>
          <w:sz w:val="28"/>
          <w:szCs w:val="28"/>
        </w:rPr>
        <w:t>ципальных районов на решение вопросов местного значения межмуниципаль</w:t>
      </w:r>
      <w:r>
        <w:rPr>
          <w:rFonts w:ascii="Times New Roman" w:hAnsi="Times New Roman" w:cs="Times New Roman"/>
          <w:sz w:val="28"/>
          <w:szCs w:val="28"/>
        </w:rPr>
        <w:softHyphen/>
      </w:r>
      <w:r w:rsidRPr="006D07AC">
        <w:rPr>
          <w:rFonts w:ascii="Times New Roman" w:hAnsi="Times New Roman" w:cs="Times New Roman"/>
          <w:sz w:val="28"/>
          <w:szCs w:val="28"/>
        </w:rPr>
        <w:t>ного характера);</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B - всего расходов бюджета муниципального образования в отчетном фи</w:t>
      </w:r>
      <w:r>
        <w:rPr>
          <w:rFonts w:ascii="Times New Roman" w:hAnsi="Times New Roman" w:cs="Times New Roman"/>
          <w:sz w:val="28"/>
          <w:szCs w:val="28"/>
        </w:rPr>
        <w:softHyphen/>
      </w:r>
      <w:r w:rsidRPr="006D07AC">
        <w:rPr>
          <w:rFonts w:ascii="Times New Roman" w:hAnsi="Times New Roman" w:cs="Times New Roman"/>
          <w:sz w:val="28"/>
          <w:szCs w:val="28"/>
        </w:rPr>
        <w:t>нансовом году (без учета субвенций, иных межбюджетных трансфертов из бюджетов других уровней, субсидий, перечисляемых в бюджет области для формирования областного фонда финансовой поддержки муниципальных районов (городских округов), субсидий, перечисляемых из бюджетов поселений в бюджеты муниципальных районов на решение вопросов местного зна</w:t>
      </w:r>
      <w:r>
        <w:rPr>
          <w:rFonts w:ascii="Times New Roman" w:hAnsi="Times New Roman" w:cs="Times New Roman"/>
          <w:sz w:val="28"/>
          <w:szCs w:val="28"/>
        </w:rPr>
        <w:softHyphen/>
      </w:r>
      <w:r w:rsidRPr="006D07AC">
        <w:rPr>
          <w:rFonts w:ascii="Times New Roman" w:hAnsi="Times New Roman" w:cs="Times New Roman"/>
          <w:sz w:val="28"/>
          <w:szCs w:val="28"/>
        </w:rPr>
        <w:t>чения межмуниципального характера.</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lastRenderedPageBreak/>
        <w:t>Минимальный риск неплатежеспособности (наилучший уровень управле</w:t>
      </w:r>
      <w:r>
        <w:rPr>
          <w:rFonts w:ascii="Times New Roman" w:hAnsi="Times New Roman" w:cs="Times New Roman"/>
          <w:sz w:val="28"/>
          <w:szCs w:val="28"/>
        </w:rPr>
        <w:softHyphen/>
      </w:r>
      <w:r w:rsidRPr="006D07AC">
        <w:rPr>
          <w:rFonts w:ascii="Times New Roman" w:hAnsi="Times New Roman" w:cs="Times New Roman"/>
          <w:sz w:val="28"/>
          <w:szCs w:val="28"/>
        </w:rPr>
        <w:t>ния бюджетом) - 80,0 процента.</w:t>
      </w:r>
    </w:p>
    <w:p w:rsidR="00615502"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Максимальный риск неплатежеспособности (минимальный уровень управления бюджетом) - 50,0 процента.</w:t>
      </w:r>
    </w:p>
    <w:p w:rsidR="00615502" w:rsidRDefault="00615502" w:rsidP="00505B03">
      <w:pPr>
        <w:pStyle w:val="ConsPlusNormal"/>
        <w:suppressAutoHyphens/>
        <w:ind w:firstLine="709"/>
        <w:jc w:val="both"/>
        <w:rPr>
          <w:rFonts w:ascii="Times New Roman" w:hAnsi="Times New Roman" w:cs="Times New Roman"/>
          <w:sz w:val="28"/>
          <w:szCs w:val="28"/>
        </w:rPr>
      </w:pPr>
    </w:p>
    <w:p w:rsidR="00615502" w:rsidRPr="006D07AC" w:rsidRDefault="00615502" w:rsidP="00505B0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4.21. </w:t>
      </w:r>
      <w:r w:rsidRPr="006D07AC">
        <w:rPr>
          <w:rFonts w:ascii="Times New Roman" w:hAnsi="Times New Roman" w:cs="Times New Roman"/>
          <w:sz w:val="28"/>
          <w:szCs w:val="28"/>
        </w:rPr>
        <w:t>Индикатор P</w:t>
      </w:r>
      <w:r>
        <w:rPr>
          <w:rFonts w:ascii="Times New Roman" w:hAnsi="Times New Roman" w:cs="Times New Roman"/>
          <w:sz w:val="28"/>
          <w:szCs w:val="28"/>
        </w:rPr>
        <w:t>21</w:t>
      </w:r>
      <w:r w:rsidRPr="006D07AC">
        <w:rPr>
          <w:rFonts w:ascii="Times New Roman" w:hAnsi="Times New Roman" w:cs="Times New Roman"/>
          <w:sz w:val="28"/>
          <w:szCs w:val="28"/>
        </w:rPr>
        <w:t xml:space="preserve">: </w:t>
      </w:r>
      <w:r>
        <w:rPr>
          <w:rFonts w:ascii="Times New Roman" w:hAnsi="Times New Roman" w:cs="Times New Roman"/>
          <w:sz w:val="28"/>
          <w:szCs w:val="28"/>
        </w:rPr>
        <w:t>характеризующий</w:t>
      </w:r>
      <w:r w:rsidRPr="006D07AC">
        <w:rPr>
          <w:rFonts w:ascii="Times New Roman" w:hAnsi="Times New Roman" w:cs="Times New Roman"/>
          <w:sz w:val="28"/>
          <w:szCs w:val="28"/>
        </w:rPr>
        <w:t xml:space="preserve"> выполнение </w:t>
      </w:r>
      <w:hyperlink r:id="rId32" w:history="1">
        <w:r w:rsidRPr="007B1F9C">
          <w:rPr>
            <w:rFonts w:ascii="Times New Roman" w:hAnsi="Times New Roman" w:cs="Times New Roman"/>
            <w:sz w:val="28"/>
            <w:szCs w:val="28"/>
          </w:rPr>
          <w:t>Указа</w:t>
        </w:r>
      </w:hyperlink>
      <w:r w:rsidRPr="006D07AC">
        <w:rPr>
          <w:rFonts w:ascii="Times New Roman" w:hAnsi="Times New Roman" w:cs="Times New Roman"/>
          <w:sz w:val="28"/>
          <w:szCs w:val="28"/>
        </w:rPr>
        <w:t xml:space="preserve"> Президента Россий</w:t>
      </w:r>
      <w:r>
        <w:rPr>
          <w:rFonts w:ascii="Times New Roman" w:hAnsi="Times New Roman" w:cs="Times New Roman"/>
          <w:sz w:val="28"/>
          <w:szCs w:val="28"/>
        </w:rPr>
        <w:softHyphen/>
      </w:r>
      <w:r w:rsidRPr="006D07AC">
        <w:rPr>
          <w:rFonts w:ascii="Times New Roman" w:hAnsi="Times New Roman" w:cs="Times New Roman"/>
          <w:sz w:val="28"/>
          <w:szCs w:val="28"/>
        </w:rPr>
        <w:t xml:space="preserve">ской Федерации от 7 мая 2012 года N 597 </w:t>
      </w:r>
      <w:r>
        <w:rPr>
          <w:rFonts w:ascii="Times New Roman" w:hAnsi="Times New Roman" w:cs="Times New Roman"/>
          <w:sz w:val="28"/>
          <w:szCs w:val="28"/>
        </w:rPr>
        <w:t>«</w:t>
      </w:r>
      <w:r w:rsidRPr="006D07AC">
        <w:rPr>
          <w:rFonts w:ascii="Times New Roman" w:hAnsi="Times New Roman" w:cs="Times New Roman"/>
          <w:sz w:val="28"/>
          <w:szCs w:val="28"/>
        </w:rPr>
        <w:t>О мероприятиях по реализа</w:t>
      </w:r>
      <w:r>
        <w:rPr>
          <w:rFonts w:ascii="Times New Roman" w:hAnsi="Times New Roman" w:cs="Times New Roman"/>
          <w:sz w:val="28"/>
          <w:szCs w:val="28"/>
        </w:rPr>
        <w:softHyphen/>
      </w:r>
      <w:r w:rsidRPr="006D07AC">
        <w:rPr>
          <w:rFonts w:ascii="Times New Roman" w:hAnsi="Times New Roman" w:cs="Times New Roman"/>
          <w:sz w:val="28"/>
          <w:szCs w:val="28"/>
        </w:rPr>
        <w:t>ции государственной социальной политики</w:t>
      </w:r>
      <w:r>
        <w:rPr>
          <w:rFonts w:ascii="Times New Roman" w:hAnsi="Times New Roman" w:cs="Times New Roman"/>
          <w:sz w:val="28"/>
          <w:szCs w:val="28"/>
        </w:rPr>
        <w:t>»</w:t>
      </w:r>
      <w:r w:rsidRPr="006D07AC">
        <w:rPr>
          <w:rFonts w:ascii="Times New Roman" w:hAnsi="Times New Roman" w:cs="Times New Roman"/>
          <w:sz w:val="28"/>
          <w:szCs w:val="28"/>
        </w:rPr>
        <w:t>.</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Индикаторы характеризуют достижение муниципальным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целевых значений показателей, предусмотренных в дорожной карте субъекта Российской Федерации, по соотношению средней заработной платы категорий работников муниципальных учреждений к средней заработной плате в Туль</w:t>
      </w:r>
      <w:r>
        <w:rPr>
          <w:rFonts w:ascii="Times New Roman" w:hAnsi="Times New Roman" w:cs="Times New Roman"/>
          <w:sz w:val="28"/>
          <w:szCs w:val="28"/>
        </w:rPr>
        <w:softHyphen/>
      </w:r>
      <w:r w:rsidRPr="006D07AC">
        <w:rPr>
          <w:rFonts w:ascii="Times New Roman" w:hAnsi="Times New Roman" w:cs="Times New Roman"/>
          <w:sz w:val="28"/>
          <w:szCs w:val="28"/>
        </w:rPr>
        <w:t>ской области.</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Достижение муниципальным образованием</w:t>
      </w:r>
      <w:r>
        <w:rPr>
          <w:rFonts w:ascii="Times New Roman" w:hAnsi="Times New Roman" w:cs="Times New Roman"/>
          <w:sz w:val="28"/>
          <w:szCs w:val="28"/>
        </w:rPr>
        <w:t xml:space="preserve"> (поселением) Щекинского района</w:t>
      </w:r>
      <w:r w:rsidRPr="006D07AC">
        <w:rPr>
          <w:rFonts w:ascii="Times New Roman" w:hAnsi="Times New Roman" w:cs="Times New Roman"/>
          <w:sz w:val="28"/>
          <w:szCs w:val="28"/>
        </w:rPr>
        <w:t xml:space="preserve"> целевых значений показателей, предусмотренных в дорожной карте субъекта Российской Федерации, по соотношению средней заработной платы работников учреждений культуры к средней заработной плате в субъекте Российской Федерации.</w:t>
      </w: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Формула расчета индикатора:</w:t>
      </w:r>
    </w:p>
    <w:p w:rsidR="00615502" w:rsidRPr="006D07AC" w:rsidRDefault="00615502" w:rsidP="00505B03">
      <w:pPr>
        <w:pStyle w:val="ConsPlusNormal"/>
        <w:suppressAutoHyphens/>
        <w:ind w:firstLine="709"/>
        <w:jc w:val="both"/>
        <w:rPr>
          <w:rFonts w:ascii="Times New Roman" w:hAnsi="Times New Roman" w:cs="Times New Roman"/>
          <w:sz w:val="28"/>
          <w:szCs w:val="28"/>
        </w:rPr>
      </w:pPr>
    </w:p>
    <w:p w:rsidR="00615502" w:rsidRPr="006D07AC" w:rsidRDefault="00615502" w:rsidP="00505B03">
      <w:pPr>
        <w:pStyle w:val="ConsPlusNormal"/>
        <w:ind w:firstLine="709"/>
        <w:jc w:val="both"/>
        <w:rPr>
          <w:rFonts w:ascii="Times New Roman" w:hAnsi="Times New Roman" w:cs="Times New Roman"/>
          <w:sz w:val="28"/>
          <w:szCs w:val="28"/>
        </w:rPr>
      </w:pPr>
      <w:r w:rsidRPr="006D07AC">
        <w:rPr>
          <w:rFonts w:ascii="Times New Roman" w:hAnsi="Times New Roman" w:cs="Times New Roman"/>
          <w:sz w:val="28"/>
          <w:szCs w:val="28"/>
        </w:rPr>
        <w:t>U</w:t>
      </w:r>
      <w:r>
        <w:rPr>
          <w:rFonts w:ascii="Times New Roman" w:hAnsi="Times New Roman" w:cs="Times New Roman"/>
          <w:sz w:val="28"/>
          <w:szCs w:val="28"/>
          <w:vertAlign w:val="subscript"/>
        </w:rPr>
        <w:t>21</w:t>
      </w:r>
      <w:r w:rsidRPr="006D07AC">
        <w:rPr>
          <w:rFonts w:ascii="Times New Roman" w:hAnsi="Times New Roman" w:cs="Times New Roman"/>
          <w:sz w:val="28"/>
          <w:szCs w:val="28"/>
          <w:vertAlign w:val="subscript"/>
        </w:rPr>
        <w:t>i</w:t>
      </w:r>
      <w:r w:rsidRPr="006D07AC">
        <w:rPr>
          <w:rFonts w:ascii="Times New Roman" w:hAnsi="Times New Roman" w:cs="Times New Roman"/>
          <w:sz w:val="28"/>
          <w:szCs w:val="28"/>
        </w:rPr>
        <w:t xml:space="preserve"> = A</w:t>
      </w:r>
      <w:r w:rsidRPr="006D07AC">
        <w:rPr>
          <w:rFonts w:ascii="Times New Roman" w:hAnsi="Times New Roman" w:cs="Times New Roman"/>
          <w:sz w:val="28"/>
          <w:szCs w:val="28"/>
          <w:vertAlign w:val="subscript"/>
        </w:rPr>
        <w:t>к</w:t>
      </w:r>
      <w:r w:rsidRPr="006D07AC">
        <w:rPr>
          <w:rFonts w:ascii="Times New Roman" w:hAnsi="Times New Roman" w:cs="Times New Roman"/>
          <w:sz w:val="28"/>
          <w:szCs w:val="28"/>
        </w:rPr>
        <w:t xml:space="preserve"> (+/- 3%), где</w:t>
      </w:r>
    </w:p>
    <w:p w:rsidR="00615502" w:rsidRPr="006D07AC" w:rsidRDefault="00615502" w:rsidP="00505B03">
      <w:pPr>
        <w:pStyle w:val="ConsPlusNormal"/>
        <w:ind w:firstLine="709"/>
        <w:jc w:val="both"/>
        <w:rPr>
          <w:rFonts w:ascii="Times New Roman" w:hAnsi="Times New Roman" w:cs="Times New Roman"/>
          <w:sz w:val="28"/>
          <w:szCs w:val="28"/>
        </w:rPr>
      </w:pPr>
    </w:p>
    <w:p w:rsidR="00615502" w:rsidRPr="006D07AC"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U</w:t>
      </w:r>
      <w:r>
        <w:rPr>
          <w:rFonts w:ascii="Times New Roman" w:hAnsi="Times New Roman" w:cs="Times New Roman"/>
          <w:sz w:val="28"/>
          <w:szCs w:val="28"/>
          <w:vertAlign w:val="subscript"/>
        </w:rPr>
        <w:t>21</w:t>
      </w:r>
      <w:r w:rsidRPr="006D07AC">
        <w:rPr>
          <w:rFonts w:ascii="Times New Roman" w:hAnsi="Times New Roman" w:cs="Times New Roman"/>
          <w:sz w:val="28"/>
          <w:szCs w:val="28"/>
          <w:vertAlign w:val="subscript"/>
        </w:rPr>
        <w:t>i</w:t>
      </w:r>
      <w:r w:rsidRPr="006D07AC">
        <w:rPr>
          <w:rFonts w:ascii="Times New Roman" w:hAnsi="Times New Roman" w:cs="Times New Roman"/>
          <w:sz w:val="28"/>
          <w:szCs w:val="28"/>
        </w:rPr>
        <w:t xml:space="preserve"> - средняя заработная плата работников учреждений культуры муниципального образования;</w:t>
      </w:r>
    </w:p>
    <w:p w:rsidR="00615502" w:rsidRDefault="00615502" w:rsidP="00505B0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A</w:t>
      </w:r>
      <w:r w:rsidRPr="006D07AC">
        <w:rPr>
          <w:rFonts w:ascii="Times New Roman" w:hAnsi="Times New Roman" w:cs="Times New Roman"/>
          <w:sz w:val="28"/>
          <w:szCs w:val="28"/>
          <w:vertAlign w:val="subscript"/>
        </w:rPr>
        <w:t>к</w:t>
      </w:r>
      <w:r w:rsidRPr="006D07AC">
        <w:rPr>
          <w:rFonts w:ascii="Times New Roman" w:hAnsi="Times New Roman" w:cs="Times New Roman"/>
          <w:sz w:val="28"/>
          <w:szCs w:val="28"/>
        </w:rPr>
        <w:t xml:space="preserve"> - заработная плата работников учреждений культуры согласно дорожной карте Тульской области.</w:t>
      </w:r>
    </w:p>
    <w:p w:rsidR="00615502" w:rsidRPr="006D07AC" w:rsidRDefault="00615502" w:rsidP="003E20F5">
      <w:pPr>
        <w:pStyle w:val="ConsPlusNormal"/>
        <w:suppressAutoHyphens/>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p>
    <w:p w:rsidR="00615502" w:rsidRPr="006D07AC" w:rsidRDefault="00615502" w:rsidP="00F930EF">
      <w:pPr>
        <w:pStyle w:val="ConsPlusNormal"/>
        <w:ind w:firstLine="709"/>
        <w:jc w:val="both"/>
        <w:rPr>
          <w:rFonts w:ascii="Times New Roman" w:hAnsi="Times New Roman" w:cs="Times New Roman"/>
          <w:sz w:val="28"/>
          <w:szCs w:val="28"/>
        </w:rPr>
      </w:pPr>
    </w:p>
    <w:p w:rsidR="00615502"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Начальник фина</w:t>
      </w:r>
      <w:r>
        <w:rPr>
          <w:rFonts w:ascii="Times New Roman" w:hAnsi="Times New Roman" w:cs="Times New Roman"/>
          <w:sz w:val="28"/>
          <w:szCs w:val="28"/>
        </w:rPr>
        <w:t xml:space="preserve">нсового управления </w:t>
      </w:r>
    </w:p>
    <w:p w:rsidR="00615502"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w:t>
      </w:r>
      <w:r w:rsidRPr="0027454E">
        <w:rPr>
          <w:rFonts w:ascii="Times New Roman" w:hAnsi="Times New Roman" w:cs="Times New Roman"/>
          <w:sz w:val="28"/>
          <w:szCs w:val="28"/>
        </w:rPr>
        <w:t xml:space="preserve">образования </w:t>
      </w:r>
    </w:p>
    <w:p w:rsidR="00615502" w:rsidRPr="0027454E"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 xml:space="preserve">Щекинский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7454E">
        <w:rPr>
          <w:rFonts w:ascii="Times New Roman" w:hAnsi="Times New Roman" w:cs="Times New Roman"/>
          <w:sz w:val="28"/>
          <w:szCs w:val="28"/>
        </w:rPr>
        <w:t xml:space="preserve"> Е.Н. Афанасьева</w:t>
      </w:r>
    </w:p>
    <w:p w:rsidR="00615502" w:rsidRDefault="00615502" w:rsidP="00F930EF">
      <w:pPr>
        <w:pStyle w:val="ConsPlusNormal"/>
        <w:ind w:firstLine="709"/>
        <w:jc w:val="right"/>
        <w:rPr>
          <w:rFonts w:ascii="Times New Roman" w:hAnsi="Times New Roman" w:cs="Times New Roman"/>
          <w:sz w:val="28"/>
          <w:szCs w:val="28"/>
        </w:rPr>
      </w:pPr>
    </w:p>
    <w:p w:rsidR="00615502" w:rsidRPr="005A2AB5" w:rsidRDefault="00615502" w:rsidP="00F930EF">
      <w:pPr>
        <w:pStyle w:val="ConsPlusTitle"/>
        <w:ind w:firstLine="709"/>
        <w:jc w:val="both"/>
        <w:rPr>
          <w:rFonts w:ascii="Times New Roman" w:hAnsi="Times New Roman" w:cs="Times New Roman"/>
          <w:b w:val="0"/>
          <w:bCs w:val="0"/>
          <w:sz w:val="24"/>
          <w:szCs w:val="24"/>
        </w:rPr>
        <w:sectPr w:rsidR="00615502" w:rsidRPr="005A2AB5" w:rsidSect="005F070D">
          <w:headerReference w:type="default" r:id="rId33"/>
          <w:headerReference w:type="first" r:id="rId34"/>
          <w:footerReference w:type="first" r:id="rId35"/>
          <w:pgSz w:w="11906" w:h="16838"/>
          <w:pgMar w:top="1134" w:right="850" w:bottom="1134" w:left="1701" w:header="709" w:footer="709" w:gutter="0"/>
          <w:pgNumType w:start="1"/>
          <w:cols w:space="708"/>
          <w:titlePg/>
          <w:docGrid w:linePitch="360"/>
        </w:sectPr>
      </w:pPr>
    </w:p>
    <w:p w:rsidR="00615502" w:rsidRPr="006D07AC" w:rsidRDefault="00615502"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lastRenderedPageBreak/>
        <w:t>Приложение 4</w:t>
      </w:r>
    </w:p>
    <w:p w:rsidR="00615502" w:rsidRDefault="00615502" w:rsidP="00CF1BC2">
      <w:pPr>
        <w:pStyle w:val="ConsPlusNormal"/>
        <w:jc w:val="right"/>
        <w:rPr>
          <w:rFonts w:ascii="Times New Roman" w:hAnsi="Times New Roman" w:cs="Times New Roman"/>
          <w:sz w:val="28"/>
          <w:szCs w:val="28"/>
        </w:rPr>
      </w:pPr>
      <w:bookmarkStart w:id="6" w:name="P924"/>
      <w:bookmarkEnd w:id="6"/>
      <w:r w:rsidRPr="00831419">
        <w:rPr>
          <w:rFonts w:ascii="Times New Roman" w:hAnsi="Times New Roman" w:cs="Times New Roman"/>
          <w:sz w:val="28"/>
          <w:szCs w:val="28"/>
        </w:rPr>
        <w:t>к Постановлению администрации</w:t>
      </w:r>
    </w:p>
    <w:p w:rsidR="00615502" w:rsidRPr="00831419" w:rsidRDefault="00615502" w:rsidP="00CF1BC2">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615502" w:rsidRDefault="00615502" w:rsidP="00CF1BC2">
      <w:pPr>
        <w:pStyle w:val="ConsPlusNormal"/>
        <w:jc w:val="right"/>
        <w:rPr>
          <w:rFonts w:ascii="Times New Roman" w:hAnsi="Times New Roman" w:cs="Times New Roman"/>
          <w:sz w:val="28"/>
          <w:szCs w:val="28"/>
        </w:rPr>
      </w:pPr>
      <w:r w:rsidRPr="00831419">
        <w:rPr>
          <w:rFonts w:ascii="Times New Roman" w:hAnsi="Times New Roman" w:cs="Times New Roman"/>
          <w:sz w:val="28"/>
          <w:szCs w:val="28"/>
        </w:rPr>
        <w:t>Щекинск</w:t>
      </w:r>
      <w:r>
        <w:rPr>
          <w:rFonts w:ascii="Times New Roman" w:hAnsi="Times New Roman" w:cs="Times New Roman"/>
          <w:sz w:val="28"/>
          <w:szCs w:val="28"/>
        </w:rPr>
        <w:t>ий</w:t>
      </w:r>
      <w:r w:rsidRPr="00831419">
        <w:rPr>
          <w:rFonts w:ascii="Times New Roman" w:hAnsi="Times New Roman" w:cs="Times New Roman"/>
          <w:sz w:val="28"/>
          <w:szCs w:val="28"/>
        </w:rPr>
        <w:t xml:space="preserve"> район</w:t>
      </w:r>
    </w:p>
    <w:p w:rsidR="00615502" w:rsidRDefault="00615502" w:rsidP="009836C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         </w:t>
      </w:r>
    </w:p>
    <w:p w:rsidR="00615502" w:rsidRPr="00831419" w:rsidRDefault="00615502" w:rsidP="00CF1BC2">
      <w:pPr>
        <w:pStyle w:val="ConsPlusNormal"/>
        <w:jc w:val="right"/>
        <w:rPr>
          <w:rFonts w:ascii="Times New Roman" w:hAnsi="Times New Roman" w:cs="Times New Roman"/>
          <w:sz w:val="28"/>
          <w:szCs w:val="28"/>
        </w:rPr>
      </w:pPr>
    </w:p>
    <w:p w:rsidR="00615502" w:rsidRDefault="00615502" w:rsidP="00DE4837">
      <w:pPr>
        <w:pStyle w:val="ConsPlusTitle"/>
        <w:jc w:val="center"/>
        <w:rPr>
          <w:rFonts w:ascii="Times New Roman" w:hAnsi="Times New Roman" w:cs="Times New Roman"/>
          <w:sz w:val="28"/>
          <w:szCs w:val="28"/>
        </w:rPr>
      </w:pPr>
    </w:p>
    <w:p w:rsidR="00615502" w:rsidRPr="006D07AC" w:rsidRDefault="00615502" w:rsidP="000467B3">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ПОРЯДОК</w:t>
      </w:r>
    </w:p>
    <w:p w:rsidR="00615502" w:rsidRDefault="00615502" w:rsidP="000467B3">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ПРИМЕНЕНИЯ РЕЗУЛЬТАТОВ ОЦЕНКИ КАЧЕСТВА</w:t>
      </w:r>
    </w:p>
    <w:p w:rsidR="00615502" w:rsidRDefault="00615502" w:rsidP="000467B3">
      <w:pPr>
        <w:pStyle w:val="ConsPlusTitle"/>
        <w:jc w:val="center"/>
        <w:rPr>
          <w:rFonts w:ascii="Times New Roman" w:hAnsi="Times New Roman" w:cs="Times New Roman"/>
          <w:sz w:val="28"/>
          <w:szCs w:val="28"/>
        </w:rPr>
      </w:pPr>
      <w:r w:rsidRPr="006D07AC">
        <w:rPr>
          <w:rFonts w:ascii="Times New Roman" w:hAnsi="Times New Roman" w:cs="Times New Roman"/>
          <w:sz w:val="28"/>
          <w:szCs w:val="28"/>
        </w:rPr>
        <w:t>УПРАВЛЕНИЯ</w:t>
      </w:r>
      <w:r>
        <w:rPr>
          <w:rFonts w:ascii="Times New Roman" w:hAnsi="Times New Roman" w:cs="Times New Roman"/>
          <w:sz w:val="28"/>
          <w:szCs w:val="28"/>
        </w:rPr>
        <w:t xml:space="preserve"> </w:t>
      </w:r>
      <w:r w:rsidRPr="006D07AC">
        <w:rPr>
          <w:rFonts w:ascii="Times New Roman" w:hAnsi="Times New Roman" w:cs="Times New Roman"/>
          <w:sz w:val="28"/>
          <w:szCs w:val="28"/>
        </w:rPr>
        <w:t>МУНИЦИПАЛЬНЫМИ ФИНАНСАМИ И ПЛАТЕЖЕСПОСОБНОСТИ</w:t>
      </w:r>
      <w:r>
        <w:rPr>
          <w:rFonts w:ascii="Times New Roman" w:hAnsi="Times New Roman" w:cs="Times New Roman"/>
          <w:sz w:val="28"/>
          <w:szCs w:val="28"/>
        </w:rPr>
        <w:t xml:space="preserve"> МУНИЦИПАЛЬНЫХ</w:t>
      </w:r>
    </w:p>
    <w:p w:rsidR="00615502" w:rsidRDefault="00615502" w:rsidP="000467B3">
      <w:pPr>
        <w:pStyle w:val="ConsPlusTitle"/>
        <w:jc w:val="center"/>
        <w:rPr>
          <w:rFonts w:ascii="Times New Roman" w:hAnsi="Times New Roman" w:cs="Times New Roman"/>
          <w:sz w:val="28"/>
          <w:szCs w:val="28"/>
        </w:rPr>
      </w:pPr>
      <w:r>
        <w:rPr>
          <w:rFonts w:ascii="Times New Roman" w:hAnsi="Times New Roman" w:cs="Times New Roman"/>
          <w:sz w:val="28"/>
          <w:szCs w:val="28"/>
        </w:rPr>
        <w:t>ОБРАЗОВАНИЙ (ПОСЕЛЕНИЙ)</w:t>
      </w:r>
    </w:p>
    <w:p w:rsidR="00615502" w:rsidRPr="006D07AC" w:rsidRDefault="00615502" w:rsidP="000467B3">
      <w:pPr>
        <w:pStyle w:val="ConsPlusTitle"/>
        <w:jc w:val="center"/>
        <w:rPr>
          <w:rFonts w:ascii="Times New Roman" w:hAnsi="Times New Roman" w:cs="Times New Roman"/>
          <w:sz w:val="28"/>
          <w:szCs w:val="28"/>
        </w:rPr>
      </w:pPr>
      <w:r>
        <w:rPr>
          <w:rFonts w:ascii="Times New Roman" w:hAnsi="Times New Roman" w:cs="Times New Roman"/>
          <w:sz w:val="28"/>
          <w:szCs w:val="28"/>
        </w:rPr>
        <w:t>ЩЕКИНСКОГО РАЙОНА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1.</w:t>
      </w:r>
      <w:r>
        <w:rPr>
          <w:rFonts w:ascii="Times New Roman" w:hAnsi="Times New Roman" w:cs="Times New Roman"/>
          <w:sz w:val="28"/>
          <w:szCs w:val="28"/>
        </w:rPr>
        <w:t> </w:t>
      </w:r>
      <w:r w:rsidRPr="006D07AC">
        <w:rPr>
          <w:rFonts w:ascii="Times New Roman" w:hAnsi="Times New Roman" w:cs="Times New Roman"/>
          <w:sz w:val="28"/>
          <w:szCs w:val="28"/>
        </w:rPr>
        <w:t xml:space="preserve">Настоящий Порядок применяется с целью повышения качества управления финансами муниципальных </w:t>
      </w:r>
      <w:r>
        <w:rPr>
          <w:rFonts w:ascii="Times New Roman" w:hAnsi="Times New Roman" w:cs="Times New Roman"/>
          <w:sz w:val="28"/>
          <w:szCs w:val="28"/>
        </w:rPr>
        <w:t xml:space="preserve">образований (поселений) Щекинского района </w:t>
      </w:r>
      <w:r w:rsidRPr="006D07AC">
        <w:rPr>
          <w:rFonts w:ascii="Times New Roman" w:hAnsi="Times New Roman" w:cs="Times New Roman"/>
          <w:sz w:val="28"/>
          <w:szCs w:val="28"/>
        </w:rPr>
        <w:t>и стимулирования наиболее эффективного использования местных ресурсов.</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2. </w:t>
      </w:r>
      <w:r w:rsidRPr="006D07AC">
        <w:rPr>
          <w:rFonts w:ascii="Times New Roman" w:hAnsi="Times New Roman" w:cs="Times New Roman"/>
          <w:sz w:val="28"/>
          <w:szCs w:val="28"/>
        </w:rPr>
        <w:t>Проведение мониторинга и комплексной оценки качества управления муниципальными финансами и платежеспособности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 xml:space="preserve"> производится </w:t>
      </w:r>
      <w:r>
        <w:rPr>
          <w:rFonts w:ascii="Times New Roman" w:hAnsi="Times New Roman" w:cs="Times New Roman"/>
          <w:sz w:val="28"/>
          <w:szCs w:val="28"/>
        </w:rPr>
        <w:t>финансовым управлением администрации муниципального образования Щекинский</w:t>
      </w:r>
      <w:r>
        <w:rPr>
          <w:rFonts w:ascii="Times New Roman" w:hAnsi="Times New Roman" w:cs="Times New Roman"/>
          <w:sz w:val="28"/>
          <w:szCs w:val="28"/>
        </w:rPr>
        <w:tab/>
        <w:t xml:space="preserve"> район</w:t>
      </w:r>
      <w:r w:rsidRPr="006D07AC">
        <w:rPr>
          <w:rFonts w:ascii="Times New Roman" w:hAnsi="Times New Roman" w:cs="Times New Roman"/>
          <w:sz w:val="28"/>
          <w:szCs w:val="28"/>
        </w:rPr>
        <w:t xml:space="preserve"> (далее </w:t>
      </w:r>
      <w:r>
        <w:rPr>
          <w:rFonts w:ascii="Times New Roman" w:hAnsi="Times New Roman" w:cs="Times New Roman"/>
          <w:sz w:val="28"/>
          <w:szCs w:val="28"/>
        </w:rPr>
        <w:t>–</w:t>
      </w:r>
      <w:r w:rsidRPr="006D07AC">
        <w:rPr>
          <w:rFonts w:ascii="Times New Roman" w:hAnsi="Times New Roman" w:cs="Times New Roman"/>
          <w:sz w:val="28"/>
          <w:szCs w:val="28"/>
        </w:rPr>
        <w:t xml:space="preserve"> </w:t>
      </w:r>
      <w:r>
        <w:rPr>
          <w:rFonts w:ascii="Times New Roman" w:hAnsi="Times New Roman" w:cs="Times New Roman"/>
          <w:sz w:val="28"/>
          <w:szCs w:val="28"/>
        </w:rPr>
        <w:t>финансовое управление</w:t>
      </w:r>
      <w:r w:rsidRPr="006D07AC">
        <w:rPr>
          <w:rFonts w:ascii="Times New Roman" w:hAnsi="Times New Roman" w:cs="Times New Roman"/>
          <w:sz w:val="28"/>
          <w:szCs w:val="28"/>
        </w:rPr>
        <w:t>) на основании отчетов по исполнению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 xml:space="preserve"> и информации, представляемой органами местного самоуправления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по установленным </w:t>
      </w:r>
      <w:r>
        <w:rPr>
          <w:rFonts w:ascii="Times New Roman" w:hAnsi="Times New Roman" w:cs="Times New Roman"/>
          <w:sz w:val="28"/>
          <w:szCs w:val="28"/>
        </w:rPr>
        <w:t>настоящим постановлением</w:t>
      </w:r>
      <w:r w:rsidRPr="006D07AC">
        <w:rPr>
          <w:rFonts w:ascii="Times New Roman" w:hAnsi="Times New Roman" w:cs="Times New Roman"/>
          <w:sz w:val="28"/>
          <w:szCs w:val="28"/>
        </w:rPr>
        <w:t xml:space="preserve"> формам и срокам.</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3. </w:t>
      </w:r>
      <w:r w:rsidRPr="006D07AC">
        <w:rPr>
          <w:rFonts w:ascii="Times New Roman" w:hAnsi="Times New Roman" w:cs="Times New Roman"/>
          <w:sz w:val="28"/>
          <w:szCs w:val="28"/>
        </w:rPr>
        <w:t xml:space="preserve">Рассмотрение результатов мониторинга производится </w:t>
      </w:r>
      <w:r>
        <w:rPr>
          <w:rFonts w:ascii="Times New Roman" w:hAnsi="Times New Roman" w:cs="Times New Roman"/>
          <w:sz w:val="28"/>
          <w:szCs w:val="28"/>
        </w:rPr>
        <w:t>финансовым управлением</w:t>
      </w:r>
      <w:r w:rsidRPr="006D07AC">
        <w:rPr>
          <w:rFonts w:ascii="Times New Roman" w:hAnsi="Times New Roman" w:cs="Times New Roman"/>
          <w:sz w:val="28"/>
          <w:szCs w:val="28"/>
        </w:rPr>
        <w:t>.</w:t>
      </w:r>
    </w:p>
    <w:p w:rsidR="00615502"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По результатам оценки основных показателей платежеспособности и качества управления финансами муниципальных </w:t>
      </w:r>
      <w:r>
        <w:rPr>
          <w:rFonts w:ascii="Times New Roman" w:hAnsi="Times New Roman" w:cs="Times New Roman"/>
          <w:sz w:val="28"/>
          <w:szCs w:val="28"/>
        </w:rPr>
        <w:t>образований (поселений) Щекинского района финансовое управление</w:t>
      </w:r>
      <w:r w:rsidRPr="006D07AC">
        <w:rPr>
          <w:rFonts w:ascii="Times New Roman" w:hAnsi="Times New Roman" w:cs="Times New Roman"/>
          <w:sz w:val="28"/>
          <w:szCs w:val="28"/>
        </w:rPr>
        <w:t xml:space="preserve"> составляет рейтинг муниципальных </w:t>
      </w:r>
      <w:r>
        <w:rPr>
          <w:rFonts w:ascii="Times New Roman" w:hAnsi="Times New Roman" w:cs="Times New Roman"/>
          <w:sz w:val="28"/>
          <w:szCs w:val="28"/>
        </w:rPr>
        <w:t>образований (поселений) Щекинского района отдельно по сельским и городским муниципальным образованиям (поселениям)</w:t>
      </w:r>
      <w:r w:rsidRPr="006D07AC">
        <w:rPr>
          <w:rFonts w:ascii="Times New Roman" w:hAnsi="Times New Roman" w:cs="Times New Roman"/>
          <w:sz w:val="28"/>
          <w:szCs w:val="28"/>
        </w:rPr>
        <w:t>.</w:t>
      </w:r>
    </w:p>
    <w:p w:rsidR="00615502" w:rsidRPr="006D07AC" w:rsidRDefault="00615502" w:rsidP="005C2425">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рейтинга  победителями объявляются муниципальные образования (поселения), достигнувшие первых двух мест  в одной из номинаций: «Городское муниципальное образование» или «Сельское муниципальное образование»</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При достижении муниципальными </w:t>
      </w:r>
      <w:r>
        <w:rPr>
          <w:rFonts w:ascii="Times New Roman" w:hAnsi="Times New Roman" w:cs="Times New Roman"/>
          <w:sz w:val="28"/>
          <w:szCs w:val="28"/>
        </w:rPr>
        <w:t>образованиями</w:t>
      </w:r>
      <w:r w:rsidRPr="006D07AC">
        <w:rPr>
          <w:rFonts w:ascii="Times New Roman" w:hAnsi="Times New Roman" w:cs="Times New Roman"/>
          <w:sz w:val="28"/>
          <w:szCs w:val="28"/>
        </w:rPr>
        <w:t xml:space="preserve"> (</w:t>
      </w:r>
      <w:r>
        <w:rPr>
          <w:rFonts w:ascii="Times New Roman" w:hAnsi="Times New Roman" w:cs="Times New Roman"/>
          <w:sz w:val="28"/>
          <w:szCs w:val="28"/>
        </w:rPr>
        <w:t>поселениями</w:t>
      </w:r>
      <w:r w:rsidRPr="006D07AC">
        <w:rPr>
          <w:rFonts w:ascii="Times New Roman" w:hAnsi="Times New Roman" w:cs="Times New Roman"/>
          <w:sz w:val="28"/>
          <w:szCs w:val="28"/>
        </w:rPr>
        <w:t>)</w:t>
      </w:r>
      <w:r>
        <w:rPr>
          <w:rFonts w:ascii="Times New Roman" w:hAnsi="Times New Roman" w:cs="Times New Roman"/>
          <w:sz w:val="28"/>
          <w:szCs w:val="28"/>
        </w:rPr>
        <w:t xml:space="preserve"> Щекинского района</w:t>
      </w:r>
      <w:r w:rsidRPr="006D07AC">
        <w:rPr>
          <w:rFonts w:ascii="Times New Roman" w:hAnsi="Times New Roman" w:cs="Times New Roman"/>
          <w:sz w:val="28"/>
          <w:szCs w:val="28"/>
        </w:rPr>
        <w:t xml:space="preserve"> одинаковых результатов деятельности приоритет получает муниципальное образование</w:t>
      </w:r>
      <w:r>
        <w:rPr>
          <w:rFonts w:ascii="Times New Roman" w:hAnsi="Times New Roman" w:cs="Times New Roman"/>
          <w:sz w:val="28"/>
          <w:szCs w:val="28"/>
        </w:rPr>
        <w:t xml:space="preserve"> (поселение) Щекинского района</w:t>
      </w:r>
      <w:r w:rsidRPr="006D07AC">
        <w:rPr>
          <w:rFonts w:ascii="Times New Roman" w:hAnsi="Times New Roman" w:cs="Times New Roman"/>
          <w:sz w:val="28"/>
          <w:szCs w:val="28"/>
        </w:rPr>
        <w:t xml:space="preserve">, получившее большую оценку по показателю </w:t>
      </w:r>
      <w:r>
        <w:rPr>
          <w:rFonts w:ascii="Times New Roman" w:hAnsi="Times New Roman" w:cs="Times New Roman"/>
          <w:sz w:val="28"/>
          <w:szCs w:val="28"/>
        </w:rPr>
        <w:t>«</w:t>
      </w:r>
      <w:r w:rsidRPr="006D07AC">
        <w:rPr>
          <w:rFonts w:ascii="Times New Roman" w:hAnsi="Times New Roman" w:cs="Times New Roman"/>
          <w:sz w:val="28"/>
          <w:szCs w:val="28"/>
        </w:rPr>
        <w:t xml:space="preserve">динамика налоговых доходов в бюджет муниципального </w:t>
      </w:r>
      <w:r>
        <w:rPr>
          <w:rFonts w:ascii="Times New Roman" w:hAnsi="Times New Roman" w:cs="Times New Roman"/>
          <w:sz w:val="28"/>
          <w:szCs w:val="28"/>
        </w:rPr>
        <w:t>образования</w:t>
      </w:r>
      <w:r w:rsidRPr="006D07AC">
        <w:rPr>
          <w:rFonts w:ascii="Times New Roman" w:hAnsi="Times New Roman" w:cs="Times New Roman"/>
          <w:sz w:val="28"/>
          <w:szCs w:val="28"/>
        </w:rPr>
        <w:t xml:space="preserve"> (</w:t>
      </w:r>
      <w:r>
        <w:rPr>
          <w:rFonts w:ascii="Times New Roman" w:hAnsi="Times New Roman" w:cs="Times New Roman"/>
          <w:sz w:val="28"/>
          <w:szCs w:val="28"/>
        </w:rPr>
        <w:t>поселения</w:t>
      </w:r>
      <w:r w:rsidRPr="006D07AC">
        <w:rPr>
          <w:rFonts w:ascii="Times New Roman" w:hAnsi="Times New Roman" w:cs="Times New Roman"/>
          <w:sz w:val="28"/>
          <w:szCs w:val="28"/>
        </w:rPr>
        <w:t>)</w:t>
      </w:r>
      <w:r>
        <w:rPr>
          <w:rFonts w:ascii="Times New Roman" w:hAnsi="Times New Roman" w:cs="Times New Roman"/>
          <w:sz w:val="28"/>
          <w:szCs w:val="28"/>
        </w:rPr>
        <w:t xml:space="preserve">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Результат мониторинга размещается на </w:t>
      </w:r>
      <w:r>
        <w:rPr>
          <w:rFonts w:ascii="Times New Roman" w:hAnsi="Times New Roman" w:cs="Times New Roman"/>
          <w:sz w:val="28"/>
          <w:szCs w:val="28"/>
        </w:rPr>
        <w:t xml:space="preserve">официальном Портале </w:t>
      </w:r>
      <w:r>
        <w:rPr>
          <w:rFonts w:ascii="Times New Roman" w:hAnsi="Times New Roman" w:cs="Times New Roman"/>
          <w:sz w:val="28"/>
          <w:szCs w:val="28"/>
        </w:rPr>
        <w:lastRenderedPageBreak/>
        <w:t>муниципального образования Щекинский район, в разделе</w:t>
      </w:r>
      <w:r w:rsidRPr="006D07AC">
        <w:rPr>
          <w:rFonts w:ascii="Times New Roman" w:hAnsi="Times New Roman" w:cs="Times New Roman"/>
          <w:sz w:val="28"/>
          <w:szCs w:val="28"/>
        </w:rPr>
        <w:t xml:space="preserve"> </w:t>
      </w:r>
      <w:r>
        <w:rPr>
          <w:rFonts w:ascii="Times New Roman" w:hAnsi="Times New Roman" w:cs="Times New Roman"/>
          <w:sz w:val="28"/>
          <w:szCs w:val="28"/>
        </w:rPr>
        <w:t>финансового управления администрации муниципального образования Щекинский район</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4. В целях стимулирования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в бюджете </w:t>
      </w:r>
      <w:r>
        <w:rPr>
          <w:rFonts w:ascii="Times New Roman" w:hAnsi="Times New Roman" w:cs="Times New Roman"/>
          <w:sz w:val="28"/>
          <w:szCs w:val="28"/>
        </w:rPr>
        <w:t>муниципального образования Щекинский район</w:t>
      </w:r>
      <w:r w:rsidRPr="006D07AC">
        <w:rPr>
          <w:rFonts w:ascii="Times New Roman" w:hAnsi="Times New Roman" w:cs="Times New Roman"/>
          <w:sz w:val="28"/>
          <w:szCs w:val="28"/>
        </w:rPr>
        <w:t xml:space="preserve"> предусматриваются средства за счет дотации, как формы стимулирования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в повышении качества управления местными финансами.</w:t>
      </w:r>
    </w:p>
    <w:p w:rsidR="00615502" w:rsidRDefault="00615502" w:rsidP="00F930EF">
      <w:pPr>
        <w:pStyle w:val="ConsPlusNormal"/>
        <w:suppressAutoHyphens/>
        <w:ind w:firstLine="709"/>
        <w:jc w:val="both"/>
        <w:rPr>
          <w:rFonts w:ascii="Times New Roman" w:hAnsi="Times New Roman" w:cs="Times New Roman"/>
          <w:sz w:val="28"/>
          <w:szCs w:val="28"/>
        </w:rPr>
      </w:pPr>
      <w:bookmarkStart w:id="7" w:name="P946"/>
      <w:bookmarkEnd w:id="7"/>
      <w:r w:rsidRPr="006D07AC">
        <w:rPr>
          <w:rFonts w:ascii="Times New Roman" w:hAnsi="Times New Roman" w:cs="Times New Roman"/>
          <w:sz w:val="28"/>
          <w:szCs w:val="28"/>
        </w:rPr>
        <w:t xml:space="preserve">5. </w:t>
      </w:r>
      <w:r>
        <w:rPr>
          <w:rFonts w:ascii="Times New Roman" w:hAnsi="Times New Roman" w:cs="Times New Roman"/>
          <w:sz w:val="28"/>
          <w:szCs w:val="28"/>
        </w:rPr>
        <w:t>Д</w:t>
      </w:r>
      <w:r w:rsidRPr="006D07AC">
        <w:rPr>
          <w:rFonts w:ascii="Times New Roman" w:hAnsi="Times New Roman" w:cs="Times New Roman"/>
          <w:sz w:val="28"/>
          <w:szCs w:val="28"/>
        </w:rPr>
        <w:t>отаци</w:t>
      </w:r>
      <w:r>
        <w:rPr>
          <w:rFonts w:ascii="Times New Roman" w:hAnsi="Times New Roman" w:cs="Times New Roman"/>
          <w:sz w:val="28"/>
          <w:szCs w:val="28"/>
        </w:rPr>
        <w:t>я</w:t>
      </w:r>
      <w:r w:rsidRPr="006D07AC">
        <w:rPr>
          <w:rFonts w:ascii="Times New Roman" w:hAnsi="Times New Roman" w:cs="Times New Roman"/>
          <w:sz w:val="28"/>
          <w:szCs w:val="28"/>
        </w:rPr>
        <w:t xml:space="preserve">, предназначенная на стимулирование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распределяется между муниципальными образованиями</w:t>
      </w:r>
      <w:r>
        <w:rPr>
          <w:rFonts w:ascii="Times New Roman" w:hAnsi="Times New Roman" w:cs="Times New Roman"/>
          <w:sz w:val="28"/>
          <w:szCs w:val="28"/>
        </w:rPr>
        <w:t xml:space="preserve"> (поселениями) Щекинского района</w:t>
      </w:r>
      <w:r w:rsidRPr="006D07AC">
        <w:rPr>
          <w:rFonts w:ascii="Times New Roman" w:hAnsi="Times New Roman" w:cs="Times New Roman"/>
          <w:sz w:val="28"/>
          <w:szCs w:val="28"/>
        </w:rPr>
        <w:t xml:space="preserve">, определенными </w:t>
      </w:r>
      <w:r>
        <w:rPr>
          <w:rFonts w:ascii="Times New Roman" w:hAnsi="Times New Roman" w:cs="Times New Roman"/>
          <w:sz w:val="28"/>
          <w:szCs w:val="28"/>
        </w:rPr>
        <w:t>администрацией муниципального образования Щекинский район</w:t>
      </w:r>
      <w:r w:rsidRPr="006D07AC">
        <w:rPr>
          <w:rFonts w:ascii="Times New Roman" w:hAnsi="Times New Roman" w:cs="Times New Roman"/>
          <w:sz w:val="28"/>
          <w:szCs w:val="28"/>
        </w:rPr>
        <w:t xml:space="preserve"> по итогам мониторинга и комплексной оценки качества управления муниципальными финансами и платежеспособности муниципальных образований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 xml:space="preserve"> за последний отчетный год.</w:t>
      </w:r>
    </w:p>
    <w:p w:rsidR="00615502" w:rsidRPr="006D07AC" w:rsidRDefault="00615502" w:rsidP="005D24D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6. Дотация на стимулирование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(далее - дотация) предоставляется в пределах бюджетных ассигнований и лимитов бюджетных обязательств, предусмотренных сводной бюджетной росписью бюджета </w:t>
      </w:r>
      <w:r>
        <w:rPr>
          <w:rFonts w:ascii="Times New Roman" w:hAnsi="Times New Roman" w:cs="Times New Roman"/>
          <w:sz w:val="28"/>
          <w:szCs w:val="28"/>
        </w:rPr>
        <w:t>муниципального образования Щекинский район</w:t>
      </w:r>
      <w:r w:rsidRPr="006D07AC">
        <w:rPr>
          <w:rFonts w:ascii="Times New Roman" w:hAnsi="Times New Roman" w:cs="Times New Roman"/>
          <w:sz w:val="28"/>
          <w:szCs w:val="28"/>
        </w:rPr>
        <w:t xml:space="preserve"> на текущий финансовый год</w:t>
      </w:r>
      <w:r>
        <w:rPr>
          <w:rFonts w:ascii="Times New Roman" w:hAnsi="Times New Roman" w:cs="Times New Roman"/>
          <w:sz w:val="28"/>
          <w:szCs w:val="28"/>
        </w:rPr>
        <w:t xml:space="preserve">. </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Дотация перечисляется в муниципальные образования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на счета </w:t>
      </w:r>
      <w:r>
        <w:rPr>
          <w:rFonts w:ascii="Times New Roman" w:hAnsi="Times New Roman" w:cs="Times New Roman"/>
          <w:sz w:val="28"/>
          <w:szCs w:val="28"/>
        </w:rPr>
        <w:t>У</w:t>
      </w:r>
      <w:r w:rsidRPr="006D07AC">
        <w:rPr>
          <w:rFonts w:ascii="Times New Roman" w:hAnsi="Times New Roman" w:cs="Times New Roman"/>
          <w:sz w:val="28"/>
          <w:szCs w:val="28"/>
        </w:rPr>
        <w:t>правления Федерального казначейства</w:t>
      </w:r>
      <w:r>
        <w:rPr>
          <w:rFonts w:ascii="Times New Roman" w:hAnsi="Times New Roman" w:cs="Times New Roman"/>
          <w:sz w:val="28"/>
          <w:szCs w:val="28"/>
        </w:rPr>
        <w:t xml:space="preserve"> по Тульской области</w:t>
      </w:r>
      <w:r w:rsidRPr="006D07AC">
        <w:rPr>
          <w:rFonts w:ascii="Times New Roman" w:hAnsi="Times New Roman" w:cs="Times New Roman"/>
          <w:sz w:val="28"/>
          <w:szCs w:val="28"/>
        </w:rPr>
        <w:t>, открытые для кассового обслуживания бюджетов муниципальных образований</w:t>
      </w:r>
      <w:r>
        <w:rPr>
          <w:rFonts w:ascii="Times New Roman" w:hAnsi="Times New Roman" w:cs="Times New Roman"/>
          <w:sz w:val="28"/>
          <w:szCs w:val="28"/>
        </w:rPr>
        <w:t xml:space="preserve"> (поселений) Щекинского района</w:t>
      </w:r>
      <w:r w:rsidRPr="006D07AC">
        <w:rPr>
          <w:rFonts w:ascii="Times New Roman" w:hAnsi="Times New Roman" w:cs="Times New Roman"/>
          <w:sz w:val="28"/>
          <w:szCs w:val="28"/>
        </w:rPr>
        <w:t>.</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Учет операций, связанных с использованием дотации осуществляется на лицевых счетах получателей средств местных бюджетов, открытых в </w:t>
      </w:r>
      <w:r>
        <w:rPr>
          <w:rFonts w:ascii="Times New Roman" w:hAnsi="Times New Roman" w:cs="Times New Roman"/>
          <w:sz w:val="28"/>
          <w:szCs w:val="28"/>
        </w:rPr>
        <w:t>У</w:t>
      </w:r>
      <w:r w:rsidRPr="006D07AC">
        <w:rPr>
          <w:rFonts w:ascii="Times New Roman" w:hAnsi="Times New Roman" w:cs="Times New Roman"/>
          <w:sz w:val="28"/>
          <w:szCs w:val="28"/>
        </w:rPr>
        <w:t>правлени</w:t>
      </w:r>
      <w:r>
        <w:rPr>
          <w:rFonts w:ascii="Times New Roman" w:hAnsi="Times New Roman" w:cs="Times New Roman"/>
          <w:sz w:val="28"/>
          <w:szCs w:val="28"/>
        </w:rPr>
        <w:t>и</w:t>
      </w:r>
      <w:r w:rsidRPr="006D07AC">
        <w:rPr>
          <w:rFonts w:ascii="Times New Roman" w:hAnsi="Times New Roman" w:cs="Times New Roman"/>
          <w:sz w:val="28"/>
          <w:szCs w:val="28"/>
        </w:rPr>
        <w:t xml:space="preserve"> Федерального казначейства</w:t>
      </w:r>
      <w:r>
        <w:rPr>
          <w:rFonts w:ascii="Times New Roman" w:hAnsi="Times New Roman" w:cs="Times New Roman"/>
          <w:sz w:val="28"/>
          <w:szCs w:val="28"/>
        </w:rPr>
        <w:t xml:space="preserve"> по Тульской области</w:t>
      </w:r>
      <w:r w:rsidRPr="006D07AC">
        <w:rPr>
          <w:rFonts w:ascii="Times New Roman" w:hAnsi="Times New Roman" w:cs="Times New Roman"/>
          <w:sz w:val="28"/>
          <w:szCs w:val="28"/>
        </w:rPr>
        <w:t>.</w:t>
      </w:r>
    </w:p>
    <w:p w:rsidR="00615502" w:rsidRDefault="00615502" w:rsidP="005D24D3">
      <w:pPr>
        <w:pStyle w:val="ConsPlusNormal"/>
        <w:suppressAutoHyphens/>
        <w:ind w:firstLine="709"/>
        <w:jc w:val="both"/>
        <w:rPr>
          <w:rFonts w:ascii="Times New Roman" w:hAnsi="Times New Roman" w:cs="Times New Roman"/>
          <w:sz w:val="28"/>
          <w:szCs w:val="28"/>
        </w:rPr>
      </w:pPr>
      <w:r w:rsidRPr="006D07AC">
        <w:rPr>
          <w:rFonts w:ascii="Times New Roman" w:hAnsi="Times New Roman" w:cs="Times New Roman"/>
          <w:sz w:val="28"/>
          <w:szCs w:val="28"/>
        </w:rPr>
        <w:t xml:space="preserve">Органы местного самоуправления муниципальных </w:t>
      </w:r>
      <w:r>
        <w:rPr>
          <w:rFonts w:ascii="Times New Roman" w:hAnsi="Times New Roman" w:cs="Times New Roman"/>
          <w:sz w:val="28"/>
          <w:szCs w:val="28"/>
        </w:rPr>
        <w:t xml:space="preserve">образований (поселений) Щекинского района </w:t>
      </w:r>
      <w:r w:rsidRPr="006D07AC">
        <w:rPr>
          <w:rFonts w:ascii="Times New Roman" w:hAnsi="Times New Roman" w:cs="Times New Roman"/>
          <w:sz w:val="28"/>
          <w:szCs w:val="28"/>
        </w:rPr>
        <w:t xml:space="preserve">представляют в </w:t>
      </w:r>
      <w:r>
        <w:rPr>
          <w:rFonts w:ascii="Times New Roman" w:hAnsi="Times New Roman" w:cs="Times New Roman"/>
          <w:sz w:val="28"/>
          <w:szCs w:val="28"/>
        </w:rPr>
        <w:t>финансовое управление</w:t>
      </w:r>
      <w:r w:rsidRPr="006D07AC">
        <w:rPr>
          <w:rFonts w:ascii="Times New Roman" w:hAnsi="Times New Roman" w:cs="Times New Roman"/>
          <w:sz w:val="28"/>
          <w:szCs w:val="28"/>
        </w:rPr>
        <w:t xml:space="preserve"> отчеты о расходовании дотации одновременно с представлением отчетов об исполнении бюджетов муниципальных образований </w:t>
      </w:r>
      <w:r>
        <w:rPr>
          <w:rFonts w:ascii="Times New Roman" w:hAnsi="Times New Roman" w:cs="Times New Roman"/>
          <w:sz w:val="28"/>
          <w:szCs w:val="28"/>
        </w:rPr>
        <w:t>(поселений) Щекинского района</w:t>
      </w:r>
      <w:r w:rsidRPr="006D07AC">
        <w:rPr>
          <w:rFonts w:ascii="Times New Roman" w:hAnsi="Times New Roman" w:cs="Times New Roman"/>
          <w:sz w:val="28"/>
          <w:szCs w:val="28"/>
        </w:rPr>
        <w:t>.</w:t>
      </w:r>
      <w:r w:rsidRPr="005D24D3">
        <w:rPr>
          <w:rFonts w:ascii="Times New Roman" w:hAnsi="Times New Roman" w:cs="Times New Roman"/>
          <w:sz w:val="28"/>
          <w:szCs w:val="28"/>
        </w:rPr>
        <w:t xml:space="preserve"> </w:t>
      </w:r>
    </w:p>
    <w:p w:rsidR="00615502" w:rsidRPr="007B1F9C" w:rsidRDefault="00615502" w:rsidP="00F930EF">
      <w:pPr>
        <w:pStyle w:val="ConsPlusNormal"/>
        <w:suppressAutoHyphens/>
        <w:ind w:firstLine="709"/>
        <w:jc w:val="both"/>
        <w:rPr>
          <w:rFonts w:ascii="Times New Roman" w:hAnsi="Times New Roman" w:cs="Times New Roman"/>
          <w:sz w:val="28"/>
          <w:szCs w:val="28"/>
        </w:rPr>
      </w:pPr>
      <w:bookmarkStart w:id="8" w:name="P953"/>
      <w:bookmarkEnd w:id="8"/>
      <w:r w:rsidRPr="006D07AC">
        <w:rPr>
          <w:rFonts w:ascii="Times New Roman" w:hAnsi="Times New Roman" w:cs="Times New Roman"/>
          <w:sz w:val="28"/>
          <w:szCs w:val="28"/>
        </w:rPr>
        <w:t xml:space="preserve">7. Обязательным условием предоставления дотации, предназначенной на стимулирование муниципальных </w:t>
      </w:r>
      <w:r>
        <w:rPr>
          <w:rFonts w:ascii="Times New Roman" w:hAnsi="Times New Roman" w:cs="Times New Roman"/>
          <w:sz w:val="28"/>
          <w:szCs w:val="28"/>
        </w:rPr>
        <w:t>образований (поселений) Щекинского района</w:t>
      </w:r>
      <w:r w:rsidRPr="006D07AC">
        <w:rPr>
          <w:rFonts w:ascii="Times New Roman" w:hAnsi="Times New Roman" w:cs="Times New Roman"/>
          <w:sz w:val="28"/>
          <w:szCs w:val="28"/>
        </w:rPr>
        <w:t xml:space="preserve"> по улучшению качества управления муниципальными финансами муниципальным </w:t>
      </w:r>
      <w:r>
        <w:rPr>
          <w:rFonts w:ascii="Times New Roman" w:hAnsi="Times New Roman" w:cs="Times New Roman"/>
          <w:sz w:val="28"/>
          <w:szCs w:val="28"/>
        </w:rPr>
        <w:t>образованиям (поселениям) Щекинского района</w:t>
      </w:r>
      <w:r w:rsidRPr="006D07AC">
        <w:rPr>
          <w:rFonts w:ascii="Times New Roman" w:hAnsi="Times New Roman" w:cs="Times New Roman"/>
          <w:sz w:val="28"/>
          <w:szCs w:val="28"/>
        </w:rPr>
        <w:t xml:space="preserve">, является соблюдение ограничений, установленных </w:t>
      </w:r>
      <w:r w:rsidRPr="007B1F9C">
        <w:rPr>
          <w:rFonts w:ascii="Times New Roman" w:hAnsi="Times New Roman" w:cs="Times New Roman"/>
          <w:sz w:val="28"/>
          <w:szCs w:val="28"/>
        </w:rPr>
        <w:t xml:space="preserve">Бюджетным </w:t>
      </w:r>
      <w:hyperlink r:id="rId36" w:history="1">
        <w:r w:rsidRPr="007B1F9C">
          <w:rPr>
            <w:rFonts w:ascii="Times New Roman" w:hAnsi="Times New Roman" w:cs="Times New Roman"/>
            <w:sz w:val="28"/>
            <w:szCs w:val="28"/>
          </w:rPr>
          <w:t>кодексом</w:t>
        </w:r>
      </w:hyperlink>
      <w:r w:rsidRPr="007B1F9C">
        <w:rPr>
          <w:rFonts w:ascii="Times New Roman" w:hAnsi="Times New Roman" w:cs="Times New Roman"/>
          <w:sz w:val="28"/>
          <w:szCs w:val="28"/>
        </w:rPr>
        <w:t xml:space="preserve"> Российской Федерации, по следующим показателям:</w:t>
      </w:r>
    </w:p>
    <w:p w:rsidR="00615502" w:rsidRPr="007B1F9C" w:rsidRDefault="00615502"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а) объем дефицита бюджета муниципального образования (поселения) Щекинского района, установленный в соответствии со </w:t>
      </w:r>
      <w:hyperlink r:id="rId37" w:history="1">
        <w:r w:rsidRPr="007B1F9C">
          <w:rPr>
            <w:rFonts w:ascii="Times New Roman" w:hAnsi="Times New Roman" w:cs="Times New Roman"/>
            <w:sz w:val="28"/>
            <w:szCs w:val="28"/>
          </w:rPr>
          <w:t>статьей 92.1</w:t>
        </w:r>
      </w:hyperlink>
      <w:r w:rsidRPr="007B1F9C">
        <w:rPr>
          <w:rFonts w:ascii="Times New Roman" w:hAnsi="Times New Roman" w:cs="Times New Roman"/>
          <w:sz w:val="28"/>
          <w:szCs w:val="28"/>
        </w:rPr>
        <w:t xml:space="preserve"> Бюджетного кодекса Российской Федерации;</w:t>
      </w:r>
    </w:p>
    <w:p w:rsidR="00615502" w:rsidRPr="007B1F9C" w:rsidRDefault="00615502"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lastRenderedPageBreak/>
        <w:t xml:space="preserve">б) объем муниципального долга, установленный в соответствии со </w:t>
      </w:r>
      <w:hyperlink r:id="rId38" w:history="1">
        <w:r w:rsidRPr="007B1F9C">
          <w:rPr>
            <w:rFonts w:ascii="Times New Roman" w:hAnsi="Times New Roman" w:cs="Times New Roman"/>
            <w:sz w:val="28"/>
            <w:szCs w:val="28"/>
          </w:rPr>
          <w:t>статьей 107</w:t>
        </w:r>
      </w:hyperlink>
      <w:r w:rsidRPr="007B1F9C">
        <w:rPr>
          <w:rFonts w:ascii="Times New Roman" w:hAnsi="Times New Roman" w:cs="Times New Roman"/>
          <w:sz w:val="28"/>
          <w:szCs w:val="28"/>
        </w:rPr>
        <w:t xml:space="preserve"> Бюджетного кодекса Российской Федерации;</w:t>
      </w:r>
    </w:p>
    <w:p w:rsidR="00615502" w:rsidRPr="007B1F9C" w:rsidRDefault="00615502"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в) объем расходов на обслуживание муниципального долга, установленный в соответствии со </w:t>
      </w:r>
      <w:hyperlink r:id="rId39" w:history="1">
        <w:r w:rsidRPr="007B1F9C">
          <w:rPr>
            <w:rFonts w:ascii="Times New Roman" w:hAnsi="Times New Roman" w:cs="Times New Roman"/>
            <w:sz w:val="28"/>
            <w:szCs w:val="28"/>
          </w:rPr>
          <w:t>статьей 111</w:t>
        </w:r>
      </w:hyperlink>
      <w:r w:rsidRPr="007B1F9C">
        <w:rPr>
          <w:rFonts w:ascii="Times New Roman" w:hAnsi="Times New Roman" w:cs="Times New Roman"/>
          <w:sz w:val="28"/>
          <w:szCs w:val="28"/>
        </w:rPr>
        <w:t xml:space="preserve"> Бюджетного кодекса Российской Федерации.</w:t>
      </w:r>
    </w:p>
    <w:p w:rsidR="00615502" w:rsidRPr="007B1F9C" w:rsidRDefault="00615502" w:rsidP="00F930EF">
      <w:pPr>
        <w:pStyle w:val="ConsPlusNormal"/>
        <w:suppressAutoHyphens/>
        <w:ind w:firstLine="709"/>
        <w:jc w:val="both"/>
        <w:rPr>
          <w:rFonts w:ascii="Times New Roman" w:hAnsi="Times New Roman" w:cs="Times New Roman"/>
          <w:sz w:val="28"/>
          <w:szCs w:val="28"/>
        </w:rPr>
      </w:pPr>
      <w:bookmarkStart w:id="9" w:name="P957"/>
      <w:bookmarkEnd w:id="9"/>
      <w:r w:rsidRPr="007B1F9C">
        <w:rPr>
          <w:rFonts w:ascii="Times New Roman" w:hAnsi="Times New Roman" w:cs="Times New Roman"/>
          <w:sz w:val="28"/>
          <w:szCs w:val="28"/>
        </w:rPr>
        <w:t xml:space="preserve">8. В случае несоблюдения муниципальным образованием (поселением) Щекинского района, имеющим право на получение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муниципальных образований (поселений) Щекинского района, в соответствии с </w:t>
      </w:r>
      <w:hyperlink w:anchor="P946" w:history="1">
        <w:r w:rsidRPr="007B1F9C">
          <w:rPr>
            <w:rFonts w:ascii="Times New Roman" w:hAnsi="Times New Roman" w:cs="Times New Roman"/>
            <w:sz w:val="28"/>
            <w:szCs w:val="28"/>
          </w:rPr>
          <w:t>пунктом 5</w:t>
        </w:r>
      </w:hyperlink>
      <w:r w:rsidRPr="007B1F9C">
        <w:rPr>
          <w:rFonts w:ascii="Times New Roman" w:hAnsi="Times New Roman" w:cs="Times New Roman"/>
          <w:sz w:val="28"/>
          <w:szCs w:val="28"/>
        </w:rPr>
        <w:t xml:space="preserve"> настоящего Порядка, хотя бы одного из условий, указанных в </w:t>
      </w:r>
      <w:hyperlink w:anchor="P953" w:history="1">
        <w:r w:rsidRPr="007B1F9C">
          <w:rPr>
            <w:rFonts w:ascii="Times New Roman" w:hAnsi="Times New Roman" w:cs="Times New Roman"/>
            <w:sz w:val="28"/>
            <w:szCs w:val="28"/>
          </w:rPr>
          <w:t>пункте 7</w:t>
        </w:r>
      </w:hyperlink>
      <w:r w:rsidRPr="007B1F9C">
        <w:rPr>
          <w:rFonts w:ascii="Times New Roman" w:hAnsi="Times New Roman" w:cs="Times New Roman"/>
          <w:sz w:val="28"/>
          <w:szCs w:val="28"/>
        </w:rPr>
        <w:t xml:space="preserve"> настоящего Порядка, оно теряет право на получение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муниципальных образований (поселений) Щекинского района.</w:t>
      </w:r>
    </w:p>
    <w:p w:rsidR="00615502" w:rsidRPr="007B1F9C" w:rsidRDefault="00615502"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9. В случае если муниципальное образование (поселение) Щекинского района, имеющее право на получение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муниципальных образований (поселений) Щекинского района, в соответствии с </w:t>
      </w:r>
      <w:hyperlink w:anchor="P946" w:history="1">
        <w:r w:rsidRPr="007B1F9C">
          <w:rPr>
            <w:rFonts w:ascii="Times New Roman" w:hAnsi="Times New Roman" w:cs="Times New Roman"/>
            <w:sz w:val="28"/>
            <w:szCs w:val="28"/>
          </w:rPr>
          <w:t>пунктом 5</w:t>
        </w:r>
      </w:hyperlink>
      <w:r w:rsidRPr="007B1F9C">
        <w:rPr>
          <w:rFonts w:ascii="Times New Roman" w:hAnsi="Times New Roman" w:cs="Times New Roman"/>
          <w:sz w:val="28"/>
          <w:szCs w:val="28"/>
        </w:rPr>
        <w:t xml:space="preserve"> настоящего Порядка, теряет указанное право, право передается муниципальному образованию (поселению) Щекинского района, следующему по рейтингу, утвержденному по итогам года, и не потерявшему право на получение дотации в случае, установленном </w:t>
      </w:r>
      <w:hyperlink w:anchor="P957" w:history="1">
        <w:r w:rsidRPr="007B1F9C">
          <w:rPr>
            <w:rFonts w:ascii="Times New Roman" w:hAnsi="Times New Roman" w:cs="Times New Roman"/>
            <w:sz w:val="28"/>
            <w:szCs w:val="28"/>
          </w:rPr>
          <w:t>пунктом 8</w:t>
        </w:r>
      </w:hyperlink>
      <w:r w:rsidRPr="007B1F9C">
        <w:rPr>
          <w:rFonts w:ascii="Times New Roman" w:hAnsi="Times New Roman" w:cs="Times New Roman"/>
          <w:sz w:val="28"/>
          <w:szCs w:val="28"/>
        </w:rPr>
        <w:t xml:space="preserve"> настоящего Порядка.</w:t>
      </w:r>
    </w:p>
    <w:p w:rsidR="00615502" w:rsidRPr="007B1F9C" w:rsidRDefault="00615502"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10. Дотация, предусмотренная для стимулирования муниципальных образований (поселений) Щекинского района, используется на материальное стимулирование муниципальных служащих администраций муниципальных образований (поселений) Щекинского района (не более 50 процентов), на развитие и укрепление материальной базы, улучшение управления муниципальными финансами.</w:t>
      </w:r>
    </w:p>
    <w:p w:rsidR="00615502" w:rsidRPr="006D07AC" w:rsidRDefault="00615502" w:rsidP="00F930EF">
      <w:pPr>
        <w:pStyle w:val="ConsPlusNormal"/>
        <w:suppressAutoHyphens/>
        <w:ind w:firstLine="709"/>
        <w:jc w:val="both"/>
        <w:rPr>
          <w:rFonts w:ascii="Times New Roman" w:hAnsi="Times New Roman" w:cs="Times New Roman"/>
          <w:sz w:val="28"/>
          <w:szCs w:val="28"/>
        </w:rPr>
      </w:pPr>
      <w:r w:rsidRPr="007B1F9C">
        <w:rPr>
          <w:rFonts w:ascii="Times New Roman" w:hAnsi="Times New Roman" w:cs="Times New Roman"/>
          <w:sz w:val="28"/>
          <w:szCs w:val="28"/>
        </w:rPr>
        <w:t xml:space="preserve">11. Органы местного самоуправления (поселений) Щекинского района представляют в финансовое управление отчеты об использовании дотации, предназначенной на стимулирование муниципальных образований (поселений) Щекинского района по улучшению качества управления муниципальными финансами, в течение месяца с момента ее использования по форме согласно </w:t>
      </w:r>
      <w:hyperlink w:anchor="P976" w:history="1">
        <w:r w:rsidRPr="007B1F9C">
          <w:rPr>
            <w:rFonts w:ascii="Times New Roman" w:hAnsi="Times New Roman" w:cs="Times New Roman"/>
            <w:sz w:val="28"/>
            <w:szCs w:val="28"/>
          </w:rPr>
          <w:t>приложению</w:t>
        </w:r>
      </w:hyperlink>
      <w:r w:rsidRPr="007B1F9C">
        <w:rPr>
          <w:rFonts w:ascii="Times New Roman" w:hAnsi="Times New Roman" w:cs="Times New Roman"/>
          <w:sz w:val="28"/>
          <w:szCs w:val="28"/>
        </w:rPr>
        <w:t xml:space="preserve"> к настоящему Порядку</w:t>
      </w:r>
      <w:r>
        <w:rPr>
          <w:rFonts w:ascii="Times New Roman" w:hAnsi="Times New Roman" w:cs="Times New Roman"/>
          <w:sz w:val="28"/>
          <w:szCs w:val="28"/>
        </w:rPr>
        <w:t>, но не позднее 1 декабря текущего финансового года</w:t>
      </w:r>
      <w:r w:rsidRPr="006D07AC">
        <w:rPr>
          <w:rFonts w:ascii="Times New Roman" w:hAnsi="Times New Roman" w:cs="Times New Roman"/>
          <w:sz w:val="28"/>
          <w:szCs w:val="28"/>
        </w:rPr>
        <w:t>.</w:t>
      </w:r>
    </w:p>
    <w:p w:rsidR="00615502" w:rsidRPr="006D07AC" w:rsidRDefault="00615502" w:rsidP="00F930EF">
      <w:pPr>
        <w:pStyle w:val="ConsPlusNormal"/>
        <w:ind w:firstLine="709"/>
        <w:jc w:val="both"/>
        <w:rPr>
          <w:rFonts w:ascii="Times New Roman" w:hAnsi="Times New Roman" w:cs="Times New Roman"/>
          <w:sz w:val="28"/>
          <w:szCs w:val="28"/>
        </w:rPr>
      </w:pPr>
    </w:p>
    <w:p w:rsidR="00615502"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Начальник фина</w:t>
      </w:r>
      <w:r>
        <w:rPr>
          <w:rFonts w:ascii="Times New Roman" w:hAnsi="Times New Roman" w:cs="Times New Roman"/>
          <w:sz w:val="28"/>
          <w:szCs w:val="28"/>
        </w:rPr>
        <w:t xml:space="preserve">нсового управления </w:t>
      </w:r>
    </w:p>
    <w:p w:rsidR="00615502"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w:t>
      </w:r>
      <w:r w:rsidRPr="0027454E">
        <w:rPr>
          <w:rFonts w:ascii="Times New Roman" w:hAnsi="Times New Roman" w:cs="Times New Roman"/>
          <w:sz w:val="28"/>
          <w:szCs w:val="28"/>
        </w:rPr>
        <w:t xml:space="preserve">образования </w:t>
      </w:r>
    </w:p>
    <w:p w:rsidR="00615502" w:rsidRPr="0027454E" w:rsidRDefault="00615502" w:rsidP="000A228E">
      <w:pPr>
        <w:spacing w:line="240" w:lineRule="auto"/>
        <w:rPr>
          <w:rFonts w:ascii="Times New Roman" w:hAnsi="Times New Roman" w:cs="Times New Roman"/>
          <w:sz w:val="28"/>
          <w:szCs w:val="28"/>
        </w:rPr>
      </w:pPr>
      <w:r w:rsidRPr="0027454E">
        <w:rPr>
          <w:rFonts w:ascii="Times New Roman" w:hAnsi="Times New Roman" w:cs="Times New Roman"/>
          <w:sz w:val="28"/>
          <w:szCs w:val="28"/>
        </w:rPr>
        <w:t xml:space="preserve">Щекинский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7454E">
        <w:rPr>
          <w:rFonts w:ascii="Times New Roman" w:hAnsi="Times New Roman" w:cs="Times New Roman"/>
          <w:sz w:val="28"/>
          <w:szCs w:val="28"/>
        </w:rPr>
        <w:t xml:space="preserve"> Е.Н. Афанасьева</w:t>
      </w:r>
    </w:p>
    <w:p w:rsidR="00615502" w:rsidRPr="006D07AC" w:rsidRDefault="00615502"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lastRenderedPageBreak/>
        <w:t>Приложение</w:t>
      </w:r>
    </w:p>
    <w:p w:rsidR="00615502" w:rsidRPr="006D07AC" w:rsidRDefault="00615502"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к Порядку применения результатов оценки качества</w:t>
      </w:r>
    </w:p>
    <w:p w:rsidR="00615502" w:rsidRPr="006D07AC" w:rsidRDefault="00615502"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управления муниципальными финансами</w:t>
      </w:r>
    </w:p>
    <w:p w:rsidR="00615502" w:rsidRPr="006D07AC" w:rsidRDefault="00615502" w:rsidP="00DE4837">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 xml:space="preserve">и платежеспособности муниципальных </w:t>
      </w:r>
      <w:r>
        <w:rPr>
          <w:rFonts w:ascii="Times New Roman" w:hAnsi="Times New Roman" w:cs="Times New Roman"/>
          <w:sz w:val="28"/>
          <w:szCs w:val="28"/>
        </w:rPr>
        <w:t>образований</w:t>
      </w:r>
    </w:p>
    <w:p w:rsidR="00615502" w:rsidRPr="006D07AC" w:rsidRDefault="00615502" w:rsidP="00DE4837">
      <w:pPr>
        <w:pStyle w:val="ConsPlusNormal"/>
        <w:jc w:val="right"/>
        <w:rPr>
          <w:rFonts w:ascii="Times New Roman" w:hAnsi="Times New Roman" w:cs="Times New Roman"/>
          <w:sz w:val="28"/>
          <w:szCs w:val="28"/>
        </w:rPr>
      </w:pPr>
      <w:r>
        <w:rPr>
          <w:rFonts w:ascii="Times New Roman" w:hAnsi="Times New Roman" w:cs="Times New Roman"/>
          <w:sz w:val="28"/>
          <w:szCs w:val="28"/>
        </w:rPr>
        <w:t>(поселений) Щекинского района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2794F">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Форма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DE4837">
      <w:pPr>
        <w:pStyle w:val="ConsPlusNormal"/>
        <w:jc w:val="center"/>
        <w:rPr>
          <w:rFonts w:ascii="Times New Roman" w:hAnsi="Times New Roman" w:cs="Times New Roman"/>
          <w:sz w:val="28"/>
          <w:szCs w:val="28"/>
        </w:rPr>
      </w:pPr>
      <w:bookmarkStart w:id="10" w:name="P976"/>
      <w:bookmarkEnd w:id="10"/>
      <w:r w:rsidRPr="006D07AC">
        <w:rPr>
          <w:rFonts w:ascii="Times New Roman" w:hAnsi="Times New Roman" w:cs="Times New Roman"/>
          <w:sz w:val="28"/>
          <w:szCs w:val="28"/>
        </w:rPr>
        <w:t>ОТЧЕТ</w:t>
      </w:r>
    </w:p>
    <w:p w:rsidR="00615502" w:rsidRPr="006D07AC" w:rsidRDefault="00615502" w:rsidP="00DE4837">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об использовании дотаций на поощрение за качественное</w:t>
      </w:r>
    </w:p>
    <w:p w:rsidR="00615502" w:rsidRPr="006D07AC" w:rsidRDefault="00615502" w:rsidP="00DE4837">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управление муниципальными финансами</w:t>
      </w:r>
    </w:p>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__________________________________________________________</w:t>
      </w:r>
    </w:p>
    <w:p w:rsidR="00615502" w:rsidRPr="006D07AC" w:rsidRDefault="00615502" w:rsidP="001C3A56">
      <w:pPr>
        <w:pStyle w:val="ConsPlusNormal"/>
        <w:jc w:val="center"/>
        <w:rPr>
          <w:rFonts w:ascii="Times New Roman" w:hAnsi="Times New Roman" w:cs="Times New Roman"/>
          <w:sz w:val="28"/>
          <w:szCs w:val="28"/>
        </w:rPr>
      </w:pPr>
      <w:r w:rsidRPr="006D07AC">
        <w:rPr>
          <w:rFonts w:ascii="Times New Roman" w:hAnsi="Times New Roman" w:cs="Times New Roman"/>
          <w:sz w:val="28"/>
          <w:szCs w:val="28"/>
        </w:rPr>
        <w:t xml:space="preserve">(наименование муниципального </w:t>
      </w:r>
      <w:r>
        <w:rPr>
          <w:rFonts w:ascii="Times New Roman" w:hAnsi="Times New Roman" w:cs="Times New Roman"/>
          <w:sz w:val="28"/>
          <w:szCs w:val="28"/>
        </w:rPr>
        <w:t>образования (поселения)</w:t>
      </w:r>
    </w:p>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за _____________ 20__ года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DA6278">
      <w:pPr>
        <w:pStyle w:val="ConsPlusNormal"/>
        <w:jc w:val="right"/>
        <w:rPr>
          <w:rFonts w:ascii="Times New Roman" w:hAnsi="Times New Roman" w:cs="Times New Roman"/>
          <w:sz w:val="28"/>
          <w:szCs w:val="28"/>
        </w:rPr>
      </w:pPr>
      <w:r w:rsidRPr="006D07AC">
        <w:rPr>
          <w:rFonts w:ascii="Times New Roman" w:hAnsi="Times New Roman" w:cs="Times New Roman"/>
          <w:sz w:val="28"/>
          <w:szCs w:val="28"/>
        </w:rPr>
        <w:t>(тыс. рублей)</w:t>
      </w:r>
    </w:p>
    <w:p w:rsidR="00615502" w:rsidRPr="006D07AC" w:rsidRDefault="00615502" w:rsidP="006D07AC">
      <w:pPr>
        <w:pStyle w:val="ConsPlusNormal"/>
        <w:jc w:val="both"/>
        <w:rPr>
          <w:rFonts w:ascii="Times New Roman" w:hAnsi="Times New Roman" w:cs="Times New Roman"/>
          <w:sz w:val="28"/>
          <w:szCs w:val="28"/>
        </w:rPr>
      </w:pPr>
    </w:p>
    <w:tbl>
      <w:tblPr>
        <w:tblW w:w="9445"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14"/>
        <w:gridCol w:w="1842"/>
        <w:gridCol w:w="2551"/>
        <w:gridCol w:w="1871"/>
      </w:tblGrid>
      <w:tr w:rsidR="00615502" w:rsidRPr="00FB4BFC">
        <w:tc>
          <w:tcPr>
            <w:tcW w:w="567" w:type="dxa"/>
            <w:vMerge w:val="restart"/>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N п/п</w:t>
            </w:r>
          </w:p>
        </w:tc>
        <w:tc>
          <w:tcPr>
            <w:tcW w:w="4456" w:type="dxa"/>
            <w:gridSpan w:val="2"/>
          </w:tcPr>
          <w:p w:rsidR="00615502" w:rsidRPr="006D07AC" w:rsidRDefault="00615502" w:rsidP="001C3A56">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 xml:space="preserve">Выделено из </w:t>
            </w:r>
            <w:r>
              <w:rPr>
                <w:rFonts w:ascii="Times New Roman" w:hAnsi="Times New Roman" w:cs="Times New Roman"/>
                <w:sz w:val="28"/>
                <w:szCs w:val="28"/>
              </w:rPr>
              <w:t xml:space="preserve">муниципального </w:t>
            </w:r>
            <w:r w:rsidRPr="006D07AC">
              <w:rPr>
                <w:rFonts w:ascii="Times New Roman" w:hAnsi="Times New Roman" w:cs="Times New Roman"/>
                <w:sz w:val="28"/>
                <w:szCs w:val="28"/>
              </w:rPr>
              <w:t xml:space="preserve"> бюджета дотаций в 20__ году</w:t>
            </w:r>
          </w:p>
        </w:tc>
        <w:tc>
          <w:tcPr>
            <w:tcW w:w="4422" w:type="dxa"/>
            <w:gridSpan w:val="2"/>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Фактически использовано дотаций (с направлением использования)</w:t>
            </w:r>
          </w:p>
        </w:tc>
      </w:tr>
      <w:tr w:rsidR="00615502" w:rsidRPr="00FB4BFC">
        <w:tc>
          <w:tcPr>
            <w:tcW w:w="567" w:type="dxa"/>
            <w:vMerge/>
          </w:tcPr>
          <w:p w:rsidR="00615502" w:rsidRPr="00FB4BFC" w:rsidRDefault="00615502" w:rsidP="006D07AC">
            <w:pPr>
              <w:jc w:val="both"/>
              <w:rPr>
                <w:rFonts w:ascii="Times New Roman" w:hAnsi="Times New Roman" w:cs="Times New Roman"/>
                <w:sz w:val="28"/>
                <w:szCs w:val="28"/>
              </w:rPr>
            </w:pPr>
          </w:p>
        </w:tc>
        <w:tc>
          <w:tcPr>
            <w:tcW w:w="2614"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в отчетном пе</w:t>
            </w:r>
            <w:r>
              <w:rPr>
                <w:rFonts w:ascii="Times New Roman" w:hAnsi="Times New Roman" w:cs="Times New Roman"/>
                <w:sz w:val="28"/>
                <w:szCs w:val="28"/>
              </w:rPr>
              <w:softHyphen/>
            </w:r>
            <w:r w:rsidRPr="006D07AC">
              <w:rPr>
                <w:rFonts w:ascii="Times New Roman" w:hAnsi="Times New Roman" w:cs="Times New Roman"/>
                <w:sz w:val="28"/>
                <w:szCs w:val="28"/>
              </w:rPr>
              <w:t>риоде</w:t>
            </w:r>
          </w:p>
        </w:tc>
        <w:tc>
          <w:tcPr>
            <w:tcW w:w="1842"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 начала года</w:t>
            </w:r>
          </w:p>
        </w:tc>
        <w:tc>
          <w:tcPr>
            <w:tcW w:w="2551"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в отчетном периоде</w:t>
            </w:r>
          </w:p>
        </w:tc>
        <w:tc>
          <w:tcPr>
            <w:tcW w:w="1871" w:type="dxa"/>
          </w:tcPr>
          <w:p w:rsidR="00615502" w:rsidRPr="006D07AC" w:rsidRDefault="00615502" w:rsidP="006D07AC">
            <w:pPr>
              <w:pStyle w:val="ConsPlusNormal"/>
              <w:jc w:val="both"/>
              <w:rPr>
                <w:rFonts w:ascii="Times New Roman" w:hAnsi="Times New Roman" w:cs="Times New Roman"/>
                <w:sz w:val="28"/>
                <w:szCs w:val="28"/>
              </w:rPr>
            </w:pPr>
            <w:r w:rsidRPr="006D07AC">
              <w:rPr>
                <w:rFonts w:ascii="Times New Roman" w:hAnsi="Times New Roman" w:cs="Times New Roman"/>
                <w:sz w:val="28"/>
                <w:szCs w:val="28"/>
              </w:rPr>
              <w:t>с начала года</w:t>
            </w:r>
          </w:p>
        </w:tc>
      </w:tr>
      <w:tr w:rsidR="00615502" w:rsidRPr="00FB4BFC">
        <w:tc>
          <w:tcPr>
            <w:tcW w:w="567" w:type="dxa"/>
          </w:tcPr>
          <w:p w:rsidR="00615502" w:rsidRPr="006D07AC" w:rsidRDefault="00615502" w:rsidP="006D07AC">
            <w:pPr>
              <w:pStyle w:val="ConsPlusNormal"/>
              <w:jc w:val="both"/>
              <w:rPr>
                <w:rFonts w:ascii="Times New Roman" w:hAnsi="Times New Roman" w:cs="Times New Roman"/>
                <w:sz w:val="28"/>
                <w:szCs w:val="28"/>
              </w:rPr>
            </w:pPr>
          </w:p>
        </w:tc>
        <w:tc>
          <w:tcPr>
            <w:tcW w:w="2614" w:type="dxa"/>
          </w:tcPr>
          <w:p w:rsidR="00615502" w:rsidRPr="006D07AC" w:rsidRDefault="00615502" w:rsidP="006D07AC">
            <w:pPr>
              <w:pStyle w:val="ConsPlusNormal"/>
              <w:jc w:val="both"/>
              <w:rPr>
                <w:rFonts w:ascii="Times New Roman" w:hAnsi="Times New Roman" w:cs="Times New Roman"/>
                <w:sz w:val="28"/>
                <w:szCs w:val="28"/>
              </w:rPr>
            </w:pPr>
          </w:p>
        </w:tc>
        <w:tc>
          <w:tcPr>
            <w:tcW w:w="1842" w:type="dxa"/>
          </w:tcPr>
          <w:p w:rsidR="00615502" w:rsidRPr="006D07AC" w:rsidRDefault="00615502" w:rsidP="006D07AC">
            <w:pPr>
              <w:pStyle w:val="ConsPlusNormal"/>
              <w:jc w:val="both"/>
              <w:rPr>
                <w:rFonts w:ascii="Times New Roman" w:hAnsi="Times New Roman" w:cs="Times New Roman"/>
                <w:sz w:val="28"/>
                <w:szCs w:val="28"/>
              </w:rPr>
            </w:pPr>
          </w:p>
        </w:tc>
        <w:tc>
          <w:tcPr>
            <w:tcW w:w="2551" w:type="dxa"/>
          </w:tcPr>
          <w:p w:rsidR="00615502" w:rsidRPr="006D07AC" w:rsidRDefault="00615502" w:rsidP="006D07AC">
            <w:pPr>
              <w:pStyle w:val="ConsPlusNormal"/>
              <w:jc w:val="both"/>
              <w:rPr>
                <w:rFonts w:ascii="Times New Roman" w:hAnsi="Times New Roman" w:cs="Times New Roman"/>
                <w:sz w:val="28"/>
                <w:szCs w:val="28"/>
              </w:rPr>
            </w:pPr>
          </w:p>
        </w:tc>
        <w:tc>
          <w:tcPr>
            <w:tcW w:w="1871" w:type="dxa"/>
          </w:tcPr>
          <w:p w:rsidR="00615502" w:rsidRPr="006D07AC" w:rsidRDefault="00615502" w:rsidP="006D07AC">
            <w:pPr>
              <w:pStyle w:val="ConsPlusNormal"/>
              <w:jc w:val="both"/>
              <w:rPr>
                <w:rFonts w:ascii="Times New Roman" w:hAnsi="Times New Roman" w:cs="Times New Roman"/>
                <w:sz w:val="28"/>
                <w:szCs w:val="28"/>
              </w:rPr>
            </w:pPr>
          </w:p>
        </w:tc>
      </w:tr>
      <w:tr w:rsidR="00615502" w:rsidRPr="00FB4BFC">
        <w:tc>
          <w:tcPr>
            <w:tcW w:w="567" w:type="dxa"/>
          </w:tcPr>
          <w:p w:rsidR="00615502" w:rsidRPr="006D07AC" w:rsidRDefault="00615502" w:rsidP="006D07AC">
            <w:pPr>
              <w:pStyle w:val="ConsPlusNormal"/>
              <w:jc w:val="both"/>
              <w:rPr>
                <w:rFonts w:ascii="Times New Roman" w:hAnsi="Times New Roman" w:cs="Times New Roman"/>
                <w:sz w:val="28"/>
                <w:szCs w:val="28"/>
              </w:rPr>
            </w:pPr>
          </w:p>
        </w:tc>
        <w:tc>
          <w:tcPr>
            <w:tcW w:w="2614" w:type="dxa"/>
          </w:tcPr>
          <w:p w:rsidR="00615502" w:rsidRPr="006D07AC" w:rsidRDefault="00615502" w:rsidP="006D07AC">
            <w:pPr>
              <w:pStyle w:val="ConsPlusNormal"/>
              <w:jc w:val="both"/>
              <w:rPr>
                <w:rFonts w:ascii="Times New Roman" w:hAnsi="Times New Roman" w:cs="Times New Roman"/>
                <w:sz w:val="28"/>
                <w:szCs w:val="28"/>
              </w:rPr>
            </w:pPr>
          </w:p>
        </w:tc>
        <w:tc>
          <w:tcPr>
            <w:tcW w:w="1842" w:type="dxa"/>
          </w:tcPr>
          <w:p w:rsidR="00615502" w:rsidRPr="006D07AC" w:rsidRDefault="00615502" w:rsidP="006D07AC">
            <w:pPr>
              <w:pStyle w:val="ConsPlusNormal"/>
              <w:jc w:val="both"/>
              <w:rPr>
                <w:rFonts w:ascii="Times New Roman" w:hAnsi="Times New Roman" w:cs="Times New Roman"/>
                <w:sz w:val="28"/>
                <w:szCs w:val="28"/>
              </w:rPr>
            </w:pPr>
          </w:p>
        </w:tc>
        <w:tc>
          <w:tcPr>
            <w:tcW w:w="2551" w:type="dxa"/>
          </w:tcPr>
          <w:p w:rsidR="00615502" w:rsidRPr="006D07AC" w:rsidRDefault="00615502" w:rsidP="006D07AC">
            <w:pPr>
              <w:pStyle w:val="ConsPlusNormal"/>
              <w:jc w:val="both"/>
              <w:rPr>
                <w:rFonts w:ascii="Times New Roman" w:hAnsi="Times New Roman" w:cs="Times New Roman"/>
                <w:sz w:val="28"/>
                <w:szCs w:val="28"/>
              </w:rPr>
            </w:pPr>
          </w:p>
        </w:tc>
        <w:tc>
          <w:tcPr>
            <w:tcW w:w="1871" w:type="dxa"/>
          </w:tcPr>
          <w:p w:rsidR="00615502" w:rsidRPr="006D07AC" w:rsidRDefault="00615502" w:rsidP="006D07AC">
            <w:pPr>
              <w:pStyle w:val="ConsPlusNormal"/>
              <w:jc w:val="both"/>
              <w:rPr>
                <w:rFonts w:ascii="Times New Roman" w:hAnsi="Times New Roman" w:cs="Times New Roman"/>
                <w:sz w:val="28"/>
                <w:szCs w:val="28"/>
              </w:rPr>
            </w:pPr>
          </w:p>
        </w:tc>
      </w:tr>
      <w:tr w:rsidR="00615502" w:rsidRPr="00FB4BFC">
        <w:tc>
          <w:tcPr>
            <w:tcW w:w="567" w:type="dxa"/>
          </w:tcPr>
          <w:p w:rsidR="00615502" w:rsidRPr="006D07AC" w:rsidRDefault="00615502" w:rsidP="006D07AC">
            <w:pPr>
              <w:pStyle w:val="ConsPlusNormal"/>
              <w:jc w:val="both"/>
              <w:rPr>
                <w:rFonts w:ascii="Times New Roman" w:hAnsi="Times New Roman" w:cs="Times New Roman"/>
                <w:sz w:val="28"/>
                <w:szCs w:val="28"/>
              </w:rPr>
            </w:pPr>
          </w:p>
        </w:tc>
        <w:tc>
          <w:tcPr>
            <w:tcW w:w="2614" w:type="dxa"/>
          </w:tcPr>
          <w:p w:rsidR="00615502" w:rsidRPr="006D07AC" w:rsidRDefault="00615502" w:rsidP="006D07AC">
            <w:pPr>
              <w:pStyle w:val="ConsPlusNormal"/>
              <w:jc w:val="both"/>
              <w:rPr>
                <w:rFonts w:ascii="Times New Roman" w:hAnsi="Times New Roman" w:cs="Times New Roman"/>
                <w:sz w:val="28"/>
                <w:szCs w:val="28"/>
              </w:rPr>
            </w:pPr>
          </w:p>
        </w:tc>
        <w:tc>
          <w:tcPr>
            <w:tcW w:w="1842" w:type="dxa"/>
          </w:tcPr>
          <w:p w:rsidR="00615502" w:rsidRPr="006D07AC" w:rsidRDefault="00615502" w:rsidP="006D07AC">
            <w:pPr>
              <w:pStyle w:val="ConsPlusNormal"/>
              <w:jc w:val="both"/>
              <w:rPr>
                <w:rFonts w:ascii="Times New Roman" w:hAnsi="Times New Roman" w:cs="Times New Roman"/>
                <w:sz w:val="28"/>
                <w:szCs w:val="28"/>
              </w:rPr>
            </w:pPr>
          </w:p>
        </w:tc>
        <w:tc>
          <w:tcPr>
            <w:tcW w:w="2551" w:type="dxa"/>
          </w:tcPr>
          <w:p w:rsidR="00615502" w:rsidRPr="006D07AC" w:rsidRDefault="00615502" w:rsidP="006D07AC">
            <w:pPr>
              <w:pStyle w:val="ConsPlusNormal"/>
              <w:jc w:val="both"/>
              <w:rPr>
                <w:rFonts w:ascii="Times New Roman" w:hAnsi="Times New Roman" w:cs="Times New Roman"/>
                <w:sz w:val="28"/>
                <w:szCs w:val="28"/>
              </w:rPr>
            </w:pPr>
          </w:p>
        </w:tc>
        <w:tc>
          <w:tcPr>
            <w:tcW w:w="1871" w:type="dxa"/>
          </w:tcPr>
          <w:p w:rsidR="00615502" w:rsidRPr="006D07AC" w:rsidRDefault="00615502" w:rsidP="006D07AC">
            <w:pPr>
              <w:pStyle w:val="ConsPlusNormal"/>
              <w:jc w:val="both"/>
              <w:rPr>
                <w:rFonts w:ascii="Times New Roman" w:hAnsi="Times New Roman" w:cs="Times New Roman"/>
                <w:sz w:val="28"/>
                <w:szCs w:val="28"/>
              </w:rPr>
            </w:pPr>
          </w:p>
        </w:tc>
      </w:tr>
      <w:tr w:rsidR="00615502" w:rsidRPr="00FB4BFC">
        <w:tc>
          <w:tcPr>
            <w:tcW w:w="567" w:type="dxa"/>
          </w:tcPr>
          <w:p w:rsidR="00615502" w:rsidRPr="006D07AC" w:rsidRDefault="00615502" w:rsidP="006D07AC">
            <w:pPr>
              <w:pStyle w:val="ConsPlusNormal"/>
              <w:jc w:val="both"/>
              <w:rPr>
                <w:rFonts w:ascii="Times New Roman" w:hAnsi="Times New Roman" w:cs="Times New Roman"/>
                <w:sz w:val="28"/>
                <w:szCs w:val="28"/>
              </w:rPr>
            </w:pPr>
          </w:p>
        </w:tc>
        <w:tc>
          <w:tcPr>
            <w:tcW w:w="2614" w:type="dxa"/>
          </w:tcPr>
          <w:p w:rsidR="00615502" w:rsidRPr="006D07AC" w:rsidRDefault="00615502" w:rsidP="006D07AC">
            <w:pPr>
              <w:pStyle w:val="ConsPlusNormal"/>
              <w:jc w:val="both"/>
              <w:rPr>
                <w:rFonts w:ascii="Times New Roman" w:hAnsi="Times New Roman" w:cs="Times New Roman"/>
                <w:sz w:val="28"/>
                <w:szCs w:val="28"/>
              </w:rPr>
            </w:pPr>
          </w:p>
        </w:tc>
        <w:tc>
          <w:tcPr>
            <w:tcW w:w="1842" w:type="dxa"/>
          </w:tcPr>
          <w:p w:rsidR="00615502" w:rsidRPr="006D07AC" w:rsidRDefault="00615502" w:rsidP="006D07AC">
            <w:pPr>
              <w:pStyle w:val="ConsPlusNormal"/>
              <w:jc w:val="both"/>
              <w:rPr>
                <w:rFonts w:ascii="Times New Roman" w:hAnsi="Times New Roman" w:cs="Times New Roman"/>
                <w:sz w:val="28"/>
                <w:szCs w:val="28"/>
              </w:rPr>
            </w:pPr>
          </w:p>
        </w:tc>
        <w:tc>
          <w:tcPr>
            <w:tcW w:w="2551" w:type="dxa"/>
          </w:tcPr>
          <w:p w:rsidR="00615502" w:rsidRPr="006D07AC" w:rsidRDefault="00615502" w:rsidP="006D07AC">
            <w:pPr>
              <w:pStyle w:val="ConsPlusNormal"/>
              <w:jc w:val="both"/>
              <w:rPr>
                <w:rFonts w:ascii="Times New Roman" w:hAnsi="Times New Roman" w:cs="Times New Roman"/>
                <w:sz w:val="28"/>
                <w:szCs w:val="28"/>
              </w:rPr>
            </w:pPr>
          </w:p>
        </w:tc>
        <w:tc>
          <w:tcPr>
            <w:tcW w:w="1871" w:type="dxa"/>
          </w:tcPr>
          <w:p w:rsidR="00615502" w:rsidRPr="006D07AC" w:rsidRDefault="00615502" w:rsidP="006D07AC">
            <w:pPr>
              <w:pStyle w:val="ConsPlusNormal"/>
              <w:jc w:val="both"/>
              <w:rPr>
                <w:rFonts w:ascii="Times New Roman" w:hAnsi="Times New Roman" w:cs="Times New Roman"/>
                <w:sz w:val="28"/>
                <w:szCs w:val="28"/>
              </w:rPr>
            </w:pPr>
          </w:p>
        </w:tc>
      </w:tr>
      <w:tr w:rsidR="00615502" w:rsidRPr="00FB4BFC">
        <w:tc>
          <w:tcPr>
            <w:tcW w:w="567" w:type="dxa"/>
          </w:tcPr>
          <w:p w:rsidR="00615502" w:rsidRPr="006D07AC" w:rsidRDefault="00615502" w:rsidP="006D07AC">
            <w:pPr>
              <w:pStyle w:val="ConsPlusNormal"/>
              <w:jc w:val="both"/>
              <w:rPr>
                <w:rFonts w:ascii="Times New Roman" w:hAnsi="Times New Roman" w:cs="Times New Roman"/>
                <w:sz w:val="28"/>
                <w:szCs w:val="28"/>
              </w:rPr>
            </w:pPr>
          </w:p>
        </w:tc>
        <w:tc>
          <w:tcPr>
            <w:tcW w:w="2614" w:type="dxa"/>
          </w:tcPr>
          <w:p w:rsidR="00615502" w:rsidRPr="006D07AC" w:rsidRDefault="00615502" w:rsidP="006D07AC">
            <w:pPr>
              <w:pStyle w:val="ConsPlusNormal"/>
              <w:jc w:val="both"/>
              <w:rPr>
                <w:rFonts w:ascii="Times New Roman" w:hAnsi="Times New Roman" w:cs="Times New Roman"/>
                <w:sz w:val="28"/>
                <w:szCs w:val="28"/>
              </w:rPr>
            </w:pPr>
          </w:p>
        </w:tc>
        <w:tc>
          <w:tcPr>
            <w:tcW w:w="1842" w:type="dxa"/>
          </w:tcPr>
          <w:p w:rsidR="00615502" w:rsidRPr="006D07AC" w:rsidRDefault="00615502" w:rsidP="006D07AC">
            <w:pPr>
              <w:pStyle w:val="ConsPlusNormal"/>
              <w:jc w:val="both"/>
              <w:rPr>
                <w:rFonts w:ascii="Times New Roman" w:hAnsi="Times New Roman" w:cs="Times New Roman"/>
                <w:sz w:val="28"/>
                <w:szCs w:val="28"/>
              </w:rPr>
            </w:pPr>
          </w:p>
        </w:tc>
        <w:tc>
          <w:tcPr>
            <w:tcW w:w="2551" w:type="dxa"/>
          </w:tcPr>
          <w:p w:rsidR="00615502" w:rsidRPr="006D07AC" w:rsidRDefault="00615502" w:rsidP="006D07AC">
            <w:pPr>
              <w:pStyle w:val="ConsPlusNormal"/>
              <w:jc w:val="both"/>
              <w:rPr>
                <w:rFonts w:ascii="Times New Roman" w:hAnsi="Times New Roman" w:cs="Times New Roman"/>
                <w:sz w:val="28"/>
                <w:szCs w:val="28"/>
              </w:rPr>
            </w:pPr>
          </w:p>
        </w:tc>
        <w:tc>
          <w:tcPr>
            <w:tcW w:w="1871" w:type="dxa"/>
          </w:tcPr>
          <w:p w:rsidR="00615502" w:rsidRPr="006D07AC" w:rsidRDefault="00615502" w:rsidP="006D07AC">
            <w:pPr>
              <w:pStyle w:val="ConsPlusNormal"/>
              <w:jc w:val="both"/>
              <w:rPr>
                <w:rFonts w:ascii="Times New Roman" w:hAnsi="Times New Roman" w:cs="Times New Roman"/>
                <w:sz w:val="28"/>
                <w:szCs w:val="28"/>
              </w:rPr>
            </w:pPr>
          </w:p>
        </w:tc>
      </w:tr>
    </w:tbl>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w:t>
      </w:r>
      <w:r w:rsidRPr="006D07A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07AC">
        <w:rPr>
          <w:rFonts w:ascii="Times New Roman" w:hAnsi="Times New Roman" w:cs="Times New Roman"/>
          <w:sz w:val="28"/>
          <w:szCs w:val="28"/>
        </w:rPr>
        <w:t>________</w:t>
      </w:r>
      <w:r>
        <w:rPr>
          <w:rFonts w:ascii="Times New Roman" w:hAnsi="Times New Roman" w:cs="Times New Roman"/>
          <w:sz w:val="28"/>
          <w:szCs w:val="28"/>
        </w:rPr>
        <w:t>___    _____________________</w:t>
      </w:r>
    </w:p>
    <w:p w:rsidR="00615502" w:rsidRPr="006D07AC" w:rsidRDefault="00615502" w:rsidP="006D07AC">
      <w:pPr>
        <w:pStyle w:val="ConsPlusNonformat"/>
        <w:jc w:val="both"/>
        <w:rPr>
          <w:rFonts w:ascii="Times New Roman" w:hAnsi="Times New Roman" w:cs="Times New Roman"/>
          <w:sz w:val="28"/>
          <w:szCs w:val="28"/>
        </w:rPr>
      </w:pPr>
      <w:r w:rsidRPr="006D07AC">
        <w:rPr>
          <w:rFonts w:ascii="Times New Roman" w:hAnsi="Times New Roman" w:cs="Times New Roman"/>
          <w:sz w:val="28"/>
          <w:szCs w:val="28"/>
        </w:rPr>
        <w:t>(должность уполномоченного лица)  (подпись)        (расшифровка подписи)</w:t>
      </w:r>
    </w:p>
    <w:p w:rsidR="00615502" w:rsidRPr="006D07AC" w:rsidRDefault="00615502" w:rsidP="006D07AC">
      <w:pPr>
        <w:pStyle w:val="ConsPlusNonformat"/>
        <w:jc w:val="both"/>
        <w:rPr>
          <w:rFonts w:ascii="Times New Roman" w:hAnsi="Times New Roman" w:cs="Times New Roman"/>
          <w:sz w:val="28"/>
          <w:szCs w:val="28"/>
        </w:rPr>
      </w:pPr>
    </w:p>
    <w:p w:rsidR="00615502" w:rsidRPr="006D07AC" w:rsidRDefault="00615502" w:rsidP="006D07AC">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Pr="006D07AC">
        <w:rPr>
          <w:rFonts w:ascii="Times New Roman" w:hAnsi="Times New Roman" w:cs="Times New Roman"/>
          <w:sz w:val="28"/>
          <w:szCs w:val="28"/>
        </w:rPr>
        <w:t>__</w:t>
      </w:r>
      <w:r>
        <w:rPr>
          <w:rFonts w:ascii="Times New Roman" w:hAnsi="Times New Roman" w:cs="Times New Roman"/>
          <w:sz w:val="28"/>
          <w:szCs w:val="28"/>
        </w:rPr>
        <w:t>_»</w:t>
      </w:r>
      <w:r w:rsidRPr="006D07AC">
        <w:rPr>
          <w:rFonts w:ascii="Times New Roman" w:hAnsi="Times New Roman" w:cs="Times New Roman"/>
          <w:sz w:val="28"/>
          <w:szCs w:val="28"/>
        </w:rPr>
        <w:t xml:space="preserve"> __________ 20__ года</w:t>
      </w: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Normal"/>
        <w:jc w:val="both"/>
        <w:rPr>
          <w:rFonts w:ascii="Times New Roman" w:hAnsi="Times New Roman" w:cs="Times New Roman"/>
          <w:sz w:val="28"/>
          <w:szCs w:val="28"/>
        </w:rPr>
      </w:pPr>
    </w:p>
    <w:p w:rsidR="00615502" w:rsidRPr="006D07AC" w:rsidRDefault="00615502" w:rsidP="006D07AC">
      <w:pPr>
        <w:pStyle w:val="ConsPlusNormal"/>
        <w:pBdr>
          <w:top w:val="single" w:sz="6" w:space="0" w:color="auto"/>
        </w:pBdr>
        <w:spacing w:before="100" w:after="100"/>
        <w:jc w:val="both"/>
        <w:rPr>
          <w:rFonts w:ascii="Times New Roman" w:hAnsi="Times New Roman" w:cs="Times New Roman"/>
          <w:sz w:val="28"/>
          <w:szCs w:val="28"/>
        </w:rPr>
      </w:pPr>
    </w:p>
    <w:p w:rsidR="00615502" w:rsidRPr="005140CC" w:rsidRDefault="00615502" w:rsidP="005140CC">
      <w:pPr>
        <w:spacing w:after="0" w:line="240" w:lineRule="auto"/>
        <w:rPr>
          <w:rFonts w:ascii="Times New Roman" w:hAnsi="Times New Roman" w:cs="Times New Roman"/>
          <w:lang w:eastAsia="ru-RU"/>
        </w:rPr>
      </w:pPr>
    </w:p>
    <w:p w:rsidR="00615502" w:rsidRPr="005D2C7F" w:rsidRDefault="00615502" w:rsidP="005140CC">
      <w:pPr>
        <w:spacing w:after="0" w:line="240" w:lineRule="auto"/>
        <w:jc w:val="center"/>
        <w:rPr>
          <w:rFonts w:ascii="Times New Roman" w:hAnsi="Times New Roman" w:cs="Times New Roman"/>
          <w:b/>
          <w:bCs/>
          <w:sz w:val="28"/>
          <w:szCs w:val="28"/>
          <w:lang w:eastAsia="ru-RU"/>
        </w:rPr>
      </w:pPr>
    </w:p>
    <w:p w:rsidR="00615502" w:rsidRDefault="00615502" w:rsidP="002B27DC">
      <w:pPr>
        <w:spacing w:line="240" w:lineRule="auto"/>
        <w:rPr>
          <w:rFonts w:ascii="Times New Roman" w:hAnsi="Times New Roman" w:cs="Times New Roman"/>
          <w:sz w:val="28"/>
          <w:szCs w:val="28"/>
        </w:rPr>
      </w:pPr>
      <w:r w:rsidRPr="0027454E">
        <w:rPr>
          <w:rFonts w:ascii="Times New Roman" w:hAnsi="Times New Roman" w:cs="Times New Roman"/>
          <w:sz w:val="28"/>
          <w:szCs w:val="28"/>
        </w:rPr>
        <w:t>Начальник фина</w:t>
      </w:r>
      <w:r>
        <w:rPr>
          <w:rFonts w:ascii="Times New Roman" w:hAnsi="Times New Roman" w:cs="Times New Roman"/>
          <w:sz w:val="28"/>
          <w:szCs w:val="28"/>
        </w:rPr>
        <w:t xml:space="preserve">нсового управления </w:t>
      </w:r>
    </w:p>
    <w:p w:rsidR="00615502" w:rsidRDefault="00615502" w:rsidP="002B27DC">
      <w:pPr>
        <w:spacing w:line="240" w:lineRule="auto"/>
        <w:rPr>
          <w:rFonts w:ascii="Times New Roman" w:hAnsi="Times New Roman" w:cs="Times New Roman"/>
          <w:sz w:val="28"/>
          <w:szCs w:val="28"/>
        </w:rPr>
      </w:pPr>
      <w:r w:rsidRPr="0027454E">
        <w:rPr>
          <w:rFonts w:ascii="Times New Roman" w:hAnsi="Times New Roman" w:cs="Times New Roman"/>
          <w:sz w:val="28"/>
          <w:szCs w:val="28"/>
        </w:rPr>
        <w:t>администрации муниципального</w:t>
      </w:r>
      <w:r>
        <w:rPr>
          <w:rFonts w:ascii="Times New Roman" w:hAnsi="Times New Roman" w:cs="Times New Roman"/>
          <w:sz w:val="28"/>
          <w:szCs w:val="28"/>
        </w:rPr>
        <w:t xml:space="preserve"> </w:t>
      </w:r>
      <w:r w:rsidRPr="0027454E">
        <w:rPr>
          <w:rFonts w:ascii="Times New Roman" w:hAnsi="Times New Roman" w:cs="Times New Roman"/>
          <w:sz w:val="28"/>
          <w:szCs w:val="28"/>
        </w:rPr>
        <w:t xml:space="preserve">образования </w:t>
      </w:r>
    </w:p>
    <w:p w:rsidR="00615502" w:rsidRDefault="00615502" w:rsidP="002B27DC">
      <w:pPr>
        <w:spacing w:line="240" w:lineRule="auto"/>
      </w:pPr>
      <w:r w:rsidRPr="0027454E">
        <w:rPr>
          <w:rFonts w:ascii="Times New Roman" w:hAnsi="Times New Roman" w:cs="Times New Roman"/>
          <w:sz w:val="28"/>
          <w:szCs w:val="28"/>
        </w:rPr>
        <w:t xml:space="preserve">Щекинский район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7454E">
        <w:rPr>
          <w:rFonts w:ascii="Times New Roman" w:hAnsi="Times New Roman" w:cs="Times New Roman"/>
          <w:sz w:val="28"/>
          <w:szCs w:val="28"/>
        </w:rPr>
        <w:t xml:space="preserve"> Е.Н. Афанасьева</w:t>
      </w:r>
    </w:p>
    <w:sectPr w:rsidR="00615502" w:rsidSect="007A3BBE">
      <w:headerReference w:type="default" r:id="rId40"/>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19" w:rsidRDefault="006F3619">
      <w:pPr>
        <w:spacing w:after="0" w:line="240" w:lineRule="auto"/>
      </w:pPr>
      <w:r>
        <w:separator/>
      </w:r>
    </w:p>
  </w:endnote>
  <w:endnote w:type="continuationSeparator" w:id="0">
    <w:p w:rsidR="006F3619" w:rsidRDefault="006F3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02" w:rsidRDefault="00615502" w:rsidP="005F070D">
    <w:pPr>
      <w:pStyle w:val="a5"/>
      <w:tabs>
        <w:tab w:val="clear" w:pos="4677"/>
        <w:tab w:val="clear" w:pos="9355"/>
        <w:tab w:val="left" w:pos="8595"/>
        <w:tab w:val="right" w:pos="9354"/>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02" w:rsidRDefault="00615502" w:rsidP="005F070D">
    <w:pPr>
      <w:pStyle w:val="a5"/>
      <w:tabs>
        <w:tab w:val="clear" w:pos="4677"/>
        <w:tab w:val="clear" w:pos="9355"/>
        <w:tab w:val="left" w:pos="8595"/>
        <w:tab w:val="right" w:pos="9354"/>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19" w:rsidRDefault="006F3619">
      <w:pPr>
        <w:spacing w:after="0" w:line="240" w:lineRule="auto"/>
      </w:pPr>
      <w:r>
        <w:separator/>
      </w:r>
    </w:p>
  </w:footnote>
  <w:footnote w:type="continuationSeparator" w:id="0">
    <w:p w:rsidR="006F3619" w:rsidRDefault="006F3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02" w:rsidRDefault="00615502">
    <w:pPr>
      <w:pStyle w:val="a3"/>
      <w:jc w:val="center"/>
    </w:pPr>
    <w:r>
      <w:fldChar w:fldCharType="begin"/>
    </w:r>
    <w:r>
      <w:instrText>PAGE   \* MERGEFORMAT</w:instrText>
    </w:r>
    <w:r>
      <w:fldChar w:fldCharType="separate"/>
    </w:r>
    <w:r w:rsidR="00133757">
      <w:rPr>
        <w:noProof/>
      </w:rPr>
      <w:t>2</w:t>
    </w:r>
    <w:r>
      <w:fldChar w:fldCharType="end"/>
    </w:r>
  </w:p>
  <w:p w:rsidR="00615502" w:rsidRDefault="00615502">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02" w:rsidRDefault="00615502">
    <w:pPr>
      <w:pStyle w:val="a3"/>
      <w:jc w:val="center"/>
    </w:pPr>
  </w:p>
  <w:p w:rsidR="00615502" w:rsidRDefault="00615502">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02" w:rsidRDefault="00615502">
    <w:pPr>
      <w:pStyle w:val="a3"/>
      <w:jc w:val="center"/>
    </w:pPr>
    <w:r>
      <w:fldChar w:fldCharType="begin"/>
    </w:r>
    <w:r>
      <w:instrText>PAGE   \* MERGEFORMAT</w:instrText>
    </w:r>
    <w:r>
      <w:fldChar w:fldCharType="separate"/>
    </w:r>
    <w:r w:rsidR="00133757">
      <w:rPr>
        <w:noProof/>
      </w:rPr>
      <w:t>17</w:t>
    </w:r>
    <w:r>
      <w:fldChar w:fldCharType="end"/>
    </w:r>
  </w:p>
  <w:p w:rsidR="00615502" w:rsidRDefault="00615502">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02" w:rsidRDefault="00615502">
    <w:pPr>
      <w:pStyle w:val="a3"/>
      <w:jc w:val="center"/>
    </w:pPr>
  </w:p>
  <w:p w:rsidR="00615502" w:rsidRDefault="00615502">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02" w:rsidRDefault="00615502">
    <w:pPr>
      <w:pStyle w:val="a3"/>
      <w:jc w:val="center"/>
    </w:pPr>
    <w:r>
      <w:fldChar w:fldCharType="begin"/>
    </w:r>
    <w:r>
      <w:instrText>PAGE   \* MERGEFORMAT</w:instrText>
    </w:r>
    <w:r>
      <w:fldChar w:fldCharType="separate"/>
    </w:r>
    <w:r w:rsidR="00133757">
      <w:rPr>
        <w:noProof/>
      </w:rPr>
      <w:t>4</w:t>
    </w:r>
    <w:r>
      <w:fldChar w:fldCharType="end"/>
    </w:r>
  </w:p>
  <w:p w:rsidR="00615502" w:rsidRDefault="006155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142"/>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EB"/>
    <w:rsid w:val="0001755B"/>
    <w:rsid w:val="000467B3"/>
    <w:rsid w:val="000725DE"/>
    <w:rsid w:val="00093C8C"/>
    <w:rsid w:val="000A228E"/>
    <w:rsid w:val="000A2945"/>
    <w:rsid w:val="000A4DA8"/>
    <w:rsid w:val="000A4FE9"/>
    <w:rsid w:val="000A6B5E"/>
    <w:rsid w:val="000A726F"/>
    <w:rsid w:val="000B48DD"/>
    <w:rsid w:val="000C090A"/>
    <w:rsid w:val="000F262D"/>
    <w:rsid w:val="000F43C7"/>
    <w:rsid w:val="00111B00"/>
    <w:rsid w:val="00116367"/>
    <w:rsid w:val="00125DCE"/>
    <w:rsid w:val="00133757"/>
    <w:rsid w:val="00135668"/>
    <w:rsid w:val="001358C3"/>
    <w:rsid w:val="00136EFD"/>
    <w:rsid w:val="001516D2"/>
    <w:rsid w:val="00151DBD"/>
    <w:rsid w:val="001628F2"/>
    <w:rsid w:val="001664BD"/>
    <w:rsid w:val="00183983"/>
    <w:rsid w:val="001917FD"/>
    <w:rsid w:val="00192B08"/>
    <w:rsid w:val="001B5EE9"/>
    <w:rsid w:val="001C3A56"/>
    <w:rsid w:val="001C6A06"/>
    <w:rsid w:val="001D67A3"/>
    <w:rsid w:val="001E195B"/>
    <w:rsid w:val="001E5E72"/>
    <w:rsid w:val="001E755F"/>
    <w:rsid w:val="001F3072"/>
    <w:rsid w:val="001F3E61"/>
    <w:rsid w:val="00202F62"/>
    <w:rsid w:val="0020393B"/>
    <w:rsid w:val="00215362"/>
    <w:rsid w:val="00240691"/>
    <w:rsid w:val="00256645"/>
    <w:rsid w:val="00266B1C"/>
    <w:rsid w:val="00266FCA"/>
    <w:rsid w:val="00267034"/>
    <w:rsid w:val="002713B4"/>
    <w:rsid w:val="0027454E"/>
    <w:rsid w:val="0028107C"/>
    <w:rsid w:val="00281640"/>
    <w:rsid w:val="0028295E"/>
    <w:rsid w:val="00284249"/>
    <w:rsid w:val="00287FDB"/>
    <w:rsid w:val="002912C3"/>
    <w:rsid w:val="002A1877"/>
    <w:rsid w:val="002A5ACE"/>
    <w:rsid w:val="002A62A3"/>
    <w:rsid w:val="002B27DC"/>
    <w:rsid w:val="002D4A92"/>
    <w:rsid w:val="002E1E92"/>
    <w:rsid w:val="002E70A5"/>
    <w:rsid w:val="002F1839"/>
    <w:rsid w:val="002F1A35"/>
    <w:rsid w:val="003066E8"/>
    <w:rsid w:val="003211CC"/>
    <w:rsid w:val="00325E84"/>
    <w:rsid w:val="0035565F"/>
    <w:rsid w:val="00360236"/>
    <w:rsid w:val="00377898"/>
    <w:rsid w:val="00393C59"/>
    <w:rsid w:val="003964DE"/>
    <w:rsid w:val="003B068C"/>
    <w:rsid w:val="003B0AC1"/>
    <w:rsid w:val="003B6E96"/>
    <w:rsid w:val="003E20F5"/>
    <w:rsid w:val="003F096B"/>
    <w:rsid w:val="003F1F1F"/>
    <w:rsid w:val="003F3004"/>
    <w:rsid w:val="00410410"/>
    <w:rsid w:val="00411108"/>
    <w:rsid w:val="004160B1"/>
    <w:rsid w:val="00421624"/>
    <w:rsid w:val="00433B7F"/>
    <w:rsid w:val="00444046"/>
    <w:rsid w:val="00444ADA"/>
    <w:rsid w:val="004747A3"/>
    <w:rsid w:val="0047565B"/>
    <w:rsid w:val="0049090F"/>
    <w:rsid w:val="004B7CAC"/>
    <w:rsid w:val="005015B1"/>
    <w:rsid w:val="005021EF"/>
    <w:rsid w:val="00505B03"/>
    <w:rsid w:val="00512867"/>
    <w:rsid w:val="005140CC"/>
    <w:rsid w:val="00532347"/>
    <w:rsid w:val="00541543"/>
    <w:rsid w:val="00545159"/>
    <w:rsid w:val="00551956"/>
    <w:rsid w:val="005528BD"/>
    <w:rsid w:val="0055524D"/>
    <w:rsid w:val="00561393"/>
    <w:rsid w:val="00566E76"/>
    <w:rsid w:val="00573172"/>
    <w:rsid w:val="00574311"/>
    <w:rsid w:val="00576A47"/>
    <w:rsid w:val="00577A8B"/>
    <w:rsid w:val="00582022"/>
    <w:rsid w:val="005876A0"/>
    <w:rsid w:val="005A1E2D"/>
    <w:rsid w:val="005A2AB5"/>
    <w:rsid w:val="005B2AD4"/>
    <w:rsid w:val="005C2425"/>
    <w:rsid w:val="005C4BCA"/>
    <w:rsid w:val="005D24D3"/>
    <w:rsid w:val="005D2C7F"/>
    <w:rsid w:val="005D394D"/>
    <w:rsid w:val="005E1D46"/>
    <w:rsid w:val="005E324E"/>
    <w:rsid w:val="005E7664"/>
    <w:rsid w:val="005F070D"/>
    <w:rsid w:val="005F2D0C"/>
    <w:rsid w:val="00615502"/>
    <w:rsid w:val="00620113"/>
    <w:rsid w:val="00625D94"/>
    <w:rsid w:val="0062794F"/>
    <w:rsid w:val="006363D1"/>
    <w:rsid w:val="006442E9"/>
    <w:rsid w:val="00645790"/>
    <w:rsid w:val="00646391"/>
    <w:rsid w:val="0065725F"/>
    <w:rsid w:val="006573F2"/>
    <w:rsid w:val="006A5AEA"/>
    <w:rsid w:val="006C1652"/>
    <w:rsid w:val="006C43C4"/>
    <w:rsid w:val="006D07AC"/>
    <w:rsid w:val="006D6ACB"/>
    <w:rsid w:val="006D7FA4"/>
    <w:rsid w:val="006F1E2C"/>
    <w:rsid w:val="006F3619"/>
    <w:rsid w:val="007057EB"/>
    <w:rsid w:val="00705FEB"/>
    <w:rsid w:val="00731C21"/>
    <w:rsid w:val="00755BFA"/>
    <w:rsid w:val="007567E6"/>
    <w:rsid w:val="00770FE6"/>
    <w:rsid w:val="007821C4"/>
    <w:rsid w:val="00787E53"/>
    <w:rsid w:val="00794781"/>
    <w:rsid w:val="007A3BBE"/>
    <w:rsid w:val="007A44A0"/>
    <w:rsid w:val="007B16E5"/>
    <w:rsid w:val="007B1F9C"/>
    <w:rsid w:val="007C7C24"/>
    <w:rsid w:val="007D5246"/>
    <w:rsid w:val="007D6E84"/>
    <w:rsid w:val="007D6EB5"/>
    <w:rsid w:val="007E71AE"/>
    <w:rsid w:val="00805713"/>
    <w:rsid w:val="00830F8B"/>
    <w:rsid w:val="00831419"/>
    <w:rsid w:val="00831828"/>
    <w:rsid w:val="0083184C"/>
    <w:rsid w:val="00844C37"/>
    <w:rsid w:val="00853D02"/>
    <w:rsid w:val="00854BA3"/>
    <w:rsid w:val="00871632"/>
    <w:rsid w:val="00876A26"/>
    <w:rsid w:val="008840E6"/>
    <w:rsid w:val="0088747C"/>
    <w:rsid w:val="008B2B12"/>
    <w:rsid w:val="008D2FEF"/>
    <w:rsid w:val="008D3242"/>
    <w:rsid w:val="008D6DE7"/>
    <w:rsid w:val="008E7021"/>
    <w:rsid w:val="008F40AE"/>
    <w:rsid w:val="009141D1"/>
    <w:rsid w:val="009142A8"/>
    <w:rsid w:val="009159D2"/>
    <w:rsid w:val="0092731A"/>
    <w:rsid w:val="00942008"/>
    <w:rsid w:val="009708D7"/>
    <w:rsid w:val="00972341"/>
    <w:rsid w:val="00977DD4"/>
    <w:rsid w:val="00981942"/>
    <w:rsid w:val="00982B3C"/>
    <w:rsid w:val="009836CD"/>
    <w:rsid w:val="00985B5B"/>
    <w:rsid w:val="00990B8D"/>
    <w:rsid w:val="00992D6C"/>
    <w:rsid w:val="009A282A"/>
    <w:rsid w:val="009A4BA6"/>
    <w:rsid w:val="009A51F8"/>
    <w:rsid w:val="009A7129"/>
    <w:rsid w:val="009A7958"/>
    <w:rsid w:val="009B722E"/>
    <w:rsid w:val="009D0235"/>
    <w:rsid w:val="009E1C71"/>
    <w:rsid w:val="009F3C80"/>
    <w:rsid w:val="00A11CDC"/>
    <w:rsid w:val="00A16220"/>
    <w:rsid w:val="00A16F11"/>
    <w:rsid w:val="00A23FC5"/>
    <w:rsid w:val="00A27D0E"/>
    <w:rsid w:val="00A40C9B"/>
    <w:rsid w:val="00A412BD"/>
    <w:rsid w:val="00A6492E"/>
    <w:rsid w:val="00A7786F"/>
    <w:rsid w:val="00A77C24"/>
    <w:rsid w:val="00A80832"/>
    <w:rsid w:val="00A82260"/>
    <w:rsid w:val="00A84AD2"/>
    <w:rsid w:val="00A84E2E"/>
    <w:rsid w:val="00A96F6A"/>
    <w:rsid w:val="00AA1671"/>
    <w:rsid w:val="00AB0EB5"/>
    <w:rsid w:val="00AB4BC8"/>
    <w:rsid w:val="00AC0D3D"/>
    <w:rsid w:val="00AC5A13"/>
    <w:rsid w:val="00AD0871"/>
    <w:rsid w:val="00AD48B3"/>
    <w:rsid w:val="00B004A9"/>
    <w:rsid w:val="00B044F5"/>
    <w:rsid w:val="00B05D6A"/>
    <w:rsid w:val="00B2647A"/>
    <w:rsid w:val="00B363CD"/>
    <w:rsid w:val="00B4126F"/>
    <w:rsid w:val="00B445B6"/>
    <w:rsid w:val="00B473C4"/>
    <w:rsid w:val="00B5183C"/>
    <w:rsid w:val="00B51DA4"/>
    <w:rsid w:val="00B6152B"/>
    <w:rsid w:val="00B618FF"/>
    <w:rsid w:val="00B67303"/>
    <w:rsid w:val="00B928D0"/>
    <w:rsid w:val="00B940BB"/>
    <w:rsid w:val="00BA16A2"/>
    <w:rsid w:val="00BA34D8"/>
    <w:rsid w:val="00BA429C"/>
    <w:rsid w:val="00BA7E70"/>
    <w:rsid w:val="00BB3634"/>
    <w:rsid w:val="00BC3D87"/>
    <w:rsid w:val="00BC583C"/>
    <w:rsid w:val="00C057C4"/>
    <w:rsid w:val="00C1532F"/>
    <w:rsid w:val="00C23533"/>
    <w:rsid w:val="00C256FF"/>
    <w:rsid w:val="00C2756C"/>
    <w:rsid w:val="00C3301A"/>
    <w:rsid w:val="00C36FB7"/>
    <w:rsid w:val="00C4231C"/>
    <w:rsid w:val="00C45316"/>
    <w:rsid w:val="00C51818"/>
    <w:rsid w:val="00C55C3F"/>
    <w:rsid w:val="00C5793C"/>
    <w:rsid w:val="00C77E28"/>
    <w:rsid w:val="00C81818"/>
    <w:rsid w:val="00C8231F"/>
    <w:rsid w:val="00C86EB7"/>
    <w:rsid w:val="00C87238"/>
    <w:rsid w:val="00C971D2"/>
    <w:rsid w:val="00CA7F71"/>
    <w:rsid w:val="00CB4AFD"/>
    <w:rsid w:val="00CF1BC2"/>
    <w:rsid w:val="00CF55CD"/>
    <w:rsid w:val="00CF7120"/>
    <w:rsid w:val="00CF746E"/>
    <w:rsid w:val="00D00DA8"/>
    <w:rsid w:val="00D14C8F"/>
    <w:rsid w:val="00D169BB"/>
    <w:rsid w:val="00D31872"/>
    <w:rsid w:val="00D338FE"/>
    <w:rsid w:val="00D55892"/>
    <w:rsid w:val="00D628EE"/>
    <w:rsid w:val="00D63A7F"/>
    <w:rsid w:val="00D702AB"/>
    <w:rsid w:val="00D76197"/>
    <w:rsid w:val="00D91AE0"/>
    <w:rsid w:val="00DA0007"/>
    <w:rsid w:val="00DA6278"/>
    <w:rsid w:val="00DB2061"/>
    <w:rsid w:val="00DC1A8B"/>
    <w:rsid w:val="00DD0E8C"/>
    <w:rsid w:val="00DE09E1"/>
    <w:rsid w:val="00DE4837"/>
    <w:rsid w:val="00DF03D6"/>
    <w:rsid w:val="00E01C4F"/>
    <w:rsid w:val="00E06D7A"/>
    <w:rsid w:val="00E15E0B"/>
    <w:rsid w:val="00E16F45"/>
    <w:rsid w:val="00E22A50"/>
    <w:rsid w:val="00E307C8"/>
    <w:rsid w:val="00E455A9"/>
    <w:rsid w:val="00E56B1E"/>
    <w:rsid w:val="00E73A67"/>
    <w:rsid w:val="00E85804"/>
    <w:rsid w:val="00E957E5"/>
    <w:rsid w:val="00EA6D99"/>
    <w:rsid w:val="00EC5765"/>
    <w:rsid w:val="00EC584D"/>
    <w:rsid w:val="00ED5B99"/>
    <w:rsid w:val="00EE41D0"/>
    <w:rsid w:val="00EE5026"/>
    <w:rsid w:val="00F14117"/>
    <w:rsid w:val="00F2796A"/>
    <w:rsid w:val="00F34801"/>
    <w:rsid w:val="00F439F5"/>
    <w:rsid w:val="00F4770A"/>
    <w:rsid w:val="00F60BDC"/>
    <w:rsid w:val="00F61278"/>
    <w:rsid w:val="00F65316"/>
    <w:rsid w:val="00F775B1"/>
    <w:rsid w:val="00F80305"/>
    <w:rsid w:val="00F930EF"/>
    <w:rsid w:val="00FB4BFC"/>
    <w:rsid w:val="00FB4C4E"/>
    <w:rsid w:val="00FB55A9"/>
    <w:rsid w:val="00FC39D6"/>
    <w:rsid w:val="00FC7178"/>
    <w:rsid w:val="00FD48C6"/>
    <w:rsid w:val="00FD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18190D8C-07F5-4FE2-A945-C273E827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2C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D2C7F"/>
    <w:rPr>
      <w:rFonts w:ascii="Times New Roman" w:hAnsi="Times New Roman" w:cs="Times New Roman"/>
      <w:sz w:val="24"/>
      <w:szCs w:val="24"/>
      <w:lang w:val="x-none" w:eastAsia="ru-RU"/>
    </w:rPr>
  </w:style>
  <w:style w:type="paragraph" w:styleId="a5">
    <w:name w:val="footer"/>
    <w:basedOn w:val="a"/>
    <w:link w:val="a6"/>
    <w:uiPriority w:val="99"/>
    <w:rsid w:val="005D2C7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locked/>
    <w:rsid w:val="005D2C7F"/>
    <w:rPr>
      <w:rFonts w:ascii="Times New Roman" w:hAnsi="Times New Roman" w:cs="Times New Roman"/>
      <w:sz w:val="24"/>
      <w:szCs w:val="24"/>
      <w:lang w:val="x-none" w:eastAsia="ru-RU"/>
    </w:rPr>
  </w:style>
  <w:style w:type="paragraph" w:styleId="a7">
    <w:name w:val="Balloon Text"/>
    <w:basedOn w:val="a"/>
    <w:link w:val="a8"/>
    <w:uiPriority w:val="99"/>
    <w:semiHidden/>
    <w:rsid w:val="005D2C7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5D2C7F"/>
    <w:rPr>
      <w:rFonts w:ascii="Tahoma" w:hAnsi="Tahoma" w:cs="Tahoma"/>
      <w:sz w:val="16"/>
      <w:szCs w:val="16"/>
    </w:rPr>
  </w:style>
  <w:style w:type="paragraph" w:styleId="a9">
    <w:name w:val="List Paragraph"/>
    <w:basedOn w:val="a"/>
    <w:uiPriority w:val="99"/>
    <w:qFormat/>
    <w:rsid w:val="00A7786F"/>
    <w:pPr>
      <w:ind w:left="720"/>
    </w:pPr>
  </w:style>
  <w:style w:type="paragraph" w:customStyle="1" w:styleId="ConsPlusTitle">
    <w:name w:val="ConsPlusTitle"/>
    <w:uiPriority w:val="99"/>
    <w:rsid w:val="005E7664"/>
    <w:pPr>
      <w:widowControl w:val="0"/>
      <w:autoSpaceDE w:val="0"/>
      <w:autoSpaceDN w:val="0"/>
      <w:spacing w:after="0" w:line="240" w:lineRule="auto"/>
    </w:pPr>
    <w:rPr>
      <w:rFonts w:eastAsia="Times New Roman" w:cs="Calibri"/>
      <w:b/>
      <w:bCs/>
    </w:rPr>
  </w:style>
  <w:style w:type="paragraph" w:customStyle="1" w:styleId="ConsPlusNormal">
    <w:name w:val="ConsPlusNormal"/>
    <w:uiPriority w:val="99"/>
    <w:rsid w:val="009A7958"/>
    <w:pPr>
      <w:widowControl w:val="0"/>
      <w:autoSpaceDE w:val="0"/>
      <w:autoSpaceDN w:val="0"/>
      <w:spacing w:after="0" w:line="240" w:lineRule="auto"/>
    </w:pPr>
    <w:rPr>
      <w:rFonts w:eastAsia="Times New Roman" w:cs="Calibri"/>
    </w:rPr>
  </w:style>
  <w:style w:type="paragraph" w:customStyle="1" w:styleId="ConsPlusNonformat">
    <w:name w:val="ConsPlusNonformat"/>
    <w:uiPriority w:val="99"/>
    <w:rsid w:val="006D07AC"/>
    <w:pPr>
      <w:widowControl w:val="0"/>
      <w:autoSpaceDE w:val="0"/>
      <w:autoSpaceDN w:val="0"/>
      <w:spacing w:after="0" w:line="240" w:lineRule="auto"/>
    </w:pPr>
    <w:rPr>
      <w:rFonts w:ascii="Courier New" w:eastAsia="Times New Roman" w:hAnsi="Courier New" w:cs="Courier New"/>
      <w:sz w:val="20"/>
      <w:szCs w:val="20"/>
    </w:rPr>
  </w:style>
  <w:style w:type="character" w:styleId="aa">
    <w:name w:val="page number"/>
    <w:basedOn w:val="a0"/>
    <w:uiPriority w:val="99"/>
    <w:rsid w:val="005A2AB5"/>
  </w:style>
  <w:style w:type="paragraph" w:customStyle="1" w:styleId="5">
    <w:name w:val="Знак Знак5 Знак Знак Знак Знак Знак Знак"/>
    <w:basedOn w:val="a"/>
    <w:uiPriority w:val="99"/>
    <w:rsid w:val="005A2AB5"/>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hyperlink" Target="consultantplus://offline/ref=A9F9A8487FD04B7F3B562109D202477A6D4EE6E71F5753261176DAB310q7y6G" TargetMode="External"/><Relationship Id="rId26" Type="http://schemas.openxmlformats.org/officeDocument/2006/relationships/image" Target="media/image3.wmf"/><Relationship Id="rId39" Type="http://schemas.openxmlformats.org/officeDocument/2006/relationships/hyperlink" Target="consultantplus://offline/ref=A9F9A8487FD04B7F3B562109D202477A6E47E7E71F5553261176DAB31076C65902D1640D741EqCy3G" TargetMode="External"/><Relationship Id="rId3" Type="http://schemas.openxmlformats.org/officeDocument/2006/relationships/webSettings" Target="webSettings.xml"/><Relationship Id="rId21" Type="http://schemas.openxmlformats.org/officeDocument/2006/relationships/hyperlink" Target="consultantplus://offline/ref=A9F9A8487FD04B7F3B562109D202477A6E47E7E71F5553261176DAB310q7y6G"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consultantplus://offline/ref=A9F9A8487FD04B7F3B563F04C46E19716B4CB9E31E555E754A2981EE477FCC0E459E3D4F3817C5DD092840q2y2G" TargetMode="External"/><Relationship Id="rId12" Type="http://schemas.openxmlformats.org/officeDocument/2006/relationships/hyperlink" Target="consultantplus://offline/ref=A9F9A8487FD04B7F3B563F04C46E19716B4CB9E31B535E72482981EE477FCC0Eq4y5G" TargetMode="External"/><Relationship Id="rId17" Type="http://schemas.openxmlformats.org/officeDocument/2006/relationships/hyperlink" Target="consultantplus://offline/ref=A9F9A8487FD04B7F3B562109D202477A6E47E7E71F5553261176DAB310q7y6G" TargetMode="External"/><Relationship Id="rId25" Type="http://schemas.openxmlformats.org/officeDocument/2006/relationships/hyperlink" Target="consultantplus://offline/ref=A9F9A8487FD04B7F3B562109D202477A6E47E7E71F5553261176DAB310q7y6G" TargetMode="External"/><Relationship Id="rId33" Type="http://schemas.openxmlformats.org/officeDocument/2006/relationships/header" Target="header3.xml"/><Relationship Id="rId38" Type="http://schemas.openxmlformats.org/officeDocument/2006/relationships/hyperlink" Target="consultantplus://offline/ref=A9F9A8487FD04B7F3B562109D202477A6E47E7E71F5553261176DAB31076C65902D1640D7B1CqCy2G" TargetMode="External"/><Relationship Id="rId2" Type="http://schemas.openxmlformats.org/officeDocument/2006/relationships/settings" Target="settings.xml"/><Relationship Id="rId16" Type="http://schemas.openxmlformats.org/officeDocument/2006/relationships/hyperlink" Target="consultantplus://offline/ref=A9F9A8487FD04B7F3B562109D202477A6E47E7E71F5553261176DAB310q7y6G" TargetMode="External"/><Relationship Id="rId20" Type="http://schemas.openxmlformats.org/officeDocument/2006/relationships/hyperlink" Target="consultantplus://offline/ref=A9F9A8487FD04B7F3B562109D202477A6E47E7E71F5553261176DAB310q7y6G" TargetMode="External"/><Relationship Id="rId29" Type="http://schemas.openxmlformats.org/officeDocument/2006/relationships/hyperlink" Target="consultantplus://offline/ref=A9F9A8487FD04B7F3B562109D202477A6E47E7E71F5553261176DAB31076C65902D1640D7B1DqCy6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A9F9A8487FD04B7F3B563F04C46E19716B4CB9E31B535E72482981EE477FCC0Eq4y5G" TargetMode="External"/><Relationship Id="rId24" Type="http://schemas.openxmlformats.org/officeDocument/2006/relationships/hyperlink" Target="consultantplus://offline/ref=A9F9A8487FD04B7F3B562109D202477A6E47E7E71F5553261176DAB310q7y6G" TargetMode="External"/><Relationship Id="rId32" Type="http://schemas.openxmlformats.org/officeDocument/2006/relationships/hyperlink" Target="consultantplus://offline/ref=A9F9A8487FD04B7F3B562109D202477A6D45EEED1C5753261176DAB310q7y6G" TargetMode="External"/><Relationship Id="rId37" Type="http://schemas.openxmlformats.org/officeDocument/2006/relationships/hyperlink" Target="consultantplus://offline/ref=A9F9A8487FD04B7F3B562109D202477A6E47E7E71F5553261176DAB31076C65902D1640D7813qCyCG" TargetMode="External"/><Relationship Id="rId40"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consultantplus://offline/ref=A9F9A8487FD04B7F3B562109D202477A6E47E7E71F5553261176DAB31076C65902D1640D791AqCy7G" TargetMode="External"/><Relationship Id="rId28" Type="http://schemas.openxmlformats.org/officeDocument/2006/relationships/hyperlink" Target="consultantplus://offline/ref=A9F9A8487FD04B7F3B562109D202477A6E47E7E71F5553261176DAB31076C65902D1640F7C1CqCy7G" TargetMode="External"/><Relationship Id="rId36" Type="http://schemas.openxmlformats.org/officeDocument/2006/relationships/hyperlink" Target="consultantplus://offline/ref=A9F9A8487FD04B7F3B562109D202477A6E47E7E71F5553261176DAB310q7y6G" TargetMode="External"/><Relationship Id="rId10" Type="http://schemas.openxmlformats.org/officeDocument/2006/relationships/hyperlink" Target="consultantplus://offline/ref=A9F9A8487FD04B7F3B563F04C46E19716B4CB9E31B535E72482981EE477FCC0Eq4y5G" TargetMode="External"/><Relationship Id="rId19" Type="http://schemas.openxmlformats.org/officeDocument/2006/relationships/hyperlink" Target="consultantplus://offline/ref=A9F9A8487FD04B7F3B562109D202477A6D45EEED1C5753261176DAB310q7y6G" TargetMode="External"/><Relationship Id="rId31" Type="http://schemas.openxmlformats.org/officeDocument/2006/relationships/hyperlink" Target="consultantplus://offline/ref=A9F9A8487FD04B7F3B562109D202477A6E47E7E71F5553261176DAB310q7y6G"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eader" Target="header2.xml"/><Relationship Id="rId22" Type="http://schemas.openxmlformats.org/officeDocument/2006/relationships/hyperlink" Target="consultantplus://offline/ref=A9F9A8487FD04B7F3B562109D202477A6E47E7E71F5553261176DAB31076C65902D1640F7C1CqCy7G" TargetMode="External"/><Relationship Id="rId27" Type="http://schemas.openxmlformats.org/officeDocument/2006/relationships/hyperlink" Target="consultantplus://offline/ref=A9F9A8487FD04B7F3B562109D202477A6E47E7E71F5553261176DAB310q7y6G" TargetMode="External"/><Relationship Id="rId30" Type="http://schemas.openxmlformats.org/officeDocument/2006/relationships/hyperlink" Target="consultantplus://offline/ref=A9F9A8487FD04B7F3B562109D202477A6E47E7E71F5553261176DAB310q7y6G"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35</Pages>
  <Words>9410</Words>
  <Characters>53637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Чапала</dc:creator>
  <cp:keywords/>
  <dc:description/>
  <cp:lastModifiedBy>Чапала</cp:lastModifiedBy>
  <cp:revision>2</cp:revision>
  <cp:lastPrinted>2017-03-06T13:45:00Z</cp:lastPrinted>
  <dcterms:created xsi:type="dcterms:W3CDTF">2017-04-12T10:01:00Z</dcterms:created>
  <dcterms:modified xsi:type="dcterms:W3CDTF">2017-04-12T10:01:00Z</dcterms:modified>
</cp:coreProperties>
</file>