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9" w:rsidRPr="00AF6ABB" w:rsidRDefault="00C01699" w:rsidP="00C016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1699" w:rsidRPr="00790561" w:rsidRDefault="00C01699" w:rsidP="00C016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 О С Т А Н О В Л Е Н И Е</w:t>
      </w:r>
    </w:p>
    <w:p w:rsidR="00C01699" w:rsidRPr="00790561" w:rsidRDefault="00C01699" w:rsidP="00C0169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C01699" w:rsidRPr="00790561" w:rsidRDefault="008162D0" w:rsidP="00C0169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A655A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29.09.2016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55A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 w:rsidR="00A655A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9-1044</w:t>
                            </w:r>
                          </w:p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01699" w:rsidRPr="00846F20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A655A3">
                        <w:rPr>
                          <w:rFonts w:ascii="Arial" w:hAnsi="Arial"/>
                          <w:sz w:val="24"/>
                          <w:szCs w:val="24"/>
                        </w:rPr>
                        <w:t>29.09.2016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A655A3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               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 w:rsidR="00A655A3">
                        <w:rPr>
                          <w:rFonts w:ascii="Arial" w:hAnsi="Arial"/>
                          <w:sz w:val="24"/>
                          <w:szCs w:val="24"/>
                        </w:rPr>
                        <w:t>9-1044</w:t>
                      </w:r>
                    </w:p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01699" w:rsidRPr="00846F20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A29" w:rsidRPr="00D50E6D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A85A29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Щекинского района </w:t>
      </w:r>
    </w:p>
    <w:p w:rsidR="00C01699" w:rsidRPr="00A85A29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15.03.2016 № 3-257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Порядка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перевозок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  <w:r w:rsid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переоформления свидетельства об осуществлении перевозок</w:t>
      </w:r>
    </w:p>
    <w:p w:rsidR="00F32DB4" w:rsidRP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  <w:r w:rsidR="00E9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32DB4" w:rsidRPr="0086200E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</w:t>
      </w:r>
      <w:r w:rsid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CB2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от 13.07.2015 № 220 – ФЗ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32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E9520C" w:rsidRPr="00E9520C" w:rsidRDefault="00E9520C" w:rsidP="00E95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Щекинского района от 15.03.2016 № 3-</w:t>
      </w:r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257 </w:t>
      </w:r>
      <w:r w:rsidRPr="00E9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ведения реестра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</w:t>
      </w:r>
    </w:p>
    <w:p w:rsidR="00C01699" w:rsidRDefault="00E9520C" w:rsidP="00E952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следующие изменения: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520C" w:rsidRPr="00E9520C" w:rsidRDefault="00E9520C" w:rsidP="00E95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изложить в новой редакции (Приложение).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Контроль за исполнением постановления возложить на заместителя главы администрации по развитию инженерной инфраструктуры и жи</w:t>
      </w:r>
      <w:r w:rsidR="00C6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лищно – коммунальному хозяйству </w:t>
      </w:r>
      <w:r w:rsidR="00C6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Рыжкова А.П.</w:t>
      </w:r>
    </w:p>
    <w:p w:rsidR="00BD50EE" w:rsidRPr="005446CB" w:rsidRDefault="001635CF" w:rsidP="00BD5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0E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D50EE" w:rsidRPr="005446CB">
        <w:rPr>
          <w:rFonts w:ascii="Times New Roman" w:hAnsi="Times New Roman" w:cs="Times New Roman"/>
          <w:sz w:val="28"/>
          <w:szCs w:val="28"/>
        </w:rPr>
        <w:t xml:space="preserve"> обнародовать путем размещения на официальном  Портале     муниципального     образования     Щекинский     район     и     на информационном стенде администрации Щекинского района по адресу: Тульская область, г. Щекино, пл. Ленина, д. 1.</w:t>
      </w:r>
    </w:p>
    <w:p w:rsidR="00BD50EE" w:rsidRPr="005446CB" w:rsidRDefault="001635CF" w:rsidP="00BD5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0EE" w:rsidRPr="005446CB">
        <w:rPr>
          <w:rFonts w:ascii="Times New Roman" w:hAnsi="Times New Roman" w:cs="Times New Roman"/>
          <w:sz w:val="28"/>
          <w:szCs w:val="28"/>
        </w:rPr>
        <w:t>. </w:t>
      </w:r>
      <w:r w:rsidR="00BD50E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D50EE" w:rsidRPr="005446CB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BD50EE" w:rsidRPr="0054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D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D50EE" w:rsidRPr="00544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администрации</w:t>
      </w: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C01699" w:rsidRPr="00F32DB4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Щекинский район                                                                 О.А. Федосов</w:t>
      </w:r>
    </w:p>
    <w:p w:rsidR="00E42F7B" w:rsidRPr="00E42F7B" w:rsidRDefault="00E42F7B" w:rsidP="00DF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7B" w:rsidRDefault="00E42F7B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77CD" w:rsidRDefault="009B77CD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C8" w:rsidRPr="00BB03C9" w:rsidRDefault="00AF1EC2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C9">
        <w:rPr>
          <w:rFonts w:ascii="Times New Roman" w:hAnsi="Times New Roman" w:cs="Times New Roman"/>
          <w:sz w:val="24"/>
          <w:szCs w:val="24"/>
        </w:rPr>
        <w:t xml:space="preserve">Исп. </w:t>
      </w:r>
      <w:r w:rsidR="00BB03C9" w:rsidRPr="00BB03C9">
        <w:rPr>
          <w:rFonts w:ascii="Times New Roman" w:hAnsi="Times New Roman" w:cs="Times New Roman"/>
          <w:sz w:val="24"/>
          <w:szCs w:val="24"/>
        </w:rPr>
        <w:t>Хохлова А</w:t>
      </w:r>
      <w:r w:rsidRPr="00BB03C9">
        <w:rPr>
          <w:rFonts w:ascii="Times New Roman" w:hAnsi="Times New Roman" w:cs="Times New Roman"/>
          <w:sz w:val="24"/>
          <w:szCs w:val="24"/>
        </w:rPr>
        <w:t>.В.</w:t>
      </w:r>
    </w:p>
    <w:p w:rsidR="00DF3EC8" w:rsidRPr="00BB03C9" w:rsidRDefault="00DF3EC8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3C9">
        <w:rPr>
          <w:rFonts w:ascii="Times New Roman" w:hAnsi="Times New Roman" w:cs="Times New Roman"/>
          <w:sz w:val="24"/>
          <w:szCs w:val="24"/>
        </w:rPr>
        <w:t>тел. 8</w:t>
      </w:r>
      <w:r w:rsidR="00BB03C9" w:rsidRPr="00BB03C9">
        <w:rPr>
          <w:rFonts w:ascii="Times New Roman" w:hAnsi="Times New Roman" w:cs="Times New Roman"/>
          <w:sz w:val="24"/>
          <w:szCs w:val="24"/>
        </w:rPr>
        <w:t xml:space="preserve"> </w:t>
      </w:r>
      <w:r w:rsidRPr="00BB03C9">
        <w:rPr>
          <w:rFonts w:ascii="Times New Roman" w:hAnsi="Times New Roman" w:cs="Times New Roman"/>
          <w:sz w:val="24"/>
          <w:szCs w:val="24"/>
        </w:rPr>
        <w:t>(48751) 5-7</w:t>
      </w:r>
      <w:r w:rsidR="00BB03C9" w:rsidRPr="00BB03C9">
        <w:rPr>
          <w:rFonts w:ascii="Times New Roman" w:hAnsi="Times New Roman" w:cs="Times New Roman"/>
          <w:sz w:val="24"/>
          <w:szCs w:val="24"/>
        </w:rPr>
        <w:t>8</w:t>
      </w:r>
      <w:r w:rsidRPr="00BB03C9">
        <w:rPr>
          <w:rFonts w:ascii="Times New Roman" w:hAnsi="Times New Roman" w:cs="Times New Roman"/>
          <w:sz w:val="24"/>
          <w:szCs w:val="24"/>
        </w:rPr>
        <w:t>-</w:t>
      </w:r>
      <w:r w:rsidR="00BB03C9" w:rsidRPr="00BB03C9">
        <w:rPr>
          <w:rFonts w:ascii="Times New Roman" w:hAnsi="Times New Roman" w:cs="Times New Roman"/>
          <w:sz w:val="24"/>
          <w:szCs w:val="24"/>
        </w:rPr>
        <w:t>6</w:t>
      </w:r>
      <w:r w:rsidRPr="00BB03C9">
        <w:rPr>
          <w:rFonts w:ascii="Times New Roman" w:hAnsi="Times New Roman" w:cs="Times New Roman"/>
          <w:sz w:val="24"/>
          <w:szCs w:val="24"/>
        </w:rPr>
        <w:t>4</w:t>
      </w:r>
    </w:p>
    <w:p w:rsidR="00BD50EE" w:rsidRPr="00BB03C9" w:rsidRDefault="00E42F7B" w:rsidP="00401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 от 15.03.2016 № 3-257 «</w:t>
      </w:r>
      <w:r w:rsidRPr="00BB0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</w:t>
      </w:r>
      <w:r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реестра муниципальных маршрутов регулярных </w:t>
      </w:r>
      <w:r w:rsidR="00DF3EC8"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 на территории г. Щекино Щекинского района и между поселениями Щекинского района,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 w:rsidRPr="00BB03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284D" w:rsidRDefault="008B284D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699" w:rsidRPr="00F32DB4" w:rsidRDefault="00C01699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6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29.09.2016</w:t>
      </w:r>
      <w:r w:rsidR="002A2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2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A65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9-1044</w:t>
      </w:r>
    </w:p>
    <w:p w:rsidR="00C01699" w:rsidRPr="00F32DB4" w:rsidRDefault="00C01699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50EE" w:rsidRPr="00F32DB4" w:rsidRDefault="00BD50EE" w:rsidP="00BD50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BE3664" w:rsidRDefault="00BD50EE" w:rsidP="00BD5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15.03.2016 № 3-257</w:t>
      </w:r>
    </w:p>
    <w:p w:rsidR="00BB17DD" w:rsidRPr="00F32DB4" w:rsidRDefault="00F32DB4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ведения реестра муниципальных маршрутов 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регулярных перевозок</w:t>
      </w:r>
      <w:r w:rsidR="008D2E4D" w:rsidRPr="008D2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2E4D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</w:p>
    <w:p w:rsidR="00F32DB4" w:rsidRPr="008D2E4D" w:rsidRDefault="008D2E4D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F32DB4"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C7B88" w:rsidRDefault="00CC7B88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699" w:rsidRPr="00F32DB4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A29" w:rsidRPr="00A85A29" w:rsidRDefault="00A85A29" w:rsidP="00BD50E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Ведение 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еестра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EE" w:rsidRP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маршрутов регулярных перевозок на территории г. Щекино Щекинского района и  между поселениями  Щекинского района</w:t>
      </w: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C7B88" w:rsidRDefault="00CC7B88" w:rsidP="005A482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5A482A" w:rsidRDefault="00CC7B88" w:rsidP="005A4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муниципальных маршрутов регулярных перевозок </w:t>
      </w:r>
      <w:r w:rsidR="00F32D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Щекино Щекинского района</w:t>
      </w:r>
      <w:r w:rsid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 между поселениями  Щекинского района</w:t>
      </w:r>
      <w:r w:rsidR="00F32DB4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1699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(далее - Реестр) осуществляются администрацией муниципального образования Щекинский район в порядке (далее - Порядок), установленным муниципальными нормативными правовыми актами с учетом положений Федерального закона</w:t>
      </w:r>
      <w:r w:rsidR="00C01699" w:rsidRPr="00F32DB4">
        <w:rPr>
          <w:color w:val="000000" w:themeColor="text1"/>
        </w:rPr>
        <w:t xml:space="preserve">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C01699" w:rsidRPr="00F32DB4" w:rsidRDefault="00C01699" w:rsidP="00CC7B8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муниципальных маршрутов регулярных перевозок осуществляется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по вопросам жизнеобеспечения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район, установившим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маршрута, путем внесения в Реестр сведений о мун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маршрутах регулярных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соответствующих изменений.</w:t>
      </w:r>
    </w:p>
    <w:p w:rsidR="00A85A29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>. Реестр формируется из действующих на территории города Щекино и между поселениями Щекинского района маршрутов (с учетом оформления ранее перевозчиками и действующим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документа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маршруты). </w:t>
      </w:r>
    </w:p>
    <w:p w:rsidR="00C01699" w:rsidRPr="00F32DB4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 В Реестр муниципальных маршрутов регулярных перевозок должны быть включены следующие сведения: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наименования промежуточных остановочных пунктов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протяженность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посадки и высадки пассажиров;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вид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дата начала осуществления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планируемое расписание для каждого остановочного пункта;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14)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C01699" w:rsidRPr="004478A0" w:rsidRDefault="00CC7B88" w:rsidP="00447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муниципальных маршрутов регулярных</w:t>
      </w:r>
      <w:r w:rsidR="005A3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размещаются на официальном Портале муниципальн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Щекинский район в сети «Интернет».</w:t>
      </w:r>
    </w:p>
    <w:p w:rsidR="00C01699" w:rsidRPr="00F32DB4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муниципальных маршрутов регулярных перевозок и р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азмещенные на официальном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муниципального образования Щекинский район в сети "Интернет", должны быть доступны для ознакомления без взимания платы.</w:t>
      </w:r>
    </w:p>
    <w:p w:rsidR="008C76B7" w:rsidRPr="00E9520C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10" w:history="1">
        <w:r w:rsidR="00CC7B88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ении, изменении, отмены маршрутов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вносятся в Реестр на основании решения (протокола) комиссии (далее – Комиссия) по установлению, изменению и отмене маршрута регулярных перевозок после принятия соответствующего постановления администрации Щекинского района. </w:t>
      </w:r>
    </w:p>
    <w:p w:rsidR="00CC345B" w:rsidRPr="00E9520C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1.7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. Описки, опечатки и арифметические ошибки, допущенные в Реестре, исправляются путем внесения изменений в соответствующее постановление администрации Щекинского района.</w:t>
      </w:r>
    </w:p>
    <w:p w:rsidR="00E9520C" w:rsidRDefault="00BD50EE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в силу настоящего Порядка сведения о маршрутах, регулярных перевозок подлежа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0C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включению в Р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при наличии действующих </w:t>
      </w:r>
      <w:r w:rsid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на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CD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 w:rsidR="00BC0CD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C0CD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01699" w:rsidRPr="00E9520C" w:rsidRDefault="00E9520C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D50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до поступления в силу настоящего Порядка, сохраняют свою силу и являются действующими.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6B7" w:rsidRDefault="008C76B7" w:rsidP="00BD5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CC7B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свидетельств</w:t>
      </w:r>
      <w:r w:rsid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EE" w:rsidRP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осуществлении перевозок по маршруту регулярных перевозок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A14" w:rsidRDefault="00C01699" w:rsidP="00990A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110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90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A14" w:rsidRPr="00990A14">
        <w:rPr>
          <w:rFonts w:ascii="Times New Roman" w:eastAsiaTheme="minorHAnsi" w:hAnsi="Times New Roman" w:cs="Times New Roman"/>
          <w:sz w:val="28"/>
          <w:szCs w:val="28"/>
        </w:rPr>
        <w:t>Свидетельств</w:t>
      </w:r>
      <w:r w:rsidR="00990A14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90A14" w:rsidRPr="00990A14">
        <w:rPr>
          <w:rFonts w:ascii="Times New Roman" w:eastAsiaTheme="minorHAnsi" w:hAnsi="Times New Roman" w:cs="Times New Roman"/>
          <w:sz w:val="28"/>
          <w:szCs w:val="28"/>
        </w:rPr>
        <w:t xml:space="preserve"> об осуществлении перевозок по муниципальному маршруту регулярных перевозок</w:t>
      </w:r>
      <w:r w:rsidR="00990A1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90A14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990A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90A14" w:rsidRPr="00990A14">
        <w:rPr>
          <w:rFonts w:ascii="Times New Roman" w:hAnsi="Times New Roman" w:cs="Times New Roman"/>
          <w:sz w:val="28"/>
          <w:szCs w:val="28"/>
        </w:rPr>
        <w:t>выдаются уполномоченным орган</w:t>
      </w:r>
      <w:r w:rsidR="00990A14">
        <w:rPr>
          <w:rFonts w:ascii="Times New Roman" w:hAnsi="Times New Roman" w:cs="Times New Roman"/>
          <w:sz w:val="28"/>
          <w:szCs w:val="28"/>
        </w:rPr>
        <w:t>ом – администрацией Щекинского района в</w:t>
      </w:r>
      <w:r w:rsidR="006927D0">
        <w:rPr>
          <w:rFonts w:ascii="Times New Roman" w:hAnsi="Times New Roman" w:cs="Times New Roman"/>
          <w:sz w:val="28"/>
          <w:szCs w:val="28"/>
        </w:rPr>
        <w:t xml:space="preserve"> лице</w:t>
      </w:r>
      <w:r w:rsidR="00990A14">
        <w:rPr>
          <w:rFonts w:ascii="Times New Roman" w:hAnsi="Times New Roman" w:cs="Times New Roman"/>
          <w:sz w:val="28"/>
          <w:szCs w:val="28"/>
        </w:rPr>
        <w:t xml:space="preserve"> </w:t>
      </w:r>
      <w:r w:rsidR="00990A14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вопросам жизнеобеспечения</w:t>
      </w:r>
      <w:r w:rsidR="00990A14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0A1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</w:t>
      </w:r>
      <w:r w:rsidR="00990A14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27D0" w:rsidRPr="00F32DB4" w:rsidRDefault="00AC02BE" w:rsidP="00990A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по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анию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имени уполномоченного органа </w:t>
      </w:r>
      <w:r w:rsidR="006927D0" w:rsidRPr="00990A14">
        <w:rPr>
          <w:rFonts w:ascii="Times New Roman" w:eastAsiaTheme="minorHAnsi" w:hAnsi="Times New Roman" w:cs="Times New Roman"/>
          <w:sz w:val="28"/>
          <w:szCs w:val="28"/>
        </w:rPr>
        <w:t>Свидетельств</w:t>
      </w:r>
      <w:r w:rsidR="006927D0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927D0" w:rsidRPr="00990A14">
        <w:rPr>
          <w:rFonts w:ascii="Times New Roman" w:eastAsiaTheme="minorHAnsi" w:hAnsi="Times New Roman" w:cs="Times New Roman"/>
          <w:sz w:val="28"/>
          <w:szCs w:val="28"/>
        </w:rPr>
        <w:t xml:space="preserve"> об осуществлении перевозок по муниципальному маршруту регулярных перевозок</w:t>
      </w:r>
      <w:r w:rsidR="006927D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927D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692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возлагаются на</w:t>
      </w:r>
      <w:r w:rsidR="00692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6927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вопросам жизнеобеспечения</w:t>
      </w:r>
      <w:r w:rsidR="006927D0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27D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 об осуществлении перевозок по маршруту регулярных перевозок (далее - Свидетельство) оформляется на бланке или в виде электронной карты.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В Свидетельстве об осуществлении перевозок по маршруту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наименование администрации муниципального образования Щекинский район, выдавшей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наименования промежуточных остановочных пунктов по маршруту регулярных</w:t>
      </w:r>
      <w:r w:rsidR="008F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или наименования поселений, в границах которых расположены промежуточные остановочные пункты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срок действия Свидетельства об осуществлении перевозок по маршруту регулярных перевозок, если оно выдано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Расписание указывается в приложении к Свидетельству об осуществлении перевозок по маршруту регулярных перевозок. В случае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</w:t>
      </w:r>
      <w:r w:rsidR="00072DBA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редусмотренные пунктом 6 части 4</w:t>
      </w:r>
      <w:r w:rsidR="00072DBA" w:rsidRP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 от 13.07.2015 № 220 – ФЗ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Переоформление свидетельства об осуществлении перевозок по маршруту регулярных перевозок осуществляется администрацией муниципального образования  Щекинский район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6B7" w:rsidRPr="008C76B7" w:rsidRDefault="008C76B7" w:rsidP="00BD5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6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Карта маршрута регулярных перевозок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27D0" w:rsidRPr="00BC0CD7" w:rsidRDefault="00C01699" w:rsidP="006927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10B4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Карты маршрутов регулярных перевозок по </w:t>
      </w:r>
      <w:r w:rsidR="006927D0" w:rsidRPr="00BC0CD7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муниципальным маршрутам </w:t>
      </w:r>
      <w:r w:rsidR="006927D0"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между поселениями  Щекинского района </w:t>
      </w:r>
      <w:r w:rsidR="006927D0" w:rsidRPr="00BC0CD7">
        <w:rPr>
          <w:rFonts w:ascii="Times New Roman" w:hAnsi="Times New Roman" w:cs="Times New Roman"/>
          <w:sz w:val="28"/>
          <w:szCs w:val="28"/>
        </w:rPr>
        <w:t xml:space="preserve">выдаются уполномоченным органом – администрацией Щекинского района в лице 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вопросам жизнеобеспечения, строительства и дорожно - транспортному хозяйству администрации муниципального образования Щекинский район.</w:t>
      </w:r>
    </w:p>
    <w:p w:rsidR="006927D0" w:rsidRPr="00F32DB4" w:rsidRDefault="00AC02BE" w:rsidP="006927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по подписанию и выдаче  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уполномоченного органа </w:t>
      </w:r>
      <w:r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 маршрутов регулярных перевозок по </w:t>
      </w:r>
      <w:r w:rsidR="006927D0" w:rsidRPr="00BC0CD7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муниципальным маршрутам </w:t>
      </w:r>
      <w:r w:rsidR="006927D0"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между поселениями  Щекинского района  </w:t>
      </w:r>
      <w:r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возлагаются на </w:t>
      </w:r>
      <w:r w:rsidR="006927D0"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председател</w:t>
      </w:r>
      <w:r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6927D0" w:rsidRPr="00BC0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27D0" w:rsidRPr="00BC0CD7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вопросам жизнеобеспечения, строительства и дорожно - транспортному хозяйству администрации муниципального образования Щекинский район.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Карта маршрута регулярных перевозок оформляется на бланке или в форме электронной карты.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Бланк карты маршрута регулярных перевозок является документом строгой отчетности, защищенным от подделки.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Форма бланка карты маршрута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В карте маршрута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образования, выдавшей карту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учетный номер карты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присваивается администрацией муниципального образования,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вид транспортного средства и класс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экологические характеристики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срок действия карты маршрута регулярных перевозок, если в соответствии с настоящим Федеральным законом она выдана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Если карта маршрута регулярных перевозок выдается одному из участников договора простого товарищества, сведения, предусмотренные пунктом 6 ст. 2.3, указываются в отношении каждого участника договора простого товарищества.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C01699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Переоформление карты маршрута регулярных перевозок осуществляется администрацией муниципального образования Щекинский район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10B4" w:rsidRP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Прекращения действия свидетельств</w:t>
      </w:r>
      <w:r w:rsidR="00AD7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осуществлении перевозок по маршруту регулярных перевозок</w:t>
      </w:r>
    </w:p>
    <w:p w:rsid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D7DE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муниципального образования Щекинский район, выдавшей свидетельство об осуществлении перевозок по маршруту регулярных перевозок, прекращают действие данного свидетельства при наличии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окончание срока действия данного свидетельства в случае, если оно выдано на срок, предусмотренный частью 6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вступление в силу решения об отмене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вступление в силу предусмотренного статьей 18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По обстоятельствам, предусмотренным пунктами 1, 2, 4, 5 и 6 ст. 4, действие свидетельства об осуществлении перевозок по маршруту регулярных перевозок прекращается с момента наступления данных обстоятельств.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По обстоятельствам, в случае если,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муниципального образования Щекинский район. 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Юридическое лицо, индивидуальный предприниматель или уполномоченный участник договора простого товарищества, которым выдано свидетельство об осуществлении перевозок по маршруту регулярных перевозок, вправе обратиться в администрацию муниципального образования Щекинский район,  в комитет </w:t>
      </w:r>
      <w:r w:rsidR="00C01699"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выдавшей данное свидетельство,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перевозок.  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вопросам жизнеобеспечения, строительства и дорожно-транспортному хозяйству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на официальном сайте в информационно-телекоммуникационной сети "Интернет" информацию о поступлении указанного заявления в течение десяти дней со дня его поступления.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деятельности Комитета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хозяйству: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и участвовать в разработке проектов нормативных правовых актов муниципального образования по вопросам, находящимся в компетенции отдела;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возложенные на него функции во взаимодействии с другими отраслевыми функциональными органами администрации, государственными и муниципальными органами власти и управления;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запрашивать  и получать в установленном порядке информацию, необходимую для исполнения должностных обязанностей.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комитета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функционирования безопасности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повышение безопасности дорожного движения на территории муниципального образования Щекинский район;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и применение схем, методов и средств организации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организации движения транспорта и пешеходов.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Основные функции комитета: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бюджетных заявок на ассигнование мероприятий по развитию повышения безопасности дорожного движения на территории муниципального района, транспорта;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комиссии по улучшению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ежемесячного системного мониторинга состояния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конкурсном отборе перевозчиков на внутри муниципальные маршруты;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мероприятия по безопасности на пассажирском транспорте.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Щекинский район, выдавшая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свидетельство, вправе обратиться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подряд, а в случае осуществления перевозок по межрегиональным маршрутам регулярных перевозок, установленным уполномоченным федеральным органом исполнительной власти, невыполнение более пяти рейсов подряд;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частях 3 - 5 статьи 11.33 Кодекса Российской Федерации об административных правонарушениях;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непредставление в случаях и в сроки, которые предусмотрены частью 15 статьи 4 или частью 4 статьи 13 Федерального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юридическим лицом, индивидуальным предпринимателем, уполномоченным участником договора простого товарищества заявления об изменении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обстоятельства, предусмотренные соглашением об организации регулярных перевозок. 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BC4B9A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BB03C9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-транспортному  хозяйству</w:t>
      </w:r>
      <w:r w:rsidR="00BB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1699" w:rsidRPr="00F32DB4" w:rsidRDefault="00BB03C9" w:rsidP="00CC7B88">
      <w:pPr>
        <w:shd w:val="clear" w:color="auto" w:fill="FFFFFF"/>
        <w:spacing w:after="0" w:line="240" w:lineRule="auto"/>
        <w:ind w:firstLine="540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sectPr w:rsidR="00C01699" w:rsidRPr="00F32DB4" w:rsidSect="00CB2A81"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D2" w:rsidRDefault="002B2BD2" w:rsidP="00A454D2">
      <w:pPr>
        <w:spacing w:after="0" w:line="240" w:lineRule="auto"/>
      </w:pPr>
      <w:r>
        <w:separator/>
      </w:r>
    </w:p>
  </w:endnote>
  <w:endnote w:type="continuationSeparator" w:id="0">
    <w:p w:rsidR="002B2BD2" w:rsidRDefault="002B2BD2" w:rsidP="00A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13" w:rsidRDefault="002B2BD2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6.7pt;margin-top:786.95pt;width:56.45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53666996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D2" w:rsidRDefault="002B2BD2" w:rsidP="00A454D2">
      <w:pPr>
        <w:spacing w:after="0" w:line="240" w:lineRule="auto"/>
      </w:pPr>
      <w:r>
        <w:separator/>
      </w:r>
    </w:p>
  </w:footnote>
  <w:footnote w:type="continuationSeparator" w:id="0">
    <w:p w:rsidR="002B2BD2" w:rsidRDefault="002B2BD2" w:rsidP="00A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257652"/>
      <w:docPartObj>
        <w:docPartGallery w:val="Page Numbers (Top of Page)"/>
        <w:docPartUnique/>
      </w:docPartObj>
    </w:sdtPr>
    <w:sdtEndPr/>
    <w:sdtContent>
      <w:p w:rsidR="00A454D2" w:rsidRDefault="00D12573" w:rsidP="00A454D2">
        <w:pPr>
          <w:pStyle w:val="a5"/>
          <w:jc w:val="center"/>
        </w:pPr>
        <w:r>
          <w:fldChar w:fldCharType="begin"/>
        </w:r>
        <w:r w:rsidR="00A454D2">
          <w:instrText>PAGE   \* MERGEFORMAT</w:instrText>
        </w:r>
        <w:r>
          <w:fldChar w:fldCharType="separate"/>
        </w:r>
        <w:r w:rsidR="005A32C4">
          <w:rPr>
            <w:noProof/>
          </w:rPr>
          <w:t>3</w:t>
        </w:r>
        <w:r>
          <w:fldChar w:fldCharType="end"/>
        </w:r>
      </w:p>
    </w:sdtContent>
  </w:sdt>
  <w:p w:rsidR="00A454D2" w:rsidRDefault="00A454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4BF"/>
    <w:multiLevelType w:val="hybridMultilevel"/>
    <w:tmpl w:val="3558C866"/>
    <w:lvl w:ilvl="0" w:tplc="931AC0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110B4"/>
    <w:rsid w:val="00072DBA"/>
    <w:rsid w:val="000F4F9C"/>
    <w:rsid w:val="001635CF"/>
    <w:rsid w:val="001B0257"/>
    <w:rsid w:val="002A26FB"/>
    <w:rsid w:val="002B2BD2"/>
    <w:rsid w:val="002B5BBD"/>
    <w:rsid w:val="00333438"/>
    <w:rsid w:val="00353B75"/>
    <w:rsid w:val="003557F6"/>
    <w:rsid w:val="00377B22"/>
    <w:rsid w:val="00401299"/>
    <w:rsid w:val="004478A0"/>
    <w:rsid w:val="00474231"/>
    <w:rsid w:val="00480ED3"/>
    <w:rsid w:val="004E2A3A"/>
    <w:rsid w:val="00576845"/>
    <w:rsid w:val="005A32C4"/>
    <w:rsid w:val="005A3E4D"/>
    <w:rsid w:val="005A482A"/>
    <w:rsid w:val="005C74C1"/>
    <w:rsid w:val="005C7D3C"/>
    <w:rsid w:val="00601B4B"/>
    <w:rsid w:val="00616A82"/>
    <w:rsid w:val="00635FE2"/>
    <w:rsid w:val="00642CA8"/>
    <w:rsid w:val="006927D0"/>
    <w:rsid w:val="008162D0"/>
    <w:rsid w:val="0086200E"/>
    <w:rsid w:val="008B284D"/>
    <w:rsid w:val="008C76B7"/>
    <w:rsid w:val="008D2E4D"/>
    <w:rsid w:val="008F7866"/>
    <w:rsid w:val="00990A14"/>
    <w:rsid w:val="009B77CD"/>
    <w:rsid w:val="009C2207"/>
    <w:rsid w:val="009D2781"/>
    <w:rsid w:val="00A14F02"/>
    <w:rsid w:val="00A454D2"/>
    <w:rsid w:val="00A62CCD"/>
    <w:rsid w:val="00A655A3"/>
    <w:rsid w:val="00A85A29"/>
    <w:rsid w:val="00AC02BE"/>
    <w:rsid w:val="00AC0631"/>
    <w:rsid w:val="00AD7DE3"/>
    <w:rsid w:val="00AF1EC2"/>
    <w:rsid w:val="00B43C99"/>
    <w:rsid w:val="00B656B6"/>
    <w:rsid w:val="00BB03C9"/>
    <w:rsid w:val="00BB17DD"/>
    <w:rsid w:val="00BC0CD7"/>
    <w:rsid w:val="00BC4B9A"/>
    <w:rsid w:val="00BD00AB"/>
    <w:rsid w:val="00BD370C"/>
    <w:rsid w:val="00BD50EE"/>
    <w:rsid w:val="00BE180E"/>
    <w:rsid w:val="00BE3664"/>
    <w:rsid w:val="00C00050"/>
    <w:rsid w:val="00C01699"/>
    <w:rsid w:val="00C36EF2"/>
    <w:rsid w:val="00C46313"/>
    <w:rsid w:val="00C6031E"/>
    <w:rsid w:val="00CB2A81"/>
    <w:rsid w:val="00CC345B"/>
    <w:rsid w:val="00CC7B88"/>
    <w:rsid w:val="00D12573"/>
    <w:rsid w:val="00D9786F"/>
    <w:rsid w:val="00DF3EC8"/>
    <w:rsid w:val="00E42F7B"/>
    <w:rsid w:val="00E9520C"/>
    <w:rsid w:val="00E97478"/>
    <w:rsid w:val="00ED5BE3"/>
    <w:rsid w:val="00F31F3B"/>
    <w:rsid w:val="00F32DB4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A85A29"/>
    <w:pPr>
      <w:ind w:left="720"/>
      <w:contextualSpacing/>
    </w:pPr>
  </w:style>
  <w:style w:type="paragraph" w:customStyle="1" w:styleId="ConsPlusNormal">
    <w:name w:val="ConsPlusNormal"/>
    <w:qFormat/>
    <w:rsid w:val="00BD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A85A29"/>
    <w:pPr>
      <w:ind w:left="720"/>
      <w:contextualSpacing/>
    </w:pPr>
  </w:style>
  <w:style w:type="paragraph" w:customStyle="1" w:styleId="ConsPlusNormal">
    <w:name w:val="ConsPlusNormal"/>
    <w:qFormat/>
    <w:rsid w:val="00BD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13E24E53C52E91EF96A81BD5DC468ACDDC455465A5981746AD8D44446968FA8B257B5A410B6EB4ACD97xBe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7EBC-D198-4850-BB1B-F15F51FC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2016-09-28T12:47:00Z</cp:lastPrinted>
  <dcterms:created xsi:type="dcterms:W3CDTF">2016-09-27T08:02:00Z</dcterms:created>
  <dcterms:modified xsi:type="dcterms:W3CDTF">2016-09-29T13:00:00Z</dcterms:modified>
</cp:coreProperties>
</file>