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722D6D" w:rsidRDefault="00E727C9" w:rsidP="005F6D36">
      <w:pPr>
        <w:jc w:val="center"/>
        <w:rPr>
          <w:rFonts w:ascii="PT Astra Serif" w:hAnsi="PT Astra Serif"/>
        </w:rPr>
      </w:pPr>
      <w:r w:rsidRPr="00722D6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22D6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6E668A" wp14:editId="0460C5C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22D6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22D6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22D6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22D6D">
        <w:rPr>
          <w:rFonts w:ascii="PT Astra Serif" w:hAnsi="PT Astra Serif"/>
          <w:b/>
          <w:sz w:val="34"/>
        </w:rPr>
        <w:t>МУНИЦИПАЛЬНОГО</w:t>
      </w:r>
      <w:r w:rsidR="00E06FAE" w:rsidRPr="00722D6D">
        <w:rPr>
          <w:rFonts w:ascii="PT Astra Serif" w:hAnsi="PT Astra Serif"/>
          <w:b/>
          <w:sz w:val="34"/>
        </w:rPr>
        <w:t xml:space="preserve"> </w:t>
      </w:r>
      <w:r w:rsidRPr="00722D6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22D6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722D6D">
        <w:rPr>
          <w:rFonts w:ascii="PT Astra Serif" w:hAnsi="PT Astra Serif"/>
          <w:b/>
          <w:sz w:val="34"/>
        </w:rPr>
        <w:t xml:space="preserve">ЩЁКИНСКИЙ </w:t>
      </w:r>
      <w:r w:rsidR="00E727C9" w:rsidRPr="00722D6D">
        <w:rPr>
          <w:rFonts w:ascii="PT Astra Serif" w:hAnsi="PT Astra Serif"/>
          <w:b/>
          <w:sz w:val="34"/>
        </w:rPr>
        <w:t xml:space="preserve">РАЙОН </w:t>
      </w:r>
    </w:p>
    <w:p w:rsidR="00E727C9" w:rsidRPr="00722D6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722D6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22D6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22D6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22D6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22D6D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22D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854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14.07.2022</w:t>
            </w:r>
          </w:p>
        </w:tc>
        <w:tc>
          <w:tcPr>
            <w:tcW w:w="2409" w:type="dxa"/>
            <w:shd w:val="clear" w:color="auto" w:fill="auto"/>
          </w:tcPr>
          <w:p w:rsidR="005B2800" w:rsidRPr="00722D6D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22D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854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 – 888</w:t>
            </w:r>
          </w:p>
        </w:tc>
      </w:tr>
    </w:tbl>
    <w:p w:rsidR="005F6D36" w:rsidRPr="00722D6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722D6D" w:rsidRDefault="005B2800">
      <w:pPr>
        <w:rPr>
          <w:rFonts w:ascii="PT Astra Serif" w:hAnsi="PT Astra Serif" w:cs="PT Astra Serif"/>
          <w:sz w:val="28"/>
          <w:szCs w:val="28"/>
        </w:rPr>
      </w:pPr>
    </w:p>
    <w:p w:rsidR="001438A0" w:rsidRPr="00722D6D" w:rsidRDefault="001438A0" w:rsidP="001438A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2D6D">
        <w:rPr>
          <w:rFonts w:ascii="PT Astra Serif" w:hAnsi="PT Astra Serif"/>
          <w:b/>
          <w:sz w:val="28"/>
          <w:szCs w:val="28"/>
        </w:rPr>
        <w:t xml:space="preserve">Об утверждении графика проведения </w:t>
      </w:r>
    </w:p>
    <w:p w:rsidR="001438A0" w:rsidRPr="00722D6D" w:rsidRDefault="001438A0" w:rsidP="001438A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2D6D">
        <w:rPr>
          <w:rFonts w:ascii="PT Astra Serif" w:hAnsi="PT Astra Serif"/>
          <w:b/>
          <w:sz w:val="28"/>
          <w:szCs w:val="28"/>
        </w:rPr>
        <w:t xml:space="preserve">антикоррупционной экспертизы муниципальных нормативных правовых актов администрации муниципального </w:t>
      </w:r>
    </w:p>
    <w:p w:rsidR="001438A0" w:rsidRPr="00722D6D" w:rsidRDefault="001438A0" w:rsidP="001438A0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722D6D">
        <w:rPr>
          <w:rFonts w:ascii="PT Astra Serif" w:hAnsi="PT Astra Serif" w:cs="Times New Roman"/>
          <w:sz w:val="28"/>
          <w:szCs w:val="28"/>
        </w:rPr>
        <w:t xml:space="preserve">образования Щекинский район, </w:t>
      </w:r>
    </w:p>
    <w:p w:rsidR="002A16C1" w:rsidRPr="00722D6D" w:rsidRDefault="001438A0" w:rsidP="001438A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2D6D">
        <w:rPr>
          <w:rFonts w:ascii="PT Astra Serif" w:hAnsi="PT Astra Serif"/>
          <w:b/>
          <w:sz w:val="28"/>
          <w:szCs w:val="28"/>
        </w:rPr>
        <w:t>принятых в 2011 году</w:t>
      </w:r>
    </w:p>
    <w:p w:rsidR="005B2800" w:rsidRPr="00722D6D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722D6D" w:rsidRDefault="00E727C9">
      <w:pPr>
        <w:rPr>
          <w:rFonts w:ascii="PT Astra Serif" w:hAnsi="PT Astra Serif" w:cs="PT Astra Serif"/>
          <w:sz w:val="28"/>
          <w:szCs w:val="28"/>
        </w:rPr>
      </w:pPr>
    </w:p>
    <w:p w:rsidR="001438A0" w:rsidRPr="00722D6D" w:rsidRDefault="001438A0" w:rsidP="001438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6D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25.12.2008 № 273-ФЗ «О противодействии коррупции», Федеральным законом от 17.07.2009 № 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постановлением администрации муниципального образования Щекинский район от 12.03.2015 № 3-398 «О порядке проведения антикоррупционной экспертизы муниципальных нормативных правовых актов администрации муниципального образования Щекинский район и их проектов»,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438A0" w:rsidRPr="00722D6D" w:rsidRDefault="001438A0" w:rsidP="001438A0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722D6D">
        <w:rPr>
          <w:rFonts w:ascii="PT Astra Serif" w:hAnsi="PT Astra Serif"/>
          <w:b w:val="0"/>
          <w:sz w:val="28"/>
          <w:szCs w:val="28"/>
        </w:rPr>
        <w:lastRenderedPageBreak/>
        <w:t xml:space="preserve">1. Утвердить </w:t>
      </w:r>
      <w:r w:rsidRPr="00722D6D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график проведения антикоррупционной экспертизы муниципальных нормативных правовых актов администрации муниципального образования Щекинский район, принятых в 2011 году (приложение № 1)</w:t>
      </w:r>
      <w:r w:rsidRPr="00722D6D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1438A0" w:rsidRPr="00722D6D" w:rsidRDefault="001438A0" w:rsidP="001438A0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722D6D">
        <w:rPr>
          <w:rFonts w:ascii="PT Astra Serif" w:hAnsi="PT Astra Serif" w:cs="Times New Roman"/>
          <w:b w:val="0"/>
          <w:sz w:val="28"/>
          <w:szCs w:val="28"/>
        </w:rPr>
        <w:t xml:space="preserve">2. Утвердить перечень </w:t>
      </w:r>
      <w:r w:rsidRPr="00722D6D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муниципальных нормативных правовых актов администрации муниципального образования Щекинский район, принятых в 2011 году, подлежащих антикоррупционной экспертизе (приложение № 2).</w:t>
      </w:r>
    </w:p>
    <w:p w:rsidR="001438A0" w:rsidRPr="00722D6D" w:rsidRDefault="001438A0" w:rsidP="001438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6D">
        <w:rPr>
          <w:rFonts w:ascii="PT Astra Serif" w:hAnsi="PT Astra Serif"/>
          <w:sz w:val="28"/>
          <w:szCs w:val="28"/>
        </w:rPr>
        <w:t>3. </w:t>
      </w:r>
      <w:r w:rsidRPr="00722D6D">
        <w:rPr>
          <w:rFonts w:ascii="PT Astra Serif" w:hAnsi="PT Astra Serif"/>
          <w:color w:val="000000"/>
          <w:spacing w:val="-4"/>
          <w:sz w:val="28"/>
          <w:szCs w:val="28"/>
        </w:rPr>
        <w:t>Отделу по информационному обеспечению администрации муниципального образования Щекинский район разместить настоящее постановление на официальном Портале муниципального образования Щекинский район.</w:t>
      </w:r>
    </w:p>
    <w:p w:rsidR="002A16C1" w:rsidRPr="00722D6D" w:rsidRDefault="001438A0" w:rsidP="001438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2D6D">
        <w:rPr>
          <w:rFonts w:ascii="PT Astra Serif" w:hAnsi="PT Astra Serif"/>
          <w:sz w:val="28"/>
          <w:szCs w:val="28"/>
        </w:rPr>
        <w:t>4. Постановление вступает в силу со дня подписания.</w:t>
      </w:r>
    </w:p>
    <w:p w:rsidR="001C32A8" w:rsidRPr="00722D6D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722D6D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722D6D" w:rsidTr="000D05A0">
        <w:trPr>
          <w:trHeight w:val="229"/>
        </w:trPr>
        <w:tc>
          <w:tcPr>
            <w:tcW w:w="2178" w:type="pct"/>
          </w:tcPr>
          <w:p w:rsidR="002A16C1" w:rsidRPr="00722D6D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722D6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722D6D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722D6D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722D6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22D6D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722D6D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722D6D" w:rsidRDefault="00F96022" w:rsidP="008A457D">
            <w:pPr>
              <w:jc w:val="right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722D6D" w:rsidRDefault="001C32A8">
      <w:pPr>
        <w:rPr>
          <w:rFonts w:ascii="PT Astra Serif" w:hAnsi="PT Astra Serif" w:cs="PT Astra Serif"/>
          <w:sz w:val="28"/>
          <w:szCs w:val="28"/>
        </w:rPr>
      </w:pPr>
    </w:p>
    <w:p w:rsidR="00EA657B" w:rsidRPr="00722D6D" w:rsidRDefault="00EA657B">
      <w:pPr>
        <w:rPr>
          <w:rFonts w:ascii="PT Astra Serif" w:hAnsi="PT Astra Serif" w:cs="PT Astra Serif"/>
          <w:sz w:val="28"/>
          <w:szCs w:val="28"/>
        </w:rPr>
      </w:pPr>
    </w:p>
    <w:p w:rsidR="00722D6D" w:rsidRPr="00722D6D" w:rsidRDefault="00722D6D">
      <w:pPr>
        <w:rPr>
          <w:rFonts w:ascii="PT Astra Serif" w:hAnsi="PT Astra Serif" w:cs="PT Astra Serif"/>
          <w:sz w:val="28"/>
          <w:szCs w:val="28"/>
        </w:rPr>
        <w:sectPr w:rsidR="00722D6D" w:rsidRPr="00722D6D" w:rsidSect="00722D6D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A657B" w:rsidRPr="00722D6D" w:rsidTr="00893DBB">
        <w:trPr>
          <w:trHeight w:val="1414"/>
        </w:trPr>
        <w:tc>
          <w:tcPr>
            <w:tcW w:w="4217" w:type="dxa"/>
            <w:shd w:val="clear" w:color="auto" w:fill="auto"/>
          </w:tcPr>
          <w:p w:rsidR="00EA657B" w:rsidRPr="00722D6D" w:rsidRDefault="00EA657B" w:rsidP="00893D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Приложение № 1</w:t>
            </w:r>
          </w:p>
          <w:p w:rsidR="00EA657B" w:rsidRPr="00722D6D" w:rsidRDefault="00EA657B" w:rsidP="00893D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A657B" w:rsidRPr="00722D6D" w:rsidRDefault="00EA657B" w:rsidP="00893D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EA657B" w:rsidRPr="00722D6D" w:rsidRDefault="00EA657B" w:rsidP="00E854C3">
            <w:pPr>
              <w:jc w:val="center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854C3">
              <w:rPr>
                <w:rFonts w:ascii="PT Astra Serif" w:hAnsi="PT Astra Serif"/>
                <w:sz w:val="28"/>
                <w:szCs w:val="28"/>
              </w:rPr>
              <w:t>14.07.2022</w:t>
            </w:r>
            <w:r w:rsidRPr="00722D6D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E854C3">
              <w:rPr>
                <w:rFonts w:ascii="PT Astra Serif" w:hAnsi="PT Astra Serif"/>
                <w:sz w:val="28"/>
                <w:szCs w:val="28"/>
              </w:rPr>
              <w:t>7 – 888</w:t>
            </w:r>
          </w:p>
        </w:tc>
      </w:tr>
    </w:tbl>
    <w:p w:rsidR="00EA657B" w:rsidRPr="00722D6D" w:rsidRDefault="00EA657B" w:rsidP="00EA657B">
      <w:pPr>
        <w:ind w:firstLine="709"/>
        <w:jc w:val="right"/>
        <w:rPr>
          <w:rFonts w:ascii="PT Astra Serif" w:hAnsi="PT Astra Serif"/>
        </w:rPr>
      </w:pPr>
    </w:p>
    <w:p w:rsidR="00EA657B" w:rsidRPr="00722D6D" w:rsidRDefault="00EA657B" w:rsidP="00EA657B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EA657B" w:rsidRPr="00722D6D" w:rsidRDefault="00EA657B" w:rsidP="00EA657B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EA657B" w:rsidRPr="00722D6D" w:rsidRDefault="00EA657B" w:rsidP="00EA657B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EA657B" w:rsidRPr="00722D6D" w:rsidRDefault="00EA657B" w:rsidP="00EA657B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EA657B" w:rsidRPr="00722D6D" w:rsidRDefault="00EA657B" w:rsidP="00EA657B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EA657B" w:rsidRPr="00722D6D" w:rsidRDefault="00EA657B" w:rsidP="00EA657B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EA657B" w:rsidRPr="00722D6D" w:rsidRDefault="00EA657B" w:rsidP="00EA657B">
      <w:pPr>
        <w:ind w:firstLine="540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722D6D">
        <w:rPr>
          <w:rFonts w:ascii="PT Astra Serif" w:hAnsi="PT Astra Serif"/>
          <w:b/>
          <w:color w:val="000000"/>
          <w:spacing w:val="-4"/>
          <w:sz w:val="28"/>
          <w:szCs w:val="28"/>
        </w:rPr>
        <w:t>ГРАФИК</w:t>
      </w:r>
    </w:p>
    <w:p w:rsidR="00EA657B" w:rsidRPr="00722D6D" w:rsidRDefault="00EA657B" w:rsidP="00EA657B">
      <w:pPr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722D6D">
        <w:rPr>
          <w:rFonts w:ascii="PT Astra Serif" w:hAnsi="PT Astra Serif"/>
          <w:b/>
          <w:color w:val="000000"/>
          <w:spacing w:val="-4"/>
          <w:sz w:val="28"/>
          <w:szCs w:val="28"/>
        </w:rPr>
        <w:t>ПРОВЕДЕНИЯ АНТИКОРРУПЦИОННОЙ ЭКСПЕРТИЗЫ МУНИЦИПАЛЬНЫХ НОРМАТИВНЫХ ПРАВОВЫХ АКТОВ АДМИНИСТРАЦИИ МУНИЦИПАЛЬНОГО ОБРАЗОВАНИЯ ЩЕКИНСКИЙ РАЙОН, ПРИНЯТЫХ В 2011 ГОДУ</w:t>
      </w:r>
    </w:p>
    <w:p w:rsidR="00EA657B" w:rsidRPr="00722D6D" w:rsidRDefault="00EA657B" w:rsidP="00EA657B">
      <w:pPr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</w:p>
    <w:p w:rsidR="00722D6D" w:rsidRPr="00722D6D" w:rsidRDefault="00722D6D" w:rsidP="00EA657B">
      <w:pPr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030"/>
        <w:gridCol w:w="3287"/>
      </w:tblGrid>
      <w:tr w:rsidR="00EA657B" w:rsidRPr="00722D6D" w:rsidTr="00893DBB">
        <w:trPr>
          <w:jc w:val="center"/>
        </w:trPr>
        <w:tc>
          <w:tcPr>
            <w:tcW w:w="0" w:type="auto"/>
            <w:shd w:val="clear" w:color="auto" w:fill="auto"/>
          </w:tcPr>
          <w:p w:rsidR="00EA657B" w:rsidRPr="00722D6D" w:rsidRDefault="00EA657B" w:rsidP="00893D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Период принятия муниципальных нормативных правовых администрации Щекинского района подлежащих антикоррупционной экспертизе</w:t>
            </w:r>
          </w:p>
        </w:tc>
        <w:tc>
          <w:tcPr>
            <w:tcW w:w="0" w:type="auto"/>
            <w:shd w:val="clear" w:color="auto" w:fill="auto"/>
          </w:tcPr>
          <w:p w:rsidR="00EA657B" w:rsidRPr="00722D6D" w:rsidRDefault="00EA657B" w:rsidP="00893D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Срок проведения антикоррупционной экспертизы муниципальных нормативных правовых актов</w:t>
            </w:r>
          </w:p>
        </w:tc>
        <w:tc>
          <w:tcPr>
            <w:tcW w:w="0" w:type="auto"/>
            <w:shd w:val="clear" w:color="auto" w:fill="auto"/>
          </w:tcPr>
          <w:p w:rsidR="00EA657B" w:rsidRPr="00722D6D" w:rsidRDefault="00EA657B" w:rsidP="00893D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Отраслевой (функциональный) орган ответственный за проведение антикоррупционной экспертизы муниципальных нормативных правовых актов</w:t>
            </w:r>
          </w:p>
        </w:tc>
      </w:tr>
      <w:tr w:rsidR="00EA657B" w:rsidRPr="00722D6D" w:rsidTr="00893DBB">
        <w:trPr>
          <w:jc w:val="center"/>
        </w:trPr>
        <w:tc>
          <w:tcPr>
            <w:tcW w:w="0" w:type="auto"/>
            <w:shd w:val="clear" w:color="auto" w:fill="auto"/>
          </w:tcPr>
          <w:p w:rsidR="00EA657B" w:rsidRPr="00722D6D" w:rsidRDefault="00EA657B" w:rsidP="00EA65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21.01.2011-30.12.2011</w:t>
            </w:r>
          </w:p>
        </w:tc>
        <w:tc>
          <w:tcPr>
            <w:tcW w:w="0" w:type="auto"/>
            <w:shd w:val="clear" w:color="auto" w:fill="auto"/>
          </w:tcPr>
          <w:p w:rsidR="00EA657B" w:rsidRPr="00722D6D" w:rsidRDefault="00EA657B" w:rsidP="00893D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2 полугодие 2022 года</w:t>
            </w:r>
          </w:p>
        </w:tc>
        <w:tc>
          <w:tcPr>
            <w:tcW w:w="0" w:type="auto"/>
            <w:shd w:val="clear" w:color="auto" w:fill="auto"/>
          </w:tcPr>
          <w:p w:rsidR="00EA657B" w:rsidRPr="00722D6D" w:rsidRDefault="00EA657B" w:rsidP="00893D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муниципального образования Щекинский район</w:t>
            </w:r>
          </w:p>
        </w:tc>
      </w:tr>
    </w:tbl>
    <w:p w:rsidR="00EA657B" w:rsidRPr="00722D6D" w:rsidRDefault="00EA657B">
      <w:pPr>
        <w:rPr>
          <w:rFonts w:ascii="PT Astra Serif" w:hAnsi="PT Astra Serif" w:cs="PT Astra Serif"/>
          <w:sz w:val="28"/>
          <w:szCs w:val="28"/>
        </w:rPr>
      </w:pPr>
    </w:p>
    <w:p w:rsidR="00EA657B" w:rsidRPr="00722D6D" w:rsidRDefault="00EA657B">
      <w:pPr>
        <w:rPr>
          <w:rFonts w:ascii="PT Astra Serif" w:hAnsi="PT Astra Serif" w:cs="PT Astra Serif"/>
          <w:sz w:val="28"/>
          <w:szCs w:val="28"/>
        </w:rPr>
      </w:pPr>
    </w:p>
    <w:p w:rsidR="00EA657B" w:rsidRPr="00722D6D" w:rsidRDefault="00EA657B">
      <w:pPr>
        <w:rPr>
          <w:rFonts w:ascii="PT Astra Serif" w:hAnsi="PT Astra Serif" w:cs="PT Astra Serif"/>
          <w:sz w:val="28"/>
          <w:szCs w:val="28"/>
        </w:rPr>
      </w:pPr>
    </w:p>
    <w:p w:rsidR="00EA657B" w:rsidRPr="00722D6D" w:rsidRDefault="00EA657B">
      <w:pPr>
        <w:rPr>
          <w:rFonts w:ascii="PT Astra Serif" w:hAnsi="PT Astra Serif" w:cs="PT Astra Serif"/>
          <w:sz w:val="28"/>
          <w:szCs w:val="28"/>
        </w:rPr>
        <w:sectPr w:rsidR="00EA657B" w:rsidRPr="00722D6D" w:rsidSect="00722D6D"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A657B" w:rsidRPr="00722D6D" w:rsidTr="00893DBB">
        <w:trPr>
          <w:trHeight w:val="1414"/>
        </w:trPr>
        <w:tc>
          <w:tcPr>
            <w:tcW w:w="4217" w:type="dxa"/>
            <w:shd w:val="clear" w:color="auto" w:fill="auto"/>
          </w:tcPr>
          <w:p w:rsidR="00EA657B" w:rsidRPr="00722D6D" w:rsidRDefault="00EA657B" w:rsidP="00893D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Приложение № 2</w:t>
            </w:r>
          </w:p>
          <w:p w:rsidR="00EA657B" w:rsidRPr="00722D6D" w:rsidRDefault="00EA657B" w:rsidP="00893D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A657B" w:rsidRPr="00722D6D" w:rsidRDefault="00EA657B" w:rsidP="00893D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EA657B" w:rsidRPr="00722D6D" w:rsidRDefault="00EA657B" w:rsidP="00E854C3">
            <w:pPr>
              <w:jc w:val="center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854C3">
              <w:rPr>
                <w:rFonts w:ascii="PT Astra Serif" w:hAnsi="PT Astra Serif"/>
                <w:sz w:val="28"/>
                <w:szCs w:val="28"/>
              </w:rPr>
              <w:t>14.07.2022</w:t>
            </w:r>
            <w:r w:rsidRPr="00722D6D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E854C3">
              <w:rPr>
                <w:rFonts w:ascii="PT Astra Serif" w:hAnsi="PT Astra Serif"/>
                <w:sz w:val="28"/>
                <w:szCs w:val="28"/>
              </w:rPr>
              <w:t>7 – 888</w:t>
            </w:r>
            <w:bookmarkStart w:id="0" w:name="_GoBack"/>
            <w:bookmarkEnd w:id="0"/>
          </w:p>
        </w:tc>
      </w:tr>
    </w:tbl>
    <w:p w:rsidR="00EA657B" w:rsidRPr="00722D6D" w:rsidRDefault="00722D6D" w:rsidP="00722D6D">
      <w:pPr>
        <w:tabs>
          <w:tab w:val="left" w:pos="7200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22D6D">
        <w:rPr>
          <w:rFonts w:ascii="PT Astra Serif" w:eastAsia="Calibri" w:hAnsi="PT Astra Serif"/>
          <w:sz w:val="28"/>
          <w:szCs w:val="28"/>
        </w:rPr>
        <w:tab/>
      </w:r>
    </w:p>
    <w:p w:rsidR="00EA657B" w:rsidRPr="00722D6D" w:rsidRDefault="00EA657B" w:rsidP="00EA657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A657B" w:rsidRPr="00722D6D" w:rsidRDefault="00EA657B" w:rsidP="00EA657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A657B" w:rsidRPr="00722D6D" w:rsidRDefault="00EA657B" w:rsidP="00EA657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A657B" w:rsidRPr="00722D6D" w:rsidRDefault="00EA657B" w:rsidP="00EA657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A657B" w:rsidRPr="00722D6D" w:rsidRDefault="00EA657B" w:rsidP="00EA657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EA657B" w:rsidRPr="00722D6D" w:rsidRDefault="00EA657B" w:rsidP="00EA657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22D6D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722D6D" w:rsidRPr="00722D6D" w:rsidRDefault="00EA657B" w:rsidP="00EA657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722D6D">
        <w:rPr>
          <w:rFonts w:ascii="PT Astra Serif" w:hAnsi="PT Astra Serif"/>
          <w:b/>
          <w:sz w:val="28"/>
          <w:szCs w:val="28"/>
        </w:rPr>
        <w:t xml:space="preserve"> </w:t>
      </w:r>
      <w:r w:rsidRPr="00722D6D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МУНИЦИПАЛЬНЫХ НОРМАТИВНЫХ ПРАВОВЫХ АКТОВ АДМИНИСТРАЦИИ </w:t>
      </w:r>
    </w:p>
    <w:p w:rsidR="00EA657B" w:rsidRPr="00722D6D" w:rsidRDefault="00EA657B" w:rsidP="00EA657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722D6D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МУНИЦИПАЛЬНОГО ОБРАЗОВАНИЯ ЩЕКИНСКИЙ РАЙОН, ПРИНЯТЫХ В 2011 ГОДУ, </w:t>
      </w:r>
    </w:p>
    <w:p w:rsidR="00EA657B" w:rsidRPr="00722D6D" w:rsidRDefault="00EA657B" w:rsidP="00EA657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722D6D">
        <w:rPr>
          <w:rFonts w:ascii="PT Astra Serif" w:hAnsi="PT Astra Serif"/>
          <w:b/>
          <w:color w:val="000000"/>
          <w:spacing w:val="-4"/>
          <w:sz w:val="28"/>
          <w:szCs w:val="28"/>
        </w:rPr>
        <w:t>ПОДЛЕЖАЩИХ АНТИКОРРУПЦИОННОЙ ЭКСПЕРТИЗЕ</w:t>
      </w:r>
    </w:p>
    <w:p w:rsidR="00EA657B" w:rsidRPr="00722D6D" w:rsidRDefault="00EA657B" w:rsidP="00EA657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0425"/>
      </w:tblGrid>
      <w:tr w:rsidR="00EA657B" w:rsidRPr="00722D6D" w:rsidTr="00EA657B">
        <w:trPr>
          <w:trHeight w:val="20"/>
          <w:tblHeader/>
        </w:trPr>
        <w:tc>
          <w:tcPr>
            <w:tcW w:w="2660" w:type="dxa"/>
            <w:shd w:val="clear" w:color="000000" w:fill="FFFFFF"/>
            <w:vAlign w:val="center"/>
            <w:hideMark/>
          </w:tcPr>
          <w:p w:rsidR="00EA657B" w:rsidRPr="00722D6D" w:rsidRDefault="00EA657B" w:rsidP="00EA657B">
            <w:pPr>
              <w:jc w:val="both"/>
              <w:rPr>
                <w:rFonts w:ascii="PT Astra Serif" w:hAnsi="PT Astra Serif"/>
                <w:bCs/>
              </w:rPr>
            </w:pPr>
            <w:r w:rsidRPr="00722D6D">
              <w:rPr>
                <w:rFonts w:ascii="PT Astra Serif" w:hAnsi="PT Astra Serif"/>
                <w:bCs/>
              </w:rPr>
              <w:t>Вид МНПА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A657B" w:rsidRPr="00722D6D" w:rsidRDefault="00EA657B" w:rsidP="00EA657B">
            <w:pPr>
              <w:jc w:val="both"/>
              <w:rPr>
                <w:rFonts w:ascii="PT Astra Serif" w:hAnsi="PT Astra Serif"/>
                <w:bCs/>
              </w:rPr>
            </w:pPr>
            <w:r w:rsidRPr="00722D6D">
              <w:rPr>
                <w:rFonts w:ascii="PT Astra Serif" w:hAnsi="PT Astra Serif"/>
                <w:bCs/>
              </w:rPr>
              <w:t>№ МНПА, Дата,</w:t>
            </w:r>
          </w:p>
        </w:tc>
        <w:tc>
          <w:tcPr>
            <w:tcW w:w="10425" w:type="dxa"/>
            <w:shd w:val="clear" w:color="000000" w:fill="FFFFFF"/>
            <w:vAlign w:val="center"/>
            <w:hideMark/>
          </w:tcPr>
          <w:p w:rsidR="00EA657B" w:rsidRPr="00722D6D" w:rsidRDefault="00EA657B" w:rsidP="00EA657B">
            <w:pPr>
              <w:jc w:val="both"/>
              <w:rPr>
                <w:rFonts w:ascii="PT Astra Serif" w:hAnsi="PT Astra Serif"/>
                <w:bCs/>
              </w:rPr>
            </w:pPr>
            <w:r w:rsidRPr="00722D6D">
              <w:rPr>
                <w:rFonts w:ascii="PT Astra Serif" w:hAnsi="PT Astra Serif"/>
                <w:bCs/>
              </w:rPr>
              <w:t>Наименование МНПА (полностью)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  <w:vAlign w:val="center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bCs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59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21.01.2011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ведомственной целевой программы «Социальная поддержка общественных организаций Щекинского района на 2011 год».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85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27.01.2011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Положения о порядке привлечения и использования заемных средств муниципальным образованием Щекинский район.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86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27.01.2011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исполнения отделом архитектуры и градостроительства муниципальной услуги 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эксплуатацию».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146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07.02.2011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поправочных коэффициентов на 2011 год для определения объема финансирования муниципальных общеобразовательных учреждений Щекинского района за счет субвенций местным бюджетам для реализации основных общеобразовательных программ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148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08.02.2011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организации обучения населения в области защиты от чрезвычайных ситуаций природного и техногенного характера на территории 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149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08.02.2011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организации обучения населения в области гражданской обороны и защиты от опасностей, возникающих при ведении военных действий или вследствие этих действий, на территории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170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10.02.2011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установлении Правил предоставления бюджетных инвестиций муниципальным автономным и бюджетным учреждениям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172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10.02.2011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Порядка осуществления контроля за деятельностью бюджетных и казенных учреждений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173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10.02.2011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установлении тарифов на предоставление платных образовательных услуг в образовательных учреждениях Щекинского района на 2011 год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196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18.02.2011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4B16F2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предоставления комитетом по управлению муниципальной собственностью администрации муниципального образования Щекинский район муниципальной услуги «Предоставление информации об объектах недвижимого имущества, находящихся в собственности муниципального образования Щекинский район и предназначенных для предоставления в аренду»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197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18.02.2011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первый квартал 2011 года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201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21.02.2011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ведомственной целевой программы «Развитие общественных работ на территории муниципального образования Щекинский район в 2011 году»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214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25.02.2011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 проведении антинаркотической акции «Сообщи, где торгуют смертью»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215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28.02.2011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муниципальной долгосрочной целевой Программы «Развитие физической культуры и спорта в системе образования Щекинского района на 2011-2013 г 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254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03.03.2011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комитета по образованию администрации муниципального образования Щекинский район и муниципальных образовательных учреждений по предоставлению муниципальной услуги «Зачисление в образовательное учреждение»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255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03.03.2011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комитета по образованию администрации муниципального образования Щекинский район 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256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03.03.2011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комитета по образованию администрации муниципального образования Щекинский район и муниципальных образовательных учреждений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257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03.03.2011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комитета по образованию администрации муниципального образования Щекинский район и муниципальных образовательных учреждений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258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03.03.2011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комитета по образованию администрации муниципального образования Щекинский район и муниципальных образовательных учреждений по предоставлению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265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05.03.2011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комитета по образованию администрации муниципального образования Щекинский район и муниципальных дошкольных образовательных учреждений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270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11.03.2011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4B16F2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архивного отдела администрации муниципального образования Щекинский район по предоставлению муниципальной услуги «Выдача копий архивных документов, подтверждающих право на владение землей»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303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16.03.2011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4B16F2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размера арендной платы на 2011 год за земельные участки, предоставленные в аренду администрацией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351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25.03.2011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стоимости услуг, предоставляемых согласно  гарантированному перечню услуг по погребению, и подлежащей возмещению организации по оказанию ритуальных услуг  с правами специализированной службы по погребению безродных, невостребованных и неопознанных умерших на территории муниципального образования Щекинский район на 2011 годУ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352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28.03.2011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муниципальной услуги «Организация и проведение культурно-просветительских, конкурсных мероприятий», предоставляемой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353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28.03.2011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административных регламентов муниципальных услуг, предоставляемых в электронном виде  комитетом по культуре, молодежной политике и спорту администрации муниципального образования Щекинский район  и подведомственными ему учреждениями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363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01.04.2011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предоставления муниципальной услуги по выдаче направлений гражданам на прохождение медико-социальной экспертизы, прием заявлений о проведении медико-социальной экспертизы, предоставление выписки из акта медико-социальной экспертизы гражданина, признанного инвалидом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364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01.04.2011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предоставления муниципальной услуги по приему заявок (запись) на прием к врачу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365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01.04.2011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предоставления муниципальной услуги по заполнению и направлению в аптеки электронных рецептов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400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04.04.2011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Положения «О муниципальной составляющей приоритетного национального проекта «Образование»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412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08.04.2011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муниципального заказа по муниципальному образованию Щекинский район на 2011 год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459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21.04.2011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определении уполномоченного органа, осуществляющего организацию и обеспечение отдыха и оздоровления детей на территории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565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16.05.2011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Об утверждении долгосрочной муниципальной целевой программы «Поддержка сельского здравоохранения в Щекинском районе» на 2011-2015 г.  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566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16.05.2011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исполнения комитетом по образованию администрации муниципального образования Щекинский район  муниципальной услуги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567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16.05.2011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исполнения комитетом по образованию администрации муниципального образования Щекинский район  муниципальной услуги «Организация предоставления дополнительного образования детей на территории муниципального образования Щекинский район»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568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16.05.2011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исполнения комитетом по образованию администрации муниципального образования Щекинский район  муниципальной услуги «Организация отдыха детей в каникулярное время»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569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16.05.2011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исполнения комитетом по образованию администрации муниципального образования Щекинский район  муниципальной услуги «Предоставление общедоступного бесплатного дошкольного образования»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570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17.05.2011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установлении норм предельной заполняемости помещений, расположенных в муниципальных учреждениях Щекинского района, при проведении в них  публичных мероприятий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571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18.05.2011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образовании на территории муниципального образования Щекинский район особо охраняемой природной территории – лечебно-оздоровительной местности местного значения «Грумант»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584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20.05.2011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Об утверждении административного регламента по оказанию Комитетом по управлению муниципальной собственностью администрации  Щекинского района  муниципальной услуги «Подготовка проекта правового акта на предоставление земельных участков для индивидуального жилищного строительства» 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595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26.05.2011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архивного отдела администрации муниципального образования Щекинский район по предоставлению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596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26.05.2011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архивного отдела администрации муниципального образования Щекинский район по предоставлению муниципальной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598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26.05.2011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организации отдыха, оздоровления, занятости детей в 2011 году.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600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27.05.2011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муниципальной услуги «Организация библиотечного обслуживания населения Щекинского района библиотеками, а также комплектование и обеспечение сохранности их библиотечных фондов», предоставляемой комитетом по культуре, молодежной политике и спорту администрации муниципального образования Щекинский район и подведомственными ему учреждениями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601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27.05.2011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исполнения комитетом по культуре, молодежной политике и спорту администрации муниципального образования Щекинский район  муниципальной услуги «Предоставление дополнительного образования детям в области культуры и искусства»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690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06.06.2011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предоставления муниципальной услуги по оказанию на территории муниципального района медицинской помощи женщинам в период беременности, во время и после родов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691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06.06.2011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предоставления муниципальной услуги по оказанию скорой медицинской помощи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692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06.06.2011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предоставления муниципальной услуги по оказанию первичной медико-санитарной помощи в амбулаторно-поликлинических и больничных, стационарно-поликлинических и больничных учреждениях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694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06.06.2011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исполнения отделом архитектуры и градостроительства муниципальной услуги «Подготовка и 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733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15.06.2011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ведомственной целевой программы «Размещение пожарного депо 98 пожарной части Управления противопожарной службы по Тульской области в пос.Лазарево на 2011 год»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742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17.06.2011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Методики проведения мониторинга качества предоставления муниципальных услуг в муниципальном образовании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747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21.06.2011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 Совете содействия архивном отделу администрации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761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24.06.2011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муниципальной адресной программы «Переселение граждан из аварийного жилищного фонда в Щекинском районе на 2011-2012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807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01.07.2011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Об утверждении Порядка создания, реорганизации, изменения типа и ликвидации муниципальных учреждений муниципального образования Щекинский район, утверждения Уставов муниципальных учреждений муниципального образования Щекинский район и внесения в них изменений 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811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01.07.2011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4B16F2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отдела по вопросам жизнеобеспечения  администрации муниципального образования Щекинский район по предоставлению  муниципальной услуги «Предоставление информации о порядке предоставления жилищно-коммунальных услуг населению»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812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06.07.2011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 районных конкурсах среди территориальных общественных самоуправлений поселений Щекинского района «Лучший орган ТОС городских поселений Щекинского района» и «Лучший орган ТОС сельских поселений Щекинского района»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813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06.07.2011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по оказанию Комитетом по управлению муниципальной собственностью администрации Щекинского района муниципальной услуги «Приобретение земельных участков из земель сельскохозяйственного назначения, находящихся в государственной и муниципальной собственности для создания крестьянского (фермерского) хозяйства для осуществления его деятельности»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829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13.07.2011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муниципальной услуги «Предоставление помощи подросткам и молодежи в трудной жизненной ситуации, в том числе юридической консультации», предоставляемой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899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29.07.2011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исполнения отделом архитектуры и градостроительства муниципальной услуги «Продление срока действия разрешения на строительство»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900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29.07.2011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исполнения отделом архитектуры и градостроительства муниципальной услуги «Выдача градостроительных планов земельных участков»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901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29.07.2011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муниципальной долгосрочной целевой программы «Развитие субъектов малого и среднего предпринимательства в Щекинском районе на 2012-2014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902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29.07.2011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долгосрочной целевой программы «Социальная поддержка отдельных категорий населения Щекинского района на 2012-2014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905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29.07.2011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общественном пункте доступа в администрации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943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12.08.2011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учреждении районного ежегодного конкурса на звание «Лучшее предприятие малого и среднего бизнеса МО Щекинский район»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986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22.08.2011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4B16F2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долгосрочной муниципальной целевой программы «Развитие архивного дела на территории муниципального образования Щекинский район на 2012-2014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987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22.08.2011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 порядке оповещения и информирования населения и должностных лиц муниципального образования Щекинский район с использованием имеющихся каналов оповещения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991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24.08.2011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норматива затрат на оказание муниципальных услуг, содержание имущества и установлении поправочных коэффициентов для определения объема финансирования за счет субсидий местного бюджета для обеспечения выполнения муниципальных заданий муниципальным образовательным учреждениям дополнительного образования детей в области культуры и искусства, подведомственным комитету по культуре, молодежной политике и спорту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1027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01.09.2011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муниципальной долгосрочной целевой Программы «Ресурсное обеспечение информационной системы администрации муниципального образования Щекинский район на 2011-2013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1042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06.09.2011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стандарта качества предоставления бюджетной (муниципальной) услуги «Проведение официальных физкультурно-оздоровительных и спортивных мероприятий на территории муниципального образования», предоставляемой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1043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06.09.2011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стандарта качества предоставления бюджетной (муниципальной) услуги «Организация и проведение культурно-просветительских, конкурсных мероприятий», предоставляемой комитетом по культуре, молодежной политике и спорту администрации муниципального образования Щекинский район и подведомственными ему учреждениями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1044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06.09.2011г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Об утверждении стандарта качества предоставления бюджетной (муниципальной) услуги «Организация библиотечного обслуживания населения Щекинского района библиотеками, а также комплектование и обеспечение сохранности их библиотечных фондов», предоставляемой комитетом по культуре, молодежной политике и спорту администрации муниципального образования Щекинский район и подведомственными ему учреждениями 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1045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06.09.2011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стандарта качества предоставления бюджетной (муниципальной) услуги «Предоставление дополнительного образования детям в области культуры и искусства», предоставляемой комитетом по культуре, молодежной политике и спорту администрации муниципального образования Щекинский район и подведомственными ему учреждениями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1099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13.09.2011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 Порядке определения объема и условий предоставления субсидий на финансовое обеспечение выполнения муниципального задания муниципальным бюджетным и муниципальным автономным учреждениям Щекинского района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1111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21.09.2011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Положения о порядке приема (отчисления) детей в муниципальные образовательные учреждения дополнительного образования детей в области культуры и искусства (детские музыкальные школы) Щекинского района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1112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21.09.2011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административного регламента муниципальной услуги «Проведение официальных физкультурно-оздоровительных и спортивных мероприятий на территории муниципального образования», предоставляемой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1121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22.09.2011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долгосрочной целевой Программы «Повышение эффективности бюджетных расходов муниципального образования Щекинский район на период до 2013 года»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1122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26.09.2011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Примерного Положения об условиях оплаты труда работников общеотраслевых муниципальных учреждений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1137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29.09.2011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комплексной программы развития муниципального образования Щекинский район для достижения сбалансированности бюджета муниципального образования Щекинский район и бюджетов поселений Щекинского района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1179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14.10.2011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Об отмене отдельных постановлений главы администрации Щекинского района и постановлений администрации Щекинского района 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1180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14.10.2011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ведомственной целевой программы «Обеспечение водоснабжением и водоотведением здания общежития пос.Бухоновский Щекинского района на 2011 год»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1226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21.10.2011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 комиссии по предупреждению и ликвидации чрезвычайных ситуаций и обеспечению пожарной безопасности администрации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1239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31.10.2011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 подготовке специалистов для Вооруженных Сил РФ в 2011-2012 учебном году в Щекинском районе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1277 03.11.2011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 проведении антинаркотической акции «Сообщи, где торгуют смертью»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1346 24.11.2011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долгосрочной целевой программы «Совершенствование гражданской обороны, системы предупреждения и ликвидации чрезвычайных ситуаций, защиты населения и территории Щекинского района на 2012-2014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1347 24.11.2011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 утверждении долгосрочной целевой программы «Экология Щекинского района на 2012-2016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1348 24.11.2011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ведомственной целевой программы «Обеспечение водоснабжением и водоотведением здания общежития пос.Бухоновский Щекинского района на 2012 год»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1353 25.11.2011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на 2012 год размера платы за установку и эксплуатацию рекламных конструкций, расположенных на территории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1354 25.11.2011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долгосрочной целевой программы муниципального образования Щекинский район «Работа администрации муниципального образования Щекинский район с населением на 2011 – 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1355 28.11.2011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ведомственной целевой Программы «Укрепление материально-технической базы администрации муниципального образования Щекинский район на 2012-2014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1361 29.11.2011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долгосрочной целевой программы «Профессиональная подготовка, переподготовка, повышение квалификации муниципальных служащих администрации Щекинского района на 2012 - 2014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1363 29.11.2011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ведомственной целевой программы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 на 2012-2014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1364 29.11.2011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 внесении изменения в постановление администрации  Щекинского  района от 29.07.2011   № 7-902 «Об утверждении долгосрочной целевой программы» «Социальная поддержка отдельных категорий населения Щекинского района на 2012 - 2014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1365 29.11.2011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Об утверждении муниципальной долгосрочной целевой программы «О мерах по обеспечению жильем работников учреждений системы здравоохранения Щекинского района на 2012-2014 годы» 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1367 30.11.2011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Об утверждении муниципальной долгосрочной целевой программы «Развитие системы образования Щекинского района на 2012-2014 годы» 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1368 30.11.2011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муниципальной долгосрочной целевой программы «Энергоэффективность в учреждениях образования Щекинского района на 2012-2014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1369 30.11.2011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муниципальной долгосрочной целевой программы «Информатизация системы образования Щекинского района на 2012-2014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1370 30.11.2011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муниципальной долгосрочной целевой программы «Развитие дошкольного образования Щекинского района на 2012-2014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1371 30.11.2011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муниципальной долгосрочной целевой программы «Развитие физической культуры и спорта в системе образования Щекинского района на 2012—2014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1372 30.11.2011 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муниципальной долгосрочной целевой программы «Организация отдыха, оздоровления детей в каникулярное время на территории муниципального образования Щекинский район на 2012 – 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1392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06.12.2011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на 2012 год размера арендной платы за владение и пользование имуществом муниципального образования Щекинский район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1422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12.12.2011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4B16F2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 распределении средств, полученных из Фонда содействия реформированию жилищно-коммунального хозяйства и предусмотренных в бюджете муниципального образования Щекинский район средств на долевое финансирование проведения капитального ремонта многоквартирных домов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1431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13.12.2011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организации  работ по обеспечению безопасности людей на водных объектах Щекинского района в период ледостава 2011-2012 годов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1437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14.12.2011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 Комиссии по оценке выполнения целевых показателей эффективности деятельности общеотраслевых муниципальных бюджетных учреждений муниципального образования Щекинский район и премированию их руководителей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1438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14.12.2011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ведомственной целевой программы «Развитие культуры Щекинского района на 2012-2014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1439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14.12.2011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ведомственной целевой программы «Развитие молодежной политики и спорта на территории Щекинского района (2012-2014 годы)»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1461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15.12.2011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4B16F2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 утверждении долгосрочной целевой программы «Газификация населенных пунктов Щекинского района на 2012-2016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1462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15.12.2011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долгосрочной целевой программы «Модернизация и капитальный ремонт объектов коммунальной инфраструктуры  Щекинского района на 2012-2016 годы»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1486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23.12.2011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ведомственной целевой программы «Развитие общественных работ на территории муниципального образования Щекинский район в 2012 году»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1496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26.12.2011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Положения о порядке установления выплат стимулирующего характера руководителю муниципального казенного учреждения культуры «Щекинская Межпоселенческая Центральная библиотека»</w:t>
            </w:r>
          </w:p>
        </w:tc>
      </w:tr>
      <w:tr w:rsidR="004B16F2" w:rsidRPr="00722D6D" w:rsidTr="004332F3">
        <w:trPr>
          <w:trHeight w:val="20"/>
          <w:tblHeader/>
        </w:trPr>
        <w:tc>
          <w:tcPr>
            <w:tcW w:w="2660" w:type="dxa"/>
            <w:shd w:val="clear" w:color="000000" w:fill="FFFFFF"/>
          </w:tcPr>
          <w:p w:rsidR="004B16F2" w:rsidRPr="00722D6D" w:rsidRDefault="004B16F2" w:rsidP="00EA657B">
            <w:pPr>
              <w:pStyle w:val="af6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  <w:bCs/>
              </w:rPr>
              <w:t>постановление</w:t>
            </w:r>
          </w:p>
        </w:tc>
        <w:tc>
          <w:tcPr>
            <w:tcW w:w="1701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1526</w:t>
            </w:r>
          </w:p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 xml:space="preserve">30.12.2011 </w:t>
            </w:r>
          </w:p>
        </w:tc>
        <w:tc>
          <w:tcPr>
            <w:tcW w:w="10425" w:type="dxa"/>
            <w:shd w:val="clear" w:color="000000" w:fill="FFFFFF"/>
          </w:tcPr>
          <w:p w:rsidR="004B16F2" w:rsidRPr="00722D6D" w:rsidRDefault="004B16F2" w:rsidP="00893DBB">
            <w:pPr>
              <w:jc w:val="both"/>
              <w:rPr>
                <w:rFonts w:ascii="PT Astra Serif" w:hAnsi="PT Astra Serif"/>
              </w:rPr>
            </w:pPr>
            <w:r w:rsidRPr="00722D6D">
              <w:rPr>
                <w:rFonts w:ascii="PT Astra Serif" w:hAnsi="PT Astra Serif"/>
              </w:rPr>
              <w:t>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муниципального образования Щекинский район на 2012 год</w:t>
            </w:r>
          </w:p>
        </w:tc>
      </w:tr>
    </w:tbl>
    <w:p w:rsidR="00EA657B" w:rsidRDefault="00EA657B">
      <w:pPr>
        <w:rPr>
          <w:rFonts w:ascii="PT Astra Serif" w:hAnsi="PT Astra Serif" w:cs="PT Astra Serif"/>
          <w:sz w:val="28"/>
          <w:szCs w:val="28"/>
        </w:rPr>
      </w:pPr>
    </w:p>
    <w:p w:rsidR="00722D6D" w:rsidRPr="00722D6D" w:rsidRDefault="00722D6D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___________________________________________________________________________</w:t>
      </w:r>
    </w:p>
    <w:sectPr w:rsidR="00722D6D" w:rsidRPr="00722D6D" w:rsidSect="00722D6D">
      <w:pgSz w:w="16838" w:h="11906" w:orient="landscape"/>
      <w:pgMar w:top="993" w:right="567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ED" w:rsidRDefault="009434ED">
      <w:r>
        <w:separator/>
      </w:r>
    </w:p>
  </w:endnote>
  <w:endnote w:type="continuationSeparator" w:id="0">
    <w:p w:rsidR="009434ED" w:rsidRDefault="0094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ED" w:rsidRDefault="009434ED">
      <w:r>
        <w:separator/>
      </w:r>
    </w:p>
  </w:footnote>
  <w:footnote w:type="continuationSeparator" w:id="0">
    <w:p w:rsidR="009434ED" w:rsidRDefault="0094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234719"/>
      <w:docPartObj>
        <w:docPartGallery w:val="Page Numbers (Top of Page)"/>
        <w:docPartUnique/>
      </w:docPartObj>
    </w:sdtPr>
    <w:sdtEndPr/>
    <w:sdtContent>
      <w:p w:rsidR="00722D6D" w:rsidRDefault="00722D6D">
        <w:pPr>
          <w:pStyle w:val="af0"/>
          <w:jc w:val="center"/>
        </w:pPr>
        <w:r w:rsidRPr="00722D6D">
          <w:rPr>
            <w:rFonts w:ascii="PT Astra Serif" w:hAnsi="PT Astra Serif"/>
          </w:rPr>
          <w:fldChar w:fldCharType="begin"/>
        </w:r>
        <w:r w:rsidRPr="00722D6D">
          <w:rPr>
            <w:rFonts w:ascii="PT Astra Serif" w:hAnsi="PT Astra Serif"/>
          </w:rPr>
          <w:instrText>PAGE   \* MERGEFORMAT</w:instrText>
        </w:r>
        <w:r w:rsidRPr="00722D6D">
          <w:rPr>
            <w:rFonts w:ascii="PT Astra Serif" w:hAnsi="PT Astra Serif"/>
          </w:rPr>
          <w:fldChar w:fldCharType="separate"/>
        </w:r>
        <w:r w:rsidR="00E854C3">
          <w:rPr>
            <w:rFonts w:ascii="PT Astra Serif" w:hAnsi="PT Astra Serif"/>
            <w:noProof/>
          </w:rPr>
          <w:t>2</w:t>
        </w:r>
        <w:r w:rsidRPr="00722D6D">
          <w:rPr>
            <w:rFonts w:ascii="PT Astra Serif" w:hAnsi="PT Astra Serif"/>
          </w:rPr>
          <w:fldChar w:fldCharType="end"/>
        </w:r>
      </w:p>
    </w:sdtContent>
  </w:sdt>
  <w:p w:rsidR="00722D6D" w:rsidRDefault="00722D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6D" w:rsidRDefault="00722D6D">
    <w:pPr>
      <w:pStyle w:val="af0"/>
      <w:jc w:val="center"/>
    </w:pPr>
  </w:p>
  <w:p w:rsidR="00722D6D" w:rsidRDefault="00722D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49058B"/>
    <w:multiLevelType w:val="hybridMultilevel"/>
    <w:tmpl w:val="8EF8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438A0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B16F2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2D6D"/>
    <w:rsid w:val="00724E8F"/>
    <w:rsid w:val="00733A91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434ED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E854C3"/>
    <w:rsid w:val="00EA657B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1438A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1438A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39A3-37A4-47CD-A937-A814E037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</TotalTime>
  <Pages>13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2022-07-13T15:11:00Z</cp:lastPrinted>
  <dcterms:created xsi:type="dcterms:W3CDTF">2022-07-07T06:12:00Z</dcterms:created>
  <dcterms:modified xsi:type="dcterms:W3CDTF">2022-07-14T09:08:00Z</dcterms:modified>
</cp:coreProperties>
</file>