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CB" w:rsidRPr="00C549D7" w:rsidRDefault="007C16CB" w:rsidP="007C16C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50875" cy="617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СОБРАНИЕ  ДЕПУТАТОВ</w:t>
            </w:r>
          </w:p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49D7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C549D7" w:rsidRPr="00C549D7" w:rsidTr="003D78E5">
        <w:trPr>
          <w:jc w:val="center"/>
        </w:trPr>
        <w:tc>
          <w:tcPr>
            <w:tcW w:w="9540" w:type="dxa"/>
            <w:gridSpan w:val="2"/>
          </w:tcPr>
          <w:p w:rsidR="007C16CB" w:rsidRPr="00C549D7" w:rsidRDefault="007C16CB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49D7" w:rsidRPr="00C549D7" w:rsidTr="003D78E5">
        <w:trPr>
          <w:jc w:val="center"/>
        </w:trPr>
        <w:tc>
          <w:tcPr>
            <w:tcW w:w="4860" w:type="dxa"/>
          </w:tcPr>
          <w:p w:rsidR="007C16CB" w:rsidRPr="00C549D7" w:rsidRDefault="0053628A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 января 2019 года</w:t>
            </w:r>
          </w:p>
        </w:tc>
        <w:tc>
          <w:tcPr>
            <w:tcW w:w="4680" w:type="dxa"/>
          </w:tcPr>
          <w:p w:rsidR="007C16CB" w:rsidRPr="00C549D7" w:rsidRDefault="0053628A" w:rsidP="007C16C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 7-37</w:t>
            </w:r>
          </w:p>
        </w:tc>
      </w:tr>
    </w:tbl>
    <w:p w:rsidR="0053628A" w:rsidRDefault="0053628A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53628A" w:rsidRDefault="0053628A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C16CB" w:rsidRPr="00C549D7" w:rsidRDefault="007C16CB" w:rsidP="006238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C549D7">
        <w:rPr>
          <w:rFonts w:ascii="Arial" w:hAnsi="Arial" w:cs="Arial"/>
          <w:b/>
          <w:bCs/>
          <w:sz w:val="32"/>
          <w:szCs w:val="32"/>
        </w:rPr>
        <w:t>О назначении публичных слушаний по вопросу</w:t>
      </w:r>
    </w:p>
    <w:p w:rsidR="007C16CB" w:rsidRPr="00C549D7" w:rsidRDefault="00B61211" w:rsidP="005001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500142">
        <w:rPr>
          <w:rFonts w:ascii="Arial" w:hAnsi="Arial" w:cs="Arial"/>
          <w:b/>
          <w:bCs/>
          <w:sz w:val="32"/>
          <w:szCs w:val="32"/>
        </w:rPr>
        <w:t>С</w:t>
      </w:r>
      <w:r w:rsidR="00920C95" w:rsidRPr="00C549D7">
        <w:rPr>
          <w:rFonts w:ascii="Arial" w:hAnsi="Arial" w:cs="Arial"/>
          <w:b/>
          <w:bCs/>
          <w:sz w:val="32"/>
          <w:szCs w:val="32"/>
        </w:rPr>
        <w:t>троительств</w:t>
      </w:r>
      <w:r w:rsidR="00500142">
        <w:rPr>
          <w:rFonts w:ascii="Arial" w:hAnsi="Arial" w:cs="Arial"/>
          <w:b/>
          <w:bCs/>
          <w:sz w:val="32"/>
          <w:szCs w:val="32"/>
        </w:rPr>
        <w:t>о с</w:t>
      </w:r>
      <w:r w:rsidR="00500142" w:rsidRPr="00500142">
        <w:rPr>
          <w:rFonts w:ascii="Arial" w:hAnsi="Arial" w:cs="Arial"/>
          <w:b/>
          <w:bCs/>
          <w:sz w:val="32"/>
          <w:szCs w:val="32"/>
        </w:rPr>
        <w:t>портивно-оздоровительного комплекса, расположенного по адресу: Тульская область, Щекинский район, г. Щекино, ул. Гагарина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:rsidR="007C16CB" w:rsidRPr="00500142" w:rsidRDefault="007C16CB" w:rsidP="005001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F61DC" w:rsidRPr="00C549D7" w:rsidRDefault="00920C95" w:rsidP="00920C95">
      <w:pPr>
        <w:pStyle w:val="ConsPlusNormal"/>
        <w:ind w:firstLine="709"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В соответствии с Федеральным законом от 06.10.2006 г. № 131 – ФЗ «Об общих принципах организации местного самоуправления в Российской Федерации»,  решением Собрания депутатов муниципального образования город 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Pr="00C549D7">
          <w:rPr>
            <w:sz w:val="24"/>
            <w:szCs w:val="24"/>
          </w:rPr>
          <w:t>2006 г</w:t>
        </w:r>
      </w:smartTag>
      <w:r w:rsidRPr="00C549D7">
        <w:rPr>
          <w:sz w:val="24"/>
          <w:szCs w:val="24"/>
        </w:rPr>
        <w:t>.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 Щекино Щекинского района Собрание депутатов муниципального образования город Щекино Щекинского района,</w:t>
      </w:r>
      <w:r w:rsidR="00CF61DC" w:rsidRPr="00C549D7">
        <w:rPr>
          <w:sz w:val="24"/>
          <w:szCs w:val="24"/>
        </w:rPr>
        <w:t xml:space="preserve"> </w:t>
      </w:r>
    </w:p>
    <w:p w:rsidR="00ED064E" w:rsidRPr="00C549D7" w:rsidRDefault="008C3481" w:rsidP="0062384D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РЕШИЛО:</w:t>
      </w:r>
    </w:p>
    <w:p w:rsidR="0093113A" w:rsidRPr="00C549D7" w:rsidRDefault="00AC4D09" w:rsidP="00500142">
      <w:pPr>
        <w:pStyle w:val="ConsPlusNormal"/>
        <w:ind w:firstLine="709"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1. Назначить на </w:t>
      </w:r>
      <w:r w:rsidR="00500142">
        <w:rPr>
          <w:sz w:val="24"/>
          <w:szCs w:val="24"/>
        </w:rPr>
        <w:t>15</w:t>
      </w:r>
      <w:r w:rsidR="0062384D" w:rsidRPr="00C549D7">
        <w:rPr>
          <w:sz w:val="24"/>
          <w:szCs w:val="24"/>
        </w:rPr>
        <w:t xml:space="preserve"> </w:t>
      </w:r>
      <w:r w:rsidR="00500142">
        <w:rPr>
          <w:sz w:val="24"/>
          <w:szCs w:val="24"/>
        </w:rPr>
        <w:t>февраля</w:t>
      </w:r>
      <w:r w:rsidR="004956DE" w:rsidRPr="00C549D7">
        <w:rPr>
          <w:sz w:val="24"/>
          <w:szCs w:val="24"/>
        </w:rPr>
        <w:t xml:space="preserve"> 201</w:t>
      </w:r>
      <w:r w:rsidR="00500142">
        <w:rPr>
          <w:sz w:val="24"/>
          <w:szCs w:val="24"/>
        </w:rPr>
        <w:t>9</w:t>
      </w:r>
      <w:r w:rsidR="004956DE" w:rsidRPr="00C549D7">
        <w:rPr>
          <w:sz w:val="24"/>
          <w:szCs w:val="24"/>
        </w:rPr>
        <w:t xml:space="preserve"> года в 1</w:t>
      </w:r>
      <w:r w:rsidR="00920C95" w:rsidRPr="00C549D7">
        <w:rPr>
          <w:sz w:val="24"/>
          <w:szCs w:val="24"/>
        </w:rPr>
        <w:t>7</w:t>
      </w:r>
      <w:r w:rsidRPr="00C549D7">
        <w:rPr>
          <w:sz w:val="24"/>
          <w:szCs w:val="24"/>
        </w:rPr>
        <w:t xml:space="preserve">:00 часов </w:t>
      </w:r>
      <w:r w:rsidR="007C182D" w:rsidRPr="00C549D7">
        <w:rPr>
          <w:sz w:val="24"/>
          <w:szCs w:val="24"/>
        </w:rPr>
        <w:t>публичные слушания по вопросу</w:t>
      </w:r>
      <w:r w:rsidR="00B61211">
        <w:rPr>
          <w:sz w:val="24"/>
          <w:szCs w:val="24"/>
        </w:rPr>
        <w:t>:</w:t>
      </w:r>
      <w:r w:rsidR="007C182D" w:rsidRPr="00C549D7">
        <w:rPr>
          <w:sz w:val="24"/>
          <w:szCs w:val="24"/>
        </w:rPr>
        <w:t xml:space="preserve"> </w:t>
      </w:r>
      <w:r w:rsidR="00500142" w:rsidRPr="00500142">
        <w:rPr>
          <w:sz w:val="24"/>
          <w:szCs w:val="24"/>
        </w:rPr>
        <w:t xml:space="preserve">«Строительство спортивно-оздоровительного комплекса, расположенного по адресу: Тульская область, Щекинский район, г. Щекино, </w:t>
      </w:r>
      <w:r w:rsidR="00500142">
        <w:rPr>
          <w:sz w:val="24"/>
          <w:szCs w:val="24"/>
        </w:rPr>
        <w:t xml:space="preserve">                     </w:t>
      </w:r>
      <w:r w:rsidR="00500142" w:rsidRPr="00500142">
        <w:rPr>
          <w:sz w:val="24"/>
          <w:szCs w:val="24"/>
        </w:rPr>
        <w:t>ул. Гагарина»</w:t>
      </w:r>
      <w:r w:rsidR="00500142">
        <w:rPr>
          <w:sz w:val="24"/>
          <w:szCs w:val="24"/>
        </w:rPr>
        <w:t>.</w:t>
      </w:r>
    </w:p>
    <w:p w:rsidR="00C549D7" w:rsidRPr="00C549D7" w:rsidRDefault="00C549D7" w:rsidP="00C549D7">
      <w:pPr>
        <w:pStyle w:val="ConsPlusNormal"/>
        <w:ind w:firstLine="708"/>
        <w:jc w:val="both"/>
        <w:rPr>
          <w:sz w:val="24"/>
          <w:szCs w:val="24"/>
        </w:rPr>
      </w:pPr>
      <w:r w:rsidRPr="00C549D7">
        <w:rPr>
          <w:sz w:val="24"/>
          <w:szCs w:val="24"/>
          <w:shd w:val="clear" w:color="auto" w:fill="FFFFFF"/>
        </w:rPr>
        <w:t xml:space="preserve">2. Считать инициатором проведения публичных слушаний </w:t>
      </w:r>
      <w:r w:rsidR="00500142">
        <w:rPr>
          <w:sz w:val="24"/>
          <w:szCs w:val="24"/>
          <w:shd w:val="clear" w:color="auto" w:fill="FFFFFF"/>
        </w:rPr>
        <w:t>администрацию муниципального образования Щекинский район</w:t>
      </w:r>
      <w:r w:rsidRPr="00C549D7">
        <w:rPr>
          <w:sz w:val="24"/>
          <w:szCs w:val="24"/>
          <w:shd w:val="clear" w:color="auto" w:fill="FFFFFF"/>
        </w:rPr>
        <w:t>.</w:t>
      </w:r>
    </w:p>
    <w:p w:rsidR="000A4453" w:rsidRPr="00C549D7" w:rsidRDefault="00C549D7" w:rsidP="0062384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D064E" w:rsidRPr="00C549D7">
        <w:rPr>
          <w:sz w:val="24"/>
          <w:szCs w:val="24"/>
        </w:rPr>
        <w:t xml:space="preserve">. </w:t>
      </w:r>
      <w:r w:rsidR="008C3481" w:rsidRPr="00C549D7">
        <w:rPr>
          <w:sz w:val="24"/>
          <w:szCs w:val="24"/>
        </w:rPr>
        <w:t xml:space="preserve">Местом проведения публичных слушаний </w:t>
      </w:r>
      <w:r w:rsidR="00ED064E" w:rsidRPr="00C549D7">
        <w:rPr>
          <w:sz w:val="24"/>
          <w:szCs w:val="24"/>
        </w:rPr>
        <w:t xml:space="preserve">определить </w:t>
      </w:r>
      <w:r w:rsidR="000A4453" w:rsidRPr="00C549D7">
        <w:rPr>
          <w:sz w:val="24"/>
          <w:szCs w:val="24"/>
        </w:rPr>
        <w:t>зал заседаний по адресу: г. Щекино, пл. Ленина, д. 1</w:t>
      </w:r>
      <w:r w:rsidR="00F16374" w:rsidRPr="00C549D7">
        <w:rPr>
          <w:sz w:val="24"/>
          <w:szCs w:val="24"/>
        </w:rPr>
        <w:t>.</w:t>
      </w:r>
    </w:p>
    <w:p w:rsidR="00F16374" w:rsidRPr="00C549D7" w:rsidRDefault="00C549D7" w:rsidP="00F1637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16374" w:rsidRPr="00C549D7">
        <w:rPr>
          <w:sz w:val="24"/>
          <w:szCs w:val="24"/>
        </w:rPr>
        <w:t>. Создать комиссию по подготовке и проведению публичных слушаний (далее – Комиссия) в составе:</w:t>
      </w:r>
    </w:p>
    <w:p w:rsidR="00F16374" w:rsidRPr="00C549D7" w:rsidRDefault="00F16374" w:rsidP="00F16374">
      <w:pPr>
        <w:pStyle w:val="ConsPlusNormal"/>
        <w:ind w:firstLine="708"/>
        <w:jc w:val="both"/>
        <w:rPr>
          <w:sz w:val="24"/>
          <w:szCs w:val="24"/>
        </w:rPr>
      </w:pPr>
      <w:r w:rsidRPr="00C549D7">
        <w:rPr>
          <w:sz w:val="24"/>
          <w:szCs w:val="24"/>
        </w:rPr>
        <w:t>-</w:t>
      </w:r>
      <w:r w:rsidR="00C549D7">
        <w:rPr>
          <w:sz w:val="24"/>
          <w:szCs w:val="24"/>
        </w:rPr>
        <w:t xml:space="preserve"> </w:t>
      </w:r>
      <w:r w:rsidRPr="00C549D7">
        <w:rPr>
          <w:sz w:val="24"/>
          <w:szCs w:val="24"/>
        </w:rPr>
        <w:t xml:space="preserve"> Савушкин Юрий Вячеславович - глава муниципального образования город Щекино Щекинского района;</w:t>
      </w:r>
    </w:p>
    <w:p w:rsidR="00F16374" w:rsidRPr="00C549D7" w:rsidRDefault="00C549D7" w:rsidP="00F16374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6374" w:rsidRPr="00C549D7">
        <w:rPr>
          <w:sz w:val="24"/>
          <w:szCs w:val="24"/>
        </w:rPr>
        <w:t>Гамбург Сергей Александрович – первый заместитель главы администрации Щекинского района;</w:t>
      </w:r>
    </w:p>
    <w:p w:rsidR="00F16374" w:rsidRPr="00C549D7" w:rsidRDefault="00F16374" w:rsidP="00F16374">
      <w:pPr>
        <w:pStyle w:val="ConsPlusNormal"/>
        <w:widowControl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- </w:t>
      </w:r>
      <w:r w:rsidR="00500142" w:rsidRPr="00C549D7">
        <w:rPr>
          <w:sz w:val="24"/>
          <w:szCs w:val="24"/>
        </w:rPr>
        <w:t>Зыбин Сергей Владимирович</w:t>
      </w:r>
      <w:r w:rsidRPr="00C549D7">
        <w:rPr>
          <w:sz w:val="24"/>
          <w:szCs w:val="24"/>
        </w:rPr>
        <w:t xml:space="preserve"> - начальник  управления архитектуры, земельных и имущественных отношений администрации Щекинского района;</w:t>
      </w:r>
    </w:p>
    <w:p w:rsidR="00F16374" w:rsidRPr="00C549D7" w:rsidRDefault="00F16374" w:rsidP="00F16374">
      <w:pPr>
        <w:pStyle w:val="ConsPlusNormal"/>
        <w:widowControl/>
        <w:jc w:val="both"/>
        <w:rPr>
          <w:sz w:val="24"/>
          <w:szCs w:val="24"/>
        </w:rPr>
      </w:pPr>
      <w:r w:rsidRPr="00C549D7">
        <w:rPr>
          <w:sz w:val="24"/>
          <w:szCs w:val="24"/>
        </w:rPr>
        <w:t xml:space="preserve">- </w:t>
      </w:r>
      <w:r w:rsidR="00500142">
        <w:rPr>
          <w:sz w:val="24"/>
          <w:szCs w:val="24"/>
        </w:rPr>
        <w:t>Трушкова Елена Михайловна</w:t>
      </w:r>
      <w:r w:rsidRPr="00C549D7">
        <w:rPr>
          <w:sz w:val="24"/>
          <w:szCs w:val="24"/>
        </w:rPr>
        <w:t xml:space="preserve">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F16374" w:rsidRPr="00C549D7" w:rsidRDefault="00F16374" w:rsidP="00F163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района; </w:t>
      </w:r>
    </w:p>
    <w:p w:rsidR="00F16374" w:rsidRPr="00C549D7" w:rsidRDefault="00F16374" w:rsidP="00F16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lastRenderedPageBreak/>
        <w:t>- Дудников Сергей Алексеевич – начальник отдела по ГО и ЧС и охране окружающей среды;</w:t>
      </w:r>
    </w:p>
    <w:p w:rsidR="00F16374" w:rsidRPr="00C549D7" w:rsidRDefault="00F16374" w:rsidP="00F163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района.</w:t>
      </w:r>
    </w:p>
    <w:p w:rsidR="008C3481" w:rsidRPr="00C549D7" w:rsidRDefault="00C549D7" w:rsidP="0062384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7291" w:rsidRPr="00C549D7">
        <w:rPr>
          <w:rFonts w:ascii="Arial" w:hAnsi="Arial" w:cs="Arial"/>
          <w:sz w:val="24"/>
          <w:szCs w:val="24"/>
        </w:rPr>
        <w:t xml:space="preserve">. </w:t>
      </w:r>
      <w:r w:rsidR="008C3481" w:rsidRPr="00C549D7">
        <w:rPr>
          <w:rFonts w:ascii="Arial" w:hAnsi="Arial" w:cs="Arial"/>
          <w:sz w:val="24"/>
          <w:szCs w:val="24"/>
        </w:rPr>
        <w:t xml:space="preserve">Назначить дату первого заседания </w:t>
      </w:r>
      <w:r w:rsidR="00E93665" w:rsidRPr="00C549D7">
        <w:rPr>
          <w:rFonts w:ascii="Arial" w:hAnsi="Arial" w:cs="Arial"/>
          <w:sz w:val="24"/>
          <w:szCs w:val="24"/>
        </w:rPr>
        <w:t>Комиссии на</w:t>
      </w:r>
      <w:r w:rsidR="008C3481" w:rsidRPr="00C549D7">
        <w:rPr>
          <w:rFonts w:ascii="Arial" w:hAnsi="Arial" w:cs="Arial"/>
          <w:sz w:val="24"/>
          <w:szCs w:val="24"/>
        </w:rPr>
        <w:t xml:space="preserve"> </w:t>
      </w:r>
      <w:r w:rsidR="00500142">
        <w:rPr>
          <w:rFonts w:ascii="Arial" w:hAnsi="Arial" w:cs="Arial"/>
          <w:sz w:val="24"/>
          <w:szCs w:val="24"/>
        </w:rPr>
        <w:t>2</w:t>
      </w:r>
      <w:r w:rsidR="004B3920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500142">
        <w:rPr>
          <w:rFonts w:ascii="Arial" w:hAnsi="Arial" w:cs="Arial"/>
          <w:sz w:val="24"/>
          <w:szCs w:val="24"/>
        </w:rPr>
        <w:t>.01.</w:t>
      </w:r>
      <w:r w:rsidR="008C3481" w:rsidRPr="00C549D7">
        <w:rPr>
          <w:rFonts w:ascii="Arial" w:hAnsi="Arial" w:cs="Arial"/>
          <w:sz w:val="24"/>
          <w:szCs w:val="24"/>
        </w:rPr>
        <w:t>201</w:t>
      </w:r>
      <w:r w:rsidR="00500142">
        <w:rPr>
          <w:rFonts w:ascii="Arial" w:hAnsi="Arial" w:cs="Arial"/>
          <w:sz w:val="24"/>
          <w:szCs w:val="24"/>
        </w:rPr>
        <w:t>9</w:t>
      </w:r>
      <w:r w:rsidR="008C3481" w:rsidRPr="00C549D7">
        <w:rPr>
          <w:rFonts w:ascii="Arial" w:hAnsi="Arial" w:cs="Arial"/>
          <w:sz w:val="24"/>
          <w:szCs w:val="24"/>
        </w:rPr>
        <w:t xml:space="preserve"> года.</w:t>
      </w:r>
    </w:p>
    <w:p w:rsidR="00F16374" w:rsidRPr="00C549D7" w:rsidRDefault="00C549D7" w:rsidP="0053628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16374" w:rsidRPr="00C549D7">
        <w:rPr>
          <w:sz w:val="24"/>
          <w:szCs w:val="24"/>
        </w:rPr>
        <w:t>. Обеспечить размещение графического материал</w:t>
      </w:r>
      <w:r w:rsidR="00F96F87">
        <w:rPr>
          <w:sz w:val="24"/>
          <w:szCs w:val="24"/>
        </w:rPr>
        <w:t>а</w:t>
      </w:r>
      <w:r w:rsidR="00F16374" w:rsidRPr="00C549D7">
        <w:rPr>
          <w:sz w:val="24"/>
          <w:szCs w:val="24"/>
        </w:rPr>
        <w:t xml:space="preserve"> по вопросу</w:t>
      </w:r>
      <w:r w:rsidR="00B61211">
        <w:rPr>
          <w:sz w:val="24"/>
          <w:szCs w:val="24"/>
        </w:rPr>
        <w:t>:</w:t>
      </w:r>
      <w:r w:rsidR="00F16374" w:rsidRPr="00C549D7">
        <w:rPr>
          <w:sz w:val="24"/>
          <w:szCs w:val="24"/>
        </w:rPr>
        <w:t xml:space="preserve"> </w:t>
      </w:r>
      <w:r w:rsidR="00B61211">
        <w:rPr>
          <w:sz w:val="24"/>
          <w:szCs w:val="24"/>
        </w:rPr>
        <w:t>«</w:t>
      </w:r>
      <w:r w:rsidR="00500142" w:rsidRPr="00500142">
        <w:rPr>
          <w:sz w:val="24"/>
          <w:szCs w:val="24"/>
        </w:rPr>
        <w:t>Строительство спортивно-оздоровительного комплекса, расположенного по адресу: Тульская область, Щекинский район, г. Щекино, ул. Гагарина</w:t>
      </w:r>
      <w:r w:rsidR="00B61211">
        <w:rPr>
          <w:sz w:val="24"/>
          <w:szCs w:val="24"/>
        </w:rPr>
        <w:t>»</w:t>
      </w:r>
      <w:r w:rsidR="00F16374" w:rsidRPr="00C549D7">
        <w:rPr>
          <w:sz w:val="24"/>
          <w:szCs w:val="24"/>
        </w:rPr>
        <w:t>, 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</w:t>
      </w:r>
      <w:r w:rsidR="00F16374" w:rsidRPr="0053628A">
        <w:rPr>
          <w:sz w:val="24"/>
          <w:szCs w:val="24"/>
        </w:rPr>
        <w:t>»(</w:t>
      </w:r>
      <w:hyperlink r:id="rId8" w:history="1">
        <w:r w:rsidR="00F16374" w:rsidRPr="0053628A">
          <w:rPr>
            <w:rStyle w:val="ac"/>
            <w:color w:val="auto"/>
            <w:sz w:val="24"/>
            <w:szCs w:val="24"/>
            <w:u w:val="none"/>
          </w:rPr>
          <w:t>http://www.schekino.ru/about/strukadm/department_architecture_land_property/documentation/public.php</w:t>
        </w:r>
      </w:hyperlink>
      <w:r w:rsidR="00F16374" w:rsidRPr="0053628A">
        <w:rPr>
          <w:sz w:val="24"/>
          <w:szCs w:val="24"/>
        </w:rPr>
        <w:t xml:space="preserve">) с </w:t>
      </w:r>
      <w:r w:rsidR="00500142" w:rsidRPr="0053628A">
        <w:rPr>
          <w:sz w:val="24"/>
          <w:szCs w:val="24"/>
        </w:rPr>
        <w:t>23.01</w:t>
      </w:r>
      <w:r w:rsidR="00F16374" w:rsidRPr="0053628A">
        <w:rPr>
          <w:sz w:val="24"/>
          <w:szCs w:val="24"/>
        </w:rPr>
        <w:t>.201</w:t>
      </w:r>
      <w:r w:rsidR="00500142" w:rsidRPr="0053628A">
        <w:rPr>
          <w:sz w:val="24"/>
          <w:szCs w:val="24"/>
        </w:rPr>
        <w:t>9</w:t>
      </w:r>
      <w:r w:rsidR="00F16374" w:rsidRPr="0053628A">
        <w:rPr>
          <w:sz w:val="24"/>
          <w:szCs w:val="24"/>
        </w:rPr>
        <w:t xml:space="preserve"> по </w:t>
      </w:r>
      <w:r w:rsidR="00500142" w:rsidRPr="0053628A">
        <w:rPr>
          <w:sz w:val="24"/>
          <w:szCs w:val="24"/>
        </w:rPr>
        <w:t>1</w:t>
      </w:r>
      <w:r w:rsidR="00500142">
        <w:rPr>
          <w:sz w:val="24"/>
          <w:szCs w:val="24"/>
        </w:rPr>
        <w:t>5</w:t>
      </w:r>
      <w:r w:rsidR="00F16374" w:rsidRPr="00C549D7">
        <w:rPr>
          <w:sz w:val="24"/>
          <w:szCs w:val="24"/>
        </w:rPr>
        <w:t>.0</w:t>
      </w:r>
      <w:r w:rsidR="00500142">
        <w:rPr>
          <w:sz w:val="24"/>
          <w:szCs w:val="24"/>
        </w:rPr>
        <w:t>2</w:t>
      </w:r>
      <w:r w:rsidR="00F16374" w:rsidRPr="00C549D7">
        <w:rPr>
          <w:sz w:val="24"/>
          <w:szCs w:val="24"/>
        </w:rPr>
        <w:t>.201</w:t>
      </w:r>
      <w:r w:rsidR="00500142">
        <w:rPr>
          <w:sz w:val="24"/>
          <w:szCs w:val="24"/>
        </w:rPr>
        <w:t>9</w:t>
      </w:r>
      <w:r w:rsidR="00F16374" w:rsidRPr="00C549D7">
        <w:rPr>
          <w:sz w:val="24"/>
          <w:szCs w:val="24"/>
        </w:rPr>
        <w:t>.</w:t>
      </w:r>
    </w:p>
    <w:p w:rsidR="00F16374" w:rsidRPr="00500142" w:rsidRDefault="00C549D7" w:rsidP="005001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0142">
        <w:rPr>
          <w:rFonts w:ascii="Arial" w:hAnsi="Arial" w:cs="Arial"/>
          <w:sz w:val="24"/>
          <w:szCs w:val="24"/>
        </w:rPr>
        <w:t>7</w:t>
      </w:r>
      <w:r w:rsidR="00F16374" w:rsidRPr="00500142">
        <w:rPr>
          <w:rFonts w:ascii="Arial" w:hAnsi="Arial" w:cs="Arial"/>
          <w:sz w:val="24"/>
          <w:szCs w:val="24"/>
        </w:rPr>
        <w:t xml:space="preserve">. Замечания и предложения по рассматриваемому вопросу принимаются Комиссией по адресу: г. Щекино, </w:t>
      </w:r>
      <w:r w:rsidR="00500142" w:rsidRPr="00500142">
        <w:rPr>
          <w:rFonts w:ascii="Arial" w:hAnsi="Arial" w:cs="Arial"/>
          <w:sz w:val="24"/>
          <w:szCs w:val="24"/>
        </w:rPr>
        <w:t>пл. Ленина, д. 1</w:t>
      </w:r>
      <w:r w:rsidR="00F16374" w:rsidRPr="00500142">
        <w:rPr>
          <w:rFonts w:ascii="Arial" w:hAnsi="Arial" w:cs="Arial"/>
          <w:sz w:val="24"/>
          <w:szCs w:val="24"/>
        </w:rPr>
        <w:t xml:space="preserve">, кабинет № </w:t>
      </w:r>
      <w:r w:rsidR="00500142" w:rsidRPr="00500142">
        <w:rPr>
          <w:rFonts w:ascii="Arial" w:hAnsi="Arial" w:cs="Arial"/>
          <w:sz w:val="24"/>
          <w:szCs w:val="24"/>
        </w:rPr>
        <w:t>9</w:t>
      </w:r>
      <w:r w:rsidR="00F16374" w:rsidRPr="00500142">
        <w:rPr>
          <w:rFonts w:ascii="Arial" w:hAnsi="Arial" w:cs="Arial"/>
          <w:sz w:val="24"/>
          <w:szCs w:val="24"/>
        </w:rPr>
        <w:t xml:space="preserve">, </w:t>
      </w:r>
      <w:r w:rsidR="00500142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16374" w:rsidRPr="00500142">
        <w:rPr>
          <w:rFonts w:ascii="Arial" w:hAnsi="Arial" w:cs="Arial"/>
          <w:sz w:val="24"/>
          <w:szCs w:val="24"/>
        </w:rPr>
        <w:t xml:space="preserve">e-mail: </w:t>
      </w:r>
      <w:r w:rsidRPr="00500142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00142" w:rsidRPr="00500142">
          <w:rPr>
            <w:rFonts w:ascii="Arial" w:hAnsi="Arial" w:cs="Arial"/>
            <w:sz w:val="24"/>
            <w:szCs w:val="24"/>
          </w:rPr>
          <w:t>sh-nach-komuprms@tularegion.org</w:t>
        </w:r>
      </w:hyperlink>
      <w:r w:rsidR="00F16374" w:rsidRPr="00500142">
        <w:rPr>
          <w:rFonts w:ascii="Arial" w:hAnsi="Arial" w:cs="Arial"/>
          <w:sz w:val="24"/>
          <w:szCs w:val="24"/>
        </w:rPr>
        <w:t xml:space="preserve">  до </w:t>
      </w:r>
      <w:r w:rsidR="00500142" w:rsidRPr="00500142">
        <w:rPr>
          <w:rFonts w:ascii="Arial" w:hAnsi="Arial" w:cs="Arial"/>
          <w:sz w:val="24"/>
          <w:szCs w:val="24"/>
        </w:rPr>
        <w:t>11.02.</w:t>
      </w:r>
      <w:r w:rsidR="00F16374" w:rsidRPr="00500142">
        <w:rPr>
          <w:rFonts w:ascii="Arial" w:hAnsi="Arial" w:cs="Arial"/>
          <w:sz w:val="24"/>
          <w:szCs w:val="24"/>
        </w:rPr>
        <w:t>201</w:t>
      </w:r>
      <w:r w:rsidR="00500142" w:rsidRPr="00500142">
        <w:rPr>
          <w:rFonts w:ascii="Arial" w:hAnsi="Arial" w:cs="Arial"/>
          <w:sz w:val="24"/>
          <w:szCs w:val="24"/>
        </w:rPr>
        <w:t>9</w:t>
      </w:r>
      <w:r w:rsidR="00F16374" w:rsidRPr="00500142">
        <w:rPr>
          <w:rFonts w:ascii="Arial" w:hAnsi="Arial" w:cs="Arial"/>
          <w:sz w:val="24"/>
          <w:szCs w:val="24"/>
        </w:rPr>
        <w:t xml:space="preserve"> года с 9:00 до 17:00 (кроме выходных дней). Справки по телефонам: 8(48751) 5-</w:t>
      </w:r>
      <w:r w:rsidR="00500142">
        <w:rPr>
          <w:rFonts w:ascii="Arial" w:hAnsi="Arial" w:cs="Arial"/>
          <w:sz w:val="24"/>
          <w:szCs w:val="24"/>
        </w:rPr>
        <w:t>23-55</w:t>
      </w:r>
      <w:r w:rsidR="00F16374" w:rsidRPr="00500142">
        <w:rPr>
          <w:rFonts w:ascii="Arial" w:hAnsi="Arial" w:cs="Arial"/>
          <w:sz w:val="24"/>
          <w:szCs w:val="24"/>
        </w:rPr>
        <w:t xml:space="preserve">.  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93665" w:rsidRPr="00C549D7">
        <w:rPr>
          <w:rFonts w:ascii="Arial" w:hAnsi="Arial" w:cs="Arial"/>
          <w:sz w:val="24"/>
          <w:szCs w:val="24"/>
        </w:rPr>
        <w:t>. 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93665" w:rsidRPr="00C549D7">
        <w:rPr>
          <w:rFonts w:ascii="Arial" w:hAnsi="Arial" w:cs="Arial"/>
          <w:sz w:val="24"/>
          <w:szCs w:val="24"/>
        </w:rPr>
        <w:t>. Контроль за выполнением настоящего решения возложить на главу администрации Щекинского района.</w:t>
      </w:r>
    </w:p>
    <w:p w:rsidR="0088099F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93665" w:rsidRPr="00C549D7">
        <w:rPr>
          <w:rFonts w:ascii="Arial" w:hAnsi="Arial" w:cs="Arial"/>
          <w:sz w:val="24"/>
          <w:szCs w:val="24"/>
        </w:rPr>
        <w:t xml:space="preserve">. Настоящее решение опубликовать </w:t>
      </w:r>
      <w:r w:rsidR="0088099F" w:rsidRPr="00C549D7">
        <w:rPr>
          <w:rFonts w:ascii="Arial" w:hAnsi="Arial" w:cs="Arial"/>
          <w:sz w:val="24"/>
          <w:szCs w:val="24"/>
        </w:rPr>
        <w:t>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E93665" w:rsidRPr="00C549D7" w:rsidRDefault="00C549D7" w:rsidP="0062384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E93665" w:rsidRPr="00C549D7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E93665" w:rsidRPr="00C549D7" w:rsidRDefault="00E93665" w:rsidP="006238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2EA8" w:rsidRPr="00C549D7" w:rsidRDefault="002A2EA8" w:rsidP="006238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549D7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</w:r>
      <w:r w:rsidRPr="00C549D7">
        <w:rPr>
          <w:rFonts w:ascii="Arial" w:hAnsi="Arial" w:cs="Arial"/>
          <w:sz w:val="24"/>
          <w:szCs w:val="24"/>
        </w:rPr>
        <w:tab/>
        <w:t xml:space="preserve">      Ю.В. Савушкин</w:t>
      </w:r>
    </w:p>
    <w:p w:rsidR="002A2EA8" w:rsidRPr="00C549D7" w:rsidRDefault="002A2EA8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549D7" w:rsidRPr="00C549D7" w:rsidRDefault="00C549D7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C549D7" w:rsidRPr="00C549D7" w:rsidRDefault="00C549D7" w:rsidP="006238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549D7" w:rsidRPr="00C549D7" w:rsidSect="007929AC">
      <w:headerReference w:type="even" r:id="rId10"/>
      <w:foot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AB" w:rsidRDefault="00CD04AB">
      <w:r>
        <w:separator/>
      </w:r>
    </w:p>
  </w:endnote>
  <w:endnote w:type="continuationSeparator" w:id="0">
    <w:p w:rsidR="00CD04AB" w:rsidRDefault="00CD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5217"/>
      <w:docPartObj>
        <w:docPartGallery w:val="Page Numbers (Bottom of Page)"/>
        <w:docPartUnique/>
      </w:docPartObj>
    </w:sdtPr>
    <w:sdtContent>
      <w:p w:rsidR="00934FE1" w:rsidRDefault="00934FE1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34FE1" w:rsidRDefault="00934F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AB" w:rsidRDefault="00CD04AB">
      <w:r>
        <w:separator/>
      </w:r>
    </w:p>
  </w:footnote>
  <w:footnote w:type="continuationSeparator" w:id="0">
    <w:p w:rsidR="00CD04AB" w:rsidRDefault="00CD0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2D" w:rsidRDefault="00840542" w:rsidP="005A11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C18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182D" w:rsidRDefault="007C18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1E2"/>
    <w:multiLevelType w:val="hybridMultilevel"/>
    <w:tmpl w:val="BD74B0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D26E3"/>
    <w:multiLevelType w:val="hybridMultilevel"/>
    <w:tmpl w:val="BAF0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06873"/>
    <w:multiLevelType w:val="hybridMultilevel"/>
    <w:tmpl w:val="71206D00"/>
    <w:lvl w:ilvl="0" w:tplc="F5EC1D5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481"/>
    <w:rsid w:val="000244C2"/>
    <w:rsid w:val="000A4453"/>
    <w:rsid w:val="000D5E87"/>
    <w:rsid w:val="00100BC8"/>
    <w:rsid w:val="00120ACC"/>
    <w:rsid w:val="00126CD5"/>
    <w:rsid w:val="001A38C8"/>
    <w:rsid w:val="001E5FA2"/>
    <w:rsid w:val="00227DED"/>
    <w:rsid w:val="00267D17"/>
    <w:rsid w:val="0028128A"/>
    <w:rsid w:val="002A2947"/>
    <w:rsid w:val="002A2EA8"/>
    <w:rsid w:val="002E7748"/>
    <w:rsid w:val="0033663F"/>
    <w:rsid w:val="004016A5"/>
    <w:rsid w:val="004650C3"/>
    <w:rsid w:val="00467291"/>
    <w:rsid w:val="0047309C"/>
    <w:rsid w:val="004956DE"/>
    <w:rsid w:val="004A015E"/>
    <w:rsid w:val="004B3920"/>
    <w:rsid w:val="004C2D73"/>
    <w:rsid w:val="004F2757"/>
    <w:rsid w:val="004F6DE1"/>
    <w:rsid w:val="00500142"/>
    <w:rsid w:val="00511DA2"/>
    <w:rsid w:val="00535D2E"/>
    <w:rsid w:val="0053628A"/>
    <w:rsid w:val="005A11F3"/>
    <w:rsid w:val="00606F43"/>
    <w:rsid w:val="006235A7"/>
    <w:rsid w:val="0062384D"/>
    <w:rsid w:val="00626D6B"/>
    <w:rsid w:val="006837B8"/>
    <w:rsid w:val="006A24DE"/>
    <w:rsid w:val="006C0C5D"/>
    <w:rsid w:val="006F6344"/>
    <w:rsid w:val="0070601C"/>
    <w:rsid w:val="00726838"/>
    <w:rsid w:val="0075373E"/>
    <w:rsid w:val="007770F1"/>
    <w:rsid w:val="00792692"/>
    <w:rsid w:val="007929AC"/>
    <w:rsid w:val="007C16CB"/>
    <w:rsid w:val="007C182D"/>
    <w:rsid w:val="00812E43"/>
    <w:rsid w:val="00840542"/>
    <w:rsid w:val="008756F2"/>
    <w:rsid w:val="0088099F"/>
    <w:rsid w:val="008C3481"/>
    <w:rsid w:val="008C6EB0"/>
    <w:rsid w:val="00920052"/>
    <w:rsid w:val="00920C95"/>
    <w:rsid w:val="0093113A"/>
    <w:rsid w:val="00934FE1"/>
    <w:rsid w:val="0099644A"/>
    <w:rsid w:val="009B171A"/>
    <w:rsid w:val="009C61D9"/>
    <w:rsid w:val="009E6BDF"/>
    <w:rsid w:val="009F291C"/>
    <w:rsid w:val="00A07009"/>
    <w:rsid w:val="00A168DD"/>
    <w:rsid w:val="00A41D6E"/>
    <w:rsid w:val="00AC417A"/>
    <w:rsid w:val="00AC4D09"/>
    <w:rsid w:val="00AE7BD1"/>
    <w:rsid w:val="00B13BC9"/>
    <w:rsid w:val="00B20139"/>
    <w:rsid w:val="00B61211"/>
    <w:rsid w:val="00BD3E28"/>
    <w:rsid w:val="00C27F09"/>
    <w:rsid w:val="00C50F0F"/>
    <w:rsid w:val="00C549D7"/>
    <w:rsid w:val="00C57375"/>
    <w:rsid w:val="00C700C9"/>
    <w:rsid w:val="00CC68A1"/>
    <w:rsid w:val="00CD04AB"/>
    <w:rsid w:val="00CF0C90"/>
    <w:rsid w:val="00CF61DC"/>
    <w:rsid w:val="00D56534"/>
    <w:rsid w:val="00D63658"/>
    <w:rsid w:val="00D75CB5"/>
    <w:rsid w:val="00D83E69"/>
    <w:rsid w:val="00DE56F2"/>
    <w:rsid w:val="00E34DF6"/>
    <w:rsid w:val="00E93665"/>
    <w:rsid w:val="00ED064E"/>
    <w:rsid w:val="00EE3797"/>
    <w:rsid w:val="00F16374"/>
    <w:rsid w:val="00F46C9E"/>
    <w:rsid w:val="00F96F87"/>
    <w:rsid w:val="00FF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4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1637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0052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001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C348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8C348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8C348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348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48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8C348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8C34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8C348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C3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8C34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34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C3481"/>
  </w:style>
  <w:style w:type="paragraph" w:customStyle="1" w:styleId="ConsPlusNormal">
    <w:name w:val="ConsPlusNormal"/>
    <w:rsid w:val="008C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5">
    <w:name w:val="Font Style15"/>
    <w:uiPriority w:val="99"/>
    <w:rsid w:val="008C3481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8C3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4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4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C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1637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0052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50014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-nach-komuprms@tularegion.or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4</cp:revision>
  <cp:lastPrinted>2018-02-08T09:21:00Z</cp:lastPrinted>
  <dcterms:created xsi:type="dcterms:W3CDTF">2019-01-24T07:20:00Z</dcterms:created>
  <dcterms:modified xsi:type="dcterms:W3CDTF">2019-01-24T07:58:00Z</dcterms:modified>
</cp:coreProperties>
</file>