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14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149A" w:rsidRPr="00EA14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14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1348</w:t>
            </w:r>
          </w:p>
        </w:tc>
      </w:tr>
    </w:tbl>
    <w:p w:rsidR="005F6D36" w:rsidRPr="002D488A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2D488A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F7E7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F7E72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20.06.2023 № 6-800</w:t>
      </w:r>
      <w:r w:rsidRPr="003F7E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5E1BF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F7E72">
        <w:rPr>
          <w:rFonts w:ascii="PT Astra Serif" w:hAnsi="PT Astra Serif"/>
          <w:b/>
          <w:sz w:val="28"/>
          <w:szCs w:val="28"/>
        </w:rPr>
        <w:t xml:space="preserve">Признание граждан </w:t>
      </w:r>
      <w:proofErr w:type="gramStart"/>
      <w:r w:rsidRPr="003F7E72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Pr="003F7E72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</w:t>
      </w:r>
    </w:p>
    <w:p w:rsidR="007D49DA" w:rsidRPr="00E54239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социального найма жилых помещений</w:t>
      </w:r>
      <w:r w:rsidRPr="005E1BF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E727C9" w:rsidRPr="002D488A" w:rsidRDefault="00E727C9">
      <w:pPr>
        <w:rPr>
          <w:rFonts w:ascii="PT Astra Serif" w:hAnsi="PT Astra Serif" w:cs="PT Astra Serif"/>
          <w:sz w:val="20"/>
          <w:szCs w:val="20"/>
        </w:rPr>
      </w:pPr>
    </w:p>
    <w:p w:rsidR="00707C0F" w:rsidRPr="002D488A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7D16" w:rsidRPr="00C17D16">
        <w:rPr>
          <w:rFonts w:ascii="PT Astra Serif" w:hAnsi="PT Astra Serif"/>
          <w:sz w:val="28"/>
          <w:szCs w:val="28"/>
        </w:rPr>
        <w:t xml:space="preserve">п. 1.8 ч. 5 ст. 7 Федерального закона </w:t>
      </w:r>
      <w:r w:rsidRPr="009042DD">
        <w:rPr>
          <w:rFonts w:ascii="PT Astra Serif" w:hAnsi="PT Astra Serif"/>
          <w:sz w:val="28"/>
          <w:szCs w:val="28"/>
        </w:rPr>
        <w:t>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и подведомственными учреждениями»,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</w:t>
      </w:r>
      <w:proofErr w:type="spellStart"/>
      <w:r w:rsidR="00C17D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7D16">
        <w:rPr>
          <w:rFonts w:ascii="PT Astra Serif" w:hAnsi="PT Astra Serif"/>
          <w:sz w:val="28"/>
          <w:szCs w:val="28"/>
        </w:rPr>
        <w:t xml:space="preserve">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</w:t>
      </w:r>
      <w:r w:rsidR="002D488A">
        <w:rPr>
          <w:rFonts w:ascii="PT Astra Serif" w:hAnsi="PT Astra Serif"/>
          <w:sz w:val="28"/>
          <w:szCs w:val="28"/>
        </w:rPr>
        <w:t>ого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</w:t>
      </w:r>
      <w:r w:rsidR="002D488A">
        <w:rPr>
          <w:rFonts w:ascii="PT Astra Serif" w:hAnsi="PT Astra Serif"/>
          <w:sz w:val="28"/>
          <w:szCs w:val="28"/>
        </w:rPr>
        <w:t>а</w:t>
      </w:r>
      <w:r w:rsidRPr="009042DD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Pr="00C17D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7D16">
        <w:rPr>
          <w:rFonts w:ascii="PT Astra Serif" w:hAnsi="PT Astra Serif"/>
          <w:sz w:val="28"/>
          <w:szCs w:val="28"/>
        </w:rPr>
        <w:t xml:space="preserve"> района от 20.06.2023 № 6-80</w:t>
      </w:r>
      <w:r w:rsidR="0047286C">
        <w:rPr>
          <w:rFonts w:ascii="PT Astra Serif" w:hAnsi="PT Astra Serif"/>
          <w:sz w:val="28"/>
          <w:szCs w:val="28"/>
        </w:rPr>
        <w:t>0</w:t>
      </w:r>
      <w:r w:rsidRPr="00C17D16">
        <w:rPr>
          <w:rFonts w:ascii="PT Astra Serif" w:hAnsi="PT Astra Serif"/>
          <w:sz w:val="28"/>
          <w:szCs w:val="28"/>
        </w:rPr>
        <w:t xml:space="preserve"> «</w:t>
      </w:r>
      <w:r w:rsidR="0047286C" w:rsidRPr="0047286C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="0047286C" w:rsidRPr="0047286C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47286C" w:rsidRPr="0047286C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</w:t>
      </w:r>
      <w:r w:rsidR="0047286C" w:rsidRPr="0047286C">
        <w:rPr>
          <w:rFonts w:ascii="PT Astra Serif" w:hAnsi="PT Astra Serif"/>
          <w:sz w:val="28"/>
          <w:szCs w:val="28"/>
        </w:rPr>
        <w:lastRenderedPageBreak/>
        <w:t>социального найма жилых помещений</w:t>
      </w:r>
      <w:r w:rsidRPr="00C17D16">
        <w:rPr>
          <w:rFonts w:ascii="PT Astra Serif" w:hAnsi="PT Astra Serif"/>
          <w:sz w:val="28"/>
          <w:szCs w:val="28"/>
        </w:rPr>
        <w:t>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="002D488A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D4778C" w:rsidRP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4778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1.</w:t>
      </w:r>
      <w:r w:rsidR="002D488A">
        <w:rPr>
          <w:rFonts w:ascii="PT Astra Serif" w:hAnsi="PT Astra Serif"/>
          <w:sz w:val="28"/>
          <w:szCs w:val="28"/>
        </w:rPr>
        <w:t> </w:t>
      </w:r>
      <w:r w:rsidRPr="00D4778C">
        <w:rPr>
          <w:rFonts w:ascii="PT Astra Serif" w:hAnsi="PT Astra Serif"/>
          <w:sz w:val="28"/>
          <w:szCs w:val="28"/>
        </w:rPr>
        <w:t xml:space="preserve">Пункт 2 </w:t>
      </w:r>
      <w:r w:rsidR="002D488A">
        <w:rPr>
          <w:rFonts w:ascii="PT Astra Serif" w:hAnsi="PT Astra Serif"/>
          <w:sz w:val="28"/>
          <w:szCs w:val="28"/>
        </w:rPr>
        <w:t>р</w:t>
      </w:r>
      <w:r w:rsidRPr="00D4778C">
        <w:rPr>
          <w:rFonts w:ascii="PT Astra Serif" w:hAnsi="PT Astra Serif"/>
          <w:sz w:val="28"/>
          <w:szCs w:val="28"/>
        </w:rPr>
        <w:t xml:space="preserve">аздела I </w:t>
      </w:r>
      <w:r w:rsidR="002D488A">
        <w:rPr>
          <w:rFonts w:ascii="PT Astra Serif" w:hAnsi="PT Astra Serif"/>
          <w:sz w:val="28"/>
          <w:szCs w:val="28"/>
        </w:rPr>
        <w:t>приложения к постановлению</w:t>
      </w:r>
      <w:r w:rsidRPr="00D4778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D4778C">
        <w:rPr>
          <w:rFonts w:ascii="PT Astra Serif" w:hAnsi="PT Astra Serif"/>
          <w:b/>
          <w:sz w:val="28"/>
          <w:szCs w:val="28"/>
        </w:rPr>
        <w:t>2. Круг заявителей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D4778C" w:rsidRDefault="00D4778C" w:rsidP="00EC43DE">
      <w:pPr>
        <w:shd w:val="clear" w:color="auto" w:fill="FFFFFF"/>
        <w:suppressAutoHyphens w:val="0"/>
        <w:spacing w:line="360" w:lineRule="exact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качестве заявителей при получении муниципальной услуги могут выступать физические лица - граждане Российской Федерации,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имеющие регистрацию по месту жительства</w:t>
      </w:r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территории муниципального образования город Щекино </w:t>
      </w:r>
      <w:proofErr w:type="spellStart"/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D2A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района, </w:t>
      </w:r>
      <w:r w:rsidRPr="00D4778C">
        <w:rPr>
          <w:rFonts w:ascii="PT Astra Serif" w:hAnsi="PT Astra Serif"/>
          <w:color w:val="000000"/>
          <w:sz w:val="28"/>
          <w:szCs w:val="28"/>
          <w:lang w:eastAsia="ru-RU"/>
        </w:rPr>
        <w:t>либо их уполномоченные представители (далее - представитель), обратившиеся с запросом (заявлением) о предоставлении муниципальной услуги, через многофункциональный центр предоставления государственных и муниципальных услуг или заполнившие запрос в электронном формате, отправленный с помощью Единого портала</w:t>
      </w:r>
      <w:proofErr w:type="gramEnd"/>
      <w:r w:rsidRPr="00D477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государственных и муниципальных услуг (функций)</w:t>
      </w:r>
      <w:proofErr w:type="gramStart"/>
      <w:r w:rsidRPr="00D4778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proofErr w:type="gramEnd"/>
      <w:r w:rsidR="002D488A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17D16" w:rsidRDefault="00C17D16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4778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Пункт 1</w:t>
      </w:r>
      <w:r w:rsidR="00D4778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2D488A">
        <w:rPr>
          <w:rFonts w:ascii="PT Astra Serif" w:hAnsi="PT Astra Serif"/>
          <w:sz w:val="28"/>
          <w:szCs w:val="28"/>
        </w:rPr>
        <w:t>р</w:t>
      </w:r>
      <w:r w:rsidRPr="00C17D16">
        <w:rPr>
          <w:rFonts w:ascii="PT Astra Serif" w:hAnsi="PT Astra Serif"/>
          <w:sz w:val="28"/>
          <w:szCs w:val="28"/>
        </w:rPr>
        <w:t>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 w:rsidR="002D488A">
        <w:rPr>
          <w:rFonts w:ascii="PT Astra Serif" w:hAnsi="PT Astra Serif"/>
          <w:sz w:val="28"/>
          <w:szCs w:val="28"/>
        </w:rPr>
        <w:t>приложения к постановлению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4778C" w:rsidRDefault="00D4778C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78C" w:rsidRPr="00D4778C" w:rsidRDefault="003C7C9C" w:rsidP="002D48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4778C" w:rsidRPr="00D4778C">
        <w:rPr>
          <w:rFonts w:ascii="PT Astra Serif" w:hAnsi="PT Astra Serif" w:cs="PT Astra Serif"/>
          <w:b/>
          <w:bCs/>
          <w:sz w:val="28"/>
          <w:szCs w:val="28"/>
        </w:rPr>
        <w:t xml:space="preserve">18. Максимальный срок ожидания в очереди при подаче </w:t>
      </w:r>
    </w:p>
    <w:p w:rsidR="00D4778C" w:rsidRPr="00D4778C" w:rsidRDefault="00D4778C" w:rsidP="002D48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78C">
        <w:rPr>
          <w:rFonts w:ascii="PT Astra Serif" w:hAnsi="PT Astra Serif" w:cs="PT Astra Serif"/>
          <w:b/>
          <w:bCs/>
          <w:sz w:val="28"/>
          <w:szCs w:val="28"/>
        </w:rPr>
        <w:t xml:space="preserve">заявления о предоставлении Услуги и при получении </w:t>
      </w:r>
    </w:p>
    <w:p w:rsidR="003C7C9C" w:rsidRDefault="00D4778C" w:rsidP="002D48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78C">
        <w:rPr>
          <w:rFonts w:ascii="PT Astra Serif" w:hAnsi="PT Astra Serif" w:cs="PT Astra Serif"/>
          <w:b/>
          <w:bCs/>
          <w:sz w:val="28"/>
          <w:szCs w:val="28"/>
        </w:rPr>
        <w:t>результата предоставления Услуги</w:t>
      </w:r>
    </w:p>
    <w:p w:rsidR="00D4778C" w:rsidRPr="00246DEC" w:rsidRDefault="00D4778C" w:rsidP="00EC43DE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22DE5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в многофункциональном центре </w:t>
      </w:r>
      <w:r w:rsidRPr="00EC43DE">
        <w:rPr>
          <w:rFonts w:ascii="PT Astra Serif" w:hAnsi="PT Astra Serif"/>
          <w:bCs/>
          <w:color w:val="000000"/>
          <w:sz w:val="28"/>
          <w:szCs w:val="28"/>
          <w:lang w:eastAsia="ru-RU"/>
        </w:rPr>
        <w:t>и при получении результата предоставления муниципальной услуги в Уполномоченном органе или многофункциональном центре составляет не более 15 минут</w:t>
      </w:r>
      <w:proofErr w:type="gramStart"/>
      <w:r w:rsidRPr="00EC43DE">
        <w:rPr>
          <w:rFonts w:ascii="PT Astra Serif" w:hAnsi="PT Astra Serif"/>
          <w:bCs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»</w:t>
      </w:r>
      <w:r w:rsidR="002D488A">
        <w:rPr>
          <w:rFonts w:ascii="PT Astra Serif" w:hAnsi="PT Astra Serif"/>
          <w:bCs/>
          <w:color w:val="000000"/>
          <w:sz w:val="28"/>
          <w:szCs w:val="28"/>
          <w:lang w:eastAsia="ru-RU"/>
        </w:rPr>
        <w:t>;</w:t>
      </w:r>
      <w:proofErr w:type="gramEnd"/>
    </w:p>
    <w:p w:rsidR="002D488A" w:rsidRDefault="00522DE5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Пункт 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22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522DE5" w:rsidRDefault="00522DE5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EC43DE" w:rsidRDefault="00522DE5" w:rsidP="002D48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EC43DE" w:rsidRPr="002D488A">
        <w:rPr>
          <w:rFonts w:ascii="PT Astra Serif" w:hAnsi="PT Astra Serif" w:cs="PT Astra Serif"/>
          <w:b/>
          <w:bCs/>
          <w:sz w:val="28"/>
          <w:szCs w:val="28"/>
        </w:rPr>
        <w:t>22.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</w:t>
      </w:r>
    </w:p>
    <w:p w:rsidR="002D488A" w:rsidRPr="002D488A" w:rsidRDefault="002D488A" w:rsidP="002D48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в МФЦ, либо в электронной форме на ЕПГУ, РПГУ (при наличии технической возможности).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 о муниципальной услуге размещаются 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ПГУ в порядке, установленном следующими документами: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Постановлением Правительства Российской Федерации от 24.10.2011 №</w:t>
      </w:r>
      <w:r w:rsidR="002D488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EC43DE" w:rsidRPr="00EC43DE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 Правительства Тульской области от 31.07.2012 №</w:t>
      </w:r>
      <w:r w:rsidR="002D488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135838" w:rsidRDefault="00EC43DE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указываются виды электронной подписи, которые допускаются к использованию при обращении за получением Услуги, в том числе с учетом права заявителя-физического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</w:t>
      </w:r>
      <w:proofErr w:type="gramEnd"/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>видах</w:t>
      </w:r>
      <w:proofErr w:type="gramEnd"/>
      <w:r w:rsidRPr="00EC43DE">
        <w:rPr>
          <w:rFonts w:ascii="PT Astra Serif" w:hAnsi="PT Astra Serif"/>
          <w:color w:val="000000"/>
          <w:sz w:val="28"/>
          <w:szCs w:val="28"/>
          <w:lang w:eastAsia="ru-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услуг».</w:t>
      </w:r>
      <w:r w:rsidR="00135838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="002D488A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35838" w:rsidRDefault="00135838" w:rsidP="00EC43D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EC43DE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. Пункт 24 </w:t>
      </w:r>
      <w:r w:rsidR="002D488A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 xml:space="preserve">аздела II </w:t>
      </w:r>
      <w:r w:rsidR="002D488A">
        <w:rPr>
          <w:rFonts w:ascii="PT Astra Serif" w:hAnsi="PT Astra Serif"/>
          <w:sz w:val="28"/>
          <w:szCs w:val="28"/>
        </w:rPr>
        <w:t>приложения к постановлению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135838" w:rsidRDefault="00135838" w:rsidP="002D488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Pr="00135838" w:rsidRDefault="00135838" w:rsidP="002D488A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Pr="0013583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24. Прием (получение), первичная проверка и регистрация заявления, необходимого для предоставления Услуги</w:t>
      </w:r>
    </w:p>
    <w:p w:rsidR="00135838" w:rsidRDefault="00135838" w:rsidP="002D488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24.1. </w:t>
      </w:r>
      <w:r w:rsidRPr="00EC43DE">
        <w:rPr>
          <w:rFonts w:ascii="PT Astra Serif" w:hAnsi="PT Astra Serif" w:cs="PT Astra Serif"/>
          <w:sz w:val="28"/>
          <w:szCs w:val="28"/>
        </w:rPr>
        <w:t xml:space="preserve">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орган. 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При обращении на Единый портал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представляемых документов, прикрепив копии документов в электронном виде, а также заверив простой электронной подписью свой запрос, пользователь портала отправляет запрос на получение муниципальной услуги.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Запрос регистрируется автоматически в режиме реального времени.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Изменения статуса запроса заявитель сможет отслеживать в режиме реального времени в личном кабинете на Едином портале.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 xml:space="preserve">Сотрудник Уполномоченного органа, являющийся пользователем платформы государственных сервисов (далее по тексту - ПГС), принимает запрос в ПГС и обрабатывает его в соответствии с настоящим Административным регламентом. В случае необходимости корректировки </w:t>
      </w:r>
      <w:r w:rsidRPr="00EC43DE">
        <w:rPr>
          <w:rFonts w:ascii="PT Astra Serif" w:hAnsi="PT Astra Serif" w:cs="PT Astra Serif"/>
          <w:sz w:val="28"/>
          <w:szCs w:val="28"/>
        </w:rPr>
        <w:lastRenderedPageBreak/>
        <w:t>представленных данных сотрудник сможет направлять сообщения в личный кабинет заявителя.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4</w:t>
      </w:r>
      <w:r w:rsidRPr="00EC43DE">
        <w:rPr>
          <w:rFonts w:ascii="PT Astra Serif" w:hAnsi="PT Astra Serif" w:cs="PT Astra Serif"/>
          <w:sz w:val="28"/>
          <w:szCs w:val="28"/>
        </w:rPr>
        <w:t>.2. Результат исполн</w:t>
      </w:r>
      <w:r>
        <w:rPr>
          <w:rFonts w:ascii="PT Astra Serif" w:hAnsi="PT Astra Serif" w:cs="PT Astra Serif"/>
          <w:sz w:val="28"/>
          <w:szCs w:val="28"/>
        </w:rPr>
        <w:t>ения административной процедуры</w:t>
      </w:r>
      <w:r w:rsidRPr="00EC43DE">
        <w:rPr>
          <w:rFonts w:ascii="PT Astra Serif" w:hAnsi="PT Astra Serif" w:cs="PT Astra Serif"/>
          <w:sz w:val="28"/>
          <w:szCs w:val="28"/>
        </w:rPr>
        <w:t>:</w:t>
      </w:r>
    </w:p>
    <w:p w:rsidR="00EC43DE" w:rsidRPr="00EC43DE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1) прием запроса и документов;</w:t>
      </w:r>
    </w:p>
    <w:p w:rsidR="00522DE5" w:rsidRDefault="00EC43DE" w:rsidP="00EC43D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C43DE">
        <w:rPr>
          <w:rFonts w:ascii="PT Astra Serif" w:hAnsi="PT Astra Serif" w:cs="PT Astra Serif"/>
          <w:sz w:val="28"/>
          <w:szCs w:val="28"/>
        </w:rPr>
        <w:t>2) отказ в приеме запроса и документов</w:t>
      </w:r>
      <w:proofErr w:type="gramStart"/>
      <w:r w:rsidRPr="00EC43DE">
        <w:rPr>
          <w:rFonts w:ascii="PT Astra Serif" w:hAnsi="PT Astra Serif" w:cs="PT Astra Serif"/>
          <w:sz w:val="28"/>
          <w:szCs w:val="28"/>
        </w:rPr>
        <w:t>.</w:t>
      </w:r>
      <w:r w:rsidR="00522DE5">
        <w:rPr>
          <w:rFonts w:ascii="PT Astra Serif" w:hAnsi="PT Astra Serif" w:cs="PT Astra Serif"/>
          <w:sz w:val="28"/>
          <w:szCs w:val="28"/>
        </w:rPr>
        <w:t>»</w:t>
      </w:r>
      <w:r w:rsidR="00522DE5" w:rsidRPr="008969DE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2D488A" w:rsidRDefault="002D488A" w:rsidP="002D48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Эл № ФС 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C32A8" w:rsidRPr="00694AE5" w:rsidRDefault="002D488A" w:rsidP="002D488A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2D488A" w:rsidRPr="005438AD" w:rsidRDefault="002D488A" w:rsidP="002D48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D488A" w:rsidRPr="00276E92" w:rsidTr="00D57004">
        <w:trPr>
          <w:trHeight w:val="229"/>
        </w:trPr>
        <w:tc>
          <w:tcPr>
            <w:tcW w:w="2288" w:type="pct"/>
          </w:tcPr>
          <w:p w:rsidR="002D488A" w:rsidRPr="008C3903" w:rsidRDefault="00536468" w:rsidP="00536468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D488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D488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D488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D488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D488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D488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D488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D488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8A" w:rsidRPr="008C3903" w:rsidRDefault="002D488A" w:rsidP="00D57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8A" w:rsidRPr="008C3903" w:rsidRDefault="00536468" w:rsidP="00D570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Default="00CC42BB" w:rsidP="002D488A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CC42BB" w:rsidSect="00EF1633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8A" w:rsidRDefault="00B70F8A">
      <w:r>
        <w:separator/>
      </w:r>
    </w:p>
  </w:endnote>
  <w:endnote w:type="continuationSeparator" w:id="0">
    <w:p w:rsidR="00B70F8A" w:rsidRDefault="00B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8A" w:rsidRDefault="00B70F8A">
      <w:r>
        <w:separator/>
      </w:r>
    </w:p>
  </w:footnote>
  <w:footnote w:type="continuationSeparator" w:id="0">
    <w:p w:rsidR="00B70F8A" w:rsidRDefault="00B7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EA149A">
          <w:rPr>
            <w:rFonts w:ascii="PT Astra Serif" w:hAnsi="PT Astra Serif"/>
            <w:noProof/>
            <w:sz w:val="28"/>
            <w:szCs w:val="28"/>
          </w:rPr>
          <w:t>4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6DD8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488A"/>
    <w:rsid w:val="002D5175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36468"/>
    <w:rsid w:val="00565639"/>
    <w:rsid w:val="00585011"/>
    <w:rsid w:val="00585626"/>
    <w:rsid w:val="0058604A"/>
    <w:rsid w:val="005929B3"/>
    <w:rsid w:val="00592D0B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70F8A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A149A"/>
    <w:rsid w:val="00EB41C4"/>
    <w:rsid w:val="00EB5965"/>
    <w:rsid w:val="00EC0F88"/>
    <w:rsid w:val="00EC3C12"/>
    <w:rsid w:val="00EC425E"/>
    <w:rsid w:val="00EC43D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16E9-928F-41AA-9F05-993D1B64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2024-11-12T13:21:00Z</cp:lastPrinted>
  <dcterms:created xsi:type="dcterms:W3CDTF">2024-11-12T13:22:00Z</dcterms:created>
  <dcterms:modified xsi:type="dcterms:W3CDTF">2024-11-12T13:22:00Z</dcterms:modified>
</cp:coreProperties>
</file>