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246EB" w:rsidRDefault="00E727C9" w:rsidP="005F6D36">
      <w:pPr>
        <w:jc w:val="center"/>
        <w:rPr>
          <w:rFonts w:ascii="PT Astra Serif" w:hAnsi="PT Astra Serif"/>
        </w:rPr>
      </w:pPr>
      <w:r w:rsidRPr="009246E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246E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9763E57" wp14:editId="1842360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246E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246E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246E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246EB">
        <w:rPr>
          <w:rFonts w:ascii="PT Astra Serif" w:hAnsi="PT Astra Serif"/>
          <w:b/>
          <w:sz w:val="34"/>
        </w:rPr>
        <w:t>МУНИЦИПАЛЬНОГО</w:t>
      </w:r>
      <w:r w:rsidR="00E06FAE" w:rsidRPr="009246EB">
        <w:rPr>
          <w:rFonts w:ascii="PT Astra Serif" w:hAnsi="PT Astra Serif"/>
          <w:b/>
          <w:sz w:val="34"/>
        </w:rPr>
        <w:t xml:space="preserve"> </w:t>
      </w:r>
      <w:r w:rsidRPr="009246E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246E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246EB">
        <w:rPr>
          <w:rFonts w:ascii="PT Astra Serif" w:hAnsi="PT Astra Serif"/>
          <w:b/>
          <w:sz w:val="34"/>
        </w:rPr>
        <w:t xml:space="preserve">ЩЁКИНСКИЙ </w:t>
      </w:r>
      <w:r w:rsidR="00E727C9" w:rsidRPr="009246EB">
        <w:rPr>
          <w:rFonts w:ascii="PT Astra Serif" w:hAnsi="PT Astra Serif"/>
          <w:b/>
          <w:sz w:val="34"/>
        </w:rPr>
        <w:t xml:space="preserve">РАЙОН </w:t>
      </w:r>
    </w:p>
    <w:p w:rsidR="00E727C9" w:rsidRPr="009246E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246E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246E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246E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246E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246E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246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56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27.04.2023</w:t>
            </w:r>
          </w:p>
        </w:tc>
        <w:tc>
          <w:tcPr>
            <w:tcW w:w="2409" w:type="dxa"/>
            <w:shd w:val="clear" w:color="auto" w:fill="auto"/>
          </w:tcPr>
          <w:p w:rsidR="005B2800" w:rsidRPr="009246EB" w:rsidRDefault="002A16C1" w:rsidP="0084562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246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56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524</w:t>
            </w:r>
          </w:p>
        </w:tc>
      </w:tr>
    </w:tbl>
    <w:p w:rsidR="005F6D36" w:rsidRPr="009246EB" w:rsidRDefault="005F6D36">
      <w:pPr>
        <w:rPr>
          <w:rFonts w:ascii="PT Astra Serif" w:hAnsi="PT Astra Serif" w:cs="PT Astra Serif"/>
          <w:sz w:val="28"/>
          <w:szCs w:val="28"/>
        </w:rPr>
      </w:pPr>
    </w:p>
    <w:p w:rsidR="00127AA4" w:rsidRDefault="00E73DC1" w:rsidP="00E73DC1">
      <w:pPr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 xml:space="preserve">О создании комиссии по рассмотрению заявлений </w:t>
      </w:r>
    </w:p>
    <w:p w:rsidR="00127AA4" w:rsidRDefault="00E73DC1" w:rsidP="00E73DC1">
      <w:pPr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>о внесении изменений в схему размещения нестационарных</w:t>
      </w:r>
      <w:r w:rsidR="00127AA4">
        <w:rPr>
          <w:rFonts w:ascii="PT Astra Serif" w:hAnsi="PT Astra Serif"/>
          <w:b/>
          <w:sz w:val="28"/>
          <w:szCs w:val="28"/>
        </w:rPr>
        <w:t xml:space="preserve"> </w:t>
      </w:r>
    </w:p>
    <w:p w:rsidR="00127AA4" w:rsidRDefault="00E73DC1" w:rsidP="00E73DC1">
      <w:pPr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>торговых объектов на территории муниципального</w:t>
      </w:r>
      <w:r w:rsidR="00127AA4">
        <w:rPr>
          <w:rFonts w:ascii="PT Astra Serif" w:hAnsi="PT Astra Serif"/>
          <w:b/>
          <w:sz w:val="28"/>
          <w:szCs w:val="28"/>
        </w:rPr>
        <w:t xml:space="preserve"> </w:t>
      </w:r>
      <w:r w:rsidRPr="009246EB">
        <w:rPr>
          <w:rFonts w:ascii="PT Astra Serif" w:hAnsi="PT Astra Serif"/>
          <w:b/>
          <w:sz w:val="28"/>
          <w:szCs w:val="28"/>
        </w:rPr>
        <w:t>образования</w:t>
      </w:r>
      <w:r w:rsidR="00127AA4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Pr="009246EB" w:rsidRDefault="00127AA4" w:rsidP="00E73DC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C3641" w:rsidRPr="009246EB" w:rsidRDefault="007C3641">
      <w:pPr>
        <w:rPr>
          <w:rFonts w:ascii="PT Astra Serif" w:hAnsi="PT Astra Serif" w:cs="PT Astra Serif"/>
          <w:sz w:val="28"/>
          <w:szCs w:val="28"/>
        </w:rPr>
      </w:pPr>
    </w:p>
    <w:p w:rsidR="008C6680" w:rsidRPr="009246EB" w:rsidRDefault="008C6680" w:rsidP="004345C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46EB">
        <w:rPr>
          <w:rFonts w:ascii="PT Astra Serif" w:hAnsi="PT Astra Serif"/>
          <w:sz w:val="28"/>
          <w:szCs w:val="28"/>
        </w:rPr>
        <w:t>В соответствии с Федеральным</w:t>
      </w:r>
      <w:r w:rsidR="00A5206A" w:rsidRPr="009246EB">
        <w:rPr>
          <w:rFonts w:ascii="PT Astra Serif" w:hAnsi="PT Astra Serif"/>
          <w:sz w:val="28"/>
          <w:szCs w:val="28"/>
        </w:rPr>
        <w:t xml:space="preserve"> законом от 06.10.2003 № </w:t>
      </w:r>
      <w:r w:rsidRPr="009246EB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</w:t>
      </w:r>
      <w:r w:rsidR="00A5206A" w:rsidRPr="009246EB">
        <w:rPr>
          <w:rFonts w:ascii="PT Astra Serif" w:hAnsi="PT Astra Serif"/>
          <w:sz w:val="28"/>
          <w:szCs w:val="28"/>
        </w:rPr>
        <w:t>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9246EB">
        <w:rPr>
          <w:rFonts w:ascii="PT Astra Serif" w:hAnsi="PT Astra Serif"/>
          <w:sz w:val="28"/>
          <w:szCs w:val="28"/>
        </w:rPr>
        <w:t xml:space="preserve"> на основании</w:t>
      </w:r>
      <w:proofErr w:type="gramEnd"/>
      <w:r w:rsidRPr="009246EB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</w:t>
      </w:r>
      <w:r w:rsidR="00A5206A" w:rsidRPr="009246EB">
        <w:rPr>
          <w:rFonts w:ascii="PT Astra Serif" w:hAnsi="PT Astra Serif"/>
          <w:sz w:val="28"/>
          <w:szCs w:val="28"/>
        </w:rPr>
        <w:t>,</w:t>
      </w:r>
      <w:r w:rsidRPr="009246EB">
        <w:rPr>
          <w:rFonts w:ascii="PT Astra Serif" w:hAnsi="PT Astra Serif"/>
          <w:sz w:val="28"/>
          <w:szCs w:val="28"/>
        </w:rPr>
        <w:t xml:space="preserve"> 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5206A" w:rsidRPr="009246EB" w:rsidRDefault="00A5206A" w:rsidP="004345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1. Создать комиссию по рассмотрению заявлений о внесении изменений в схему размещения нестационарных торговых объектов на территории </w:t>
      </w:r>
      <w:r w:rsidR="007C3641">
        <w:rPr>
          <w:rFonts w:ascii="PT Astra Serif" w:hAnsi="PT Astra Serif"/>
          <w:sz w:val="28"/>
          <w:szCs w:val="28"/>
        </w:rPr>
        <w:t xml:space="preserve">города Щекино </w:t>
      </w:r>
      <w:proofErr w:type="spellStart"/>
      <w:r w:rsidR="007C364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C3641">
        <w:rPr>
          <w:rFonts w:ascii="PT Astra Serif" w:hAnsi="PT Astra Serif"/>
          <w:sz w:val="28"/>
          <w:szCs w:val="28"/>
        </w:rPr>
        <w:t xml:space="preserve"> района и</w:t>
      </w:r>
      <w:r w:rsidR="007C3641" w:rsidRPr="007C3641">
        <w:t xml:space="preserve"> </w:t>
      </w:r>
      <w:r w:rsidR="007C3641" w:rsidRPr="007C3641">
        <w:rPr>
          <w:rFonts w:ascii="PT Astra Serif" w:hAnsi="PT Astra Serif"/>
          <w:sz w:val="28"/>
          <w:szCs w:val="28"/>
        </w:rPr>
        <w:t>утвердить ее состав (приложение № 1).</w:t>
      </w:r>
    </w:p>
    <w:p w:rsidR="00A5206A" w:rsidRPr="009246EB" w:rsidRDefault="00A5206A" w:rsidP="004345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2. Утвердить Положение </w:t>
      </w:r>
      <w:proofErr w:type="gramStart"/>
      <w:r w:rsidRPr="009246EB">
        <w:rPr>
          <w:rFonts w:ascii="PT Astra Serif" w:hAnsi="PT Astra Serif"/>
          <w:sz w:val="28"/>
          <w:szCs w:val="28"/>
        </w:rPr>
        <w:t xml:space="preserve">о комиссии по рассмотрению заявлений </w:t>
      </w:r>
      <w:r w:rsidR="00127AA4">
        <w:rPr>
          <w:rFonts w:ascii="PT Astra Serif" w:hAnsi="PT Astra Serif"/>
          <w:sz w:val="28"/>
          <w:szCs w:val="28"/>
        </w:rPr>
        <w:t xml:space="preserve">          </w:t>
      </w:r>
      <w:r w:rsidRPr="00127AA4">
        <w:rPr>
          <w:rFonts w:ascii="PT Astra Serif" w:hAnsi="PT Astra Serif"/>
          <w:spacing w:val="-4"/>
          <w:sz w:val="28"/>
          <w:szCs w:val="28"/>
        </w:rPr>
        <w:t>о внесении изменений в схему размещения нестационарных торговых объектов на территории</w:t>
      </w:r>
      <w:proofErr w:type="gramEnd"/>
      <w:r w:rsidRPr="00127AA4">
        <w:rPr>
          <w:rFonts w:ascii="PT Astra Serif" w:hAnsi="PT Astra Serif"/>
          <w:spacing w:val="-4"/>
          <w:sz w:val="28"/>
          <w:szCs w:val="28"/>
        </w:rPr>
        <w:t xml:space="preserve"> города Щекино</w:t>
      </w:r>
      <w:r w:rsidRPr="009246E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 (Приложение № </w:t>
      </w:r>
      <w:r w:rsidR="00805FA9">
        <w:rPr>
          <w:rFonts w:ascii="PT Astra Serif" w:hAnsi="PT Astra Serif"/>
          <w:sz w:val="28"/>
          <w:szCs w:val="28"/>
        </w:rPr>
        <w:t>2</w:t>
      </w:r>
      <w:r w:rsidRPr="009246EB">
        <w:rPr>
          <w:rFonts w:ascii="PT Astra Serif" w:hAnsi="PT Astra Serif"/>
          <w:sz w:val="28"/>
          <w:szCs w:val="28"/>
        </w:rPr>
        <w:t>).</w:t>
      </w:r>
    </w:p>
    <w:p w:rsidR="00A5206A" w:rsidRPr="009246EB" w:rsidRDefault="00A5206A" w:rsidP="004345C6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ru-RU"/>
        </w:rPr>
      </w:pPr>
      <w:r w:rsidRPr="009246EB">
        <w:rPr>
          <w:rFonts w:ascii="PT Astra Serif" w:hAnsi="PT Astra Serif"/>
          <w:snapToGrid w:val="0"/>
          <w:spacing w:val="-4"/>
          <w:sz w:val="28"/>
          <w:szCs w:val="28"/>
          <w:lang w:eastAsia="ru-RU"/>
        </w:rPr>
        <w:t>3. Постановление разместить на официальном Портале муниципального</w:t>
      </w:r>
      <w:r w:rsidRPr="009246EB">
        <w:rPr>
          <w:rFonts w:ascii="PT Astra Serif" w:hAnsi="PT Astra Serif"/>
          <w:snapToGrid w:val="0"/>
          <w:sz w:val="28"/>
          <w:szCs w:val="28"/>
          <w:lang w:eastAsia="ru-RU"/>
        </w:rPr>
        <w:t xml:space="preserve"> образования Щекинский район.</w:t>
      </w:r>
    </w:p>
    <w:p w:rsidR="00A5206A" w:rsidRPr="009246EB" w:rsidRDefault="00A5206A" w:rsidP="004345C6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ru-RU"/>
        </w:rPr>
      </w:pPr>
      <w:r w:rsidRPr="009246EB">
        <w:rPr>
          <w:rFonts w:ascii="PT Astra Serif" w:hAnsi="PT Astra Serif"/>
          <w:snapToGrid w:val="0"/>
          <w:sz w:val="28"/>
          <w:szCs w:val="28"/>
          <w:lang w:eastAsia="ru-RU"/>
        </w:rPr>
        <w:t>4. Постановление вступает в силу со дня подписания.</w:t>
      </w:r>
    </w:p>
    <w:p w:rsidR="00A5206A" w:rsidRPr="009246EB" w:rsidRDefault="00A5206A" w:rsidP="004345C6">
      <w:pPr>
        <w:widowControl w:val="0"/>
        <w:autoSpaceDE w:val="0"/>
        <w:autoSpaceDN w:val="0"/>
        <w:adjustRightInd w:val="0"/>
        <w:spacing w:line="360" w:lineRule="exact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246EB" w:rsidTr="000D05A0">
        <w:trPr>
          <w:trHeight w:val="229"/>
        </w:trPr>
        <w:tc>
          <w:tcPr>
            <w:tcW w:w="2178" w:type="pct"/>
          </w:tcPr>
          <w:p w:rsidR="002A16C1" w:rsidRPr="009246EB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246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9246EB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9246EB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9246E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46EB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246EB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246EB" w:rsidRDefault="00F96022" w:rsidP="008A457D">
            <w:pPr>
              <w:jc w:val="right"/>
              <w:rPr>
                <w:rFonts w:ascii="PT Astra Serif" w:hAnsi="PT Astra Serif"/>
              </w:rPr>
            </w:pPr>
            <w:r w:rsidRPr="009246E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4464A" w:rsidRDefault="00B4464A">
      <w:pPr>
        <w:suppressAutoHyphens w:val="0"/>
        <w:rPr>
          <w:rFonts w:ascii="PT Astra Serif" w:hAnsi="PT Astra Serif" w:cs="PT Astra Serif"/>
          <w:sz w:val="28"/>
          <w:szCs w:val="28"/>
        </w:rPr>
        <w:sectPr w:rsidR="00B4464A" w:rsidSect="00127AA4">
          <w:headerReference w:type="default" r:id="rId10"/>
          <w:headerReference w:type="first" r:id="rId11"/>
          <w:pgSz w:w="11906" w:h="16838"/>
          <w:pgMar w:top="1134" w:right="850" w:bottom="284" w:left="1701" w:header="0" w:footer="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7C3641" w:rsidRPr="009246EB" w:rsidTr="00D83EC1">
        <w:tc>
          <w:tcPr>
            <w:tcW w:w="5211" w:type="dxa"/>
          </w:tcPr>
          <w:p w:rsidR="007C3641" w:rsidRPr="009246EB" w:rsidRDefault="007C3641" w:rsidP="00D83EC1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359" w:type="dxa"/>
          </w:tcPr>
          <w:p w:rsidR="007C3641" w:rsidRPr="009246EB" w:rsidRDefault="007C3641" w:rsidP="00D83E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Приложение № 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1</w:t>
            </w:r>
          </w:p>
          <w:p w:rsidR="007C3641" w:rsidRPr="009246EB" w:rsidRDefault="007C3641" w:rsidP="00D83E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C3641" w:rsidRPr="009246EB" w:rsidRDefault="007C3641" w:rsidP="00D83E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C3641" w:rsidRPr="009246EB" w:rsidRDefault="007C3641" w:rsidP="00D83EC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7C3641" w:rsidRPr="009246EB" w:rsidRDefault="007C3641" w:rsidP="00D83EC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C3641" w:rsidRPr="00845627" w:rsidRDefault="007C3641" w:rsidP="00D83EC1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  <w:u w:val="single"/>
              </w:rPr>
            </w:pPr>
            <w:r w:rsidRPr="009246E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5627">
              <w:rPr>
                <w:rFonts w:ascii="PT Astra Serif" w:hAnsi="PT Astra Serif"/>
                <w:sz w:val="28"/>
                <w:szCs w:val="28"/>
                <w:u w:val="single"/>
              </w:rPr>
              <w:t>27.04.2023</w:t>
            </w:r>
            <w:r w:rsidRPr="009246E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45627">
              <w:rPr>
                <w:rFonts w:ascii="PT Astra Serif" w:hAnsi="PT Astra Serif"/>
                <w:sz w:val="28"/>
                <w:szCs w:val="28"/>
                <w:u w:val="single"/>
              </w:rPr>
              <w:t>4 – 524</w:t>
            </w:r>
          </w:p>
          <w:p w:rsidR="007C3641" w:rsidRPr="009246EB" w:rsidRDefault="007C3641" w:rsidP="00D83EC1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7C3641" w:rsidRPr="009246EB" w:rsidRDefault="007C3641" w:rsidP="007C3641">
      <w:pPr>
        <w:rPr>
          <w:rFonts w:ascii="PT Astra Serif" w:hAnsi="PT Astra Serif" w:cs="PT Astra Serif"/>
          <w:sz w:val="28"/>
          <w:szCs w:val="28"/>
        </w:rPr>
      </w:pPr>
    </w:p>
    <w:p w:rsidR="007C3641" w:rsidRPr="009246EB" w:rsidRDefault="007C3641" w:rsidP="007C3641">
      <w:pPr>
        <w:rPr>
          <w:rFonts w:ascii="PT Astra Serif" w:hAnsi="PT Astra Serif" w:cs="PT Astra Serif"/>
          <w:sz w:val="28"/>
          <w:szCs w:val="28"/>
        </w:rPr>
      </w:pPr>
    </w:p>
    <w:p w:rsidR="007C3641" w:rsidRPr="009246EB" w:rsidRDefault="007C3641" w:rsidP="007C3641">
      <w:pPr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7C3641" w:rsidRPr="009246EB" w:rsidRDefault="007C3641" w:rsidP="007C3641">
      <w:pPr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 xml:space="preserve">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9246E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C3641" w:rsidRPr="009246EB" w:rsidRDefault="007C3641" w:rsidP="007C364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5811"/>
      </w:tblGrid>
      <w:tr w:rsidR="00805FA9" w:rsidRPr="00F50745" w:rsidTr="00805FA9">
        <w:tc>
          <w:tcPr>
            <w:tcW w:w="2978" w:type="dxa"/>
          </w:tcPr>
          <w:p w:rsidR="00805FA9" w:rsidRPr="00F50745" w:rsidRDefault="00805FA9" w:rsidP="00805FA9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F50745">
              <w:rPr>
                <w:rFonts w:ascii="PT Astra Serif" w:hAnsi="PT Astra Serif"/>
                <w:sz w:val="28"/>
              </w:rPr>
              <w:t>Председатель комиссии</w:t>
            </w:r>
          </w:p>
          <w:p w:rsidR="00805FA9" w:rsidRPr="00F50745" w:rsidRDefault="00805FA9" w:rsidP="00805FA9">
            <w:pPr>
              <w:spacing w:line="276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:rsidR="00805FA9" w:rsidRPr="00F50745" w:rsidRDefault="00805FA9" w:rsidP="00805FA9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F50745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811" w:type="dxa"/>
          </w:tcPr>
          <w:p w:rsidR="00805FA9" w:rsidRPr="00F50745" w:rsidRDefault="00805FA9" w:rsidP="00805FA9">
            <w:pPr>
              <w:spacing w:line="276" w:lineRule="auto"/>
              <w:jc w:val="both"/>
              <w:rPr>
                <w:rFonts w:ascii="PT Astra Serif" w:hAnsi="PT Astra Serif"/>
                <w:sz w:val="28"/>
              </w:rPr>
            </w:pPr>
            <w:r w:rsidRPr="00805FA9">
              <w:rPr>
                <w:rFonts w:ascii="PT Astra Serif" w:hAnsi="PT Astra Serif"/>
                <w:sz w:val="28"/>
              </w:rPr>
              <w:t>первый заместитель главы 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805FA9" w:rsidRPr="00F50745" w:rsidTr="00805FA9">
        <w:tc>
          <w:tcPr>
            <w:tcW w:w="2978" w:type="dxa"/>
          </w:tcPr>
          <w:p w:rsidR="00805FA9" w:rsidRPr="00F50745" w:rsidRDefault="00805FA9" w:rsidP="00805FA9">
            <w:pPr>
              <w:spacing w:line="276" w:lineRule="auto"/>
              <w:rPr>
                <w:rFonts w:ascii="PT Astra Serif" w:hAnsi="PT Astra Serif"/>
                <w:sz w:val="16"/>
              </w:rPr>
            </w:pPr>
            <w:r w:rsidRPr="00F50745">
              <w:rPr>
                <w:rFonts w:ascii="PT Astra Serif" w:hAnsi="PT Astra Serif"/>
                <w:sz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805FA9" w:rsidRPr="00F50745" w:rsidRDefault="00805FA9" w:rsidP="00805FA9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F50745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811" w:type="dxa"/>
          </w:tcPr>
          <w:p w:rsidR="00805FA9" w:rsidRPr="00F50745" w:rsidRDefault="00805FA9" w:rsidP="00805FA9">
            <w:pPr>
              <w:spacing w:line="276" w:lineRule="auto"/>
              <w:jc w:val="both"/>
              <w:rPr>
                <w:rFonts w:ascii="PT Astra Serif" w:hAnsi="PT Astra Serif"/>
                <w:sz w:val="28"/>
              </w:rPr>
            </w:pPr>
            <w:r w:rsidRPr="00805FA9">
              <w:rPr>
                <w:rFonts w:ascii="PT Astra Serif" w:hAnsi="PT Astra Serif"/>
                <w:sz w:val="28"/>
              </w:rPr>
              <w:t>председатель комитета экономического развития администрации муниципального образования Щекинский район.</w:t>
            </w:r>
          </w:p>
          <w:p w:rsidR="00805FA9" w:rsidRPr="00F50745" w:rsidRDefault="00805FA9" w:rsidP="00805FA9">
            <w:pPr>
              <w:spacing w:line="276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805FA9" w:rsidRPr="00F50745" w:rsidTr="00805FA9">
        <w:tc>
          <w:tcPr>
            <w:tcW w:w="2978" w:type="dxa"/>
          </w:tcPr>
          <w:p w:rsidR="00805FA9" w:rsidRPr="00F50745" w:rsidRDefault="00805FA9" w:rsidP="00805FA9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F50745"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805FA9" w:rsidRPr="00F50745" w:rsidRDefault="00805FA9" w:rsidP="00805FA9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 w:rsidRPr="00F50745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811" w:type="dxa"/>
          </w:tcPr>
          <w:p w:rsidR="00805FA9" w:rsidRPr="00F50745" w:rsidRDefault="00805FA9" w:rsidP="00805FA9">
            <w:pPr>
              <w:spacing w:line="276" w:lineRule="auto"/>
              <w:jc w:val="both"/>
              <w:rPr>
                <w:rFonts w:ascii="PT Astra Serif" w:hAnsi="PT Astra Serif"/>
                <w:sz w:val="28"/>
              </w:rPr>
            </w:pPr>
            <w:r w:rsidRPr="00805FA9">
              <w:rPr>
                <w:rFonts w:ascii="PT Astra Serif" w:hAnsi="PT Astra Serif"/>
                <w:sz w:val="28"/>
              </w:rPr>
              <w:t>консультант отдела предпринимательства и сельского хозяйства комитета экономического развития муниципального образования Щекинский район</w:t>
            </w:r>
            <w:r w:rsidRPr="00F50745">
              <w:rPr>
                <w:rFonts w:ascii="PT Astra Serif" w:hAnsi="PT Astra Serif"/>
                <w:sz w:val="28"/>
              </w:rPr>
              <w:t>.</w:t>
            </w:r>
          </w:p>
        </w:tc>
      </w:tr>
      <w:tr w:rsidR="00805FA9" w:rsidRPr="00F50745" w:rsidTr="00805FA9">
        <w:trPr>
          <w:cantSplit/>
          <w:trHeight w:val="1266"/>
        </w:trPr>
        <w:tc>
          <w:tcPr>
            <w:tcW w:w="9356" w:type="dxa"/>
            <w:gridSpan w:val="3"/>
          </w:tcPr>
          <w:p w:rsidR="00805FA9" w:rsidRPr="00805FA9" w:rsidRDefault="00805FA9" w:rsidP="00805FA9">
            <w:pPr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805FA9" w:rsidRPr="00805FA9" w:rsidRDefault="00805FA9" w:rsidP="00805FA9">
            <w:pPr>
              <w:spacing w:line="276" w:lineRule="auto"/>
              <w:rPr>
                <w:rFonts w:ascii="PT Astra Serif" w:hAnsi="PT Astra Serif"/>
                <w:sz w:val="28"/>
              </w:rPr>
            </w:pPr>
            <w:r w:rsidRPr="00805FA9">
              <w:rPr>
                <w:rFonts w:ascii="PT Astra Serif" w:hAnsi="PT Astra Serif"/>
                <w:sz w:val="28"/>
              </w:rPr>
              <w:t>Члены комиссии:</w:t>
            </w:r>
          </w:p>
        </w:tc>
      </w:tr>
      <w:tr w:rsidR="00805FA9" w:rsidRPr="00F50745" w:rsidTr="00805FA9">
        <w:tc>
          <w:tcPr>
            <w:tcW w:w="9356" w:type="dxa"/>
            <w:gridSpan w:val="3"/>
          </w:tcPr>
          <w:p w:rsidR="00805FA9" w:rsidRPr="00F50745" w:rsidRDefault="00805FA9" w:rsidP="00805FA9">
            <w:pPr>
              <w:spacing w:line="276" w:lineRule="auto"/>
              <w:ind w:left="176"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1)</w:t>
            </w:r>
            <w:r>
              <w:t> </w:t>
            </w:r>
            <w:r>
              <w:rPr>
                <w:rFonts w:ascii="PT Astra Serif" w:hAnsi="PT Astra Serif"/>
                <w:sz w:val="28"/>
              </w:rPr>
              <w:t>п</w:t>
            </w:r>
            <w:r w:rsidRPr="00805FA9">
              <w:rPr>
                <w:rFonts w:ascii="PT Astra Serif" w:hAnsi="PT Astra Serif"/>
                <w:sz w:val="28"/>
              </w:rPr>
              <w:t>редседатель комитета по правовой работе администрации муниципального образования Щекинский район</w:t>
            </w:r>
            <w:r w:rsidRPr="00F50745">
              <w:rPr>
                <w:rFonts w:ascii="PT Astra Serif" w:hAnsi="PT Astra Serif"/>
                <w:sz w:val="28"/>
              </w:rPr>
              <w:t>;</w:t>
            </w:r>
          </w:p>
          <w:p w:rsidR="00805FA9" w:rsidRDefault="00805FA9" w:rsidP="00805FA9">
            <w:pPr>
              <w:spacing w:line="276" w:lineRule="auto"/>
              <w:ind w:left="176"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2) </w:t>
            </w:r>
            <w:r w:rsidRPr="00F50745">
              <w:rPr>
                <w:rFonts w:ascii="PT Astra Serif" w:hAnsi="PT Astra Serif"/>
                <w:sz w:val="28"/>
              </w:rPr>
              <w:t xml:space="preserve">председатель комитета по административно-техническому надзору администрации </w:t>
            </w:r>
            <w:r w:rsidRPr="00805FA9">
              <w:rPr>
                <w:rFonts w:ascii="PT Astra Serif" w:hAnsi="PT Astra Serif"/>
                <w:sz w:val="28"/>
              </w:rPr>
              <w:t>муниципального образования Щекинский район</w:t>
            </w:r>
            <w:r w:rsidRPr="00F50745">
              <w:rPr>
                <w:rFonts w:ascii="PT Astra Serif" w:hAnsi="PT Astra Serif"/>
                <w:sz w:val="28"/>
              </w:rPr>
              <w:t>;</w:t>
            </w:r>
          </w:p>
          <w:p w:rsidR="000831ED" w:rsidRDefault="000831ED" w:rsidP="000831ED">
            <w:pPr>
              <w:spacing w:line="276" w:lineRule="auto"/>
              <w:ind w:left="176"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3) н</w:t>
            </w:r>
            <w:r w:rsidRPr="000831ED"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 xml:space="preserve">чальник управления архитектуры, </w:t>
            </w:r>
            <w:r w:rsidRPr="000831ED">
              <w:rPr>
                <w:rFonts w:ascii="PT Astra Serif" w:hAnsi="PT Astra Serif"/>
                <w:sz w:val="28"/>
              </w:rPr>
              <w:t>земе</w:t>
            </w:r>
            <w:r>
              <w:rPr>
                <w:rFonts w:ascii="PT Astra Serif" w:hAnsi="PT Astra Serif"/>
                <w:sz w:val="28"/>
              </w:rPr>
              <w:t xml:space="preserve">льных и имущественных отношений </w:t>
            </w:r>
            <w:r w:rsidRPr="000831ED">
              <w:rPr>
                <w:rFonts w:ascii="PT Astra Serif" w:hAnsi="PT Astra Serif"/>
                <w:sz w:val="28"/>
              </w:rPr>
              <w:t>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</w:rPr>
              <w:t>;</w:t>
            </w:r>
          </w:p>
          <w:p w:rsidR="00805FA9" w:rsidRPr="00F50745" w:rsidRDefault="000831ED" w:rsidP="00805FA9">
            <w:pPr>
              <w:spacing w:line="276" w:lineRule="auto"/>
              <w:ind w:left="176"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 w:rsidR="00805FA9">
              <w:rPr>
                <w:rFonts w:ascii="PT Astra Serif" w:hAnsi="PT Astra Serif"/>
                <w:sz w:val="28"/>
              </w:rPr>
              <w:t>) н</w:t>
            </w:r>
            <w:r w:rsidR="00805FA9" w:rsidRPr="00805FA9">
              <w:rPr>
                <w:rFonts w:ascii="PT Astra Serif" w:hAnsi="PT Astra Serif"/>
                <w:sz w:val="28"/>
              </w:rPr>
              <w:t>ачальник отдела предпринимательства и сельского хозяйства комитета экономического развития администрации муниципального образования Щекинский район.</w:t>
            </w:r>
            <w:r w:rsidR="00805FA9" w:rsidRPr="00F50745">
              <w:rPr>
                <w:rFonts w:ascii="PT Astra Serif" w:hAnsi="PT Astra Serif"/>
                <w:sz w:val="28"/>
              </w:rPr>
              <w:t xml:space="preserve"> </w:t>
            </w:r>
          </w:p>
        </w:tc>
      </w:tr>
    </w:tbl>
    <w:p w:rsidR="00127AA4" w:rsidRDefault="00127AA4" w:rsidP="007C3641">
      <w:pPr>
        <w:jc w:val="center"/>
      </w:pPr>
    </w:p>
    <w:p w:rsidR="00127AA4" w:rsidRDefault="00127AA4" w:rsidP="007C3641">
      <w:pPr>
        <w:jc w:val="center"/>
      </w:pPr>
    </w:p>
    <w:p w:rsidR="007C3641" w:rsidRDefault="007C3641" w:rsidP="007C3641">
      <w:pPr>
        <w:jc w:val="center"/>
      </w:pPr>
      <w:r>
        <w:t>_______________________________________________</w:t>
      </w:r>
    </w:p>
    <w:p w:rsidR="00B4464A" w:rsidRDefault="00B4464A" w:rsidP="007C3641">
      <w:pPr>
        <w:jc w:val="center"/>
        <w:sectPr w:rsidR="00B4464A" w:rsidSect="005E1154">
          <w:headerReference w:type="first" r:id="rId12"/>
          <w:pgSz w:w="11906" w:h="16838"/>
          <w:pgMar w:top="1134" w:right="850" w:bottom="1134" w:left="1701" w:header="0" w:footer="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4345C6" w:rsidRPr="009246EB" w:rsidTr="00805FA9">
        <w:tc>
          <w:tcPr>
            <w:tcW w:w="5211" w:type="dxa"/>
          </w:tcPr>
          <w:p w:rsidR="004345C6" w:rsidRPr="009246EB" w:rsidRDefault="004345C6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359" w:type="dxa"/>
          </w:tcPr>
          <w:p w:rsidR="004345C6" w:rsidRPr="009246EB" w:rsidRDefault="004345C6" w:rsidP="004345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Приложение</w:t>
            </w:r>
            <w:r w:rsidR="00E661B3"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 xml:space="preserve"> № </w:t>
            </w:r>
            <w:r w:rsidR="00805FA9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2</w:t>
            </w:r>
          </w:p>
          <w:p w:rsidR="004345C6" w:rsidRPr="009246EB" w:rsidRDefault="004345C6" w:rsidP="004345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4345C6" w:rsidRPr="009246EB" w:rsidRDefault="004345C6" w:rsidP="004345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noProof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345C6" w:rsidRPr="009246EB" w:rsidRDefault="004345C6" w:rsidP="004345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246EB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4345C6" w:rsidRPr="009246EB" w:rsidRDefault="004345C6" w:rsidP="004345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45627" w:rsidRPr="00845627" w:rsidRDefault="00845627" w:rsidP="00845627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  <w:u w:val="single"/>
              </w:rPr>
            </w:pPr>
            <w:r w:rsidRPr="009246E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27.04.2023</w:t>
            </w:r>
            <w:r w:rsidRPr="009246E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4 – 524</w:t>
            </w:r>
          </w:p>
          <w:p w:rsidR="004345C6" w:rsidRPr="009246EB" w:rsidRDefault="004345C6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8E680E" w:rsidRPr="009246EB" w:rsidTr="00805FA9">
        <w:tc>
          <w:tcPr>
            <w:tcW w:w="5211" w:type="dxa"/>
          </w:tcPr>
          <w:p w:rsidR="008E680E" w:rsidRPr="009246EB" w:rsidRDefault="008E680E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359" w:type="dxa"/>
          </w:tcPr>
          <w:p w:rsidR="008E680E" w:rsidRDefault="008E680E" w:rsidP="008E68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8E680E" w:rsidRDefault="008E680E" w:rsidP="008E68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E680E" w:rsidRDefault="008E680E" w:rsidP="008E68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E680E" w:rsidRDefault="008E680E" w:rsidP="008E68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E680E" w:rsidRDefault="008E680E" w:rsidP="008E680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E680E" w:rsidRDefault="008E680E" w:rsidP="008E680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E680E" w:rsidRPr="00845627" w:rsidRDefault="00845627" w:rsidP="00845627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  <w:u w:val="single"/>
              </w:rPr>
            </w:pPr>
            <w:r w:rsidRPr="009246E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27.04.2023</w:t>
            </w:r>
            <w:r w:rsidRPr="009246E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4 – 524</w:t>
            </w:r>
            <w:bookmarkStart w:id="0" w:name="_GoBack"/>
            <w:bookmarkEnd w:id="0"/>
          </w:p>
        </w:tc>
      </w:tr>
    </w:tbl>
    <w:p w:rsidR="004345C6" w:rsidRPr="009246EB" w:rsidRDefault="004345C6">
      <w:pPr>
        <w:rPr>
          <w:rFonts w:ascii="PT Astra Serif" w:hAnsi="PT Astra Serif" w:cs="PT Astra Serif"/>
          <w:sz w:val="28"/>
          <w:szCs w:val="28"/>
        </w:rPr>
      </w:pPr>
    </w:p>
    <w:p w:rsidR="004345C6" w:rsidRDefault="004345C6">
      <w:pPr>
        <w:rPr>
          <w:rFonts w:ascii="PT Astra Serif" w:hAnsi="PT Astra Serif" w:cs="PT Astra Serif"/>
          <w:sz w:val="28"/>
          <w:szCs w:val="28"/>
        </w:rPr>
      </w:pPr>
    </w:p>
    <w:p w:rsidR="008E680E" w:rsidRDefault="008E680E" w:rsidP="008E680E">
      <w:pPr>
        <w:jc w:val="right"/>
        <w:rPr>
          <w:rFonts w:ascii="PT Astra Serif" w:hAnsi="PT Astra Serif"/>
          <w:sz w:val="16"/>
          <w:szCs w:val="16"/>
        </w:rPr>
      </w:pPr>
    </w:p>
    <w:p w:rsidR="008E680E" w:rsidRDefault="008E680E" w:rsidP="008E680E">
      <w:pPr>
        <w:rPr>
          <w:rFonts w:ascii="PT Astra Serif" w:hAnsi="PT Astra Serif" w:cs="PT Astra Serif"/>
          <w:sz w:val="28"/>
          <w:szCs w:val="28"/>
        </w:rPr>
      </w:pPr>
    </w:p>
    <w:p w:rsidR="008E680E" w:rsidRDefault="008E680E" w:rsidP="008E680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8E680E" w:rsidRDefault="008E680E" w:rsidP="008E680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8E680E" w:rsidRDefault="008E680E" w:rsidP="008E680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  <w:lang w:eastAsia="ru-RU"/>
        </w:rPr>
        <w:t xml:space="preserve">ПОЛОЖЕНИЕ </w:t>
      </w:r>
    </w:p>
    <w:p w:rsidR="008E680E" w:rsidRPr="009246EB" w:rsidRDefault="008E680E" w:rsidP="008E680E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 xml:space="preserve">о комиссии по рассмотрению заявлений о внесении </w:t>
      </w:r>
    </w:p>
    <w:p w:rsidR="007C3641" w:rsidRDefault="008E680E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9246EB">
        <w:rPr>
          <w:rFonts w:ascii="PT Astra Serif" w:hAnsi="PT Astra Serif"/>
          <w:b/>
          <w:sz w:val="28"/>
          <w:szCs w:val="28"/>
        </w:rPr>
        <w:t xml:space="preserve">изменений в схему размещения нестационарных торговых объектов на территории города Щекино </w:t>
      </w:r>
      <w:proofErr w:type="spellStart"/>
      <w:r w:rsidRPr="009246E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4345C6" w:rsidRPr="007C3641" w:rsidRDefault="007C3641" w:rsidP="007C3641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7C3641">
        <w:rPr>
          <w:rFonts w:ascii="PT Astra Serif" w:hAnsi="PT Astra Serif"/>
          <w:b/>
          <w:bCs/>
          <w:sz w:val="28"/>
          <w:szCs w:val="28"/>
        </w:rPr>
        <w:t>1.О</w:t>
      </w:r>
      <w:r w:rsidR="004345C6" w:rsidRPr="007C3641">
        <w:rPr>
          <w:rFonts w:ascii="PT Astra Serif" w:hAnsi="PT Astra Serif"/>
          <w:b/>
          <w:bCs/>
          <w:sz w:val="28"/>
          <w:szCs w:val="28"/>
        </w:rPr>
        <w:t>бщие положения</w:t>
      </w:r>
    </w:p>
    <w:p w:rsidR="004345C6" w:rsidRPr="009246EB" w:rsidRDefault="004345C6" w:rsidP="004345C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345C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46EB">
        <w:rPr>
          <w:rFonts w:ascii="PT Astra Serif" w:hAnsi="PT Astra Serif"/>
          <w:sz w:val="28"/>
          <w:szCs w:val="28"/>
        </w:rPr>
        <w:t xml:space="preserve">Положение о 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 (далее - Положение) разработано в соответствии с  Федеральными законами от  06.10.2003 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приказом министерства промышленности и торговли</w:t>
      </w:r>
      <w:proofErr w:type="gramEnd"/>
      <w:r w:rsidRPr="009246EB">
        <w:rPr>
          <w:rFonts w:ascii="PT Astra Serif" w:hAnsi="PT Astra Serif"/>
          <w:sz w:val="28"/>
          <w:szCs w:val="28"/>
        </w:rPr>
        <w:t xml:space="preserve">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город Щекино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Щекинский район.</w:t>
      </w:r>
    </w:p>
    <w:p w:rsidR="000C7AB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Положение определяет основные задачи и функции, права и организацию работы 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</w:t>
      </w:r>
      <w:r w:rsidR="000C7AB6" w:rsidRPr="009246EB">
        <w:rPr>
          <w:rFonts w:ascii="PT Astra Serif" w:hAnsi="PT Astra Serif"/>
          <w:sz w:val="28"/>
          <w:szCs w:val="28"/>
        </w:rPr>
        <w:t xml:space="preserve"> (далее - комиссия).</w:t>
      </w:r>
    </w:p>
    <w:p w:rsidR="004345C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Комиссия является постоянно действующим коллегиальным органом, созданным в целях рассмотрения вопросов по внесению изменений в схему размещения нестационарных торговых объектов на территории города Щекино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 (далее - </w:t>
      </w:r>
      <w:r w:rsidR="008725FD">
        <w:rPr>
          <w:rFonts w:ascii="PT Astra Serif" w:hAnsi="PT Astra Serif"/>
          <w:sz w:val="28"/>
          <w:szCs w:val="28"/>
        </w:rPr>
        <w:t>Схема размещения).</w:t>
      </w:r>
    </w:p>
    <w:p w:rsidR="000C7AB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Вопросы по организации деятельности нестационарных торговых объектов</w:t>
      </w:r>
      <w:r w:rsidR="008725FD">
        <w:rPr>
          <w:rFonts w:ascii="PT Astra Serif" w:hAnsi="PT Astra Serif"/>
          <w:sz w:val="28"/>
          <w:szCs w:val="28"/>
        </w:rPr>
        <w:t xml:space="preserve"> (далее – НТО)</w:t>
      </w:r>
      <w:r w:rsidRPr="009246EB">
        <w:rPr>
          <w:rFonts w:ascii="PT Astra Serif" w:hAnsi="PT Astra Serif"/>
          <w:sz w:val="28"/>
          <w:szCs w:val="28"/>
        </w:rPr>
        <w:t xml:space="preserve"> также являются предметом рассмотрения комиссии.  </w:t>
      </w:r>
    </w:p>
    <w:p w:rsidR="004345C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Тульской области, муниципального образования город Щекино </w:t>
      </w:r>
      <w:proofErr w:type="spellStart"/>
      <w:r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46EB">
        <w:rPr>
          <w:rFonts w:ascii="PT Astra Serif" w:hAnsi="PT Astra Serif"/>
          <w:sz w:val="28"/>
          <w:szCs w:val="28"/>
        </w:rPr>
        <w:t xml:space="preserve"> района, муниципального образования Щекинский район.</w:t>
      </w:r>
    </w:p>
    <w:p w:rsidR="004345C6" w:rsidRPr="009246EB" w:rsidRDefault="000C7AB6" w:rsidP="004A5C65">
      <w:pPr>
        <w:keepNext/>
        <w:spacing w:before="240" w:after="60" w:line="360" w:lineRule="exact"/>
        <w:ind w:left="1416"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9246EB">
        <w:rPr>
          <w:rFonts w:ascii="PT Astra Serif" w:hAnsi="PT Astra Serif"/>
          <w:b/>
          <w:bCs/>
          <w:sz w:val="28"/>
          <w:szCs w:val="28"/>
        </w:rPr>
        <w:t>2</w:t>
      </w:r>
      <w:r w:rsidR="004345C6" w:rsidRPr="009246EB">
        <w:rPr>
          <w:rFonts w:ascii="PT Astra Serif" w:hAnsi="PT Astra Serif"/>
          <w:b/>
          <w:bCs/>
          <w:sz w:val="28"/>
          <w:szCs w:val="28"/>
        </w:rPr>
        <w:t>. Основные задачи и функции комиссии</w:t>
      </w:r>
    </w:p>
    <w:p w:rsidR="004345C6" w:rsidRPr="009246EB" w:rsidRDefault="004345C6" w:rsidP="004A5C65">
      <w:pPr>
        <w:pStyle w:val="afd"/>
        <w:spacing w:after="0" w:afterAutospacing="0" w:line="360" w:lineRule="exact"/>
        <w:ind w:firstLine="709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2.1.</w:t>
      </w:r>
      <w:r w:rsidR="000C7AB6" w:rsidRPr="009246EB">
        <w:rPr>
          <w:rFonts w:ascii="PT Astra Serif" w:hAnsi="PT Astra Serif"/>
          <w:sz w:val="28"/>
          <w:szCs w:val="28"/>
        </w:rPr>
        <w:t> </w:t>
      </w:r>
      <w:r w:rsidRPr="009246EB">
        <w:rPr>
          <w:rFonts w:ascii="PT Astra Serif" w:hAnsi="PT Astra Serif"/>
          <w:sz w:val="28"/>
          <w:szCs w:val="28"/>
        </w:rPr>
        <w:t xml:space="preserve">Основными задачами комиссии являются: </w:t>
      </w:r>
    </w:p>
    <w:p w:rsidR="000C7AB6" w:rsidRPr="009246EB" w:rsidRDefault="000C7AB6" w:rsidP="004A5C65">
      <w:pPr>
        <w:pStyle w:val="afd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1) </w:t>
      </w:r>
      <w:r w:rsidR="004345C6" w:rsidRPr="009246EB">
        <w:rPr>
          <w:rFonts w:ascii="PT Astra Serif" w:hAnsi="PT Astra Serif"/>
          <w:sz w:val="28"/>
          <w:szCs w:val="28"/>
        </w:rPr>
        <w:t xml:space="preserve">создание условий для улучшения организации и качества торгового обслуживания населения и обеспечения доступности товаров для населения; </w:t>
      </w:r>
    </w:p>
    <w:p w:rsidR="004345C6" w:rsidRPr="009246EB" w:rsidRDefault="000C7AB6" w:rsidP="004A5C65">
      <w:pPr>
        <w:pStyle w:val="afd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2) </w:t>
      </w:r>
      <w:r w:rsidR="004345C6" w:rsidRPr="009246EB">
        <w:rPr>
          <w:rFonts w:ascii="PT Astra Serif" w:hAnsi="PT Astra Serif"/>
          <w:sz w:val="28"/>
          <w:szCs w:val="28"/>
        </w:rPr>
        <w:t xml:space="preserve">обеспечение упорядочивания размещения </w:t>
      </w:r>
      <w:r w:rsidR="008725FD">
        <w:rPr>
          <w:rFonts w:ascii="PT Astra Serif" w:hAnsi="PT Astra Serif"/>
          <w:sz w:val="28"/>
          <w:szCs w:val="28"/>
        </w:rPr>
        <w:t>НТО</w:t>
      </w:r>
      <w:r w:rsidR="004345C6" w:rsidRPr="009246E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="004345C6" w:rsidRPr="009246E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345C6" w:rsidRPr="009246EB">
        <w:rPr>
          <w:rFonts w:ascii="PT Astra Serif" w:hAnsi="PT Astra Serif"/>
          <w:sz w:val="28"/>
          <w:szCs w:val="28"/>
        </w:rPr>
        <w:t xml:space="preserve"> района; </w:t>
      </w:r>
    </w:p>
    <w:p w:rsidR="004345C6" w:rsidRPr="009246EB" w:rsidRDefault="000C7AB6" w:rsidP="004A5C65">
      <w:pPr>
        <w:pStyle w:val="afd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3) </w:t>
      </w:r>
      <w:r w:rsidR="004345C6" w:rsidRPr="009246EB">
        <w:rPr>
          <w:rFonts w:ascii="PT Astra Serif" w:hAnsi="PT Astra Serif"/>
          <w:sz w:val="28"/>
          <w:szCs w:val="28"/>
        </w:rPr>
        <w:t xml:space="preserve">достижение нормативов минимальной обеспеченности населения площадью торговых объектов, путем формирования торговой инфраструктуры с учетом видов и типов торговых объектов, форм и способов торговли. </w:t>
      </w:r>
    </w:p>
    <w:p w:rsidR="004345C6" w:rsidRPr="009246EB" w:rsidRDefault="004345C6" w:rsidP="004A5C65">
      <w:pPr>
        <w:pStyle w:val="afd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2.2. Комиссией осуществляются следующие функции: </w:t>
      </w:r>
    </w:p>
    <w:p w:rsidR="004345C6" w:rsidRPr="009246EB" w:rsidRDefault="000C7AB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9246EB">
        <w:rPr>
          <w:rFonts w:ascii="PT Astra Serif" w:hAnsi="PT Astra Serif"/>
          <w:sz w:val="28"/>
          <w:szCs w:val="28"/>
        </w:rPr>
        <w:t>1)</w:t>
      </w:r>
      <w:r w:rsidR="004345C6" w:rsidRPr="009246EB">
        <w:rPr>
          <w:rFonts w:ascii="PT Astra Serif" w:hAnsi="PT Astra Serif"/>
          <w:sz w:val="28"/>
          <w:szCs w:val="28"/>
        </w:rPr>
        <w:t> рассмотрение предложений о внесении изменений в схему размещения с учетом 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алкогольной</w:t>
      </w:r>
      <w:proofErr w:type="gramEnd"/>
      <w:r w:rsidR="004345C6" w:rsidRPr="009246EB">
        <w:rPr>
          <w:rFonts w:ascii="PT Astra Serif" w:hAnsi="PT Astra Serif"/>
          <w:sz w:val="28"/>
          <w:szCs w:val="28"/>
        </w:rPr>
        <w:t xml:space="preserve"> и спиртосодержащей продукции;</w:t>
      </w:r>
    </w:p>
    <w:p w:rsidR="004345C6" w:rsidRPr="009246EB" w:rsidRDefault="000C7AB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2)</w:t>
      </w:r>
      <w:r w:rsidR="004345C6" w:rsidRPr="009246EB">
        <w:rPr>
          <w:rFonts w:ascii="PT Astra Serif" w:hAnsi="PT Astra Serif"/>
          <w:sz w:val="28"/>
          <w:szCs w:val="28"/>
        </w:rPr>
        <w:t xml:space="preserve"> принятие решения о включении объекта в схему размещения </w:t>
      </w:r>
      <w:r w:rsidR="008725FD">
        <w:rPr>
          <w:rFonts w:ascii="PT Astra Serif" w:hAnsi="PT Astra Serif"/>
          <w:sz w:val="28"/>
          <w:szCs w:val="28"/>
        </w:rPr>
        <w:t>НТО</w:t>
      </w:r>
      <w:r w:rsidR="004345C6" w:rsidRPr="009246EB">
        <w:rPr>
          <w:rFonts w:ascii="PT Astra Serif" w:hAnsi="PT Astra Serif"/>
          <w:sz w:val="28"/>
          <w:szCs w:val="28"/>
        </w:rPr>
        <w:t xml:space="preserve"> (либо об от</w:t>
      </w:r>
      <w:r w:rsidR="008725FD">
        <w:rPr>
          <w:rFonts w:ascii="PT Astra Serif" w:hAnsi="PT Astra Serif"/>
          <w:sz w:val="28"/>
          <w:szCs w:val="28"/>
        </w:rPr>
        <w:t>казе);</w:t>
      </w:r>
    </w:p>
    <w:p w:rsidR="004345C6" w:rsidRPr="009246EB" w:rsidRDefault="000C7AB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3) </w:t>
      </w:r>
      <w:r w:rsidR="004345C6" w:rsidRPr="009246EB">
        <w:rPr>
          <w:rFonts w:ascii="PT Astra Serif" w:hAnsi="PT Astra Serif"/>
          <w:sz w:val="28"/>
          <w:szCs w:val="28"/>
        </w:rPr>
        <w:t xml:space="preserve">принятие решения </w:t>
      </w:r>
      <w:r w:rsidR="00617E2B" w:rsidRPr="00617E2B">
        <w:rPr>
          <w:rFonts w:ascii="PT Astra Serif" w:hAnsi="PT Astra Serif"/>
          <w:sz w:val="28"/>
          <w:szCs w:val="28"/>
        </w:rPr>
        <w:t xml:space="preserve">об изменении специализации, типа, адреса размещения НТО, периода размещения НТО, </w:t>
      </w:r>
      <w:r w:rsidR="00617E2B">
        <w:rPr>
          <w:rFonts w:ascii="PT Astra Serif" w:hAnsi="PT Astra Serif"/>
          <w:sz w:val="28"/>
          <w:szCs w:val="28"/>
        </w:rPr>
        <w:t>изменения</w:t>
      </w:r>
      <w:r w:rsidR="00617E2B" w:rsidRPr="00617E2B">
        <w:rPr>
          <w:rFonts w:ascii="PT Astra Serif" w:hAnsi="PT Astra Serif"/>
          <w:sz w:val="28"/>
          <w:szCs w:val="28"/>
        </w:rPr>
        <w:t xml:space="preserve"> площади НТО, включенного в Схему размещения НТО, либо решение об исключении НТО из Схемы размещения</w:t>
      </w:r>
      <w:r w:rsidR="004345C6" w:rsidRPr="009246EB">
        <w:rPr>
          <w:rFonts w:ascii="PT Astra Serif" w:hAnsi="PT Astra Serif"/>
          <w:sz w:val="28"/>
          <w:szCs w:val="28"/>
        </w:rPr>
        <w:t>;</w:t>
      </w:r>
    </w:p>
    <w:p w:rsidR="004345C6" w:rsidRDefault="000C7AB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4) </w:t>
      </w:r>
      <w:r w:rsidR="004345C6" w:rsidRPr="009246EB">
        <w:rPr>
          <w:rFonts w:ascii="PT Astra Serif" w:hAnsi="PT Astra Serif"/>
          <w:sz w:val="28"/>
          <w:szCs w:val="28"/>
        </w:rPr>
        <w:t xml:space="preserve">рассмотрение вопросов по организации деятельности </w:t>
      </w:r>
      <w:r w:rsidR="008725FD">
        <w:rPr>
          <w:rFonts w:ascii="PT Astra Serif" w:hAnsi="PT Astra Serif"/>
          <w:sz w:val="28"/>
          <w:szCs w:val="28"/>
        </w:rPr>
        <w:t>НТО</w:t>
      </w:r>
      <w:r w:rsidR="004345C6" w:rsidRPr="009246EB">
        <w:rPr>
          <w:rFonts w:ascii="PT Astra Serif" w:hAnsi="PT Astra Serif"/>
          <w:sz w:val="28"/>
          <w:szCs w:val="28"/>
        </w:rPr>
        <w:t>.</w:t>
      </w:r>
    </w:p>
    <w:p w:rsidR="004345C6" w:rsidRPr="009246EB" w:rsidRDefault="004345C6" w:rsidP="004A5C65">
      <w:pPr>
        <w:keepNext/>
        <w:spacing w:before="240" w:after="60" w:line="360" w:lineRule="exact"/>
        <w:ind w:left="2832"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9246EB">
        <w:rPr>
          <w:rFonts w:ascii="PT Astra Serif" w:hAnsi="PT Astra Serif"/>
          <w:b/>
          <w:bCs/>
          <w:sz w:val="28"/>
          <w:szCs w:val="28"/>
        </w:rPr>
        <w:t>3. Права комиссии</w:t>
      </w:r>
    </w:p>
    <w:p w:rsidR="004345C6" w:rsidRPr="009246EB" w:rsidRDefault="004345C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45C6" w:rsidRPr="009246EB" w:rsidRDefault="000C7AB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3.1. </w:t>
      </w:r>
      <w:r w:rsidR="004345C6" w:rsidRPr="009246EB">
        <w:rPr>
          <w:rFonts w:ascii="PT Astra Serif" w:hAnsi="PT Astra Serif"/>
          <w:sz w:val="28"/>
          <w:szCs w:val="28"/>
        </w:rPr>
        <w:t xml:space="preserve">Запрашивать и получать </w:t>
      </w:r>
      <w:r w:rsidRPr="009246EB">
        <w:rPr>
          <w:rFonts w:ascii="PT Astra Serif" w:hAnsi="PT Astra Serif"/>
          <w:sz w:val="28"/>
          <w:szCs w:val="28"/>
        </w:rPr>
        <w:t>от о</w:t>
      </w:r>
      <w:r w:rsidR="004345C6" w:rsidRPr="009246EB">
        <w:rPr>
          <w:rFonts w:ascii="PT Astra Serif" w:hAnsi="PT Astra Serif"/>
          <w:sz w:val="28"/>
          <w:szCs w:val="28"/>
        </w:rPr>
        <w:t xml:space="preserve">траслевых (функциональных) органов администрации </w:t>
      </w:r>
      <w:r w:rsidR="001B0225" w:rsidRPr="001B0225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4345C6" w:rsidRPr="009246EB">
        <w:rPr>
          <w:rFonts w:ascii="PT Astra Serif" w:hAnsi="PT Astra Serif"/>
          <w:sz w:val="28"/>
          <w:szCs w:val="28"/>
        </w:rPr>
        <w:t>, организаций, независимо от организационно-правовой  формы,  документы и информацию,  необходимые  для реализации возложенных на комиссию функций.</w:t>
      </w:r>
    </w:p>
    <w:p w:rsidR="004345C6" w:rsidRPr="009246EB" w:rsidRDefault="000C7AB6" w:rsidP="004A5C6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3.2. </w:t>
      </w:r>
      <w:r w:rsidR="004345C6" w:rsidRPr="009246EB">
        <w:rPr>
          <w:rFonts w:ascii="PT Astra Serif" w:hAnsi="PT Astra Serif"/>
          <w:sz w:val="28"/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4345C6" w:rsidRPr="009246EB" w:rsidRDefault="004345C6" w:rsidP="004A5C65">
      <w:pPr>
        <w:keepNext/>
        <w:spacing w:before="240" w:after="60" w:line="360" w:lineRule="exact"/>
        <w:ind w:left="2124"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9246EB">
        <w:rPr>
          <w:rFonts w:ascii="PT Astra Serif" w:hAnsi="PT Astra Serif"/>
          <w:b/>
          <w:bCs/>
          <w:sz w:val="28"/>
          <w:szCs w:val="28"/>
        </w:rPr>
        <w:t>4. Организация работы комиссии</w:t>
      </w:r>
    </w:p>
    <w:p w:rsidR="004345C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5C6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4.1. </w:t>
      </w:r>
      <w:r w:rsidR="004345C6" w:rsidRPr="009246EB">
        <w:rPr>
          <w:rFonts w:ascii="PT Astra Serif" w:hAnsi="PT Astra Serif"/>
          <w:sz w:val="28"/>
          <w:szCs w:val="28"/>
        </w:rPr>
        <w:t>В состав комиссии входят: председатель, заместитель председателя, секретарь  и иные члены комиссии.</w:t>
      </w:r>
    </w:p>
    <w:p w:rsidR="0009490A" w:rsidRPr="009246EB" w:rsidRDefault="002D4349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</w:t>
      </w:r>
      <w:r w:rsidR="004345C6" w:rsidRPr="009246EB">
        <w:rPr>
          <w:rFonts w:ascii="PT Astra Serif" w:hAnsi="PT Astra Serif"/>
          <w:sz w:val="28"/>
          <w:szCs w:val="28"/>
        </w:rPr>
        <w:t>Комиссию возглавляет председатель, а в отсутствие председателя его полномочия исполняет заместитель</w:t>
      </w:r>
      <w:r w:rsidR="0009490A" w:rsidRPr="009246EB">
        <w:rPr>
          <w:rFonts w:ascii="PT Astra Serif" w:hAnsi="PT Astra Serif"/>
          <w:sz w:val="28"/>
          <w:szCs w:val="28"/>
        </w:rPr>
        <w:t xml:space="preserve"> председателя.</w:t>
      </w:r>
    </w:p>
    <w:p w:rsidR="0009490A" w:rsidRPr="009246EB" w:rsidRDefault="001A617D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</w:t>
      </w:r>
      <w:r>
        <w:t> </w:t>
      </w:r>
      <w:r w:rsidR="004345C6" w:rsidRPr="009246EB">
        <w:rPr>
          <w:rFonts w:ascii="PT Astra Serif" w:hAnsi="PT Astra Serif"/>
          <w:sz w:val="28"/>
          <w:szCs w:val="28"/>
        </w:rPr>
        <w:t>Комиссия осуществляет свою деятельность в форме заседаний, проводимых по мере необходимости, но не более одного раза в два</w:t>
      </w:r>
      <w:r w:rsidR="0009490A" w:rsidRPr="009246EB">
        <w:rPr>
          <w:rFonts w:ascii="PT Astra Serif" w:hAnsi="PT Astra Serif"/>
          <w:sz w:val="28"/>
          <w:szCs w:val="28"/>
        </w:rPr>
        <w:t xml:space="preserve"> месяца.</w:t>
      </w:r>
    </w:p>
    <w:p w:rsidR="0009490A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 xml:space="preserve">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</w:t>
      </w:r>
      <w:r w:rsidR="0009490A" w:rsidRPr="009246EB">
        <w:rPr>
          <w:rFonts w:ascii="PT Astra Serif" w:hAnsi="PT Astra Serif"/>
          <w:sz w:val="28"/>
          <w:szCs w:val="28"/>
        </w:rPr>
        <w:t>председателя комиссии.</w:t>
      </w:r>
    </w:p>
    <w:p w:rsidR="0009490A" w:rsidRPr="009246EB" w:rsidRDefault="001A617D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</w:t>
      </w:r>
      <w:r w:rsidR="004345C6" w:rsidRPr="009246EB">
        <w:rPr>
          <w:rFonts w:ascii="PT Astra Serif" w:hAnsi="PT Astra Serif"/>
          <w:sz w:val="28"/>
          <w:szCs w:val="28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</w:t>
      </w:r>
      <w:r w:rsidR="0009490A" w:rsidRPr="009246EB">
        <w:rPr>
          <w:rFonts w:ascii="PT Astra Serif" w:hAnsi="PT Astra Serif"/>
          <w:sz w:val="28"/>
          <w:szCs w:val="28"/>
        </w:rPr>
        <w:t>а заседании комиссии.</w:t>
      </w:r>
    </w:p>
    <w:p w:rsidR="004345C6" w:rsidRPr="009246EB" w:rsidRDefault="001A617D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4.5. </w:t>
      </w:r>
      <w:r w:rsidR="004345C6" w:rsidRPr="009246EB">
        <w:rPr>
          <w:rFonts w:ascii="PT Astra Serif" w:hAnsi="PT Astra Serif"/>
          <w:sz w:val="28"/>
          <w:szCs w:val="28"/>
        </w:rPr>
        <w:t xml:space="preserve">По итогам заседания комиссии оформляется протокол, который подписывается председательствующим и секретарем. </w:t>
      </w:r>
    </w:p>
    <w:p w:rsidR="004345C6" w:rsidRPr="009246EB" w:rsidRDefault="001A617D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</w:t>
      </w:r>
      <w:r>
        <w:t> </w:t>
      </w:r>
      <w:r w:rsidR="004345C6" w:rsidRPr="009246EB">
        <w:rPr>
          <w:rFonts w:ascii="PT Astra Serif" w:hAnsi="PT Astra Serif"/>
          <w:sz w:val="28"/>
          <w:szCs w:val="28"/>
        </w:rPr>
        <w:t xml:space="preserve">Председатель  комиссии:  </w:t>
      </w:r>
    </w:p>
    <w:p w:rsidR="004345C6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1) </w:t>
      </w:r>
      <w:r w:rsidR="004345C6" w:rsidRPr="009246EB">
        <w:rPr>
          <w:rFonts w:ascii="PT Astra Serif" w:hAnsi="PT Astra Serif"/>
          <w:sz w:val="28"/>
          <w:szCs w:val="28"/>
        </w:rPr>
        <w:t xml:space="preserve">осуществляет руководство работой комиссии; </w:t>
      </w:r>
    </w:p>
    <w:p w:rsidR="004345C6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2) </w:t>
      </w:r>
      <w:r w:rsidR="004345C6" w:rsidRPr="009246EB">
        <w:rPr>
          <w:rFonts w:ascii="PT Astra Serif" w:hAnsi="PT Astra Serif"/>
          <w:sz w:val="28"/>
          <w:szCs w:val="28"/>
        </w:rPr>
        <w:t xml:space="preserve"> планирует работу комиссии;  </w:t>
      </w:r>
    </w:p>
    <w:p w:rsidR="0009490A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3)</w:t>
      </w:r>
      <w:r w:rsidR="004345C6" w:rsidRPr="009246EB">
        <w:rPr>
          <w:rFonts w:ascii="PT Astra Serif" w:hAnsi="PT Astra Serif"/>
          <w:sz w:val="28"/>
          <w:szCs w:val="28"/>
        </w:rPr>
        <w:t> определяет дату, время и место</w:t>
      </w:r>
      <w:r w:rsidRPr="009246EB">
        <w:rPr>
          <w:rFonts w:ascii="PT Astra Serif" w:hAnsi="PT Astra Serif"/>
          <w:sz w:val="28"/>
          <w:szCs w:val="28"/>
        </w:rPr>
        <w:t xml:space="preserve"> проведения заседания комиссии;</w:t>
      </w:r>
    </w:p>
    <w:p w:rsidR="0009490A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4)</w:t>
      </w:r>
      <w:r w:rsidR="004345C6" w:rsidRPr="009246EB">
        <w:rPr>
          <w:rFonts w:ascii="PT Astra Serif" w:hAnsi="PT Astra Serif"/>
          <w:sz w:val="28"/>
          <w:szCs w:val="28"/>
        </w:rPr>
        <w:t xml:space="preserve"> утверждает повестку дня и председательствует на заседаниях </w:t>
      </w:r>
      <w:r w:rsidRPr="009246EB">
        <w:rPr>
          <w:rFonts w:ascii="PT Astra Serif" w:hAnsi="PT Astra Serif"/>
          <w:sz w:val="28"/>
          <w:szCs w:val="28"/>
        </w:rPr>
        <w:t>комиссии;</w:t>
      </w:r>
    </w:p>
    <w:p w:rsidR="0009490A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5) </w:t>
      </w:r>
      <w:r w:rsidR="004345C6" w:rsidRPr="009246EB">
        <w:rPr>
          <w:rFonts w:ascii="PT Astra Serif" w:hAnsi="PT Astra Serif"/>
          <w:sz w:val="28"/>
          <w:szCs w:val="28"/>
        </w:rPr>
        <w:t>подписывает протоколы заседаний и решений комиссии;</w:t>
      </w:r>
    </w:p>
    <w:p w:rsidR="004345C6" w:rsidRPr="009246EB" w:rsidRDefault="0009490A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6) </w:t>
      </w:r>
      <w:r w:rsidR="004345C6" w:rsidRPr="009246EB">
        <w:rPr>
          <w:rFonts w:ascii="PT Astra Serif" w:hAnsi="PT Astra Serif"/>
          <w:sz w:val="28"/>
          <w:szCs w:val="28"/>
        </w:rPr>
        <w:t>осуществляет иные полномочия в целях реализации основных задач и функций комиссии;</w:t>
      </w:r>
    </w:p>
    <w:p w:rsidR="004345C6" w:rsidRPr="009246EB" w:rsidRDefault="001A617D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4.7. </w:t>
      </w:r>
      <w:r w:rsidR="004345C6" w:rsidRPr="009246EB">
        <w:rPr>
          <w:rFonts w:ascii="PT Astra Serif" w:hAnsi="PT Astra Serif"/>
          <w:sz w:val="28"/>
          <w:szCs w:val="28"/>
        </w:rPr>
        <w:t xml:space="preserve">Секретарь комиссии: </w:t>
      </w:r>
    </w:p>
    <w:p w:rsidR="004345C6" w:rsidRPr="009246EB" w:rsidRDefault="00B930E0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1) </w:t>
      </w:r>
      <w:r w:rsidR="004345C6" w:rsidRPr="009246EB">
        <w:rPr>
          <w:rFonts w:ascii="PT Astra Serif" w:hAnsi="PT Astra Serif"/>
          <w:sz w:val="28"/>
          <w:szCs w:val="28"/>
        </w:rPr>
        <w:t>осуществляет прием заявлений (приложени</w:t>
      </w:r>
      <w:r w:rsidR="002D4349">
        <w:rPr>
          <w:rFonts w:ascii="PT Astra Serif" w:hAnsi="PT Astra Serif"/>
          <w:sz w:val="28"/>
          <w:szCs w:val="28"/>
        </w:rPr>
        <w:t>й</w:t>
      </w:r>
      <w:r w:rsidR="004345C6" w:rsidRPr="009246EB">
        <w:rPr>
          <w:rFonts w:ascii="PT Astra Serif" w:hAnsi="PT Astra Serif"/>
          <w:sz w:val="28"/>
          <w:szCs w:val="28"/>
        </w:rPr>
        <w:t>), и иных документов,  поступающих в адрес комиссии</w:t>
      </w:r>
      <w:r w:rsidR="002D4349">
        <w:rPr>
          <w:rFonts w:ascii="PT Astra Serif" w:hAnsi="PT Astra Serif"/>
          <w:sz w:val="28"/>
          <w:szCs w:val="28"/>
        </w:rPr>
        <w:t>,</w:t>
      </w:r>
      <w:r w:rsidR="002D4349" w:rsidRPr="002D4349">
        <w:t xml:space="preserve"> </w:t>
      </w:r>
      <w:r w:rsidR="002D4349" w:rsidRPr="002D4349">
        <w:rPr>
          <w:rFonts w:ascii="PT Astra Serif" w:hAnsi="PT Astra Serif"/>
          <w:sz w:val="28"/>
          <w:szCs w:val="28"/>
        </w:rPr>
        <w:t>готовит их для расс</w:t>
      </w:r>
      <w:r w:rsidR="002D4349">
        <w:rPr>
          <w:rFonts w:ascii="PT Astra Serif" w:hAnsi="PT Astra Serif"/>
          <w:sz w:val="28"/>
          <w:szCs w:val="28"/>
        </w:rPr>
        <w:t>мотрения на заседании</w:t>
      </w:r>
      <w:r w:rsidR="002D4349" w:rsidRPr="002D4349">
        <w:rPr>
          <w:rFonts w:ascii="PT Astra Serif" w:hAnsi="PT Astra Serif"/>
          <w:sz w:val="28"/>
          <w:szCs w:val="28"/>
        </w:rPr>
        <w:t xml:space="preserve"> комиссии</w:t>
      </w:r>
      <w:r w:rsidR="004345C6" w:rsidRPr="009246EB">
        <w:rPr>
          <w:rFonts w:ascii="PT Astra Serif" w:hAnsi="PT Astra Serif"/>
          <w:sz w:val="28"/>
          <w:szCs w:val="28"/>
        </w:rPr>
        <w:t xml:space="preserve">; </w:t>
      </w:r>
    </w:p>
    <w:p w:rsidR="004345C6" w:rsidRPr="009246EB" w:rsidRDefault="00B930E0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2)</w:t>
      </w:r>
      <w:r w:rsidRPr="009246EB">
        <w:rPr>
          <w:rFonts w:ascii="PT Astra Serif" w:hAnsi="PT Astra Serif"/>
        </w:rPr>
        <w:t> </w:t>
      </w:r>
      <w:r w:rsidR="004345C6" w:rsidRPr="009246EB">
        <w:rPr>
          <w:rFonts w:ascii="PT Astra Serif" w:hAnsi="PT Astra Serif"/>
          <w:sz w:val="28"/>
          <w:szCs w:val="28"/>
        </w:rPr>
        <w:t>взаимодействует с членами комиссии, лицами, приглашаемыми на заседание комиссии, отраслевыми (функциональными) органами администрации</w:t>
      </w:r>
      <w:r w:rsidRPr="009246EB">
        <w:rPr>
          <w:rFonts w:ascii="PT Astra Serif" w:hAnsi="PT Astra Serif"/>
          <w:sz w:val="28"/>
          <w:szCs w:val="28"/>
        </w:rPr>
        <w:t xml:space="preserve"> </w:t>
      </w:r>
      <w:r w:rsidR="001A617D" w:rsidRPr="001A617D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4345C6" w:rsidRPr="009246EB">
        <w:rPr>
          <w:rFonts w:ascii="PT Astra Serif" w:hAnsi="PT Astra Serif"/>
          <w:sz w:val="28"/>
          <w:szCs w:val="28"/>
        </w:rPr>
        <w:t>по вопросам организации и проведения заседаний комиссии;</w:t>
      </w:r>
    </w:p>
    <w:p w:rsidR="004345C6" w:rsidRPr="009246EB" w:rsidRDefault="00B930E0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3) </w:t>
      </w:r>
      <w:r w:rsidR="004345C6" w:rsidRPr="009246EB">
        <w:rPr>
          <w:rFonts w:ascii="PT Astra Serif" w:hAnsi="PT Astra Serif"/>
          <w:sz w:val="28"/>
          <w:szCs w:val="28"/>
        </w:rPr>
        <w:t>извещает членов комиссии о дате, времени, месте и повестке дня предстоящего заседания; ведет, оформляет и подписывает протоколы заседаний комиссии;</w:t>
      </w:r>
    </w:p>
    <w:p w:rsidR="004345C6" w:rsidRPr="009246EB" w:rsidRDefault="00B930E0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4) </w:t>
      </w:r>
      <w:r w:rsidR="004345C6" w:rsidRPr="009246EB">
        <w:rPr>
          <w:rFonts w:ascii="PT Astra Serif" w:hAnsi="PT Astra Serif"/>
          <w:sz w:val="28"/>
          <w:szCs w:val="28"/>
        </w:rPr>
        <w:t>готовит и выдает заинтересованным лицам выписки из протоколов заседаний комиссии;</w:t>
      </w:r>
    </w:p>
    <w:p w:rsidR="004345C6" w:rsidRPr="009246EB" w:rsidRDefault="00B930E0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5) </w:t>
      </w:r>
      <w:r w:rsidR="004345C6" w:rsidRPr="009246EB">
        <w:rPr>
          <w:rFonts w:ascii="PT Astra Serif" w:hAnsi="PT Astra Serif"/>
          <w:sz w:val="28"/>
          <w:szCs w:val="28"/>
        </w:rPr>
        <w:t xml:space="preserve">осуществляет иные организационные функции, необходимые для обеспечения работы комиссии. </w:t>
      </w:r>
    </w:p>
    <w:p w:rsidR="004345C6" w:rsidRPr="009246EB" w:rsidRDefault="004345C6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46EB">
        <w:rPr>
          <w:rFonts w:ascii="PT Astra Serif" w:hAnsi="PT Astra Serif"/>
          <w:sz w:val="28"/>
          <w:szCs w:val="28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994819" w:rsidRPr="00994819" w:rsidRDefault="00994819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4.9.</w:t>
      </w:r>
      <w:r w:rsidR="00247BF6">
        <w:t> </w:t>
      </w:r>
      <w:r w:rsidRPr="00994819">
        <w:rPr>
          <w:rFonts w:ascii="PT Astra Serif" w:hAnsi="PT Astra Serif"/>
          <w:sz w:val="28"/>
          <w:szCs w:val="28"/>
        </w:rPr>
        <w:t>Для рассмотрения вопроса о включении нового места в Схему размещения НТО либо об увеличении площади НТО, включенного в Схему размещения НТО, заинтересованное лицо (юридическое лицо или индивидуальный предприниматель) обращается в администраци</w:t>
      </w:r>
      <w:r w:rsidR="00247BF6">
        <w:rPr>
          <w:rFonts w:ascii="PT Astra Serif" w:hAnsi="PT Astra Serif"/>
          <w:sz w:val="28"/>
          <w:szCs w:val="28"/>
        </w:rPr>
        <w:t>ю</w:t>
      </w:r>
      <w:r w:rsidRPr="00994819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с заявлением.</w:t>
      </w:r>
    </w:p>
    <w:p w:rsidR="00994819" w:rsidRPr="00994819" w:rsidRDefault="00994819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4819">
        <w:rPr>
          <w:rFonts w:ascii="PT Astra Serif" w:hAnsi="PT Astra Serif"/>
          <w:sz w:val="28"/>
          <w:szCs w:val="28"/>
        </w:rPr>
        <w:t>Площадь НТО, включенного в Схему размещения НТО, может быть изменена в случае, если место размещения нестационарного торгового объекта не обременено действующим договором на право размещения нестационарного торгового объекта.</w:t>
      </w:r>
    </w:p>
    <w:p w:rsidR="00994819" w:rsidRPr="00994819" w:rsidRDefault="00994819" w:rsidP="004A5C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4819">
        <w:rPr>
          <w:rFonts w:ascii="PT Astra Serif" w:hAnsi="PT Astra Serif"/>
          <w:sz w:val="28"/>
          <w:szCs w:val="28"/>
        </w:rPr>
        <w:t xml:space="preserve">Заявление оформляется по установленной </w:t>
      </w:r>
      <w:r>
        <w:rPr>
          <w:rFonts w:ascii="PT Astra Serif" w:hAnsi="PT Astra Serif"/>
          <w:sz w:val="28"/>
          <w:szCs w:val="28"/>
        </w:rPr>
        <w:t>форме (П</w:t>
      </w:r>
      <w:r w:rsidRPr="00994819">
        <w:rPr>
          <w:rFonts w:ascii="PT Astra Serif" w:hAnsi="PT Astra Serif"/>
          <w:sz w:val="28"/>
          <w:szCs w:val="28"/>
        </w:rPr>
        <w:t>риложение к настоящему По</w:t>
      </w:r>
      <w:r>
        <w:rPr>
          <w:rFonts w:ascii="PT Astra Serif" w:hAnsi="PT Astra Serif"/>
          <w:sz w:val="28"/>
          <w:szCs w:val="28"/>
        </w:rPr>
        <w:t>ложению</w:t>
      </w:r>
      <w:r w:rsidRPr="00994819">
        <w:rPr>
          <w:rFonts w:ascii="PT Astra Serif" w:hAnsi="PT Astra Serif"/>
          <w:sz w:val="28"/>
          <w:szCs w:val="28"/>
        </w:rPr>
        <w:t xml:space="preserve">) с обязательным представлением </w:t>
      </w:r>
      <w:r>
        <w:rPr>
          <w:rFonts w:ascii="PT Astra Serif" w:hAnsi="PT Astra Serif"/>
          <w:sz w:val="28"/>
          <w:szCs w:val="28"/>
        </w:rPr>
        <w:t xml:space="preserve">заявителем </w:t>
      </w:r>
      <w:r w:rsidRPr="00994819">
        <w:rPr>
          <w:rFonts w:ascii="PT Astra Serif" w:hAnsi="PT Astra Serif"/>
          <w:sz w:val="28"/>
          <w:szCs w:val="28"/>
        </w:rPr>
        <w:t>ситуационн</w:t>
      </w:r>
      <w:r>
        <w:rPr>
          <w:rFonts w:ascii="PT Astra Serif" w:hAnsi="PT Astra Serif"/>
          <w:sz w:val="28"/>
          <w:szCs w:val="28"/>
        </w:rPr>
        <w:t>ого</w:t>
      </w:r>
      <w:r w:rsidRPr="00994819">
        <w:rPr>
          <w:rFonts w:ascii="PT Astra Serif" w:hAnsi="PT Astra Serif"/>
          <w:sz w:val="28"/>
          <w:szCs w:val="28"/>
        </w:rPr>
        <w:t xml:space="preserve"> план</w:t>
      </w:r>
      <w:r>
        <w:rPr>
          <w:rFonts w:ascii="PT Astra Serif" w:hAnsi="PT Astra Serif"/>
          <w:sz w:val="28"/>
          <w:szCs w:val="28"/>
        </w:rPr>
        <w:t>а</w:t>
      </w:r>
      <w:r w:rsidRPr="00994819">
        <w:rPr>
          <w:rFonts w:ascii="PT Astra Serif" w:hAnsi="PT Astra Serif"/>
          <w:sz w:val="28"/>
          <w:szCs w:val="28"/>
        </w:rPr>
        <w:t xml:space="preserve"> с графическим указанием границ предполагаемого места размещения торгового объекта</w:t>
      </w:r>
      <w:r w:rsidR="00891858">
        <w:rPr>
          <w:rFonts w:ascii="PT Astra Serif" w:hAnsi="PT Astra Serif"/>
          <w:sz w:val="28"/>
          <w:szCs w:val="28"/>
        </w:rPr>
        <w:t>.</w:t>
      </w:r>
    </w:p>
    <w:p w:rsidR="00247BF6" w:rsidRDefault="00247BF6" w:rsidP="00247BF6">
      <w:pPr>
        <w:spacing w:line="360" w:lineRule="exact"/>
        <w:ind w:firstLine="709"/>
        <w:jc w:val="both"/>
        <w:rPr>
          <w:rFonts w:ascii="PT Astra Serif" w:hAnsi="PT Astra Serif"/>
        </w:rPr>
      </w:pPr>
      <w:r w:rsidRPr="009246EB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8</w:t>
      </w:r>
      <w:r w:rsidRPr="009246EB">
        <w:rPr>
          <w:rFonts w:ascii="PT Astra Serif" w:hAnsi="PT Astra Serif"/>
          <w:sz w:val="28"/>
          <w:szCs w:val="28"/>
        </w:rPr>
        <w:t xml:space="preserve">. Организационно-техническое обеспечение деятельности комиссии осуществляет администрация </w:t>
      </w:r>
      <w:r w:rsidRPr="001A617D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9246EB">
        <w:rPr>
          <w:rFonts w:ascii="PT Astra Serif" w:hAnsi="PT Astra Serif"/>
        </w:rPr>
        <w:t>.</w:t>
      </w:r>
    </w:p>
    <w:p w:rsidR="004345C6" w:rsidRPr="009246EB" w:rsidRDefault="004345C6" w:rsidP="004A5C65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345C6" w:rsidRDefault="004345C6" w:rsidP="004A5C6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247BF6" w:rsidRDefault="00247BF6" w:rsidP="00247BF6">
      <w:pPr>
        <w:jc w:val="center"/>
      </w:pPr>
      <w:r>
        <w:t>_______________________________________________</w:t>
      </w:r>
    </w:p>
    <w:p w:rsidR="00F36615" w:rsidRDefault="00127AA4">
      <w:pPr>
        <w:suppressAutoHyphens w:val="0"/>
        <w:rPr>
          <w:rFonts w:ascii="PT Astra Serif" w:hAnsi="PT Astra Serif" w:cs="PT Astra Serif"/>
          <w:sz w:val="28"/>
          <w:szCs w:val="28"/>
        </w:rPr>
        <w:sectPr w:rsidR="00F36615" w:rsidSect="00127AA4">
          <w:headerReference w:type="default" r:id="rId13"/>
          <w:pgSz w:w="11906" w:h="16838"/>
          <w:pgMar w:top="1134" w:right="850" w:bottom="1134" w:left="1701" w:header="567" w:footer="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br w:type="page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B0225" w:rsidRPr="001B0225" w:rsidTr="003B65D6">
        <w:tc>
          <w:tcPr>
            <w:tcW w:w="4503" w:type="dxa"/>
          </w:tcPr>
          <w:p w:rsidR="001B0225" w:rsidRPr="001B0225" w:rsidRDefault="001B0225" w:rsidP="001B0225">
            <w:pPr>
              <w:suppressAutoHyphens w:val="0"/>
              <w:ind w:right="11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68" w:type="dxa"/>
          </w:tcPr>
          <w:p w:rsidR="003B65D6" w:rsidRDefault="001B0225" w:rsidP="001B0225">
            <w:pPr>
              <w:suppressAutoHyphens w:val="0"/>
              <w:ind w:right="11"/>
              <w:jc w:val="center"/>
              <w:rPr>
                <w:rFonts w:ascii="PT Astra Serif" w:hAnsi="PT Astra Serif"/>
                <w:lang w:eastAsia="ru-RU"/>
              </w:rPr>
            </w:pPr>
            <w:r w:rsidRPr="001B0225">
              <w:rPr>
                <w:rFonts w:ascii="PT Astra Serif" w:hAnsi="PT Astra Serif"/>
                <w:lang w:eastAsia="ru-RU"/>
              </w:rPr>
              <w:t xml:space="preserve">Приложение </w:t>
            </w:r>
          </w:p>
          <w:p w:rsidR="001B0225" w:rsidRPr="001B0225" w:rsidRDefault="001B0225" w:rsidP="001B0225">
            <w:pPr>
              <w:suppressAutoHyphens w:val="0"/>
              <w:ind w:right="11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B0225">
              <w:rPr>
                <w:rFonts w:ascii="PT Astra Serif" w:hAnsi="PT Astra Serif"/>
                <w:lang w:eastAsia="ru-RU"/>
              </w:rPr>
              <w:t>к Положению</w:t>
            </w:r>
            <w:r w:rsidR="003B65D6">
              <w:rPr>
                <w:rFonts w:ascii="PT Astra Serif" w:hAnsi="PT Astra Serif"/>
                <w:lang w:eastAsia="ru-RU"/>
              </w:rPr>
              <w:t xml:space="preserve"> </w:t>
            </w:r>
            <w:r w:rsidRPr="001B0225">
              <w:rPr>
                <w:rFonts w:ascii="PT Astra Serif" w:hAnsi="PT Astra Serif"/>
                <w:lang w:eastAsia="ru-RU"/>
              </w:rPr>
              <w:t>о комиссии по рассмотрению заявлений</w:t>
            </w:r>
            <w:r w:rsidR="003B65D6">
              <w:rPr>
                <w:rFonts w:ascii="PT Astra Serif" w:hAnsi="PT Astra Serif"/>
                <w:lang w:eastAsia="ru-RU"/>
              </w:rPr>
              <w:t xml:space="preserve"> </w:t>
            </w:r>
            <w:r w:rsidRPr="001B0225">
              <w:rPr>
                <w:rFonts w:ascii="PT Astra Serif" w:hAnsi="PT Astra Serif"/>
                <w:lang w:eastAsia="ru-RU"/>
              </w:rPr>
              <w:t>о внесении изменений в схему</w:t>
            </w:r>
            <w:proofErr w:type="gramEnd"/>
          </w:p>
          <w:p w:rsidR="001B0225" w:rsidRPr="001B0225" w:rsidRDefault="001B0225" w:rsidP="001B0225">
            <w:pPr>
              <w:suppressAutoHyphens w:val="0"/>
              <w:ind w:right="11"/>
              <w:jc w:val="center"/>
              <w:rPr>
                <w:rFonts w:ascii="PT Astra Serif" w:hAnsi="PT Astra Serif"/>
                <w:lang w:eastAsia="ru-RU"/>
              </w:rPr>
            </w:pPr>
            <w:r w:rsidRPr="001B0225">
              <w:rPr>
                <w:rFonts w:ascii="PT Astra Serif" w:hAnsi="PT Astra Serif"/>
                <w:lang w:eastAsia="ru-RU"/>
              </w:rPr>
              <w:t xml:space="preserve">размещения </w:t>
            </w:r>
            <w:proofErr w:type="gramStart"/>
            <w:r w:rsidRPr="001B0225">
              <w:rPr>
                <w:rFonts w:ascii="PT Astra Serif" w:hAnsi="PT Astra Serif"/>
                <w:lang w:eastAsia="ru-RU"/>
              </w:rPr>
              <w:t>нестационарных</w:t>
            </w:r>
            <w:proofErr w:type="gramEnd"/>
            <w:r w:rsidR="003B65D6">
              <w:rPr>
                <w:rFonts w:ascii="PT Astra Serif" w:hAnsi="PT Astra Serif"/>
                <w:lang w:eastAsia="ru-RU"/>
              </w:rPr>
              <w:t xml:space="preserve"> </w:t>
            </w:r>
            <w:r w:rsidRPr="001B0225">
              <w:rPr>
                <w:rFonts w:ascii="PT Astra Serif" w:hAnsi="PT Astra Serif"/>
                <w:lang w:eastAsia="ru-RU"/>
              </w:rPr>
              <w:t xml:space="preserve">торговых </w:t>
            </w:r>
            <w:proofErr w:type="spellStart"/>
            <w:r w:rsidRPr="001B0225">
              <w:rPr>
                <w:rFonts w:ascii="PT Astra Serif" w:hAnsi="PT Astra Serif"/>
                <w:lang w:eastAsia="ru-RU"/>
              </w:rPr>
              <w:t>объектовна</w:t>
            </w:r>
            <w:proofErr w:type="spellEnd"/>
            <w:r w:rsidRPr="001B0225">
              <w:rPr>
                <w:rFonts w:ascii="PT Astra Serif" w:hAnsi="PT Astra Serif"/>
                <w:lang w:eastAsia="ru-RU"/>
              </w:rPr>
              <w:t xml:space="preserve"> территории города Щекино</w:t>
            </w:r>
          </w:p>
          <w:p w:rsidR="001B0225" w:rsidRPr="001B0225" w:rsidRDefault="001B0225" w:rsidP="001B0225">
            <w:pPr>
              <w:suppressAutoHyphens w:val="0"/>
              <w:ind w:right="11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1B022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B022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</w:tbl>
    <w:p w:rsidR="001B0225" w:rsidRPr="001B0225" w:rsidRDefault="001B0225" w:rsidP="001B0225">
      <w:pPr>
        <w:suppressAutoHyphens w:val="0"/>
        <w:ind w:right="11"/>
        <w:jc w:val="right"/>
        <w:rPr>
          <w:rFonts w:ascii="PT Astra Serif" w:hAnsi="PT Astra Serif"/>
          <w:lang w:eastAsia="ru-RU"/>
        </w:rPr>
      </w:pPr>
    </w:p>
    <w:p w:rsidR="001B0225" w:rsidRPr="001B0225" w:rsidRDefault="001B0225" w:rsidP="001B0225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Председателю комиссии по рассмотрению </w:t>
      </w:r>
    </w:p>
    <w:p w:rsidR="001B0225" w:rsidRPr="001B0225" w:rsidRDefault="001B0225" w:rsidP="001B0225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заявлений о внесении изменений</w:t>
      </w:r>
    </w:p>
    <w:p w:rsidR="001B0225" w:rsidRPr="001B0225" w:rsidRDefault="001B0225" w:rsidP="001B0225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 в схему размещения </w:t>
      </w:r>
      <w:proofErr w:type="gramStart"/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нестационарных</w:t>
      </w:r>
      <w:proofErr w:type="gramEnd"/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 </w:t>
      </w:r>
    </w:p>
    <w:p w:rsidR="001B0225" w:rsidRPr="001B0225" w:rsidRDefault="001B0225" w:rsidP="001B0225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торговых объектов на территории </w:t>
      </w:r>
    </w:p>
    <w:p w:rsidR="000831ED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города Щекино </w:t>
      </w:r>
      <w:proofErr w:type="spellStart"/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Щекинского</w:t>
      </w:r>
      <w:proofErr w:type="spellEnd"/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 района</w:t>
      </w:r>
    </w:p>
    <w:p w:rsidR="000831ED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от ___</w:t>
      </w:r>
      <w:r w:rsidR="000831ED">
        <w:rPr>
          <w:rFonts w:ascii="PT Astra Serif" w:hAnsi="PT Astra Serif"/>
          <w:color w:val="333333"/>
          <w:sz w:val="28"/>
          <w:szCs w:val="28"/>
          <w:lang w:eastAsia="ru-RU"/>
        </w:rPr>
        <w:t>______________________________________</w:t>
      </w:r>
    </w:p>
    <w:p w:rsidR="001B0225" w:rsidRPr="001B0225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lang w:eastAsia="ru-RU"/>
        </w:rPr>
        <w:t xml:space="preserve">Ф.И.О. </w:t>
      </w:r>
      <w:r w:rsidR="000831ED">
        <w:rPr>
          <w:rFonts w:ascii="PT Astra Serif" w:hAnsi="PT Astra Serif"/>
          <w:color w:val="333333"/>
          <w:lang w:eastAsia="ru-RU"/>
        </w:rPr>
        <w:t>физического лица, либо наименование организации</w:t>
      </w:r>
    </w:p>
    <w:p w:rsidR="001B0225" w:rsidRPr="001B0225" w:rsidRDefault="001B0225" w:rsidP="000831ED">
      <w:pPr>
        <w:suppressAutoHyphens w:val="0"/>
        <w:jc w:val="right"/>
        <w:rPr>
          <w:rFonts w:ascii="PT Astra Serif" w:hAnsi="PT Astra Serif"/>
          <w:color w:val="333333"/>
          <w:lang w:eastAsia="ru-RU"/>
        </w:rPr>
      </w:pPr>
      <w:r w:rsidRPr="001B0225">
        <w:rPr>
          <w:rFonts w:ascii="PT Astra Serif" w:hAnsi="PT Astra Serif"/>
          <w:color w:val="333333"/>
          <w:lang w:eastAsia="ru-RU"/>
        </w:rPr>
        <w:t>____________________________________________</w:t>
      </w:r>
      <w:r w:rsidR="000831ED">
        <w:rPr>
          <w:rFonts w:ascii="PT Astra Serif" w:hAnsi="PT Astra Serif"/>
          <w:color w:val="333333"/>
          <w:lang w:eastAsia="ru-RU"/>
        </w:rPr>
        <w:t>_______</w:t>
      </w:r>
    </w:p>
    <w:p w:rsidR="001B0225" w:rsidRPr="001B0225" w:rsidRDefault="000831ED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>
        <w:rPr>
          <w:rFonts w:ascii="PT Astra Serif" w:hAnsi="PT Astra Serif"/>
          <w:color w:val="333333"/>
          <w:sz w:val="28"/>
          <w:szCs w:val="28"/>
          <w:lang w:eastAsia="ru-RU"/>
        </w:rPr>
        <w:t>адрес</w:t>
      </w:r>
      <w:r w:rsidR="001B0225" w:rsidRPr="001B0225">
        <w:rPr>
          <w:rFonts w:ascii="PT Astra Serif" w:hAnsi="PT Astra Serif"/>
          <w:color w:val="333333"/>
          <w:sz w:val="28"/>
          <w:szCs w:val="28"/>
          <w:lang w:eastAsia="ru-RU"/>
        </w:rPr>
        <w:t>:_______________</w:t>
      </w:r>
      <w:r>
        <w:rPr>
          <w:rFonts w:ascii="PT Astra Serif" w:hAnsi="PT Astra Serif"/>
          <w:color w:val="333333"/>
          <w:sz w:val="28"/>
          <w:szCs w:val="28"/>
          <w:lang w:eastAsia="ru-RU"/>
        </w:rPr>
        <w:t>_______________________</w:t>
      </w:r>
    </w:p>
    <w:p w:rsidR="001B0225" w:rsidRPr="001B0225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_____________________________________</w:t>
      </w:r>
      <w:r w:rsidR="000831ED">
        <w:rPr>
          <w:rFonts w:ascii="PT Astra Serif" w:hAnsi="PT Astra Serif"/>
          <w:color w:val="333333"/>
          <w:sz w:val="28"/>
          <w:szCs w:val="28"/>
          <w:lang w:eastAsia="ru-RU"/>
        </w:rPr>
        <w:t>_______</w:t>
      </w:r>
    </w:p>
    <w:p w:rsidR="001B0225" w:rsidRPr="001B0225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телефон______________________________</w:t>
      </w:r>
      <w:r w:rsidR="000831ED">
        <w:rPr>
          <w:rFonts w:ascii="PT Astra Serif" w:hAnsi="PT Astra Serif"/>
          <w:color w:val="333333"/>
          <w:sz w:val="28"/>
          <w:szCs w:val="28"/>
          <w:lang w:eastAsia="ru-RU"/>
        </w:rPr>
        <w:t>_______</w:t>
      </w:r>
    </w:p>
    <w:p w:rsidR="001B0225" w:rsidRPr="001B0225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паспорт серии____________№___________</w:t>
      </w:r>
      <w:r w:rsidR="000831ED">
        <w:rPr>
          <w:rFonts w:ascii="PT Astra Serif" w:hAnsi="PT Astra Serif"/>
          <w:color w:val="333333"/>
          <w:sz w:val="28"/>
          <w:szCs w:val="28"/>
          <w:lang w:eastAsia="ru-RU"/>
        </w:rPr>
        <w:t>_______</w:t>
      </w:r>
    </w:p>
    <w:p w:rsidR="001B0225" w:rsidRPr="001B0225" w:rsidRDefault="001B0225" w:rsidP="000831ED">
      <w:pPr>
        <w:suppressAutoHyphens w:val="0"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 xml:space="preserve">кем </w:t>
      </w:r>
      <w:proofErr w:type="gramStart"/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выдан</w:t>
      </w:r>
      <w:proofErr w:type="gramEnd"/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____________________________</w:t>
      </w:r>
      <w:r w:rsidR="000831ED">
        <w:rPr>
          <w:rFonts w:ascii="PT Astra Serif" w:hAnsi="PT Astra Serif"/>
          <w:color w:val="333333"/>
          <w:sz w:val="28"/>
          <w:szCs w:val="28"/>
          <w:lang w:eastAsia="ru-RU"/>
        </w:rPr>
        <w:t>_______</w:t>
      </w:r>
    </w:p>
    <w:p w:rsidR="001B0225" w:rsidRPr="001B0225" w:rsidRDefault="001B0225" w:rsidP="000831ED">
      <w:pPr>
        <w:suppressAutoHyphens w:val="0"/>
        <w:contextualSpacing/>
        <w:jc w:val="right"/>
        <w:rPr>
          <w:rFonts w:ascii="PT Astra Serif" w:hAnsi="PT Astra Serif"/>
          <w:color w:val="333333"/>
          <w:sz w:val="28"/>
          <w:szCs w:val="28"/>
          <w:lang w:eastAsia="ru-RU"/>
        </w:rPr>
      </w:pPr>
      <w:r w:rsidRPr="001B0225">
        <w:rPr>
          <w:rFonts w:ascii="PT Astra Serif" w:hAnsi="PT Astra Serif"/>
          <w:color w:val="333333"/>
          <w:sz w:val="28"/>
          <w:szCs w:val="28"/>
          <w:lang w:eastAsia="ru-RU"/>
        </w:rPr>
        <w:t>дата выдачи___________________________</w:t>
      </w:r>
      <w:r w:rsidR="000831ED">
        <w:rPr>
          <w:rFonts w:ascii="PT Astra Serif" w:hAnsi="PT Astra Serif"/>
          <w:color w:val="333333"/>
          <w:sz w:val="28"/>
          <w:szCs w:val="28"/>
          <w:lang w:eastAsia="ru-RU"/>
        </w:rPr>
        <w:t>_______</w:t>
      </w:r>
    </w:p>
    <w:p w:rsidR="001B0225" w:rsidRDefault="001B0225" w:rsidP="001B0225">
      <w:pPr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4A5C65" w:rsidRDefault="004A5C65" w:rsidP="001B0225">
      <w:pPr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1B0225" w:rsidRPr="001B0225" w:rsidRDefault="001B0225" w:rsidP="001B0225">
      <w:pPr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1B0225">
        <w:rPr>
          <w:rFonts w:ascii="PT Astra Serif" w:hAnsi="PT Astra Serif"/>
          <w:sz w:val="28"/>
          <w:szCs w:val="28"/>
          <w:lang w:eastAsia="ru-RU"/>
        </w:rPr>
        <w:t>Заявление</w:t>
      </w:r>
    </w:p>
    <w:p w:rsidR="001B0225" w:rsidRPr="001B0225" w:rsidRDefault="001B0225" w:rsidP="001B0225">
      <w:pPr>
        <w:suppressAutoHyphens w:val="0"/>
        <w:jc w:val="center"/>
        <w:outlineLvl w:val="0"/>
        <w:rPr>
          <w:rFonts w:ascii="PT Astra Serif" w:hAnsi="PT Astra Serif"/>
          <w:lang w:eastAsia="ru-RU"/>
        </w:rPr>
      </w:pPr>
    </w:p>
    <w:p w:rsidR="001B0225" w:rsidRDefault="001B0225" w:rsidP="001B0225">
      <w:pPr>
        <w:suppressAutoHyphens w:val="0"/>
        <w:ind w:left="-360" w:firstLine="644"/>
        <w:jc w:val="both"/>
        <w:rPr>
          <w:rFonts w:ascii="PT Astra Serif" w:hAnsi="PT Astra Serif"/>
          <w:sz w:val="28"/>
          <w:szCs w:val="28"/>
          <w:lang w:eastAsia="ru-RU"/>
        </w:rPr>
      </w:pPr>
      <w:r w:rsidRPr="001B0225">
        <w:rPr>
          <w:rFonts w:ascii="PT Astra Serif" w:hAnsi="PT Astra Serif"/>
          <w:sz w:val="28"/>
          <w:szCs w:val="28"/>
          <w:lang w:eastAsia="ru-RU"/>
        </w:rPr>
        <w:t>Прошу включить нестационарный торговый объе</w:t>
      </w:r>
      <w:proofErr w:type="gramStart"/>
      <w:r w:rsidRPr="001B0225">
        <w:rPr>
          <w:rFonts w:ascii="PT Astra Serif" w:hAnsi="PT Astra Serif"/>
          <w:sz w:val="28"/>
          <w:szCs w:val="28"/>
          <w:lang w:eastAsia="ru-RU"/>
        </w:rPr>
        <w:t>кт в Сх</w:t>
      </w:r>
      <w:proofErr w:type="gramEnd"/>
      <w:r w:rsidRPr="001B0225">
        <w:rPr>
          <w:rFonts w:ascii="PT Astra Serif" w:hAnsi="PT Astra Serif"/>
          <w:sz w:val="28"/>
          <w:szCs w:val="28"/>
          <w:lang w:eastAsia="ru-RU"/>
        </w:rPr>
        <w:t xml:space="preserve">ему размещения нестационарных торговых объектов на территории города Щекино </w:t>
      </w:r>
      <w:proofErr w:type="spellStart"/>
      <w:r w:rsidRPr="001B022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1B0225">
        <w:rPr>
          <w:rFonts w:ascii="PT Astra Serif" w:hAnsi="PT Astra Serif"/>
          <w:sz w:val="28"/>
          <w:szCs w:val="28"/>
          <w:lang w:eastAsia="ru-RU"/>
        </w:rPr>
        <w:t xml:space="preserve"> района (изменить специализацию нестационарного торгового объекта):</w:t>
      </w:r>
    </w:p>
    <w:p w:rsidR="004A5C65" w:rsidRPr="001B0225" w:rsidRDefault="004A5C65" w:rsidP="004A5C65">
      <w:pPr>
        <w:suppressAutoHyphens w:val="0"/>
        <w:spacing w:line="200" w:lineRule="exact"/>
        <w:ind w:left="-357" w:firstLine="646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B0225" w:rsidRPr="001B0225" w:rsidRDefault="001B0225" w:rsidP="001B0225">
      <w:pPr>
        <w:numPr>
          <w:ilvl w:val="0"/>
          <w:numId w:val="2"/>
        </w:numPr>
        <w:suppressAutoHyphens w:val="0"/>
        <w:jc w:val="both"/>
        <w:rPr>
          <w:rFonts w:ascii="PT Astra Serif" w:hAnsi="PT Astra Serif"/>
          <w:lang w:eastAsia="ru-RU"/>
        </w:rPr>
      </w:pPr>
      <w:r w:rsidRPr="001B0225">
        <w:rPr>
          <w:rFonts w:ascii="PT Astra Serif" w:hAnsi="PT Astra Serif"/>
          <w:lang w:eastAsia="ru-RU"/>
        </w:rPr>
        <w:t>Тип объекта ____________________________________________________________</w:t>
      </w:r>
    </w:p>
    <w:p w:rsidR="001B0225" w:rsidRPr="001B0225" w:rsidRDefault="001B0225" w:rsidP="001B0225">
      <w:pPr>
        <w:suppressAutoHyphens w:val="0"/>
        <w:ind w:left="360"/>
        <w:jc w:val="both"/>
        <w:rPr>
          <w:rFonts w:ascii="PT Astra Serif" w:hAnsi="PT Astra Serif"/>
          <w:i/>
          <w:lang w:eastAsia="ru-RU"/>
        </w:rPr>
      </w:pPr>
      <w:r w:rsidRPr="001B0225">
        <w:rPr>
          <w:rFonts w:ascii="PT Astra Serif" w:hAnsi="PT Astra Serif"/>
          <w:i/>
          <w:lang w:eastAsia="ru-RU"/>
        </w:rPr>
        <w:t xml:space="preserve">                                           (павильон, киоск, палатка и др.)</w:t>
      </w:r>
    </w:p>
    <w:p w:rsidR="001B0225" w:rsidRPr="001B0225" w:rsidRDefault="001B0225" w:rsidP="001B0225">
      <w:pPr>
        <w:numPr>
          <w:ilvl w:val="0"/>
          <w:numId w:val="2"/>
        </w:numPr>
        <w:suppressAutoHyphens w:val="0"/>
        <w:jc w:val="both"/>
        <w:rPr>
          <w:rFonts w:ascii="PT Astra Serif" w:hAnsi="PT Astra Serif"/>
          <w:lang w:eastAsia="ru-RU"/>
        </w:rPr>
      </w:pPr>
      <w:r w:rsidRPr="001B0225">
        <w:rPr>
          <w:rFonts w:ascii="PT Astra Serif" w:hAnsi="PT Astra Serif"/>
          <w:lang w:eastAsia="ru-RU"/>
        </w:rPr>
        <w:t>Специализация__________________________________________________________</w:t>
      </w:r>
    </w:p>
    <w:p w:rsidR="001B0225" w:rsidRPr="001B0225" w:rsidRDefault="001B0225" w:rsidP="004A5C65">
      <w:pPr>
        <w:suppressAutoHyphens w:val="0"/>
        <w:spacing w:line="200" w:lineRule="exact"/>
        <w:ind w:left="720"/>
        <w:jc w:val="both"/>
        <w:rPr>
          <w:rFonts w:ascii="PT Astra Serif" w:hAnsi="PT Astra Serif"/>
          <w:lang w:eastAsia="ru-RU"/>
        </w:rPr>
      </w:pPr>
    </w:p>
    <w:p w:rsidR="001B0225" w:rsidRPr="001B0225" w:rsidRDefault="001B0225" w:rsidP="001B0225">
      <w:pPr>
        <w:numPr>
          <w:ilvl w:val="0"/>
          <w:numId w:val="2"/>
        </w:numPr>
        <w:suppressAutoHyphens w:val="0"/>
        <w:jc w:val="both"/>
        <w:rPr>
          <w:rFonts w:ascii="PT Astra Serif" w:hAnsi="PT Astra Serif"/>
          <w:lang w:eastAsia="ru-RU"/>
        </w:rPr>
      </w:pPr>
      <w:r w:rsidRPr="001B0225">
        <w:rPr>
          <w:rFonts w:ascii="PT Astra Serif" w:hAnsi="PT Astra Serif"/>
          <w:lang w:eastAsia="ru-RU"/>
        </w:rPr>
        <w:t>Новая специализация ____________________________________________________</w:t>
      </w:r>
    </w:p>
    <w:p w:rsidR="001B0225" w:rsidRPr="001B0225" w:rsidRDefault="001B0225" w:rsidP="001B0225">
      <w:pPr>
        <w:suppressAutoHyphens w:val="0"/>
        <w:ind w:left="720"/>
        <w:jc w:val="both"/>
        <w:rPr>
          <w:rFonts w:ascii="PT Astra Serif" w:hAnsi="PT Astra Serif"/>
          <w:i/>
          <w:lang w:eastAsia="ru-RU"/>
        </w:rPr>
      </w:pPr>
      <w:r w:rsidRPr="001B0225">
        <w:rPr>
          <w:rFonts w:ascii="PT Astra Serif" w:hAnsi="PT Astra Serif"/>
          <w:i/>
          <w:lang w:eastAsia="ru-RU"/>
        </w:rPr>
        <w:t xml:space="preserve">                                           (в случае изменения специализации)</w:t>
      </w:r>
    </w:p>
    <w:p w:rsidR="001B0225" w:rsidRPr="001B0225" w:rsidRDefault="001B0225" w:rsidP="004A5C65">
      <w:pPr>
        <w:suppressAutoHyphens w:val="0"/>
        <w:spacing w:line="200" w:lineRule="exact"/>
        <w:ind w:left="357"/>
        <w:jc w:val="both"/>
        <w:rPr>
          <w:rFonts w:ascii="PT Astra Serif" w:hAnsi="PT Astra Serif"/>
          <w:lang w:eastAsia="ru-RU"/>
        </w:rPr>
      </w:pPr>
    </w:p>
    <w:p w:rsidR="001B0225" w:rsidRPr="001B0225" w:rsidRDefault="001B0225" w:rsidP="004A5C65">
      <w:pPr>
        <w:numPr>
          <w:ilvl w:val="0"/>
          <w:numId w:val="2"/>
        </w:numPr>
        <w:suppressAutoHyphens w:val="0"/>
        <w:jc w:val="both"/>
        <w:rPr>
          <w:rFonts w:ascii="PT Astra Serif" w:hAnsi="PT Astra Serif"/>
          <w:lang w:eastAsia="ru-RU"/>
        </w:rPr>
      </w:pPr>
      <w:r w:rsidRPr="001B0225">
        <w:rPr>
          <w:rFonts w:ascii="PT Astra Serif" w:hAnsi="PT Astra Serif"/>
          <w:lang w:eastAsia="ru-RU"/>
        </w:rPr>
        <w:t>Площад</w:t>
      </w:r>
      <w:r w:rsidR="003B65D6">
        <w:rPr>
          <w:rFonts w:ascii="PT Astra Serif" w:hAnsi="PT Astra Serif"/>
          <w:lang w:eastAsia="ru-RU"/>
        </w:rPr>
        <w:t>ью___________</w:t>
      </w:r>
      <w:proofErr w:type="gramStart"/>
      <w:r w:rsidR="003B65D6">
        <w:rPr>
          <w:rFonts w:ascii="PT Astra Serif" w:hAnsi="PT Astra Serif"/>
          <w:lang w:eastAsia="ru-RU"/>
        </w:rPr>
        <w:t xml:space="preserve"> </w:t>
      </w:r>
      <w:r w:rsidR="003B65D6" w:rsidRPr="003B65D6">
        <w:rPr>
          <w:rFonts w:ascii="PT Astra Serif" w:hAnsi="PT Astra Serif"/>
          <w:lang w:eastAsia="ru-RU"/>
        </w:rPr>
        <w:t>,</w:t>
      </w:r>
      <w:proofErr w:type="gramEnd"/>
      <w:r w:rsidR="003B65D6" w:rsidRPr="003B65D6">
        <w:rPr>
          <w:rFonts w:ascii="PT Astra Serif" w:hAnsi="PT Astra Serif"/>
          <w:lang w:eastAsia="ru-RU"/>
        </w:rPr>
        <w:t>габаритные размеры: длина - _______, ширина - ________.</w:t>
      </w:r>
    </w:p>
    <w:p w:rsidR="001B0225" w:rsidRPr="001B0225" w:rsidRDefault="001B0225" w:rsidP="001B0225">
      <w:pPr>
        <w:suppressAutoHyphens w:val="0"/>
        <w:jc w:val="both"/>
        <w:rPr>
          <w:rFonts w:ascii="PT Astra Serif" w:hAnsi="PT Astra Serif"/>
          <w:lang w:eastAsia="ru-RU"/>
        </w:rPr>
      </w:pPr>
    </w:p>
    <w:p w:rsidR="001B0225" w:rsidRPr="004A5C65" w:rsidRDefault="001B0225" w:rsidP="004A5C65">
      <w:pPr>
        <w:numPr>
          <w:ilvl w:val="0"/>
          <w:numId w:val="2"/>
        </w:numPr>
        <w:suppressAutoHyphens w:val="0"/>
        <w:jc w:val="both"/>
        <w:rPr>
          <w:rFonts w:ascii="PT Astra Serif" w:hAnsi="PT Astra Serif"/>
          <w:lang w:eastAsia="ru-RU"/>
        </w:rPr>
      </w:pPr>
      <w:r w:rsidRPr="001B0225">
        <w:rPr>
          <w:rFonts w:ascii="PT Astra Serif" w:hAnsi="PT Astra Serif"/>
          <w:lang w:eastAsia="ru-RU"/>
        </w:rPr>
        <w:t>По адресу ______________________________</w:t>
      </w:r>
      <w:r w:rsidR="004A5C65">
        <w:rPr>
          <w:rFonts w:ascii="PT Astra Serif" w:hAnsi="PT Astra Serif"/>
          <w:lang w:eastAsia="ru-RU"/>
        </w:rPr>
        <w:t>_______________________________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855"/>
        <w:gridCol w:w="2700"/>
      </w:tblGrid>
      <w:tr w:rsidR="004A5C65" w:rsidTr="004A5C65">
        <w:tc>
          <w:tcPr>
            <w:tcW w:w="9560" w:type="dxa"/>
            <w:gridSpan w:val="3"/>
          </w:tcPr>
          <w:p w:rsidR="004A5C65" w:rsidRPr="004A5C65" w:rsidRDefault="004A5C65" w:rsidP="00D83EC1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Я, ___________________________________</w:t>
            </w:r>
            <w:r>
              <w:rPr>
                <w:rFonts w:ascii="PT Astra Serif" w:hAnsi="PT Astra Serif"/>
              </w:rPr>
              <w:t>______________</w:t>
            </w:r>
            <w:r w:rsidR="000831ED">
              <w:rPr>
                <w:rFonts w:ascii="PT Astra Serif" w:hAnsi="PT Astra Serif"/>
              </w:rPr>
              <w:t>______</w:t>
            </w:r>
            <w:r w:rsidRPr="004A5C65">
              <w:rPr>
                <w:rFonts w:ascii="PT Astra Serif" w:hAnsi="PT Astra Serif"/>
              </w:rPr>
              <w:t>, даю согласие на обработку и</w:t>
            </w:r>
          </w:p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(Ф.И.О.)</w:t>
            </w:r>
          </w:p>
        </w:tc>
      </w:tr>
      <w:tr w:rsidR="004A5C65" w:rsidTr="004A5C65">
        <w:tc>
          <w:tcPr>
            <w:tcW w:w="9560" w:type="dxa"/>
            <w:gridSpan w:val="3"/>
          </w:tcPr>
          <w:p w:rsidR="004A5C65" w:rsidRPr="004A5C65" w:rsidRDefault="004A5C65" w:rsidP="004A5C65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 xml:space="preserve">использование моих персональных данных, содержащихся в настоящем </w:t>
            </w:r>
            <w:r>
              <w:rPr>
                <w:rFonts w:ascii="PT Astra Serif" w:hAnsi="PT Astra Serif"/>
              </w:rPr>
              <w:t>заявлении.</w:t>
            </w:r>
            <w:r w:rsidRPr="004A5C65">
              <w:rPr>
                <w:rFonts w:ascii="PT Astra Serif" w:hAnsi="PT Astra Serif"/>
              </w:rPr>
              <w:t xml:space="preserve"> </w:t>
            </w:r>
          </w:p>
        </w:tc>
      </w:tr>
      <w:tr w:rsidR="004A5C65" w:rsidTr="004A5C65">
        <w:tc>
          <w:tcPr>
            <w:tcW w:w="3005" w:type="dxa"/>
          </w:tcPr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___________________</w:t>
            </w:r>
          </w:p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855" w:type="dxa"/>
          </w:tcPr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_________________________</w:t>
            </w:r>
          </w:p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(Ф.И.О.)</w:t>
            </w:r>
          </w:p>
        </w:tc>
        <w:tc>
          <w:tcPr>
            <w:tcW w:w="2700" w:type="dxa"/>
          </w:tcPr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____________</w:t>
            </w:r>
          </w:p>
          <w:p w:rsidR="004A5C65" w:rsidRPr="004A5C65" w:rsidRDefault="004A5C65" w:rsidP="00D83EC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>(Подпись)</w:t>
            </w:r>
          </w:p>
        </w:tc>
      </w:tr>
      <w:tr w:rsidR="004A5C65" w:rsidTr="004A5C65">
        <w:tc>
          <w:tcPr>
            <w:tcW w:w="9560" w:type="dxa"/>
            <w:gridSpan w:val="3"/>
          </w:tcPr>
          <w:p w:rsidR="004A5C65" w:rsidRPr="004A5C65" w:rsidRDefault="004A5C65" w:rsidP="00D83EC1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4A5C65">
              <w:rPr>
                <w:rFonts w:ascii="PT Astra Serif" w:hAnsi="PT Astra Serif"/>
              </w:rPr>
              <w:t xml:space="preserve">"___" _____________ ____ </w:t>
            </w:r>
            <w:proofErr w:type="gramStart"/>
            <w:r w:rsidRPr="004A5C65">
              <w:rPr>
                <w:rFonts w:ascii="PT Astra Serif" w:hAnsi="PT Astra Serif"/>
              </w:rPr>
              <w:t>г</w:t>
            </w:r>
            <w:proofErr w:type="gramEnd"/>
            <w:r w:rsidRPr="004A5C65">
              <w:rPr>
                <w:rFonts w:ascii="PT Astra Serif" w:hAnsi="PT Astra Serif"/>
              </w:rPr>
              <w:t>.</w:t>
            </w:r>
          </w:p>
        </w:tc>
      </w:tr>
    </w:tbl>
    <w:p w:rsidR="001B0225" w:rsidRPr="001B0225" w:rsidRDefault="001B0225" w:rsidP="001B0225">
      <w:pPr>
        <w:suppressAutoHyphens w:val="0"/>
        <w:ind w:left="360"/>
        <w:jc w:val="right"/>
        <w:rPr>
          <w:rFonts w:ascii="PT Astra Serif" w:hAnsi="PT Astra Serif"/>
          <w:lang w:eastAsia="ru-RU"/>
        </w:rPr>
      </w:pPr>
    </w:p>
    <w:sectPr w:rsidR="001B0225" w:rsidRPr="001B0225" w:rsidSect="00127AA4">
      <w:pgSz w:w="11906" w:h="16838"/>
      <w:pgMar w:top="1134" w:right="850" w:bottom="1134" w:left="1701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6E" w:rsidRDefault="00C5566E">
      <w:r>
        <w:separator/>
      </w:r>
    </w:p>
  </w:endnote>
  <w:endnote w:type="continuationSeparator" w:id="0">
    <w:p w:rsidR="00C5566E" w:rsidRDefault="00C5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6E" w:rsidRDefault="00C5566E">
      <w:r>
        <w:separator/>
      </w:r>
    </w:p>
  </w:footnote>
  <w:footnote w:type="continuationSeparator" w:id="0">
    <w:p w:rsidR="00C5566E" w:rsidRDefault="00C5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938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127AA4" w:rsidRPr="00127AA4" w:rsidRDefault="00127AA4" w:rsidP="00127AA4">
        <w:pPr>
          <w:pStyle w:val="af"/>
          <w:jc w:val="center"/>
          <w:rPr>
            <w:rFonts w:ascii="PT Astra Serif" w:hAnsi="PT Astra Serif"/>
            <w:sz w:val="28"/>
          </w:rPr>
        </w:pPr>
        <w:r w:rsidRPr="00127AA4">
          <w:rPr>
            <w:rFonts w:ascii="PT Astra Serif" w:hAnsi="PT Astra Serif"/>
            <w:sz w:val="28"/>
          </w:rPr>
          <w:fldChar w:fldCharType="begin"/>
        </w:r>
        <w:r w:rsidRPr="00127AA4">
          <w:rPr>
            <w:rFonts w:ascii="PT Astra Serif" w:hAnsi="PT Astra Serif"/>
            <w:sz w:val="28"/>
          </w:rPr>
          <w:instrText>PAGE   \* MERGEFORMAT</w:instrText>
        </w:r>
        <w:r w:rsidRPr="00127AA4">
          <w:rPr>
            <w:rFonts w:ascii="PT Astra Serif" w:hAnsi="PT Astra Serif"/>
            <w:sz w:val="28"/>
          </w:rPr>
          <w:fldChar w:fldCharType="separate"/>
        </w:r>
        <w:r>
          <w:rPr>
            <w:rFonts w:ascii="PT Astra Serif" w:hAnsi="PT Astra Serif"/>
            <w:noProof/>
            <w:sz w:val="28"/>
          </w:rPr>
          <w:t>5</w:t>
        </w:r>
        <w:r w:rsidRPr="00127AA4">
          <w:rPr>
            <w:rFonts w:ascii="PT Astra Serif" w:hAnsi="PT Astra Serif"/>
            <w:sz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9F" w:rsidRDefault="00B85B9F">
    <w:pPr>
      <w:pStyle w:val="af"/>
      <w:jc w:val="center"/>
    </w:pPr>
  </w:p>
  <w:p w:rsidR="00B4464A" w:rsidRDefault="00B4464A">
    <w:pPr>
      <w:pStyle w:val="af"/>
      <w:jc w:val="center"/>
    </w:pPr>
  </w:p>
  <w:p w:rsidR="00B85B9F" w:rsidRDefault="00B85B9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4A" w:rsidRDefault="00B4464A">
    <w:pPr>
      <w:pStyle w:val="af"/>
      <w:jc w:val="center"/>
    </w:pPr>
  </w:p>
  <w:p w:rsidR="00B4464A" w:rsidRDefault="00B4464A">
    <w:pPr>
      <w:pStyle w:val="af"/>
      <w:jc w:val="center"/>
    </w:pPr>
  </w:p>
  <w:p w:rsidR="00B4464A" w:rsidRDefault="00B4464A">
    <w:pPr>
      <w:pStyle w:val="af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4750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127AA4" w:rsidRPr="00127AA4" w:rsidRDefault="00127AA4" w:rsidP="00127AA4">
        <w:pPr>
          <w:pStyle w:val="af"/>
          <w:jc w:val="center"/>
          <w:rPr>
            <w:rFonts w:ascii="PT Astra Serif" w:hAnsi="PT Astra Serif"/>
            <w:sz w:val="28"/>
          </w:rPr>
        </w:pPr>
        <w:r w:rsidRPr="00127AA4">
          <w:rPr>
            <w:rFonts w:ascii="PT Astra Serif" w:hAnsi="PT Astra Serif"/>
            <w:sz w:val="28"/>
          </w:rPr>
          <w:fldChar w:fldCharType="begin"/>
        </w:r>
        <w:r w:rsidRPr="00127AA4">
          <w:rPr>
            <w:rFonts w:ascii="PT Astra Serif" w:hAnsi="PT Astra Serif"/>
            <w:sz w:val="28"/>
          </w:rPr>
          <w:instrText>PAGE   \* MERGEFORMAT</w:instrText>
        </w:r>
        <w:r w:rsidRPr="00127AA4">
          <w:rPr>
            <w:rFonts w:ascii="PT Astra Serif" w:hAnsi="PT Astra Serif"/>
            <w:sz w:val="28"/>
          </w:rPr>
          <w:fldChar w:fldCharType="separate"/>
        </w:r>
        <w:r w:rsidR="00845627">
          <w:rPr>
            <w:rFonts w:ascii="PT Astra Serif" w:hAnsi="PT Astra Serif"/>
            <w:noProof/>
            <w:sz w:val="28"/>
          </w:rPr>
          <w:t>2</w:t>
        </w:r>
        <w:r w:rsidRPr="00127AA4">
          <w:rPr>
            <w:rFonts w:ascii="PT Astra Serif" w:hAnsi="PT Astra Serif"/>
            <w:sz w:val="28"/>
          </w:rPr>
          <w:fldChar w:fldCharType="end"/>
        </w:r>
      </w:p>
    </w:sdtContent>
  </w:sdt>
  <w:p w:rsidR="00127AA4" w:rsidRDefault="00127A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31ED"/>
    <w:rsid w:val="0009490A"/>
    <w:rsid w:val="00097D31"/>
    <w:rsid w:val="000C7AB6"/>
    <w:rsid w:val="000D05A0"/>
    <w:rsid w:val="000E6231"/>
    <w:rsid w:val="000F03B2"/>
    <w:rsid w:val="000F1693"/>
    <w:rsid w:val="00115CE3"/>
    <w:rsid w:val="0011670F"/>
    <w:rsid w:val="00127AA4"/>
    <w:rsid w:val="00140632"/>
    <w:rsid w:val="0016136D"/>
    <w:rsid w:val="00174B1C"/>
    <w:rsid w:val="00174BF8"/>
    <w:rsid w:val="001A5FBD"/>
    <w:rsid w:val="001A617D"/>
    <w:rsid w:val="001B0225"/>
    <w:rsid w:val="001C32A8"/>
    <w:rsid w:val="001C7CE2"/>
    <w:rsid w:val="001E53E5"/>
    <w:rsid w:val="002013D6"/>
    <w:rsid w:val="0021156F"/>
    <w:rsid w:val="0021412F"/>
    <w:rsid w:val="002147F8"/>
    <w:rsid w:val="00236560"/>
    <w:rsid w:val="00247BF6"/>
    <w:rsid w:val="00260B37"/>
    <w:rsid w:val="00270C3B"/>
    <w:rsid w:val="0029794D"/>
    <w:rsid w:val="002A16C1"/>
    <w:rsid w:val="002B4FD2"/>
    <w:rsid w:val="002D4349"/>
    <w:rsid w:val="002E54BE"/>
    <w:rsid w:val="00322635"/>
    <w:rsid w:val="00384395"/>
    <w:rsid w:val="003A207D"/>
    <w:rsid w:val="003A2384"/>
    <w:rsid w:val="003B65D6"/>
    <w:rsid w:val="003C3A0B"/>
    <w:rsid w:val="003D216B"/>
    <w:rsid w:val="003E1EDF"/>
    <w:rsid w:val="004345C6"/>
    <w:rsid w:val="0048387B"/>
    <w:rsid w:val="00484EF5"/>
    <w:rsid w:val="004964FF"/>
    <w:rsid w:val="004A3E4D"/>
    <w:rsid w:val="004A5C65"/>
    <w:rsid w:val="004C74A2"/>
    <w:rsid w:val="00527B97"/>
    <w:rsid w:val="005B2800"/>
    <w:rsid w:val="005B3753"/>
    <w:rsid w:val="005C6B9A"/>
    <w:rsid w:val="005E1154"/>
    <w:rsid w:val="005F6D36"/>
    <w:rsid w:val="005F7562"/>
    <w:rsid w:val="005F7DEF"/>
    <w:rsid w:val="00617E2B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C3641"/>
    <w:rsid w:val="007F12CE"/>
    <w:rsid w:val="007F4F01"/>
    <w:rsid w:val="00805FA9"/>
    <w:rsid w:val="00826211"/>
    <w:rsid w:val="0083223B"/>
    <w:rsid w:val="00845627"/>
    <w:rsid w:val="008725FD"/>
    <w:rsid w:val="00886A38"/>
    <w:rsid w:val="00891858"/>
    <w:rsid w:val="008A457D"/>
    <w:rsid w:val="008C6680"/>
    <w:rsid w:val="008E680E"/>
    <w:rsid w:val="008F2E0C"/>
    <w:rsid w:val="009110D2"/>
    <w:rsid w:val="009246EB"/>
    <w:rsid w:val="00951C38"/>
    <w:rsid w:val="00994819"/>
    <w:rsid w:val="009A7968"/>
    <w:rsid w:val="00A24EB9"/>
    <w:rsid w:val="00A333F8"/>
    <w:rsid w:val="00A5206A"/>
    <w:rsid w:val="00B0593F"/>
    <w:rsid w:val="00B4464A"/>
    <w:rsid w:val="00B562C1"/>
    <w:rsid w:val="00B63641"/>
    <w:rsid w:val="00B85B9F"/>
    <w:rsid w:val="00B930E0"/>
    <w:rsid w:val="00BA4658"/>
    <w:rsid w:val="00BD2261"/>
    <w:rsid w:val="00C5566E"/>
    <w:rsid w:val="00CA47F3"/>
    <w:rsid w:val="00CC4111"/>
    <w:rsid w:val="00CF25B5"/>
    <w:rsid w:val="00CF3559"/>
    <w:rsid w:val="00D72953"/>
    <w:rsid w:val="00E03E77"/>
    <w:rsid w:val="00E06FAE"/>
    <w:rsid w:val="00E11B07"/>
    <w:rsid w:val="00E41E47"/>
    <w:rsid w:val="00E661B3"/>
    <w:rsid w:val="00E727C9"/>
    <w:rsid w:val="00E73DC1"/>
    <w:rsid w:val="00F36615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5206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4345C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A5C6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951C3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5206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4345C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A5C6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951C3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44F0-E157-4F9A-958D-B3BAD85F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2023-04-27T08:02:00Z</cp:lastPrinted>
  <dcterms:created xsi:type="dcterms:W3CDTF">2023-04-27T08:05:00Z</dcterms:created>
  <dcterms:modified xsi:type="dcterms:W3CDTF">2023-04-27T08:05:00Z</dcterms:modified>
</cp:coreProperties>
</file>