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C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D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 xml:space="preserve">РАЙОН </w:t>
      </w:r>
    </w:p>
    <w:p w14:paraId="0E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F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10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11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21.10.2026</w:t>
            </w:r>
          </w:p>
        </w:tc>
        <w:tc>
          <w:tcPr>
            <w:tcW w:type="dxa" w:w="2409"/>
            <w:shd w:fill="auto" w:val="clear"/>
          </w:tcPr>
          <w:p w14:paraId="12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1741</w:t>
            </w:r>
          </w:p>
        </w:tc>
      </w:tr>
    </w:tbl>
    <w:p w14:paraId="13000000">
      <w:pPr>
        <w:rPr>
          <w:rFonts w:ascii="PT Astra Serif" w:hAnsi="PT Astra Serif"/>
        </w:rPr>
      </w:pPr>
    </w:p>
    <w:p w14:paraId="14000000">
      <w:pPr>
        <w:rPr>
          <w:rFonts w:ascii="PT Astra Serif" w:hAnsi="PT Astra Serif"/>
        </w:rPr>
      </w:pPr>
    </w:p>
    <w:p w14:paraId="1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Об изъятии для муниципальных нужд земельного участка и </w:t>
      </w:r>
    </w:p>
    <w:p w14:paraId="16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жилых помещений у собственников в многоквартирных жилых </w:t>
      </w:r>
      <w:r>
        <w:rPr>
          <w:rFonts w:ascii="PT Astra Serif" w:hAnsi="PT Astra Serif"/>
          <w:b w:val="1"/>
          <w:sz w:val="28"/>
        </w:rPr>
        <w:t>домах</w:t>
      </w:r>
      <w:r>
        <w:rPr>
          <w:rFonts w:ascii="PT Astra Serif" w:hAnsi="PT Astra Serif"/>
          <w:b w:val="1"/>
          <w:sz w:val="28"/>
        </w:rPr>
        <w:t>,</w:t>
      </w:r>
    </w:p>
    <w:p w14:paraId="17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признанных аварийными и подлежащими сносу</w:t>
      </w:r>
    </w:p>
    <w:p w14:paraId="18000000">
      <w:pPr>
        <w:rPr>
          <w:rFonts w:ascii="PT Astra Serif" w:hAnsi="PT Astra Serif"/>
        </w:rPr>
      </w:pPr>
    </w:p>
    <w:p w14:paraId="19000000">
      <w:pPr>
        <w:rPr>
          <w:rFonts w:ascii="PT Astra Serif" w:hAnsi="PT Astra Serif"/>
        </w:rPr>
      </w:pPr>
    </w:p>
    <w:p w14:paraId="1A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целях реализации жилищных прав собственников жилых помещений,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z w:val="28"/>
        </w:rPr>
        <w:t xml:space="preserve"> связи с признанием многоквартирных жилых домов в установленном порядке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аварийными и подлежащими сносу, а также по причине неисполнения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собственниками жилых помещений в указанных домах требований об их сносе 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установленный срок, </w:t>
      </w:r>
      <w:r>
        <w:rPr>
          <w:rFonts w:ascii="PT Astra Serif" w:hAnsi="PT Astra Serif"/>
          <w:sz w:val="28"/>
        </w:rPr>
        <w:t xml:space="preserve">руководствуясь статьей 32 Жилищного кодекса Российской Федерации, статьями 279 – 281 Гражданского кодекса Российской Федерации, статьями 49, 56.2 - 56.10 Земельного кодекса Российской Федерации, </w:t>
      </w:r>
      <w:r>
        <w:rPr>
          <w:rFonts w:ascii="PT Astra Serif" w:hAnsi="PT Astra Serif"/>
          <w:sz w:val="28"/>
        </w:rPr>
        <w:t xml:space="preserve">в соответствии с </w:t>
      </w:r>
      <w:r>
        <w:rPr>
          <w:rFonts w:ascii="PT Astra Serif" w:hAnsi="PT Astra Serif"/>
          <w:sz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 xml:space="preserve">Федеральным законом от 20.03.2025 № 33-ФЗ «Об общих принципах организации местного самоуправления в единой системе публичной власти», на основании </w:t>
      </w:r>
      <w:r>
        <w:rPr>
          <w:rFonts w:ascii="PT Astra Serif" w:hAnsi="PT Astra Serif"/>
          <w:sz w:val="28"/>
        </w:rPr>
        <w:t>Устава Щекинского муниципального района Тульской области, Устава городского поселения город Щекино Щекинского муниципального района Тульской области</w:t>
      </w:r>
      <w:r>
        <w:rPr>
          <w:rFonts w:ascii="PT Astra Serif" w:hAnsi="PT Astra Serif"/>
          <w:sz w:val="28"/>
        </w:rPr>
        <w:t xml:space="preserve"> администрация муниципального образования Щекинский район ПОСТАНОВЛЯЕТ:</w:t>
      </w:r>
    </w:p>
    <w:p w14:paraId="1B000000">
      <w:pPr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1. </w:t>
      </w:r>
      <w:r>
        <w:rPr>
          <w:rFonts w:ascii="PT Astra Serif" w:hAnsi="PT Astra Serif"/>
          <w:sz w:val="28"/>
        </w:rPr>
        <w:t xml:space="preserve">Изъять </w:t>
      </w:r>
      <w:r>
        <w:rPr>
          <w:rFonts w:ascii="PT Astra Serif" w:hAnsi="PT Astra Serif"/>
          <w:sz w:val="28"/>
        </w:rPr>
        <w:t>для муниципальных нужд у собственников помещений в многоквартирных жилых домах, признанных аварийными и подлежащими сносу, земельные участки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принадлежащие на праве общей долевой собственности, </w:t>
      </w:r>
      <w:r>
        <w:rPr>
          <w:rFonts w:ascii="PT Astra Serif" w:hAnsi="PT Astra Serif"/>
          <w:sz w:val="28"/>
        </w:rPr>
        <w:t xml:space="preserve">по перечню </w:t>
      </w:r>
      <w:r>
        <w:rPr>
          <w:rFonts w:ascii="PT Astra Serif" w:hAnsi="PT Astra Serif"/>
          <w:sz w:val="28"/>
        </w:rPr>
        <w:t>согласно приложению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№ 1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</w:rPr>
        <w:t xml:space="preserve"> </w:t>
      </w:r>
    </w:p>
    <w:p w14:paraId="1C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Изъять для муниципальных нужд у собственников помещений в многоквартирных жилых домах, признанных аварийными и подлежащими сносу, жилые по</w:t>
      </w:r>
      <w:r>
        <w:rPr>
          <w:rFonts w:ascii="PT Astra Serif" w:hAnsi="PT Astra Serif"/>
          <w:sz w:val="28"/>
        </w:rPr>
        <w:t xml:space="preserve">мещения по перечню </w:t>
      </w:r>
      <w:r>
        <w:rPr>
          <w:rFonts w:ascii="PT Astra Serif" w:hAnsi="PT Astra Serif"/>
          <w:sz w:val="28"/>
        </w:rPr>
        <w:t xml:space="preserve">согласно </w:t>
      </w:r>
      <w:r>
        <w:rPr>
          <w:rFonts w:ascii="PT Astra Serif" w:hAnsi="PT Astra Serif"/>
          <w:sz w:val="28"/>
        </w:rPr>
        <w:t>приложени</w:t>
      </w:r>
      <w:r>
        <w:rPr>
          <w:rFonts w:ascii="PT Astra Serif" w:hAnsi="PT Astra Serif"/>
          <w:sz w:val="28"/>
        </w:rPr>
        <w:t>ю № 2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 xml:space="preserve"> </w:t>
      </w:r>
    </w:p>
    <w:p w14:paraId="1D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Комитету имущественны</w:t>
      </w:r>
      <w:r>
        <w:rPr>
          <w:rFonts w:ascii="PT Astra Serif" w:hAnsi="PT Astra Serif"/>
          <w:sz w:val="28"/>
        </w:rPr>
        <w:t>х</w:t>
      </w:r>
      <w:r>
        <w:rPr>
          <w:rFonts w:ascii="PT Astra Serif" w:hAnsi="PT Astra Serif"/>
          <w:sz w:val="28"/>
        </w:rPr>
        <w:t xml:space="preserve"> и жилищны</w:t>
      </w:r>
      <w:r>
        <w:rPr>
          <w:rFonts w:ascii="PT Astra Serif" w:hAnsi="PT Astra Serif"/>
          <w:sz w:val="28"/>
        </w:rPr>
        <w:t>х</w:t>
      </w:r>
      <w:r>
        <w:rPr>
          <w:rFonts w:ascii="PT Astra Serif" w:hAnsi="PT Astra Serif"/>
          <w:sz w:val="28"/>
        </w:rPr>
        <w:t xml:space="preserve"> отношени</w:t>
      </w:r>
      <w:r>
        <w:rPr>
          <w:rFonts w:ascii="PT Astra Serif" w:hAnsi="PT Astra Serif"/>
          <w:sz w:val="28"/>
        </w:rPr>
        <w:t>й</w:t>
      </w:r>
      <w:r>
        <w:rPr>
          <w:rFonts w:ascii="PT Astra Serif" w:hAnsi="PT Astra Serif"/>
          <w:sz w:val="28"/>
        </w:rPr>
        <w:t xml:space="preserve"> администрации муниципального образования Щекинский район:</w:t>
      </w:r>
    </w:p>
    <w:p w14:paraId="1E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.1</w:t>
      </w:r>
      <w:r>
        <w:rPr>
          <w:rFonts w:ascii="PT Astra Serif" w:hAnsi="PT Astra Serif"/>
          <w:sz w:val="28"/>
        </w:rPr>
        <w:t>. В</w:t>
      </w:r>
      <w:r>
        <w:rPr>
          <w:rFonts w:ascii="PT Astra Serif" w:hAnsi="PT Astra Serif"/>
          <w:sz w:val="28"/>
        </w:rPr>
        <w:t xml:space="preserve"> течение десяти календарных дней со дня принятия настоящего постановления обеспечить направление его копии в орган регистрации прав;</w:t>
      </w:r>
    </w:p>
    <w:p w14:paraId="1F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.2.</w:t>
      </w:r>
      <w:r>
        <w:rPr>
          <w:rFonts w:ascii="PT Astra Serif" w:hAnsi="PT Astra Serif"/>
          <w:sz w:val="28"/>
        </w:rPr>
        <w:t> У</w:t>
      </w:r>
      <w:r>
        <w:rPr>
          <w:rFonts w:ascii="PT Astra Serif" w:hAnsi="PT Astra Serif"/>
          <w:sz w:val="28"/>
        </w:rPr>
        <w:t>ведомить правообладателей объектов недвижимости о предстоящем изъятии путем направления копии настоящего постановления и проекта соглашения об изъятии объектов недвижимости для муниципальных нужд;</w:t>
      </w:r>
    </w:p>
    <w:p w14:paraId="20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3.3</w:t>
      </w:r>
      <w:r>
        <w:rPr>
          <w:rFonts w:ascii="PT Astra Serif" w:hAnsi="PT Astra Serif"/>
          <w:sz w:val="28"/>
        </w:rPr>
        <w:t>. О</w:t>
      </w:r>
      <w:r>
        <w:rPr>
          <w:rFonts w:ascii="PT Astra Serif" w:hAnsi="PT Astra Serif"/>
          <w:sz w:val="28"/>
        </w:rPr>
        <w:t>беспечить заключение соглашений о выкупе жилых помещений с собственниками изымаемых жилых помещений;</w:t>
      </w:r>
    </w:p>
    <w:p w14:paraId="21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3.4.</w:t>
      </w:r>
      <w:r>
        <w:rPr>
          <w:rFonts w:ascii="PT Astra Serif" w:hAnsi="PT Astra Serif"/>
          <w:sz w:val="28"/>
        </w:rPr>
        <w:t> П</w:t>
      </w:r>
      <w:r>
        <w:rPr>
          <w:rFonts w:ascii="PT Astra Serif" w:hAnsi="PT Astra Serif"/>
          <w:sz w:val="28"/>
        </w:rPr>
        <w:t>редоставить собственникам взамен изымаемого жилого помещения др</w:t>
      </w:r>
      <w:r>
        <w:rPr>
          <w:rFonts w:ascii="PT Astra Serif" w:hAnsi="PT Astra Serif"/>
          <w:sz w:val="28"/>
        </w:rPr>
        <w:t>угое жилое помещение.</w:t>
      </w:r>
      <w:bookmarkStart w:id="1" w:name="_GoBack"/>
      <w:bookmarkEnd w:id="1"/>
    </w:p>
    <w:p w14:paraId="22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остановление обнародовать путем опубликования, разместив </w:t>
      </w:r>
      <w:r>
        <w:rPr>
          <w:rFonts w:ascii="PT Astra Serif" w:hAnsi="PT Astra Serif"/>
          <w:sz w:val="28"/>
        </w:rPr>
        <w:t xml:space="preserve">                                      </w:t>
      </w:r>
      <w:r>
        <w:rPr>
          <w:rFonts w:ascii="PT Astra Serif" w:hAnsi="PT Astra Serif"/>
          <w:sz w:val="28"/>
        </w:rPr>
        <w:t xml:space="preserve">его полный текст в сетевом издании «Щекинский муниципальный </w:t>
      </w:r>
      <w:r>
        <w:rPr>
          <w:rFonts w:ascii="PT Astra Serif" w:hAnsi="PT Astra Serif"/>
          <w:sz w:val="28"/>
        </w:rPr>
        <w:t xml:space="preserve">                    </w:t>
      </w:r>
      <w:r>
        <w:rPr>
          <w:rFonts w:ascii="PT Astra Serif" w:hAnsi="PT Astra Serif"/>
          <w:sz w:val="28"/>
        </w:rPr>
        <w:t>вестник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(http://npa-schekino.ru, регистрация в качестве сетевого издания: 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и разместить на официальном сайте муниципального образования Щекинский район.</w:t>
      </w:r>
    </w:p>
    <w:p w14:paraId="23000000">
      <w:pPr>
        <w:widowControl w:val="1"/>
        <w:spacing w:line="36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остановление вступает в силу со</w:t>
      </w:r>
      <w:r>
        <w:rPr>
          <w:rFonts w:ascii="PT Astra Serif" w:hAnsi="PT Astra Serif"/>
          <w:sz w:val="28"/>
        </w:rPr>
        <w:t xml:space="preserve"> дня</w:t>
      </w:r>
      <w:r>
        <w:rPr>
          <w:rFonts w:ascii="PT Astra Serif" w:hAnsi="PT Astra Serif"/>
          <w:sz w:val="28"/>
        </w:rPr>
        <w:t xml:space="preserve"> подписания.</w:t>
      </w:r>
    </w:p>
    <w:p w14:paraId="24000000">
      <w:pPr>
        <w:widowControl w:val="1"/>
        <w:ind w:firstLine="709"/>
        <w:jc w:val="both"/>
        <w:rPr>
          <w:rFonts w:ascii="PT Astra Serif" w:hAnsi="PT Astra Serif"/>
        </w:rPr>
      </w:pPr>
    </w:p>
    <w:p w14:paraId="25000000">
      <w:pPr>
        <w:widowControl w:val="1"/>
        <w:ind w:firstLine="709"/>
        <w:jc w:val="both"/>
        <w:rPr>
          <w:rFonts w:ascii="PT Astra Serif" w:hAnsi="PT Astra Serif"/>
        </w:rPr>
      </w:pPr>
    </w:p>
    <w:p w14:paraId="26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4"/>
        <w:tblW w:type="auto" w:w="0"/>
        <w:tblInd w:type="dxa" w:w="-3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396"/>
        <w:gridCol w:w="2255"/>
        <w:gridCol w:w="2954"/>
      </w:tblGrid>
      <w:tr>
        <w:trPr>
          <w:trHeight w:hRule="atLeast" w:val="229"/>
        </w:trPr>
        <w:tc>
          <w:tcPr>
            <w:tcW w:type="dxa" w:w="439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7000000">
            <w:pPr>
              <w:pStyle w:val="Style_3"/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администрации муниципального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образования Щёкинский район</w:t>
            </w:r>
          </w:p>
        </w:tc>
        <w:tc>
          <w:tcPr>
            <w:tcW w:type="dxa" w:w="225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vAlign w:val="center"/>
          </w:tcPr>
          <w:p w14:paraId="28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95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vAlign w:val="bottom"/>
          </w:tcPr>
          <w:p w14:paraId="29000000">
            <w:pPr>
              <w:widowControl w:val="1"/>
              <w:ind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A000000">
      <w:pPr>
        <w:widowControl w:val="1"/>
        <w:ind w:firstLine="709"/>
        <w:jc w:val="both"/>
        <w:rPr>
          <w:rFonts w:ascii="PT Astra Serif" w:hAnsi="PT Astra Serif"/>
        </w:rPr>
      </w:pPr>
    </w:p>
    <w:p w14:paraId="2B000000">
      <w:pPr>
        <w:sectPr>
          <w:headerReference r:id="rId4" w:type="default"/>
          <w:headerReference r:id="rId1" w:type="first"/>
          <w:pgSz w:h="16838" w:orient="portrait" w:w="11906"/>
          <w:pgMar w:bottom="1134" w:footer="72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285"/>
      </w:tblGrid>
      <w:tr>
        <w:trPr>
          <w:trHeight w:hRule="atLeast" w:val="1846"/>
        </w:trPr>
        <w:tc>
          <w:tcPr>
            <w:tcW w:type="dxa" w:w="4285"/>
          </w:tcPr>
          <w:p w14:paraId="2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Приложение № </w:t>
            </w:r>
            <w:r>
              <w:rPr>
                <w:rFonts w:ascii="PT Astra Serif" w:hAnsi="PT Astra Serif"/>
                <w:sz w:val="28"/>
              </w:rPr>
              <w:t>1</w:t>
            </w:r>
          </w:p>
          <w:p w14:paraId="2D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30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21.10.2026  </w:t>
            </w:r>
            <w:r>
              <w:rPr>
                <w:rFonts w:ascii="PT Astra Serif" w:hAnsi="PT Astra Serif"/>
                <w:sz w:val="28"/>
              </w:rPr>
              <w:t xml:space="preserve"> №</w:t>
            </w:r>
            <w:r>
              <w:rPr>
                <w:rFonts w:ascii="PT Astra Serif" w:hAnsi="PT Astra Serif"/>
                <w:sz w:val="28"/>
              </w:rPr>
              <w:t xml:space="preserve"> 10 – 1741</w:t>
            </w:r>
          </w:p>
        </w:tc>
      </w:tr>
    </w:tbl>
    <w:p w14:paraId="3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3000000">
      <w:pPr>
        <w:pStyle w:val="Style_5"/>
        <w:widowControl w:val="1"/>
        <w:ind w:firstLine="0"/>
        <w:jc w:val="center"/>
      </w:pPr>
      <w:r>
        <w:rPr>
          <w:b w:val="1"/>
        </w:rPr>
        <w:t>ПЕРЕЧЕНЬ</w:t>
      </w:r>
    </w:p>
    <w:p w14:paraId="34000000">
      <w:pPr>
        <w:pStyle w:val="Style_5"/>
        <w:widowControl w:val="1"/>
        <w:ind w:firstLine="0"/>
        <w:jc w:val="center"/>
        <w:rPr>
          <w:b w:val="1"/>
        </w:rPr>
      </w:pPr>
      <w:r>
        <w:rPr>
          <w:b w:val="1"/>
        </w:rPr>
        <w:t xml:space="preserve">земельных участков, подлежащих изъятию </w:t>
      </w:r>
    </w:p>
    <w:p w14:paraId="35000000">
      <w:pPr>
        <w:pStyle w:val="Style_5"/>
        <w:widowControl w:val="1"/>
        <w:ind w:firstLine="0"/>
        <w:jc w:val="center"/>
        <w:rPr>
          <w:b w:val="1"/>
        </w:rPr>
      </w:pPr>
      <w:r>
        <w:rPr>
          <w:b w:val="1"/>
        </w:rPr>
        <w:t>для муниципальных нужд, в связи с признанием аварийным</w:t>
      </w:r>
      <w:r>
        <w:rPr>
          <w:b w:val="1"/>
        </w:rPr>
        <w:t>и</w:t>
      </w:r>
      <w:r>
        <w:rPr>
          <w:b w:val="1"/>
        </w:rPr>
        <w:t xml:space="preserve"> </w:t>
      </w:r>
    </w:p>
    <w:p w14:paraId="36000000">
      <w:pPr>
        <w:pStyle w:val="Style_5"/>
        <w:widowControl w:val="1"/>
        <w:ind w:firstLine="0"/>
        <w:jc w:val="center"/>
        <w:rPr>
          <w:b w:val="1"/>
        </w:rPr>
      </w:pPr>
      <w:r>
        <w:rPr>
          <w:b w:val="1"/>
        </w:rPr>
        <w:t>и подлежащим</w:t>
      </w:r>
      <w:r>
        <w:rPr>
          <w:b w:val="1"/>
        </w:rPr>
        <w:t>и</w:t>
      </w:r>
      <w:r>
        <w:rPr>
          <w:b w:val="1"/>
        </w:rPr>
        <w:t xml:space="preserve"> сносу многоквартирных домов, </w:t>
      </w:r>
    </w:p>
    <w:p w14:paraId="37000000">
      <w:pPr>
        <w:pStyle w:val="Style_5"/>
        <w:widowControl w:val="1"/>
        <w:ind w:firstLine="0"/>
        <w:jc w:val="center"/>
      </w:pPr>
      <w:r>
        <w:rPr>
          <w:b w:val="1"/>
        </w:rPr>
        <w:t>расположенных на данных земельных участках</w:t>
      </w:r>
    </w:p>
    <w:p w14:paraId="38000000">
      <w:pPr>
        <w:pStyle w:val="Style_5"/>
        <w:widowControl w:val="1"/>
        <w:ind/>
        <w:jc w:val="center"/>
        <w:rPr>
          <w:b w:val="1"/>
          <w:sz w:val="16"/>
        </w:rPr>
      </w:pPr>
    </w:p>
    <w:tbl>
      <w:tblPr>
        <w:tblStyle w:val="Style_2"/>
        <w:tblW w:type="auto" w:w="0"/>
        <w:tblInd w:type="dxa" w:w="8"/>
        <w:tblLayout w:type="fixed"/>
        <w:tblCellMar>
          <w:left w:type="dxa" w:w="10"/>
          <w:right w:type="dxa" w:w="10"/>
        </w:tblCellMar>
      </w:tblPr>
      <w:tblGrid>
        <w:gridCol w:w="2268"/>
        <w:gridCol w:w="1276"/>
        <w:gridCol w:w="2769"/>
        <w:gridCol w:w="3058"/>
      </w:tblGrid>
      <w:tr>
        <w:trPr>
          <w:trHeight w:hRule="atLeast" w:val="112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9000000">
            <w:pPr>
              <w:pStyle w:val="Style_6"/>
              <w:rPr>
                <w:b w:val="1"/>
              </w:rPr>
            </w:pPr>
            <w:r>
              <w:rPr>
                <w:b w:val="1"/>
              </w:rPr>
              <w:t>Кадастровый номер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A000000">
            <w:pPr>
              <w:pStyle w:val="Style_6"/>
              <w:rPr>
                <w:b w:val="1"/>
              </w:rPr>
            </w:pPr>
            <w:r>
              <w:rPr>
                <w:b w:val="1"/>
              </w:rPr>
              <w:t>Площадь (кв. м.)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B000000">
            <w:pPr>
              <w:pStyle w:val="Style_6"/>
              <w:rPr>
                <w:b w:val="1"/>
              </w:rPr>
            </w:pPr>
            <w:r>
              <w:rPr>
                <w:b w:val="1"/>
              </w:rPr>
              <w:t>Адрес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C000000">
            <w:pPr>
              <w:pStyle w:val="Style_6"/>
              <w:rPr>
                <w:b w:val="1"/>
              </w:rPr>
            </w:pPr>
            <w:r>
              <w:rPr>
                <w:b w:val="1"/>
              </w:rPr>
              <w:t>Разрешенный вид использования</w:t>
            </w:r>
          </w:p>
        </w:tc>
      </w:tr>
      <w:tr>
        <w:trPr>
          <w:trHeight w:hRule="atLeast" w:val="225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D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71:22:050204:2198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E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1634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F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40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41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Амбулаторная,</w:t>
            </w:r>
          </w:p>
          <w:p w14:paraId="42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45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3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05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4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71:22:050204:2207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5000000">
            <w:pPr>
              <w:pStyle w:val="Style_6"/>
            </w:pPr>
            <w:r>
              <w:rPr>
                <w:sz w:val="26"/>
              </w:rPr>
              <w:t>2275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6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47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48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Амбулаторная,</w:t>
            </w:r>
          </w:p>
          <w:p w14:paraId="49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47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A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08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B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71:22:050204:2206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C000000">
            <w:pPr>
              <w:pStyle w:val="Style_6"/>
            </w:pPr>
            <w:r>
              <w:rPr>
                <w:sz w:val="26"/>
              </w:rPr>
              <w:t>3093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D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4E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4F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Амбулаторная,</w:t>
            </w:r>
          </w:p>
          <w:p w14:paraId="50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49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1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08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2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71:22:050204:312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3000000">
            <w:pPr>
              <w:pStyle w:val="Style_6"/>
            </w:pPr>
            <w:r>
              <w:rPr>
                <w:sz w:val="26"/>
              </w:rPr>
              <w:t>3626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4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55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56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Первомайская,</w:t>
            </w:r>
          </w:p>
          <w:p w14:paraId="57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105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8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05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9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71:22:050204:2202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A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3343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B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5C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5D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Коммунальная,</w:t>
            </w:r>
          </w:p>
          <w:p w14:paraId="5E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56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F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08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0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71:22:050204:311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1000000">
            <w:pPr>
              <w:pStyle w:val="Style_6"/>
            </w:pPr>
            <w:r>
              <w:rPr>
                <w:sz w:val="26"/>
              </w:rPr>
              <w:t>2490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2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63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64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Коммунальная,</w:t>
            </w:r>
          </w:p>
          <w:p w14:paraId="65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57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6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11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7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71:22:050204:2203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8000000">
            <w:pPr>
              <w:pStyle w:val="Style_6"/>
            </w:pPr>
            <w:r>
              <w:rPr>
                <w:sz w:val="26"/>
              </w:rPr>
              <w:t>5660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9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6A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6B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Коммунальная,</w:t>
            </w:r>
          </w:p>
          <w:p w14:paraId="6C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58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D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  <w:tr>
        <w:trPr>
          <w:trHeight w:hRule="atLeast" w:val="208"/>
        </w:trPr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E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71:22:050204:2201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F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1807</w:t>
            </w:r>
          </w:p>
        </w:tc>
        <w:tc>
          <w:tcPr>
            <w:tcW w:type="dxa" w:w="27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0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Щекинский район,</w:t>
            </w:r>
          </w:p>
          <w:p w14:paraId="71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с.п. Огаревка,</w:t>
            </w:r>
          </w:p>
          <w:p w14:paraId="72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ул. Коммунальная,</w:t>
            </w:r>
          </w:p>
          <w:p w14:paraId="73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д. 59</w:t>
            </w:r>
          </w:p>
        </w:tc>
        <w:tc>
          <w:tcPr>
            <w:tcW w:type="dxa" w:w="3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4000000">
            <w:pPr>
              <w:pStyle w:val="Style_6"/>
              <w:rPr>
                <w:sz w:val="26"/>
              </w:rPr>
            </w:pPr>
            <w:r>
              <w:rPr>
                <w:sz w:val="26"/>
              </w:rPr>
              <w:t>Малоэтажная многоквартирная жилая застройка</w:t>
            </w:r>
          </w:p>
        </w:tc>
      </w:tr>
    </w:tbl>
    <w:p w14:paraId="75000000">
      <w:pPr>
        <w:sectPr>
          <w:headerReference r:id="rId3" w:type="default"/>
          <w:headerReference r:id="rId2" w:type="first"/>
          <w:pgSz w:h="16838" w:orient="portrait" w:w="11906"/>
          <w:pgMar w:bottom="1134" w:footer="72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394"/>
      </w:tblGrid>
      <w:tr>
        <w:trPr>
          <w:trHeight w:hRule="atLeast" w:val="1846"/>
        </w:trPr>
        <w:tc>
          <w:tcPr>
            <w:tcW w:type="dxa" w:w="4394"/>
            <w:vAlign w:val="center"/>
          </w:tcPr>
          <w:p w14:paraId="76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2</w:t>
            </w:r>
          </w:p>
          <w:p w14:paraId="7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78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79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7A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7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21.10.2026  </w:t>
            </w:r>
            <w:r>
              <w:rPr>
                <w:rFonts w:ascii="PT Astra Serif" w:hAnsi="PT Astra Serif"/>
                <w:sz w:val="28"/>
              </w:rPr>
              <w:t xml:space="preserve"> №</w:t>
            </w:r>
            <w:r>
              <w:rPr>
                <w:rFonts w:ascii="PT Astra Serif" w:hAnsi="PT Astra Serif"/>
                <w:sz w:val="28"/>
              </w:rPr>
              <w:t xml:space="preserve"> 10 – 1741</w:t>
            </w:r>
          </w:p>
        </w:tc>
      </w:tr>
    </w:tbl>
    <w:p w14:paraId="7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7D000000">
      <w:pPr>
        <w:pStyle w:val="Style_5"/>
        <w:widowControl w:val="1"/>
        <w:ind w:firstLine="0"/>
        <w:jc w:val="center"/>
        <w:rPr>
          <w:b w:val="1"/>
        </w:rPr>
      </w:pPr>
      <w:r>
        <w:rPr>
          <w:b w:val="1"/>
        </w:rPr>
        <w:t>ПЕРЕЧЕНЬ</w:t>
      </w:r>
    </w:p>
    <w:p w14:paraId="7E000000">
      <w:pPr>
        <w:pStyle w:val="Style_5"/>
        <w:widowControl w:val="1"/>
        <w:ind w:firstLine="0"/>
        <w:jc w:val="center"/>
        <w:rPr>
          <w:b w:val="1"/>
        </w:rPr>
      </w:pPr>
      <w:r>
        <w:rPr>
          <w:b w:val="1"/>
        </w:rPr>
        <w:t xml:space="preserve">жилых помещений, подлежащих изъятию </w:t>
      </w:r>
    </w:p>
    <w:p w14:paraId="7F000000">
      <w:pPr>
        <w:pStyle w:val="Style_5"/>
        <w:widowControl w:val="1"/>
        <w:ind w:firstLine="0"/>
        <w:jc w:val="center"/>
      </w:pPr>
      <w:r>
        <w:rPr>
          <w:b w:val="1"/>
        </w:rPr>
        <w:t>для муниципальных нужд, в связи с признанием многоквартирных жилых домов аварийными и подлежащими сносу</w:t>
      </w:r>
    </w:p>
    <w:p w14:paraId="80000000">
      <w:pPr>
        <w:pStyle w:val="Style_5"/>
        <w:widowControl w:val="1"/>
        <w:ind w:firstLine="0"/>
        <w:jc w:val="center"/>
      </w:pPr>
    </w:p>
    <w:tbl>
      <w:tblPr>
        <w:tblStyle w:val="Style_2"/>
        <w:tblW w:type="auto" w:w="0"/>
        <w:tblLayout w:type="fixed"/>
        <w:tblCellMar>
          <w:left w:type="dxa" w:w="10"/>
          <w:right w:type="dxa" w:w="10"/>
        </w:tblCellMar>
      </w:tblPr>
      <w:tblGrid>
        <w:gridCol w:w="4555"/>
        <w:gridCol w:w="3119"/>
        <w:gridCol w:w="1633"/>
      </w:tblGrid>
      <w:tr>
        <w:trPr>
          <w:trHeight w:hRule="atLeast" w:val="429"/>
          <w:tblHeader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1000000">
            <w:pPr>
              <w:pStyle w:val="Style_6"/>
              <w:rPr>
                <w:b w:val="1"/>
              </w:rPr>
            </w:pPr>
            <w:r>
              <w:rPr>
                <w:b w:val="1"/>
              </w:rPr>
              <w:t>Адрес жилого помещения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2000000">
            <w:pPr>
              <w:pStyle w:val="Style_6"/>
              <w:rPr>
                <w:b w:val="1"/>
              </w:rPr>
            </w:pPr>
            <w:r>
              <w:rPr>
                <w:b w:val="1"/>
              </w:rPr>
              <w:t>Кадастровый номер объекта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3000000">
            <w:pPr>
              <w:pStyle w:val="Style_6"/>
              <w:widowControl w:val="1"/>
              <w:spacing w:line="240" w:lineRule="exact"/>
              <w:ind/>
              <w:rPr>
                <w:b w:val="1"/>
              </w:rPr>
            </w:pPr>
            <w:r>
              <w:rPr>
                <w:b w:val="1"/>
              </w:rPr>
              <w:t xml:space="preserve">Площадь объекта </w:t>
            </w:r>
          </w:p>
          <w:p w14:paraId="84000000">
            <w:pPr>
              <w:pStyle w:val="Style_6"/>
              <w:widowControl w:val="1"/>
              <w:spacing w:line="240" w:lineRule="exact"/>
              <w:ind/>
              <w:rPr>
                <w:b w:val="1"/>
              </w:rPr>
            </w:pPr>
            <w:r>
              <w:rPr>
                <w:b w:val="1"/>
              </w:rPr>
              <w:t>(кв. м.)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5000000">
            <w:pPr>
              <w:pStyle w:val="Style_6"/>
              <w:widowControl w:val="1"/>
              <w:ind w:left="150" w:right="152"/>
              <w:jc w:val="left"/>
            </w:pPr>
            <w:r>
              <w:t>1) </w:t>
            </w:r>
            <w:r>
              <w:t xml:space="preserve">Тульская область, </w:t>
            </w:r>
          </w:p>
          <w:p w14:paraId="86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87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45, кв. 2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8000000">
            <w:pPr>
              <w:pStyle w:val="Style_6"/>
            </w:pPr>
            <w:r>
              <w:t>71:22:050204:1716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9000000">
            <w:pPr>
              <w:pStyle w:val="Style_6"/>
            </w:pPr>
            <w:r>
              <w:t>57,7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A000000">
            <w:pPr>
              <w:pStyle w:val="Style_6"/>
              <w:widowControl w:val="1"/>
              <w:ind w:left="150" w:right="152"/>
              <w:jc w:val="left"/>
            </w:pPr>
            <w:r>
              <w:t>2) </w:t>
            </w:r>
            <w:r>
              <w:t xml:space="preserve">Тульская область, </w:t>
            </w:r>
          </w:p>
          <w:p w14:paraId="8B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8C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45, кв. 3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D000000">
            <w:pPr>
              <w:pStyle w:val="Style_6"/>
            </w:pPr>
            <w:r>
              <w:t>71:22:050204:1718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E000000">
            <w:pPr>
              <w:pStyle w:val="Style_6"/>
            </w:pPr>
            <w:r>
              <w:t>57,4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F000000">
            <w:pPr>
              <w:pStyle w:val="Style_6"/>
              <w:widowControl w:val="1"/>
              <w:ind w:left="150" w:right="152"/>
              <w:jc w:val="left"/>
            </w:pPr>
            <w:r>
              <w:t>3) </w:t>
            </w:r>
            <w:r>
              <w:t xml:space="preserve">Тульская область, </w:t>
            </w:r>
          </w:p>
          <w:p w14:paraId="90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91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45, кв. 5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2000000">
            <w:pPr>
              <w:pStyle w:val="Style_6"/>
            </w:pPr>
            <w:r>
              <w:t>71:22:050204:1715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3000000">
            <w:pPr>
              <w:pStyle w:val="Style_6"/>
            </w:pPr>
            <w:r>
              <w:t>58,2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4000000">
            <w:pPr>
              <w:pStyle w:val="Style_6"/>
              <w:widowControl w:val="1"/>
              <w:ind w:left="150" w:right="152"/>
              <w:jc w:val="left"/>
            </w:pPr>
            <w:r>
              <w:t>4) </w:t>
            </w:r>
            <w:r>
              <w:t xml:space="preserve">Тульская область, </w:t>
            </w:r>
          </w:p>
          <w:p w14:paraId="95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96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45, кв. 7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7000000">
            <w:pPr>
              <w:pStyle w:val="Style_6"/>
            </w:pPr>
            <w:r>
              <w:t>71:22:050204:1720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8000000">
            <w:pPr>
              <w:pStyle w:val="Style_6"/>
            </w:pPr>
            <w:r>
              <w:t>59,0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9000000">
            <w:pPr>
              <w:pStyle w:val="Style_6"/>
              <w:widowControl w:val="1"/>
              <w:ind w:left="150" w:right="152"/>
              <w:jc w:val="left"/>
            </w:pPr>
            <w:r>
              <w:t>5) </w:t>
            </w:r>
            <w:r>
              <w:t xml:space="preserve">Тульская область, </w:t>
            </w:r>
          </w:p>
          <w:p w14:paraId="9A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9B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45, кв. 8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C000000">
            <w:pPr>
              <w:pStyle w:val="Style_6"/>
            </w:pPr>
            <w:r>
              <w:t>71:22:050204:1719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D000000">
            <w:pPr>
              <w:pStyle w:val="Style_6"/>
            </w:pPr>
            <w:r>
              <w:t>58,5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E000000">
            <w:pPr>
              <w:pStyle w:val="Style_6"/>
              <w:widowControl w:val="1"/>
              <w:ind w:left="150" w:right="152"/>
              <w:jc w:val="left"/>
            </w:pPr>
            <w:r>
              <w:t>6) </w:t>
            </w:r>
            <w:r>
              <w:t xml:space="preserve">Тульская область, </w:t>
            </w:r>
          </w:p>
          <w:p w14:paraId="9F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A0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47, кв. 1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1000000">
            <w:pPr>
              <w:pStyle w:val="Style_6"/>
            </w:pPr>
            <w:r>
              <w:t>71:22:050204:1193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2000000">
            <w:pPr>
              <w:pStyle w:val="Style_6"/>
            </w:pPr>
            <w:r>
              <w:t>58,7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3000000">
            <w:pPr>
              <w:pStyle w:val="Style_6"/>
              <w:widowControl w:val="1"/>
              <w:ind w:left="150" w:right="152"/>
              <w:jc w:val="left"/>
            </w:pPr>
            <w:r>
              <w:t>7) </w:t>
            </w:r>
            <w:r>
              <w:t xml:space="preserve">Тульская область, </w:t>
            </w:r>
          </w:p>
          <w:p w14:paraId="A4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A5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47, кв. 4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6000000">
            <w:pPr>
              <w:pStyle w:val="Style_6"/>
            </w:pPr>
            <w:r>
              <w:t>71:22:050204:1196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7000000">
            <w:pPr>
              <w:pStyle w:val="Style_6"/>
            </w:pPr>
            <w:r>
              <w:t>58,5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8000000">
            <w:pPr>
              <w:pStyle w:val="Style_6"/>
              <w:widowControl w:val="1"/>
              <w:ind w:left="150" w:right="152"/>
              <w:jc w:val="left"/>
            </w:pPr>
            <w:r>
              <w:t>8) </w:t>
            </w:r>
            <w:r>
              <w:t xml:space="preserve">Тульская область, </w:t>
            </w:r>
          </w:p>
          <w:p w14:paraId="A9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 Щекинский, с.п Огаревка, </w:t>
            </w:r>
          </w:p>
          <w:p w14:paraId="AA000000">
            <w:pPr>
              <w:pStyle w:val="Style_6"/>
              <w:widowControl w:val="1"/>
              <w:ind w:left="150" w:right="152"/>
              <w:jc w:val="left"/>
            </w:pPr>
            <w:r>
              <w:t>ул Амбулаторная, д 47, кв. 6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B000000">
            <w:pPr>
              <w:pStyle w:val="Style_6"/>
            </w:pPr>
            <w:r>
              <w:t>71:22:050204:1198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C000000">
            <w:pPr>
              <w:pStyle w:val="Style_6"/>
            </w:pPr>
            <w:r>
              <w:t>59,0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D000000">
            <w:pPr>
              <w:pStyle w:val="Style_6"/>
              <w:widowControl w:val="1"/>
              <w:ind w:left="150" w:right="152"/>
              <w:jc w:val="left"/>
            </w:pPr>
            <w:r>
              <w:t>9) </w:t>
            </w:r>
            <w:r>
              <w:t xml:space="preserve">Тульская область, </w:t>
            </w:r>
          </w:p>
          <w:p w14:paraId="AE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AF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47, кв. 7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0000000">
            <w:pPr>
              <w:pStyle w:val="Style_6"/>
            </w:pPr>
            <w:r>
              <w:t>71:22:050204:1199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1000000">
            <w:pPr>
              <w:pStyle w:val="Style_6"/>
            </w:pPr>
            <w:r>
              <w:t>58,7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2000000">
            <w:pPr>
              <w:pStyle w:val="Style_6"/>
              <w:widowControl w:val="1"/>
              <w:ind w:left="150" w:right="152"/>
              <w:jc w:val="left"/>
            </w:pPr>
            <w:r>
              <w:t>10) </w:t>
            </w:r>
            <w:r>
              <w:t xml:space="preserve">Тульская область, </w:t>
            </w:r>
          </w:p>
          <w:p w14:paraId="B3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B4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47, кв. 8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5000000">
            <w:pPr>
              <w:pStyle w:val="Style_6"/>
            </w:pPr>
            <w:r>
              <w:t>71:22:050204:1200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6000000">
            <w:pPr>
              <w:pStyle w:val="Style_6"/>
            </w:pPr>
            <w:r>
              <w:t>59,0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7000000">
            <w:pPr>
              <w:pStyle w:val="Style_6"/>
              <w:widowControl w:val="1"/>
              <w:ind w:left="150" w:right="152"/>
              <w:jc w:val="left"/>
            </w:pPr>
            <w:r>
              <w:t>11) </w:t>
            </w:r>
            <w:r>
              <w:t xml:space="preserve">Тульская область, </w:t>
            </w:r>
          </w:p>
          <w:p w14:paraId="B8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B9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49, кв. 2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A000000">
            <w:pPr>
              <w:pStyle w:val="Style_6"/>
            </w:pPr>
            <w:r>
              <w:t>71:22:050204:1736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B000000">
            <w:pPr>
              <w:pStyle w:val="Style_6"/>
            </w:pPr>
            <w:r>
              <w:t>58,4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C000000">
            <w:pPr>
              <w:pStyle w:val="Style_6"/>
              <w:widowControl w:val="1"/>
              <w:ind w:left="150" w:right="152"/>
              <w:jc w:val="left"/>
            </w:pPr>
            <w:r>
              <w:t>12) </w:t>
            </w:r>
            <w:r>
              <w:t xml:space="preserve">Тульская область, </w:t>
            </w:r>
          </w:p>
          <w:p w14:paraId="BD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BE000000">
            <w:pPr>
              <w:pStyle w:val="Style_6"/>
              <w:widowControl w:val="1"/>
              <w:ind w:left="150" w:right="152"/>
              <w:jc w:val="left"/>
            </w:pPr>
            <w:r>
              <w:t>ул. Амбулаторная, д. 49, кв. 3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F000000">
            <w:pPr>
              <w:pStyle w:val="Style_6"/>
            </w:pPr>
            <w:r>
              <w:t>71:22:050204:1732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0000000">
            <w:pPr>
              <w:pStyle w:val="Style_6"/>
            </w:pPr>
            <w:r>
              <w:t>59,1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1000000">
            <w:pPr>
              <w:pStyle w:val="Style_6"/>
              <w:widowControl w:val="1"/>
              <w:ind w:left="150" w:right="152"/>
              <w:jc w:val="left"/>
            </w:pPr>
            <w:r>
              <w:t>13) </w:t>
            </w:r>
            <w:r>
              <w:t>Тульская область, Щекинский район, МО р.п.</w:t>
            </w:r>
            <w:r>
              <w:t xml:space="preserve"> </w:t>
            </w:r>
            <w:r>
              <w:t>Огаревка, с.п.</w:t>
            </w:r>
            <w:r>
              <w:t> </w:t>
            </w:r>
            <w:r>
              <w:t>Огаревка, ул.</w:t>
            </w:r>
            <w:r>
              <w:t xml:space="preserve"> </w:t>
            </w:r>
            <w:r>
              <w:t xml:space="preserve">Амбулаторная, </w:t>
            </w:r>
          </w:p>
          <w:p w14:paraId="C2000000">
            <w:pPr>
              <w:pStyle w:val="Style_6"/>
              <w:widowControl w:val="1"/>
              <w:ind w:left="150" w:right="152"/>
              <w:jc w:val="left"/>
            </w:pPr>
            <w:r>
              <w:t>д. 49, кв.</w:t>
            </w:r>
            <w:r>
              <w:t xml:space="preserve"> </w:t>
            </w:r>
            <w:r>
              <w:t>6</w:t>
            </w:r>
            <w:r>
              <w:t xml:space="preserve"> </w:t>
            </w:r>
            <w:r>
              <w:t>(две комнаты в коммунальной квартире)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3000000">
            <w:pPr>
              <w:pStyle w:val="Style_6"/>
            </w:pPr>
            <w:r>
              <w:t>71:22:050204:1985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4000000">
            <w:pPr>
              <w:pStyle w:val="Style_6"/>
            </w:pPr>
            <w:r>
              <w:t>27,8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5000000">
            <w:pPr>
              <w:pStyle w:val="Style_6"/>
              <w:widowControl w:val="1"/>
              <w:ind w:left="150" w:right="152"/>
              <w:jc w:val="left"/>
            </w:pPr>
            <w:r>
              <w:t>14) </w:t>
            </w:r>
            <w:r>
              <w:t xml:space="preserve">Тульская область, </w:t>
            </w:r>
          </w:p>
          <w:p w14:paraId="C6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 Щекинский, с.п Огаревка, </w:t>
            </w:r>
          </w:p>
          <w:p w14:paraId="C7000000">
            <w:pPr>
              <w:pStyle w:val="Style_6"/>
              <w:widowControl w:val="1"/>
              <w:ind w:left="150" w:right="152"/>
              <w:jc w:val="left"/>
            </w:pPr>
            <w:r>
              <w:t>ул Амбулаторная, д. 49, кв. 8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8000000">
            <w:pPr>
              <w:pStyle w:val="Style_6"/>
            </w:pPr>
            <w:r>
              <w:t>71:22:050204:1730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9000000">
            <w:pPr>
              <w:pStyle w:val="Style_6"/>
            </w:pPr>
            <w:r>
              <w:t>59,4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A000000">
            <w:pPr>
              <w:pStyle w:val="Style_6"/>
              <w:widowControl w:val="1"/>
              <w:ind w:left="150" w:right="152"/>
              <w:jc w:val="left"/>
            </w:pPr>
            <w:r>
              <w:t>15) </w:t>
            </w:r>
            <w:r>
              <w:t xml:space="preserve">Тульская область, </w:t>
            </w:r>
          </w:p>
          <w:p w14:paraId="CB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CC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 кв. 1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D000000">
            <w:pPr>
              <w:pStyle w:val="Style_6"/>
            </w:pPr>
            <w:r>
              <w:t>71:22:050204:1454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E000000">
            <w:pPr>
              <w:pStyle w:val="Style_6"/>
            </w:pPr>
            <w:r>
              <w:t>62,7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F000000">
            <w:pPr>
              <w:pStyle w:val="Style_6"/>
              <w:widowControl w:val="1"/>
              <w:ind w:left="150" w:right="152"/>
              <w:jc w:val="left"/>
            </w:pPr>
            <w:r>
              <w:t>16) </w:t>
            </w:r>
            <w:r>
              <w:t xml:space="preserve">Тульская область, </w:t>
            </w:r>
          </w:p>
          <w:p w14:paraId="D0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D1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 кв. 3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2000000">
            <w:pPr>
              <w:pStyle w:val="Style_6"/>
            </w:pPr>
            <w:r>
              <w:t>71:22:050204:1456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3000000">
            <w:pPr>
              <w:pStyle w:val="Style_6"/>
            </w:pPr>
            <w:r>
              <w:t>64,0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4000000">
            <w:pPr>
              <w:pStyle w:val="Style_6"/>
              <w:widowControl w:val="1"/>
              <w:ind w:left="150" w:right="152"/>
              <w:jc w:val="left"/>
            </w:pPr>
            <w:r>
              <w:t>17) </w:t>
            </w:r>
            <w:r>
              <w:t xml:space="preserve">Тульская область, </w:t>
            </w:r>
          </w:p>
          <w:p w14:paraId="D5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D6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 кв. 4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7000000">
            <w:pPr>
              <w:pStyle w:val="Style_6"/>
            </w:pPr>
            <w:r>
              <w:t>71:22:050204:1457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8000000">
            <w:pPr>
              <w:pStyle w:val="Style_6"/>
            </w:pPr>
            <w:r>
              <w:t>63,0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9000000">
            <w:pPr>
              <w:pStyle w:val="Style_6"/>
              <w:widowControl w:val="1"/>
              <w:ind w:left="150" w:right="152"/>
              <w:jc w:val="left"/>
            </w:pPr>
            <w:r>
              <w:t>18) </w:t>
            </w:r>
            <w:r>
              <w:t xml:space="preserve">Тульская область, </w:t>
            </w:r>
          </w:p>
          <w:p w14:paraId="DA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 Огаревка, </w:t>
            </w:r>
          </w:p>
          <w:p w14:paraId="DB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</w:t>
            </w:r>
            <w:r>
              <w:t xml:space="preserve"> </w:t>
            </w:r>
            <w:r>
              <w:t>кв. 6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C000000">
            <w:pPr>
              <w:pStyle w:val="Style_6"/>
            </w:pPr>
            <w:r>
              <w:t>71:22:050204:1459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D000000">
            <w:pPr>
              <w:pStyle w:val="Style_6"/>
            </w:pPr>
            <w:r>
              <w:t>63,5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E000000">
            <w:pPr>
              <w:pStyle w:val="Style_6"/>
              <w:widowControl w:val="1"/>
              <w:ind w:left="150" w:right="152"/>
              <w:jc w:val="left"/>
            </w:pPr>
            <w:r>
              <w:t>19) </w:t>
            </w:r>
            <w:r>
              <w:t xml:space="preserve">Тульская область, </w:t>
            </w:r>
          </w:p>
          <w:p w14:paraId="DF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E0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 кв. 7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1000000">
            <w:pPr>
              <w:pStyle w:val="Style_6"/>
            </w:pPr>
            <w:r>
              <w:t>71:22:050204:1460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2000000">
            <w:pPr>
              <w:pStyle w:val="Style_6"/>
            </w:pPr>
            <w:r>
              <w:t>62,3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3000000">
            <w:pPr>
              <w:pStyle w:val="Style_6"/>
              <w:widowControl w:val="1"/>
              <w:ind w:left="150" w:right="152"/>
              <w:jc w:val="left"/>
            </w:pPr>
            <w:r>
              <w:t>20) </w:t>
            </w:r>
            <w:r>
              <w:t xml:space="preserve">Тульская область, </w:t>
            </w:r>
          </w:p>
          <w:p w14:paraId="E4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 Щекинский, с.п Огаревка, </w:t>
            </w:r>
          </w:p>
          <w:p w14:paraId="E5000000">
            <w:pPr>
              <w:pStyle w:val="Style_6"/>
              <w:widowControl w:val="1"/>
              <w:ind w:left="150" w:right="152"/>
              <w:jc w:val="left"/>
            </w:pPr>
            <w:r>
              <w:t>ул Первомайская, д. 105, кв. 9 (</w:t>
            </w:r>
            <w:r>
              <w:t>одна</w:t>
            </w:r>
            <w:r>
              <w:t xml:space="preserve"> </w:t>
            </w:r>
            <w:r>
              <w:rPr>
                <w:spacing w:val="-6"/>
              </w:rPr>
              <w:t>комната</w:t>
            </w:r>
            <w:r>
              <w:rPr>
                <w:spacing w:val="-6"/>
              </w:rPr>
              <w:t xml:space="preserve"> в коммунальной квартире)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6000000">
            <w:pPr>
              <w:pStyle w:val="Style_6"/>
            </w:pPr>
            <w:r>
              <w:t>71:22:050204:1912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7000000">
            <w:pPr>
              <w:pStyle w:val="Style_6"/>
            </w:pPr>
            <w:r>
              <w:t>27,2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8000000">
            <w:pPr>
              <w:pStyle w:val="Style_6"/>
              <w:widowControl w:val="1"/>
              <w:ind w:left="150" w:right="152"/>
              <w:jc w:val="left"/>
            </w:pPr>
            <w:r>
              <w:t>21) </w:t>
            </w:r>
            <w:r>
              <w:t xml:space="preserve">Тульская область, </w:t>
            </w:r>
          </w:p>
          <w:p w14:paraId="E9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 Щекинский, с.п Огаревка, </w:t>
            </w:r>
          </w:p>
          <w:p w14:paraId="EA000000">
            <w:pPr>
              <w:pStyle w:val="Style_6"/>
              <w:widowControl w:val="1"/>
              <w:ind w:left="150" w:right="152"/>
              <w:jc w:val="left"/>
            </w:pPr>
            <w:r>
              <w:t>ул Первомайская, д. 105, кв. 10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B000000">
            <w:pPr>
              <w:pStyle w:val="Style_6"/>
            </w:pPr>
            <w:r>
              <w:t>71:22:050204:1463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C000000">
            <w:pPr>
              <w:pStyle w:val="Style_6"/>
            </w:pPr>
            <w:r>
              <w:t>62,9</w:t>
            </w:r>
          </w:p>
        </w:tc>
      </w:tr>
      <w:tr>
        <w:trPr>
          <w:trHeight w:hRule="atLeast" w:val="86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D000000">
            <w:pPr>
              <w:pStyle w:val="Style_6"/>
              <w:widowControl w:val="1"/>
              <w:ind w:left="150" w:right="152"/>
              <w:jc w:val="left"/>
            </w:pPr>
            <w:r>
              <w:t>22) </w:t>
            </w:r>
            <w:r>
              <w:t xml:space="preserve">Тульская область, </w:t>
            </w:r>
          </w:p>
          <w:p w14:paraId="EE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EF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 кв. 11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0000000">
            <w:pPr>
              <w:pStyle w:val="Style_6"/>
            </w:pPr>
            <w:r>
              <w:t>71:22:050204:1464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1000000">
            <w:pPr>
              <w:pStyle w:val="Style_6"/>
            </w:pPr>
            <w:r>
              <w:t>63,5</w:t>
            </w:r>
          </w:p>
        </w:tc>
      </w:tr>
      <w:tr>
        <w:trPr>
          <w:trHeight w:hRule="atLeast" w:val="85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2000000">
            <w:pPr>
              <w:pStyle w:val="Style_6"/>
              <w:widowControl w:val="1"/>
              <w:ind w:left="150" w:right="152"/>
              <w:jc w:val="left"/>
            </w:pPr>
            <w:r>
              <w:t>23) </w:t>
            </w:r>
            <w:r>
              <w:t xml:space="preserve">Тульская область, </w:t>
            </w:r>
          </w:p>
          <w:p w14:paraId="F3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F4000000">
            <w:pPr>
              <w:pStyle w:val="Style_6"/>
              <w:widowControl w:val="1"/>
              <w:ind w:left="150" w:right="152"/>
              <w:jc w:val="left"/>
            </w:pPr>
            <w:r>
              <w:t>ул. Первомайская, д. 105, кв. 12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5000000">
            <w:pPr>
              <w:pStyle w:val="Style_6"/>
            </w:pPr>
            <w:r>
              <w:t>71:22:050204:1465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6000000">
            <w:pPr>
              <w:pStyle w:val="Style_6"/>
            </w:pPr>
            <w:r>
              <w:t>62,8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7000000">
            <w:pPr>
              <w:pStyle w:val="Style_6"/>
              <w:widowControl w:val="1"/>
              <w:ind w:left="150" w:right="152"/>
              <w:jc w:val="left"/>
            </w:pPr>
            <w:r>
              <w:t>24) </w:t>
            </w:r>
            <w:r>
              <w:t xml:space="preserve">Тульская область, </w:t>
            </w:r>
          </w:p>
          <w:p w14:paraId="F8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F9000000">
            <w:pPr>
              <w:pStyle w:val="Style_6"/>
              <w:widowControl w:val="1"/>
              <w:ind w:left="150" w:right="152"/>
              <w:jc w:val="left"/>
            </w:pPr>
            <w:r>
              <w:t>ул. Коммунальная, д. 56, кв. 1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A000000">
            <w:pPr>
              <w:pStyle w:val="Style_6"/>
            </w:pPr>
            <w:r>
              <w:t>71:22:050204:1285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58,2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C000000">
            <w:pPr>
              <w:pStyle w:val="Style_6"/>
              <w:widowControl w:val="1"/>
              <w:ind w:left="150" w:right="152"/>
              <w:jc w:val="left"/>
            </w:pPr>
            <w:r>
              <w:t>25) </w:t>
            </w:r>
            <w:r>
              <w:t xml:space="preserve">Тульская область, </w:t>
            </w:r>
          </w:p>
          <w:p w14:paraId="FD00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 Щекинский, с.п Огаревка, </w:t>
            </w:r>
          </w:p>
          <w:p w14:paraId="FE000000">
            <w:pPr>
              <w:pStyle w:val="Style_6"/>
              <w:widowControl w:val="1"/>
              <w:ind w:left="150" w:right="152"/>
              <w:jc w:val="left"/>
            </w:pPr>
            <w:r>
              <w:t>ул Коммунальная, д 56, кв. 3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FF000000">
            <w:pPr>
              <w:pStyle w:val="Style_6"/>
            </w:pPr>
            <w:r>
              <w:t>71:22:050204:1290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0010000">
            <w:pPr>
              <w:pStyle w:val="Style_6"/>
            </w:pPr>
            <w:r>
              <w:t>57,2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1010000">
            <w:pPr>
              <w:pStyle w:val="Style_6"/>
              <w:widowControl w:val="1"/>
              <w:ind w:left="150" w:right="152"/>
              <w:jc w:val="left"/>
            </w:pPr>
            <w:r>
              <w:t>26) </w:t>
            </w:r>
            <w:r>
              <w:t xml:space="preserve">Тульская область, </w:t>
            </w:r>
          </w:p>
          <w:p w14:paraId="0201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03010000">
            <w:pPr>
              <w:pStyle w:val="Style_6"/>
              <w:widowControl w:val="1"/>
              <w:ind w:left="150" w:right="152"/>
              <w:jc w:val="left"/>
            </w:pPr>
            <w:r>
              <w:t>ул. Коммунальная, д. 56, кв. 4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10000">
            <w:pPr>
              <w:pStyle w:val="Style_6"/>
            </w:pPr>
            <w:r>
              <w:t>71:22:050204:1291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5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58,2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6010000">
            <w:pPr>
              <w:pStyle w:val="Style_6"/>
              <w:widowControl w:val="1"/>
              <w:ind w:left="150" w:right="152"/>
              <w:jc w:val="left"/>
            </w:pPr>
            <w:r>
              <w:t>27) </w:t>
            </w:r>
            <w:r>
              <w:t xml:space="preserve">Тульская область, </w:t>
            </w:r>
          </w:p>
          <w:p w14:paraId="0701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08010000">
            <w:pPr>
              <w:pStyle w:val="Style_6"/>
              <w:widowControl w:val="1"/>
              <w:ind w:left="150" w:right="152"/>
              <w:jc w:val="left"/>
            </w:pPr>
            <w:r>
              <w:t>ул. Коммунальная, д. 57, кв. 1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9010000">
            <w:pPr>
              <w:pStyle w:val="Style_6"/>
            </w:pPr>
            <w:r>
              <w:t>71:22:050204:1844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A010000">
            <w:pPr>
              <w:pStyle w:val="Style_6"/>
            </w:pPr>
            <w:r>
              <w:t>58,5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B010000">
            <w:pPr>
              <w:pStyle w:val="Style_6"/>
              <w:widowControl w:val="1"/>
              <w:ind w:left="150" w:right="152"/>
              <w:jc w:val="left"/>
            </w:pPr>
            <w:r>
              <w:t>28) </w:t>
            </w:r>
            <w:r>
              <w:t xml:space="preserve">Тульская область, </w:t>
            </w:r>
          </w:p>
          <w:p w14:paraId="0C01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0D010000">
            <w:pPr>
              <w:pStyle w:val="Style_6"/>
              <w:widowControl w:val="1"/>
              <w:ind w:left="150" w:right="152"/>
              <w:jc w:val="left"/>
            </w:pPr>
            <w:r>
              <w:t>ул. Коммунальная, д. 57, кв. 5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E010000">
            <w:pPr>
              <w:pStyle w:val="Style_6"/>
            </w:pPr>
            <w:r>
              <w:t>71:22:050204:1847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F010000">
            <w:pPr>
              <w:pStyle w:val="Style_6"/>
            </w:pPr>
            <w:r>
              <w:t>59,0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0010000">
            <w:pPr>
              <w:pStyle w:val="Style_6"/>
              <w:widowControl w:val="1"/>
              <w:ind w:left="150" w:right="152"/>
              <w:jc w:val="left"/>
            </w:pPr>
            <w:r>
              <w:t>29) </w:t>
            </w:r>
            <w:r>
              <w:t xml:space="preserve">Тульская область, </w:t>
            </w:r>
          </w:p>
          <w:p w14:paraId="1101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12010000">
            <w:pPr>
              <w:pStyle w:val="Style_6"/>
              <w:widowControl w:val="1"/>
              <w:ind w:left="150" w:right="152"/>
              <w:jc w:val="left"/>
            </w:pPr>
            <w:r>
              <w:t>ул. Коммунальная, д. 57, кв. 6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3010000">
            <w:pPr>
              <w:pStyle w:val="Style_6"/>
            </w:pPr>
            <w:r>
              <w:t>71:22:050204:1846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4010000">
            <w:pPr>
              <w:pStyle w:val="Style_6"/>
            </w:pPr>
            <w:r>
              <w:t>58,8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5010000">
            <w:pPr>
              <w:pStyle w:val="Style_6"/>
              <w:widowControl w:val="1"/>
              <w:ind w:left="150" w:right="152"/>
              <w:jc w:val="left"/>
            </w:pPr>
            <w:r>
              <w:t>30) </w:t>
            </w:r>
            <w:r>
              <w:t xml:space="preserve">Тульская область, </w:t>
            </w:r>
          </w:p>
          <w:p w14:paraId="16010000">
            <w:pPr>
              <w:pStyle w:val="Style_6"/>
              <w:widowControl w:val="1"/>
              <w:ind w:left="150" w:right="152"/>
              <w:jc w:val="left"/>
            </w:pPr>
            <w:r>
              <w:t xml:space="preserve">р-н. Щекинский, с.п. Огаревка, </w:t>
            </w:r>
          </w:p>
          <w:p w14:paraId="17010000">
            <w:pPr>
              <w:pStyle w:val="Style_6"/>
              <w:widowControl w:val="1"/>
              <w:ind w:left="150" w:right="152"/>
              <w:jc w:val="left"/>
            </w:pPr>
            <w:r>
              <w:t>ул. Коммунальная, д. 58, кв. 2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8010000">
            <w:pPr>
              <w:pStyle w:val="Style_6"/>
            </w:pPr>
            <w:r>
              <w:t>71:22:050204:1792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9010000">
            <w:pPr>
              <w:pStyle w:val="Style_6"/>
            </w:pPr>
            <w:r>
              <w:t>59,7</w:t>
            </w:r>
          </w:p>
        </w:tc>
      </w:tr>
      <w:tr>
        <w:trPr>
          <w:trHeight w:hRule="atLeast" w:val="64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A010000">
            <w:pPr>
              <w:pStyle w:val="Style_6"/>
              <w:widowControl w:val="1"/>
              <w:ind w:left="150" w:right="152"/>
              <w:jc w:val="left"/>
            </w:pPr>
            <w:r>
              <w:t>31) </w:t>
            </w:r>
            <w:r>
              <w:t>Тульская область, Щ</w:t>
            </w:r>
            <w:r>
              <w:t>е</w:t>
            </w:r>
            <w:r>
              <w:t>кинский район, МО с.п.</w:t>
            </w:r>
            <w:r>
              <w:t xml:space="preserve"> </w:t>
            </w:r>
            <w:r>
              <w:t>Огаревка, ул.</w:t>
            </w:r>
            <w:r>
              <w:t> </w:t>
            </w:r>
            <w:r>
              <w:t>Коммунальная, д.58, кв. 4</w:t>
            </w:r>
            <w:r>
              <w:t xml:space="preserve"> </w:t>
            </w:r>
            <w:r>
              <w:t xml:space="preserve">(две </w:t>
            </w:r>
            <w:r>
              <w:rPr>
                <w:spacing w:val="-6"/>
              </w:rPr>
              <w:t>комнаты в коммунальной квартире)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B010000">
            <w:pPr>
              <w:pStyle w:val="Style_6"/>
            </w:pPr>
            <w:r>
              <w:t>71:22:050204:1986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C010000">
            <w:pPr>
              <w:pStyle w:val="Style_6"/>
            </w:pPr>
            <w:r>
              <w:t>32,0</w:t>
            </w:r>
          </w:p>
        </w:tc>
      </w:tr>
      <w:tr>
        <w:trPr>
          <w:trHeight w:hRule="atLeast" w:val="639"/>
        </w:trPr>
        <w:tc>
          <w:tcPr>
            <w:tcW w:type="dxa" w:w="45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D010000">
            <w:pPr>
              <w:pStyle w:val="Style_6"/>
              <w:widowControl w:val="1"/>
              <w:ind w:left="150" w:right="152"/>
              <w:jc w:val="left"/>
            </w:pPr>
            <w:r>
              <w:t xml:space="preserve">32) </w:t>
            </w:r>
            <w:r>
              <w:t>Тульская область, Щ</w:t>
            </w:r>
            <w:r>
              <w:t>е</w:t>
            </w:r>
            <w:r>
              <w:t>кинский район, МО с.п.</w:t>
            </w:r>
            <w:r>
              <w:t xml:space="preserve"> </w:t>
            </w:r>
            <w:r>
              <w:t>Огаревка, ул.</w:t>
            </w:r>
            <w:r>
              <w:t> </w:t>
            </w:r>
            <w:r>
              <w:t>Коммунальная, д.</w:t>
            </w:r>
            <w:r>
              <w:t xml:space="preserve"> </w:t>
            </w:r>
            <w:r>
              <w:t>59, кв. 7</w:t>
            </w:r>
            <w:r>
              <w:t xml:space="preserve"> </w:t>
            </w:r>
            <w:r>
              <w:t>(</w:t>
            </w:r>
            <w:r>
              <w:t>одна</w:t>
            </w:r>
            <w:r>
              <w:t xml:space="preserve"> </w:t>
            </w:r>
            <w:r>
              <w:rPr>
                <w:spacing w:val="-6"/>
              </w:rPr>
              <w:t>комната</w:t>
            </w:r>
            <w:r>
              <w:rPr>
                <w:spacing w:val="-6"/>
              </w:rPr>
              <w:t xml:space="preserve"> в коммунальной квартире)</w:t>
            </w:r>
          </w:p>
        </w:tc>
        <w:tc>
          <w:tcPr>
            <w:tcW w:type="dxa" w:w="3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E010000">
            <w:pPr>
              <w:pStyle w:val="Style_6"/>
            </w:pPr>
            <w:r>
              <w:t>71:22:050204:1913</w:t>
            </w:r>
          </w:p>
        </w:tc>
        <w:tc>
          <w:tcPr>
            <w:tcW w:type="dxa" w:w="1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F010000">
            <w:pPr>
              <w:pStyle w:val="Style_6"/>
            </w:pPr>
            <w:r>
              <w:t>16,1</w:t>
            </w:r>
          </w:p>
        </w:tc>
      </w:tr>
    </w:tbl>
    <w:p w14:paraId="20010000">
      <w:pPr>
        <w:pStyle w:val="Style_5"/>
        <w:widowControl w:val="1"/>
        <w:ind/>
        <w:jc w:val="center"/>
      </w:pPr>
    </w:p>
    <w:p w14:paraId="21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22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_____________________________________</w:t>
      </w:r>
    </w:p>
    <w:sectPr>
      <w:headerReference r:id="rId6" w:type="default"/>
      <w:headerReference r:id="rId5" w:type="first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9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5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7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8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Абзац списка1"/>
    <w:basedOn w:val="Style_7"/>
    <w:link w:val="Style_8_ch"/>
    <w:pPr>
      <w:widowControl w:val="1"/>
      <w:spacing w:after="200" w:line="276" w:lineRule="auto"/>
      <w:ind w:left="720"/>
    </w:pPr>
    <w:rPr>
      <w:rFonts w:ascii="Calibri" w:hAnsi="Calibri"/>
      <w:sz w:val="22"/>
    </w:rPr>
  </w:style>
  <w:style w:styleId="Style_8_ch" w:type="character">
    <w:name w:val="Абзац списка1"/>
    <w:basedOn w:val="Style_7_ch"/>
    <w:link w:val="Style_8"/>
    <w:rPr>
      <w:rFonts w:ascii="Calibri" w:hAnsi="Calibri"/>
      <w:sz w:val="22"/>
    </w:rPr>
  </w:style>
  <w:style w:styleId="Style_9" w:type="paragraph">
    <w:name w:val="WW8Num7z4"/>
    <w:link w:val="Style_9_ch"/>
  </w:style>
  <w:style w:styleId="Style_9_ch" w:type="character">
    <w:name w:val="WW8Num7z4"/>
    <w:link w:val="Style_9"/>
  </w:style>
  <w:style w:styleId="Style_10" w:type="paragraph">
    <w:name w:val="WW8Num25z0"/>
    <w:link w:val="Style_10_ch"/>
  </w:style>
  <w:style w:styleId="Style_10_ch" w:type="character">
    <w:name w:val="WW8Num25z0"/>
    <w:link w:val="Style_10"/>
  </w:style>
  <w:style w:styleId="Style_11" w:type="paragraph">
    <w:name w:val="WW8Num21z0"/>
    <w:link w:val="Style_11_ch"/>
  </w:style>
  <w:style w:styleId="Style_11_ch" w:type="character">
    <w:name w:val="WW8Num21z0"/>
    <w:link w:val="Style_11"/>
  </w:style>
  <w:style w:styleId="Style_12" w:type="paragraph">
    <w:name w:val="WW8Num32z6"/>
    <w:link w:val="Style_12_ch"/>
  </w:style>
  <w:style w:styleId="Style_12_ch" w:type="character">
    <w:name w:val="WW8Num32z6"/>
    <w:link w:val="Style_12"/>
  </w:style>
  <w:style w:styleId="Style_13" w:type="paragraph">
    <w:name w:val="WW8Num10z4"/>
    <w:link w:val="Style_13_ch"/>
  </w:style>
  <w:style w:styleId="Style_13_ch" w:type="character">
    <w:name w:val="WW8Num10z4"/>
    <w:link w:val="Style_13"/>
  </w:style>
  <w:style w:styleId="Style_14" w:type="paragraph">
    <w:name w:val="WW8Num3z4"/>
    <w:link w:val="Style_14_ch"/>
  </w:style>
  <w:style w:styleId="Style_14_ch" w:type="character">
    <w:name w:val="WW8Num3z4"/>
    <w:link w:val="Style_14"/>
  </w:style>
  <w:style w:styleId="Style_15" w:type="paragraph">
    <w:name w:val="WW8Num11z3"/>
    <w:link w:val="Style_15_ch"/>
  </w:style>
  <w:style w:styleId="Style_15_ch" w:type="character">
    <w:name w:val="WW8Num11z3"/>
    <w:link w:val="Style_15"/>
  </w:style>
  <w:style w:styleId="Style_16" w:type="paragraph">
    <w:name w:val="WW8Num20z5"/>
    <w:link w:val="Style_16_ch"/>
  </w:style>
  <w:style w:styleId="Style_16_ch" w:type="character">
    <w:name w:val="WW8Num20z5"/>
    <w:link w:val="Style_16"/>
  </w:style>
  <w:style w:styleId="Style_17" w:type="paragraph">
    <w:name w:val="WW8Num25z2"/>
    <w:link w:val="Style_17_ch"/>
  </w:style>
  <w:style w:styleId="Style_17_ch" w:type="character">
    <w:name w:val="WW8Num25z2"/>
    <w:link w:val="Style_17"/>
  </w:style>
  <w:style w:styleId="Style_18" w:type="paragraph">
    <w:name w:val="WW8Num13z3"/>
    <w:link w:val="Style_18_ch"/>
  </w:style>
  <w:style w:styleId="Style_18_ch" w:type="character">
    <w:name w:val="WW8Num13z3"/>
    <w:link w:val="Style_18"/>
  </w:style>
  <w:style w:styleId="Style_19" w:type="paragraph">
    <w:name w:val="toc 2"/>
    <w:next w:val="Style_7"/>
    <w:link w:val="Style_1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9_ch" w:type="character">
    <w:name w:val="toc 2"/>
    <w:link w:val="Style_19"/>
    <w:rPr>
      <w:rFonts w:ascii="XO Thames" w:hAnsi="XO Thames"/>
      <w:sz w:val="28"/>
    </w:rPr>
  </w:style>
  <w:style w:styleId="Style_20" w:type="paragraph">
    <w:name w:val="Тема примечания Знак"/>
    <w:link w:val="Style_20_ch"/>
    <w:rPr>
      <w:b w:val="1"/>
    </w:rPr>
  </w:style>
  <w:style w:styleId="Style_20_ch" w:type="character">
    <w:name w:val="Тема примечания Знак"/>
    <w:link w:val="Style_20"/>
    <w:rPr>
      <w:b w:val="1"/>
    </w:rPr>
  </w:style>
  <w:style w:styleId="Style_21" w:type="paragraph">
    <w:name w:val="annotation subject"/>
    <w:basedOn w:val="Style_22"/>
    <w:next w:val="Style_22"/>
    <w:link w:val="Style_21_ch"/>
    <w:rPr>
      <w:b w:val="1"/>
    </w:rPr>
  </w:style>
  <w:style w:styleId="Style_21_ch" w:type="character">
    <w:name w:val="annotation subject"/>
    <w:basedOn w:val="Style_22_ch"/>
    <w:link w:val="Style_21"/>
    <w:rPr>
      <w:b w:val="1"/>
    </w:rPr>
  </w:style>
  <w:style w:styleId="Style_23" w:type="paragraph">
    <w:name w:val="WW8Num19z3"/>
    <w:link w:val="Style_23_ch"/>
  </w:style>
  <w:style w:styleId="Style_23_ch" w:type="character">
    <w:name w:val="WW8Num19z3"/>
    <w:link w:val="Style_23"/>
  </w:style>
  <w:style w:styleId="Style_24" w:type="paragraph">
    <w:name w:val="WW8Num33z0"/>
    <w:link w:val="Style_24_ch"/>
  </w:style>
  <w:style w:styleId="Style_24_ch" w:type="character">
    <w:name w:val="WW8Num33z0"/>
    <w:link w:val="Style_24"/>
  </w:style>
  <w:style w:styleId="Style_25" w:type="paragraph">
    <w:name w:val="WW8Num23z4"/>
    <w:link w:val="Style_25_ch"/>
  </w:style>
  <w:style w:styleId="Style_25_ch" w:type="character">
    <w:name w:val="WW8Num23z4"/>
    <w:link w:val="Style_25"/>
  </w:style>
  <w:style w:styleId="Style_26" w:type="paragraph">
    <w:name w:val="WW8Num18z8"/>
    <w:link w:val="Style_26_ch"/>
  </w:style>
  <w:style w:styleId="Style_26_ch" w:type="character">
    <w:name w:val="WW8Num18z8"/>
    <w:link w:val="Style_26"/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WW8Num12z5"/>
    <w:link w:val="Style_28_ch"/>
  </w:style>
  <w:style w:styleId="Style_28_ch" w:type="character">
    <w:name w:val="WW8Num12z5"/>
    <w:link w:val="Style_28"/>
  </w:style>
  <w:style w:styleId="Style_29" w:type="paragraph">
    <w:name w:val="WW8Num27z7"/>
    <w:link w:val="Style_29_ch"/>
  </w:style>
  <w:style w:styleId="Style_29_ch" w:type="character">
    <w:name w:val="WW8Num27z7"/>
    <w:link w:val="Style_29"/>
  </w:style>
  <w:style w:styleId="Style_30" w:type="paragraph">
    <w:name w:val="WW8Num11z7"/>
    <w:link w:val="Style_30_ch"/>
  </w:style>
  <w:style w:styleId="Style_30_ch" w:type="character">
    <w:name w:val="WW8Num11z7"/>
    <w:link w:val="Style_30"/>
  </w:style>
  <w:style w:styleId="Style_31" w:type="paragraph">
    <w:name w:val="WW8Num32z3"/>
    <w:link w:val="Style_31_ch"/>
  </w:style>
  <w:style w:styleId="Style_31_ch" w:type="character">
    <w:name w:val="WW8Num32z3"/>
    <w:link w:val="Style_31"/>
  </w:style>
  <w:style w:styleId="Style_32" w:type="paragraph">
    <w:name w:val="WW8Num26z7"/>
    <w:link w:val="Style_32_ch"/>
  </w:style>
  <w:style w:styleId="Style_32_ch" w:type="character">
    <w:name w:val="WW8Num26z7"/>
    <w:link w:val="Style_32"/>
  </w:style>
  <w:style w:styleId="Style_33" w:type="paragraph">
    <w:name w:val="WW8Num6z3"/>
    <w:link w:val="Style_33_ch"/>
    <w:rPr>
      <w:rFonts w:ascii="Symbol" w:hAnsi="Symbol"/>
    </w:rPr>
  </w:style>
  <w:style w:styleId="Style_33_ch" w:type="character">
    <w:name w:val="WW8Num6z3"/>
    <w:link w:val="Style_33"/>
    <w:rPr>
      <w:rFonts w:ascii="Symbol" w:hAnsi="Symbol"/>
    </w:rPr>
  </w:style>
  <w:style w:styleId="Style_34" w:type="paragraph">
    <w:name w:val="toc 4"/>
    <w:next w:val="Style_7"/>
    <w:link w:val="Style_3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4_ch" w:type="character">
    <w:name w:val="toc 4"/>
    <w:link w:val="Style_34"/>
    <w:rPr>
      <w:rFonts w:ascii="XO Thames" w:hAnsi="XO Thames"/>
      <w:sz w:val="28"/>
    </w:rPr>
  </w:style>
  <w:style w:styleId="Style_35" w:type="paragraph">
    <w:name w:val="WW8Num14z2"/>
    <w:link w:val="Style_35_ch"/>
  </w:style>
  <w:style w:styleId="Style_35_ch" w:type="character">
    <w:name w:val="WW8Num14z2"/>
    <w:link w:val="Style_35"/>
  </w:style>
  <w:style w:styleId="Style_36" w:type="paragraph">
    <w:name w:val="WW8Num33z5"/>
    <w:link w:val="Style_36_ch"/>
  </w:style>
  <w:style w:styleId="Style_36_ch" w:type="character">
    <w:name w:val="WW8Num33z5"/>
    <w:link w:val="Style_36"/>
  </w:style>
  <w:style w:styleId="Style_37" w:type="paragraph">
    <w:name w:val="WW8Num20z0"/>
    <w:link w:val="Style_37_ch"/>
  </w:style>
  <w:style w:styleId="Style_37_ch" w:type="character">
    <w:name w:val="WW8Num20z0"/>
    <w:link w:val="Style_37"/>
  </w:style>
  <w:style w:styleId="Style_38" w:type="paragraph">
    <w:name w:val="heading 7"/>
    <w:basedOn w:val="Style_7"/>
    <w:next w:val="Style_7"/>
    <w:link w:val="Style_38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8_ch" w:type="character">
    <w:name w:val="heading 7"/>
    <w:basedOn w:val="Style_7_ch"/>
    <w:link w:val="Style_38"/>
    <w:rPr>
      <w:b w:val="1"/>
      <w:sz w:val="28"/>
    </w:rPr>
  </w:style>
  <w:style w:styleId="Style_39" w:type="paragraph">
    <w:name w:val="WW8Num17z8"/>
    <w:link w:val="Style_39_ch"/>
  </w:style>
  <w:style w:styleId="Style_39_ch" w:type="character">
    <w:name w:val="WW8Num17z8"/>
    <w:link w:val="Style_39"/>
  </w:style>
  <w:style w:styleId="Style_40" w:type="paragraph">
    <w:name w:val="WW8Num16z8"/>
    <w:link w:val="Style_40_ch"/>
  </w:style>
  <w:style w:styleId="Style_40_ch" w:type="character">
    <w:name w:val="WW8Num16z8"/>
    <w:link w:val="Style_40"/>
  </w:style>
  <w:style w:styleId="Style_41" w:type="paragraph">
    <w:name w:val="WW8Num18z7"/>
    <w:link w:val="Style_41_ch"/>
  </w:style>
  <w:style w:styleId="Style_41_ch" w:type="character">
    <w:name w:val="WW8Num18z7"/>
    <w:link w:val="Style_41"/>
  </w:style>
  <w:style w:styleId="Style_42" w:type="paragraph">
    <w:name w:val="WW8Num16z1"/>
    <w:link w:val="Style_42_ch"/>
  </w:style>
  <w:style w:styleId="Style_42_ch" w:type="character">
    <w:name w:val="WW8Num16z1"/>
    <w:link w:val="Style_42"/>
  </w:style>
  <w:style w:styleId="Style_43" w:type="paragraph">
    <w:name w:val="WW8Num10z0"/>
    <w:link w:val="Style_43_ch"/>
  </w:style>
  <w:style w:styleId="Style_43_ch" w:type="character">
    <w:name w:val="WW8Num10z0"/>
    <w:link w:val="Style_43"/>
  </w:style>
  <w:style w:styleId="Style_44" w:type="paragraph">
    <w:name w:val="Body Text Indent"/>
    <w:basedOn w:val="Style_7"/>
    <w:link w:val="Style_44_ch"/>
    <w:pPr>
      <w:widowControl w:val="1"/>
      <w:ind w:left="510"/>
      <w:jc w:val="both"/>
    </w:pPr>
    <w:rPr>
      <w:sz w:val="32"/>
    </w:rPr>
  </w:style>
  <w:style w:styleId="Style_44_ch" w:type="character">
    <w:name w:val="Body Text Indent"/>
    <w:basedOn w:val="Style_7_ch"/>
    <w:link w:val="Style_44"/>
    <w:rPr>
      <w:sz w:val="32"/>
    </w:rPr>
  </w:style>
  <w:style w:styleId="Style_45" w:type="paragraph">
    <w:name w:val="WW8Num34z1"/>
    <w:link w:val="Style_45_ch"/>
  </w:style>
  <w:style w:styleId="Style_45_ch" w:type="character">
    <w:name w:val="WW8Num34z1"/>
    <w:link w:val="Style_45"/>
  </w:style>
  <w:style w:styleId="Style_46" w:type="paragraph">
    <w:name w:val="WW8Num21z1"/>
    <w:link w:val="Style_46_ch"/>
  </w:style>
  <w:style w:styleId="Style_46_ch" w:type="character">
    <w:name w:val="WW8Num21z1"/>
    <w:link w:val="Style_46"/>
  </w:style>
  <w:style w:styleId="Style_47" w:type="paragraph">
    <w:name w:val="toc 6"/>
    <w:next w:val="Style_7"/>
    <w:link w:val="Style_4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7_ch" w:type="character">
    <w:name w:val="toc 6"/>
    <w:link w:val="Style_47"/>
    <w:rPr>
      <w:rFonts w:ascii="XO Thames" w:hAnsi="XO Thames"/>
      <w:sz w:val="28"/>
    </w:rPr>
  </w:style>
  <w:style w:styleId="Style_48" w:type="paragraph">
    <w:name w:val="toc 7"/>
    <w:next w:val="Style_7"/>
    <w:link w:val="Style_4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48_ch" w:type="character">
    <w:name w:val="toc 7"/>
    <w:link w:val="Style_48"/>
    <w:rPr>
      <w:rFonts w:ascii="XO Thames" w:hAnsi="XO Thames"/>
      <w:sz w:val="28"/>
    </w:rPr>
  </w:style>
  <w:style w:styleId="Style_49" w:type="paragraph">
    <w:name w:val="WW8Num19z8"/>
    <w:link w:val="Style_49_ch"/>
  </w:style>
  <w:style w:styleId="Style_49_ch" w:type="character">
    <w:name w:val="WW8Num19z8"/>
    <w:link w:val="Style_49"/>
  </w:style>
  <w:style w:styleId="Style_50" w:type="paragraph">
    <w:name w:val="WW8Num4z0"/>
    <w:link w:val="Style_50_ch"/>
  </w:style>
  <w:style w:styleId="Style_50_ch" w:type="character">
    <w:name w:val="WW8Num4z0"/>
    <w:link w:val="Style_50"/>
  </w:style>
  <w:style w:styleId="Style_51" w:type="paragraph">
    <w:name w:val="WW8Num29z5"/>
    <w:link w:val="Style_51_ch"/>
  </w:style>
  <w:style w:styleId="Style_51_ch" w:type="character">
    <w:name w:val="WW8Num29z5"/>
    <w:link w:val="Style_51"/>
  </w:style>
  <w:style w:styleId="Style_52" w:type="paragraph">
    <w:name w:val="WW8Num9z5"/>
    <w:link w:val="Style_52_ch"/>
  </w:style>
  <w:style w:styleId="Style_52_ch" w:type="character">
    <w:name w:val="WW8Num9z5"/>
    <w:link w:val="Style_52"/>
  </w:style>
  <w:style w:styleId="Style_53" w:type="paragraph">
    <w:name w:val="WW8Num20z3"/>
    <w:link w:val="Style_53_ch"/>
  </w:style>
  <w:style w:styleId="Style_53_ch" w:type="character">
    <w:name w:val="WW8Num20z3"/>
    <w:link w:val="Style_53"/>
  </w:style>
  <w:style w:styleId="Style_54" w:type="paragraph">
    <w:name w:val="WW8Num10z2"/>
    <w:link w:val="Style_54_ch"/>
  </w:style>
  <w:style w:styleId="Style_54_ch" w:type="character">
    <w:name w:val="WW8Num10z2"/>
    <w:link w:val="Style_54"/>
  </w:style>
  <w:style w:styleId="Style_55" w:type="paragraph">
    <w:name w:val="WW8Num2z2"/>
    <w:link w:val="Style_55_ch"/>
    <w:rPr>
      <w:rFonts w:ascii="Wingdings" w:hAnsi="Wingdings"/>
    </w:rPr>
  </w:style>
  <w:style w:styleId="Style_55_ch" w:type="character">
    <w:name w:val="WW8Num2z2"/>
    <w:link w:val="Style_55"/>
    <w:rPr>
      <w:rFonts w:ascii="Wingdings" w:hAnsi="Wingdings"/>
    </w:rPr>
  </w:style>
  <w:style w:styleId="Style_56" w:type="paragraph">
    <w:name w:val="WW8Num27z2"/>
    <w:link w:val="Style_56_ch"/>
  </w:style>
  <w:style w:styleId="Style_56_ch" w:type="character">
    <w:name w:val="WW8Num27z2"/>
    <w:link w:val="Style_56"/>
  </w:style>
  <w:style w:styleId="Style_57" w:type="paragraph">
    <w:name w:val="WW8Num25z1"/>
    <w:link w:val="Style_57_ch"/>
  </w:style>
  <w:style w:styleId="Style_57_ch" w:type="character">
    <w:name w:val="WW8Num25z1"/>
    <w:link w:val="Style_57"/>
  </w:style>
  <w:style w:styleId="Style_58" w:type="paragraph">
    <w:name w:val="WW8Num23z2"/>
    <w:link w:val="Style_58_ch"/>
  </w:style>
  <w:style w:styleId="Style_58_ch" w:type="character">
    <w:name w:val="WW8Num23z2"/>
    <w:link w:val="Style_58"/>
  </w:style>
  <w:style w:styleId="Style_59" w:type="paragraph">
    <w:name w:val="WW8Num12z0"/>
    <w:link w:val="Style_59_ch"/>
  </w:style>
  <w:style w:styleId="Style_59_ch" w:type="character">
    <w:name w:val="WW8Num12z0"/>
    <w:link w:val="Style_59"/>
  </w:style>
  <w:style w:styleId="Style_60" w:type="paragraph">
    <w:name w:val="WW8Num27z0"/>
    <w:link w:val="Style_60_ch"/>
  </w:style>
  <w:style w:styleId="Style_60_ch" w:type="character">
    <w:name w:val="WW8Num27z0"/>
    <w:link w:val="Style_60"/>
  </w:style>
  <w:style w:styleId="Style_61" w:type="paragraph">
    <w:name w:val="WW8Num13z4"/>
    <w:link w:val="Style_61_ch"/>
  </w:style>
  <w:style w:styleId="Style_61_ch" w:type="character">
    <w:name w:val="WW8Num13z4"/>
    <w:link w:val="Style_61"/>
  </w:style>
  <w:style w:styleId="Style_62" w:type="paragraph">
    <w:name w:val="WW8Num16z5"/>
    <w:link w:val="Style_62_ch"/>
  </w:style>
  <w:style w:styleId="Style_62_ch" w:type="character">
    <w:name w:val="WW8Num16z5"/>
    <w:link w:val="Style_62"/>
  </w:style>
  <w:style w:styleId="Style_63" w:type="paragraph">
    <w:name w:val="Standard"/>
    <w:link w:val="Style_63_ch"/>
    <w:rPr>
      <w:sz w:val="24"/>
    </w:rPr>
  </w:style>
  <w:style w:styleId="Style_63_ch" w:type="character">
    <w:name w:val="Standard"/>
    <w:link w:val="Style_63"/>
    <w:rPr>
      <w:sz w:val="24"/>
    </w:rPr>
  </w:style>
  <w:style w:styleId="Style_64" w:type="paragraph">
    <w:name w:val="WW8Num15z5"/>
    <w:link w:val="Style_64_ch"/>
  </w:style>
  <w:style w:styleId="Style_64_ch" w:type="character">
    <w:name w:val="WW8Num15z5"/>
    <w:link w:val="Style_64"/>
  </w:style>
  <w:style w:styleId="Style_65" w:type="paragraph">
    <w:name w:val="Указатель1"/>
    <w:basedOn w:val="Style_7"/>
    <w:link w:val="Style_65_ch"/>
  </w:style>
  <w:style w:styleId="Style_65_ch" w:type="character">
    <w:name w:val="Указатель1"/>
    <w:basedOn w:val="Style_7_ch"/>
    <w:link w:val="Style_65"/>
  </w:style>
  <w:style w:styleId="Style_66" w:type="paragraph">
    <w:name w:val="WW8Num14z3"/>
    <w:link w:val="Style_66_ch"/>
  </w:style>
  <w:style w:styleId="Style_66_ch" w:type="character">
    <w:name w:val="WW8Num14z3"/>
    <w:link w:val="Style_66"/>
  </w:style>
  <w:style w:styleId="Style_67" w:type="paragraph">
    <w:name w:val="WW8Num28z4"/>
    <w:link w:val="Style_67_ch"/>
  </w:style>
  <w:style w:styleId="Style_67_ch" w:type="character">
    <w:name w:val="WW8Num28z4"/>
    <w:link w:val="Style_67"/>
  </w:style>
  <w:style w:styleId="Style_68" w:type="paragraph">
    <w:name w:val="WW8Num32z5"/>
    <w:link w:val="Style_68_ch"/>
  </w:style>
  <w:style w:styleId="Style_68_ch" w:type="character">
    <w:name w:val="WW8Num32z5"/>
    <w:link w:val="Style_68"/>
  </w:style>
  <w:style w:styleId="Style_69" w:type="paragraph">
    <w:name w:val="Endnote"/>
    <w:link w:val="Style_69_ch"/>
    <w:pPr>
      <w:ind w:firstLine="851" w:left="0"/>
      <w:jc w:val="both"/>
    </w:pPr>
    <w:rPr>
      <w:rFonts w:ascii="XO Thames" w:hAnsi="XO Thames"/>
      <w:sz w:val="22"/>
    </w:rPr>
  </w:style>
  <w:style w:styleId="Style_69_ch" w:type="character">
    <w:name w:val="Endnote"/>
    <w:link w:val="Style_69"/>
    <w:rPr>
      <w:rFonts w:ascii="XO Thames" w:hAnsi="XO Thames"/>
      <w:sz w:val="22"/>
    </w:rPr>
  </w:style>
  <w:style w:styleId="Style_70" w:type="paragraph">
    <w:name w:val="heading 3"/>
    <w:basedOn w:val="Style_7"/>
    <w:next w:val="Style_7"/>
    <w:link w:val="Style_70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70_ch" w:type="character">
    <w:name w:val="heading 3"/>
    <w:basedOn w:val="Style_7_ch"/>
    <w:link w:val="Style_70"/>
    <w:rPr>
      <w:sz w:val="28"/>
    </w:rPr>
  </w:style>
  <w:style w:styleId="Style_6" w:type="paragraph">
    <w:name w:val="Table Contents"/>
    <w:basedOn w:val="Style_7"/>
    <w:next w:val="Style_7"/>
    <w:link w:val="Style_6_ch"/>
    <w:pPr>
      <w:widowControl w:val="1"/>
      <w:ind/>
      <w:jc w:val="center"/>
    </w:pPr>
    <w:rPr>
      <w:rFonts w:ascii="PT Astra Serif" w:hAnsi="PT Astra Serif"/>
      <w:color w:val="000000"/>
      <w:sz w:val="28"/>
    </w:rPr>
  </w:style>
  <w:style w:styleId="Style_6_ch" w:type="character">
    <w:name w:val="Table Contents"/>
    <w:basedOn w:val="Style_7_ch"/>
    <w:link w:val="Style_6"/>
    <w:rPr>
      <w:rFonts w:ascii="PT Astra Serif" w:hAnsi="PT Astra Serif"/>
      <w:color w:val="000000"/>
      <w:sz w:val="28"/>
    </w:rPr>
  </w:style>
  <w:style w:styleId="Style_71" w:type="paragraph">
    <w:name w:val="WW8Num29z0"/>
    <w:link w:val="Style_71_ch"/>
  </w:style>
  <w:style w:styleId="Style_71_ch" w:type="character">
    <w:name w:val="WW8Num29z0"/>
    <w:link w:val="Style_71"/>
  </w:style>
  <w:style w:styleId="Style_72" w:type="paragraph">
    <w:name w:val="WW8Num26z3"/>
    <w:link w:val="Style_72_ch"/>
  </w:style>
  <w:style w:styleId="Style_72_ch" w:type="character">
    <w:name w:val="WW8Num26z3"/>
    <w:link w:val="Style_72"/>
  </w:style>
  <w:style w:styleId="Style_73" w:type="paragraph">
    <w:name w:val="WW8Num1z5"/>
    <w:link w:val="Style_73_ch"/>
  </w:style>
  <w:style w:styleId="Style_73_ch" w:type="character">
    <w:name w:val="WW8Num1z5"/>
    <w:link w:val="Style_73"/>
  </w:style>
  <w:style w:styleId="Style_74" w:type="paragraph">
    <w:name w:val="WW8Num13z0"/>
    <w:link w:val="Style_74_ch"/>
  </w:style>
  <w:style w:styleId="Style_74_ch" w:type="character">
    <w:name w:val="WW8Num13z0"/>
    <w:link w:val="Style_74"/>
  </w:style>
  <w:style w:styleId="Style_75" w:type="paragraph">
    <w:name w:val="WW8Num26z8"/>
    <w:link w:val="Style_75_ch"/>
  </w:style>
  <w:style w:styleId="Style_75_ch" w:type="character">
    <w:name w:val="WW8Num26z8"/>
    <w:link w:val="Style_75"/>
  </w:style>
  <w:style w:styleId="Style_76" w:type="paragraph">
    <w:name w:val="WW8Num16z6"/>
    <w:link w:val="Style_76_ch"/>
  </w:style>
  <w:style w:styleId="Style_76_ch" w:type="character">
    <w:name w:val="WW8Num16z6"/>
    <w:link w:val="Style_76"/>
  </w:style>
  <w:style w:styleId="Style_77" w:type="paragraph">
    <w:name w:val="Balloon Text"/>
    <w:basedOn w:val="Style_7"/>
    <w:link w:val="Style_77_ch"/>
    <w:rPr>
      <w:rFonts w:ascii="Tahoma" w:hAnsi="Tahoma"/>
      <w:sz w:val="16"/>
    </w:rPr>
  </w:style>
  <w:style w:styleId="Style_77_ch" w:type="character">
    <w:name w:val="Balloon Text"/>
    <w:basedOn w:val="Style_7_ch"/>
    <w:link w:val="Style_77"/>
    <w:rPr>
      <w:rFonts w:ascii="Tahoma" w:hAnsi="Tahoma"/>
      <w:sz w:val="16"/>
    </w:rPr>
  </w:style>
  <w:style w:styleId="Style_78" w:type="paragraph">
    <w:name w:val="WW8Num4z2"/>
    <w:link w:val="Style_78_ch"/>
  </w:style>
  <w:style w:styleId="Style_78_ch" w:type="character">
    <w:name w:val="WW8Num4z2"/>
    <w:link w:val="Style_78"/>
  </w:style>
  <w:style w:styleId="Style_79" w:type="paragraph">
    <w:name w:val="footer"/>
    <w:basedOn w:val="Style_7"/>
    <w:link w:val="Style_79_ch"/>
  </w:style>
  <w:style w:styleId="Style_79_ch" w:type="character">
    <w:name w:val="footer"/>
    <w:basedOn w:val="Style_7_ch"/>
    <w:link w:val="Style_79"/>
  </w:style>
  <w:style w:styleId="Style_80" w:type="paragraph">
    <w:name w:val="WW8Num1z8"/>
    <w:link w:val="Style_80_ch"/>
  </w:style>
  <w:style w:styleId="Style_80_ch" w:type="character">
    <w:name w:val="WW8Num1z8"/>
    <w:link w:val="Style_80"/>
  </w:style>
  <w:style w:styleId="Style_81" w:type="paragraph">
    <w:name w:val="WW8Num2z1"/>
    <w:link w:val="Style_81_ch"/>
    <w:rPr>
      <w:rFonts w:ascii="Courier New" w:hAnsi="Courier New"/>
    </w:rPr>
  </w:style>
  <w:style w:styleId="Style_81_ch" w:type="character">
    <w:name w:val="WW8Num2z1"/>
    <w:link w:val="Style_81"/>
    <w:rPr>
      <w:rFonts w:ascii="Courier New" w:hAnsi="Courier New"/>
    </w:rPr>
  </w:style>
  <w:style w:styleId="Style_82" w:type="paragraph">
    <w:name w:val="Основной текст 21"/>
    <w:basedOn w:val="Style_7"/>
    <w:link w:val="Style_82_ch"/>
    <w:pPr>
      <w:widowControl w:val="1"/>
      <w:ind/>
      <w:jc w:val="both"/>
    </w:pPr>
    <w:rPr>
      <w:sz w:val="32"/>
    </w:rPr>
  </w:style>
  <w:style w:styleId="Style_82_ch" w:type="character">
    <w:name w:val="Основной текст 21"/>
    <w:basedOn w:val="Style_7_ch"/>
    <w:link w:val="Style_82"/>
    <w:rPr>
      <w:sz w:val="32"/>
    </w:rPr>
  </w:style>
  <w:style w:styleId="Style_83" w:type="paragraph">
    <w:name w:val="WW8Num17z0"/>
    <w:link w:val="Style_83_ch"/>
  </w:style>
  <w:style w:styleId="Style_83_ch" w:type="character">
    <w:name w:val="WW8Num17z0"/>
    <w:link w:val="Style_83"/>
  </w:style>
  <w:style w:styleId="Style_84" w:type="paragraph">
    <w:name w:val="WW8Num17z7"/>
    <w:link w:val="Style_84_ch"/>
  </w:style>
  <w:style w:styleId="Style_84_ch" w:type="character">
    <w:name w:val="WW8Num17z7"/>
    <w:link w:val="Style_84"/>
  </w:style>
  <w:style w:styleId="Style_85" w:type="paragraph">
    <w:name w:val="WW8Num22z1"/>
    <w:link w:val="Style_85_ch"/>
  </w:style>
  <w:style w:styleId="Style_85_ch" w:type="character">
    <w:name w:val="WW8Num22z1"/>
    <w:link w:val="Style_85"/>
  </w:style>
  <w:style w:styleId="Style_86" w:type="paragraph">
    <w:name w:val="WW8Num24z1"/>
    <w:link w:val="Style_86_ch"/>
  </w:style>
  <w:style w:styleId="Style_86_ch" w:type="character">
    <w:name w:val="WW8Num24z1"/>
    <w:link w:val="Style_86"/>
  </w:style>
  <w:style w:styleId="Style_87" w:type="paragraph">
    <w:name w:val="WW8Num30z0"/>
    <w:link w:val="Style_87_ch"/>
  </w:style>
  <w:style w:styleId="Style_87_ch" w:type="character">
    <w:name w:val="WW8Num30z0"/>
    <w:link w:val="Style_87"/>
  </w:style>
  <w:style w:styleId="Style_88" w:type="paragraph">
    <w:name w:val="WW8Num9z1"/>
    <w:link w:val="Style_88_ch"/>
  </w:style>
  <w:style w:styleId="Style_88_ch" w:type="character">
    <w:name w:val="WW8Num9z1"/>
    <w:link w:val="Style_88"/>
  </w:style>
  <w:style w:styleId="Style_89" w:type="paragraph">
    <w:name w:val="WW8Num11z2"/>
    <w:link w:val="Style_89_ch"/>
  </w:style>
  <w:style w:styleId="Style_89_ch" w:type="character">
    <w:name w:val="WW8Num11z2"/>
    <w:link w:val="Style_89"/>
  </w:style>
  <w:style w:styleId="Style_90" w:type="paragraph">
    <w:name w:val="WW8Num7z6"/>
    <w:link w:val="Style_90_ch"/>
  </w:style>
  <w:style w:styleId="Style_90_ch" w:type="character">
    <w:name w:val="WW8Num7z6"/>
    <w:link w:val="Style_90"/>
  </w:style>
  <w:style w:styleId="Style_91" w:type="paragraph">
    <w:name w:val="WW8Num18z0"/>
    <w:link w:val="Style_91_ch"/>
  </w:style>
  <w:style w:styleId="Style_91_ch" w:type="character">
    <w:name w:val="WW8Num18z0"/>
    <w:link w:val="Style_91"/>
  </w:style>
  <w:style w:styleId="Style_92" w:type="paragraph">
    <w:name w:val="WW8Num18z5"/>
    <w:link w:val="Style_92_ch"/>
  </w:style>
  <w:style w:styleId="Style_92_ch" w:type="character">
    <w:name w:val="WW8Num18z5"/>
    <w:link w:val="Style_92"/>
  </w:style>
  <w:style w:styleId="Style_93" w:type="paragraph">
    <w:name w:val="Верхний и нижний колонтитулы"/>
    <w:basedOn w:val="Style_7"/>
    <w:link w:val="Style_93_ch"/>
    <w:pPr>
      <w:widowControl w:val="1"/>
      <w:tabs>
        <w:tab w:leader="none" w:pos="4819" w:val="center"/>
        <w:tab w:leader="none" w:pos="9638" w:val="right"/>
      </w:tabs>
      <w:ind/>
    </w:pPr>
  </w:style>
  <w:style w:styleId="Style_93_ch" w:type="character">
    <w:name w:val="Верхний и нижний колонтитулы"/>
    <w:basedOn w:val="Style_7_ch"/>
    <w:link w:val="Style_93"/>
  </w:style>
  <w:style w:styleId="Style_94" w:type="paragraph">
    <w:name w:val="WW8Num22z7"/>
    <w:link w:val="Style_94_ch"/>
  </w:style>
  <w:style w:styleId="Style_94_ch" w:type="character">
    <w:name w:val="WW8Num22z7"/>
    <w:link w:val="Style_94"/>
  </w:style>
  <w:style w:styleId="Style_95" w:type="paragraph">
    <w:name w:val="WW8Num27z6"/>
    <w:link w:val="Style_95_ch"/>
  </w:style>
  <w:style w:styleId="Style_95_ch" w:type="character">
    <w:name w:val="WW8Num27z6"/>
    <w:link w:val="Style_95"/>
  </w:style>
  <w:style w:styleId="Style_96" w:type="paragraph">
    <w:name w:val="WW8Num28z1"/>
    <w:link w:val="Style_96_ch"/>
  </w:style>
  <w:style w:styleId="Style_96_ch" w:type="character">
    <w:name w:val="WW8Num28z1"/>
    <w:link w:val="Style_96"/>
  </w:style>
  <w:style w:styleId="Style_97" w:type="paragraph">
    <w:name w:val="WW8Num19z5"/>
    <w:link w:val="Style_97_ch"/>
  </w:style>
  <w:style w:styleId="Style_97_ch" w:type="character">
    <w:name w:val="WW8Num19z5"/>
    <w:link w:val="Style_97"/>
  </w:style>
  <w:style w:styleId="Style_98" w:type="paragraph">
    <w:name w:val="WW8Num33z3"/>
    <w:link w:val="Style_98_ch"/>
  </w:style>
  <w:style w:styleId="Style_98_ch" w:type="character">
    <w:name w:val="WW8Num33z3"/>
    <w:link w:val="Style_98"/>
  </w:style>
  <w:style w:styleId="Style_99" w:type="paragraph">
    <w:name w:val="heading 9"/>
    <w:basedOn w:val="Style_7"/>
    <w:next w:val="Style_7"/>
    <w:link w:val="Style_99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9_ch" w:type="character">
    <w:name w:val="heading 9"/>
    <w:basedOn w:val="Style_7_ch"/>
    <w:link w:val="Style_99"/>
    <w:rPr>
      <w:b w:val="1"/>
      <w:sz w:val="26"/>
    </w:rPr>
  </w:style>
  <w:style w:styleId="Style_100" w:type="paragraph">
    <w:name w:val="Основной шрифт абзаца2"/>
    <w:link w:val="Style_100_ch"/>
  </w:style>
  <w:style w:styleId="Style_100_ch" w:type="character">
    <w:name w:val="Основной шрифт абзаца2"/>
    <w:link w:val="Style_100"/>
  </w:style>
  <w:style w:styleId="Style_101" w:type="paragraph">
    <w:name w:val="WW8Num8z8"/>
    <w:link w:val="Style_101_ch"/>
  </w:style>
  <w:style w:styleId="Style_101_ch" w:type="character">
    <w:name w:val="WW8Num8z8"/>
    <w:link w:val="Style_101"/>
  </w:style>
  <w:style w:styleId="Style_102" w:type="paragraph">
    <w:name w:val="WW8Num33z2"/>
    <w:link w:val="Style_102_ch"/>
  </w:style>
  <w:style w:styleId="Style_102_ch" w:type="character">
    <w:name w:val="WW8Num33z2"/>
    <w:link w:val="Style_102"/>
  </w:style>
  <w:style w:styleId="Style_103" w:type="paragraph">
    <w:name w:val="WW8Num9z2"/>
    <w:link w:val="Style_103_ch"/>
  </w:style>
  <w:style w:styleId="Style_103_ch" w:type="character">
    <w:name w:val="WW8Num9z2"/>
    <w:link w:val="Style_103"/>
  </w:style>
  <w:style w:styleId="Style_104" w:type="paragraph">
    <w:name w:val="WW8Num13z2"/>
    <w:link w:val="Style_104_ch"/>
  </w:style>
  <w:style w:styleId="Style_104_ch" w:type="character">
    <w:name w:val="WW8Num13z2"/>
    <w:link w:val="Style_104"/>
  </w:style>
  <w:style w:styleId="Style_105" w:type="paragraph">
    <w:name w:val="Основной шрифт абзаца1"/>
    <w:link w:val="Style_105_ch"/>
  </w:style>
  <w:style w:styleId="Style_105_ch" w:type="character">
    <w:name w:val="Основной шрифт абзаца1"/>
    <w:link w:val="Style_105"/>
  </w:style>
  <w:style w:styleId="Style_106" w:type="paragraph">
    <w:name w:val="WW8Num24z6"/>
    <w:link w:val="Style_106_ch"/>
  </w:style>
  <w:style w:styleId="Style_106_ch" w:type="character">
    <w:name w:val="WW8Num24z6"/>
    <w:link w:val="Style_106"/>
  </w:style>
  <w:style w:styleId="Style_107" w:type="paragraph">
    <w:name w:val="WW8Num16z0"/>
    <w:link w:val="Style_107_ch"/>
  </w:style>
  <w:style w:styleId="Style_107_ch" w:type="character">
    <w:name w:val="WW8Num16z0"/>
    <w:link w:val="Style_107"/>
  </w:style>
  <w:style w:styleId="Style_108" w:type="paragraph">
    <w:name w:val="WW8Num11z6"/>
    <w:link w:val="Style_108_ch"/>
  </w:style>
  <w:style w:styleId="Style_108_ch" w:type="character">
    <w:name w:val="WW8Num11z6"/>
    <w:link w:val="Style_108"/>
  </w:style>
  <w:style w:styleId="Style_109" w:type="paragraph">
    <w:name w:val="Содержимое врезки"/>
    <w:basedOn w:val="Style_7"/>
    <w:link w:val="Style_109_ch"/>
  </w:style>
  <w:style w:styleId="Style_109_ch" w:type="character">
    <w:name w:val="Содержимое врезки"/>
    <w:basedOn w:val="Style_7_ch"/>
    <w:link w:val="Style_109"/>
  </w:style>
  <w:style w:styleId="Style_110" w:type="paragraph">
    <w:name w:val="WW8Num20z6"/>
    <w:link w:val="Style_110_ch"/>
  </w:style>
  <w:style w:styleId="Style_110_ch" w:type="character">
    <w:name w:val="WW8Num20z6"/>
    <w:link w:val="Style_110"/>
  </w:style>
  <w:style w:styleId="Style_111" w:type="paragraph">
    <w:name w:val="WW8Num7z7"/>
    <w:link w:val="Style_111_ch"/>
  </w:style>
  <w:style w:styleId="Style_111_ch" w:type="character">
    <w:name w:val="WW8Num7z7"/>
    <w:link w:val="Style_111"/>
  </w:style>
  <w:style w:styleId="Style_112" w:type="paragraph">
    <w:name w:val="WW8Num29z8"/>
    <w:link w:val="Style_112_ch"/>
  </w:style>
  <w:style w:styleId="Style_112_ch" w:type="character">
    <w:name w:val="WW8Num29z8"/>
    <w:link w:val="Style_112"/>
  </w:style>
  <w:style w:styleId="Style_113" w:type="paragraph">
    <w:name w:val="WW8Num33z1"/>
    <w:link w:val="Style_113_ch"/>
  </w:style>
  <w:style w:styleId="Style_113_ch" w:type="character">
    <w:name w:val="WW8Num33z1"/>
    <w:link w:val="Style_113"/>
  </w:style>
  <w:style w:styleId="Style_114" w:type="paragraph">
    <w:name w:val="WW8Num31z1"/>
    <w:link w:val="Style_114_ch"/>
  </w:style>
  <w:style w:styleId="Style_114_ch" w:type="character">
    <w:name w:val="WW8Num31z1"/>
    <w:link w:val="Style_114"/>
  </w:style>
  <w:style w:styleId="Style_115" w:type="paragraph">
    <w:name w:val="WW8Num25z3"/>
    <w:link w:val="Style_115_ch"/>
  </w:style>
  <w:style w:styleId="Style_115_ch" w:type="character">
    <w:name w:val="WW8Num25z3"/>
    <w:link w:val="Style_115"/>
  </w:style>
  <w:style w:styleId="Style_116" w:type="paragraph">
    <w:name w:val="WW8Num13z8"/>
    <w:link w:val="Style_116_ch"/>
  </w:style>
  <w:style w:styleId="Style_116_ch" w:type="character">
    <w:name w:val="WW8Num13z8"/>
    <w:link w:val="Style_116"/>
  </w:style>
  <w:style w:styleId="Style_22" w:type="paragraph">
    <w:name w:val="Текст примечания1"/>
    <w:basedOn w:val="Style_7"/>
    <w:link w:val="Style_22_ch"/>
    <w:rPr>
      <w:sz w:val="20"/>
    </w:rPr>
  </w:style>
  <w:style w:styleId="Style_22_ch" w:type="character">
    <w:name w:val="Текст примечания1"/>
    <w:basedOn w:val="Style_7_ch"/>
    <w:link w:val="Style_22"/>
    <w:rPr>
      <w:sz w:val="20"/>
    </w:rPr>
  </w:style>
  <w:style w:styleId="Style_117" w:type="paragraph">
    <w:name w:val="WW8Num29z4"/>
    <w:link w:val="Style_117_ch"/>
  </w:style>
  <w:style w:styleId="Style_117_ch" w:type="character">
    <w:name w:val="WW8Num29z4"/>
    <w:link w:val="Style_117"/>
  </w:style>
  <w:style w:styleId="Style_118" w:type="paragraph">
    <w:name w:val="WW8Num19z0"/>
    <w:link w:val="Style_118_ch"/>
  </w:style>
  <w:style w:styleId="Style_118_ch" w:type="character">
    <w:name w:val="WW8Num19z0"/>
    <w:link w:val="Style_118"/>
  </w:style>
  <w:style w:styleId="Style_119" w:type="paragraph">
    <w:name w:val="ConsPlusNormal"/>
    <w:link w:val="Style_119_ch"/>
    <w:pPr>
      <w:widowControl w:val="1"/>
      <w:ind w:firstLine="720"/>
    </w:pPr>
    <w:rPr>
      <w:rFonts w:ascii="Arial" w:hAnsi="Arial"/>
    </w:rPr>
  </w:style>
  <w:style w:styleId="Style_119_ch" w:type="character">
    <w:name w:val="ConsPlusNormal"/>
    <w:link w:val="Style_119"/>
    <w:rPr>
      <w:rFonts w:ascii="Arial" w:hAnsi="Arial"/>
    </w:rPr>
  </w:style>
  <w:style w:styleId="Style_120" w:type="paragraph">
    <w:name w:val="ConsPlusTitle"/>
    <w:link w:val="Style_120_ch"/>
    <w:rPr>
      <w:rFonts w:ascii="Arial" w:hAnsi="Arial"/>
      <w:b w:val="1"/>
    </w:rPr>
  </w:style>
  <w:style w:styleId="Style_120_ch" w:type="character">
    <w:name w:val="ConsPlusTitle"/>
    <w:link w:val="Style_120"/>
    <w:rPr>
      <w:rFonts w:ascii="Arial" w:hAnsi="Arial"/>
      <w:b w:val="1"/>
    </w:rPr>
  </w:style>
  <w:style w:styleId="Style_121" w:type="paragraph">
    <w:name w:val="WW8Num29z2"/>
    <w:link w:val="Style_121_ch"/>
  </w:style>
  <w:style w:styleId="Style_121_ch" w:type="character">
    <w:name w:val="WW8Num29z2"/>
    <w:link w:val="Style_121"/>
  </w:style>
  <w:style w:styleId="Style_122" w:type="paragraph">
    <w:name w:val="WW8Num32z2"/>
    <w:link w:val="Style_122_ch"/>
  </w:style>
  <w:style w:styleId="Style_122_ch" w:type="character">
    <w:name w:val="WW8Num32z2"/>
    <w:link w:val="Style_122"/>
  </w:style>
  <w:style w:styleId="Style_123" w:type="paragraph">
    <w:name w:val="WW8Num15z0"/>
    <w:link w:val="Style_123_ch"/>
  </w:style>
  <w:style w:styleId="Style_123_ch" w:type="character">
    <w:name w:val="WW8Num15z0"/>
    <w:link w:val="Style_123"/>
  </w:style>
  <w:style w:styleId="Style_124" w:type="paragraph">
    <w:name w:val="Указатель3"/>
    <w:basedOn w:val="Style_7"/>
    <w:link w:val="Style_124_ch"/>
  </w:style>
  <w:style w:styleId="Style_124_ch" w:type="character">
    <w:name w:val="Указатель3"/>
    <w:basedOn w:val="Style_7_ch"/>
    <w:link w:val="Style_124"/>
  </w:style>
  <w:style w:styleId="Style_125" w:type="paragraph">
    <w:name w:val="WW8Num5z4"/>
    <w:link w:val="Style_125_ch"/>
  </w:style>
  <w:style w:styleId="Style_125_ch" w:type="character">
    <w:name w:val="WW8Num5z4"/>
    <w:link w:val="Style_125"/>
  </w:style>
  <w:style w:styleId="Style_126" w:type="paragraph">
    <w:name w:val="WW8Num21z2"/>
    <w:link w:val="Style_126_ch"/>
  </w:style>
  <w:style w:styleId="Style_126_ch" w:type="character">
    <w:name w:val="WW8Num21z2"/>
    <w:link w:val="Style_126"/>
  </w:style>
  <w:style w:styleId="Style_127" w:type="paragraph">
    <w:name w:val="WW8Num34z3"/>
    <w:link w:val="Style_127_ch"/>
  </w:style>
  <w:style w:styleId="Style_127_ch" w:type="character">
    <w:name w:val="WW8Num34z3"/>
    <w:link w:val="Style_127"/>
  </w:style>
  <w:style w:styleId="Style_128" w:type="paragraph">
    <w:name w:val="WW8Num21z6"/>
    <w:link w:val="Style_128_ch"/>
  </w:style>
  <w:style w:styleId="Style_128_ch" w:type="character">
    <w:name w:val="WW8Num21z6"/>
    <w:link w:val="Style_128"/>
  </w:style>
  <w:style w:styleId="Style_129" w:type="paragraph">
    <w:name w:val="WW8Num26z0"/>
    <w:link w:val="Style_129_ch"/>
  </w:style>
  <w:style w:styleId="Style_129_ch" w:type="character">
    <w:name w:val="WW8Num26z0"/>
    <w:link w:val="Style_129"/>
  </w:style>
  <w:style w:styleId="Style_130" w:type="paragraph">
    <w:name w:val="WW8Num5z3"/>
    <w:link w:val="Style_130_ch"/>
  </w:style>
  <w:style w:styleId="Style_130_ch" w:type="character">
    <w:name w:val="WW8Num5z3"/>
    <w:link w:val="Style_130"/>
  </w:style>
  <w:style w:styleId="Style_131" w:type="paragraph">
    <w:name w:val="WW8Num32z7"/>
    <w:link w:val="Style_131_ch"/>
  </w:style>
  <w:style w:styleId="Style_131_ch" w:type="character">
    <w:name w:val="WW8Num32z7"/>
    <w:link w:val="Style_131"/>
  </w:style>
  <w:style w:styleId="Style_132" w:type="paragraph">
    <w:name w:val="WW8Num33z6"/>
    <w:link w:val="Style_132_ch"/>
  </w:style>
  <w:style w:styleId="Style_132_ch" w:type="character">
    <w:name w:val="WW8Num33z6"/>
    <w:link w:val="Style_132"/>
  </w:style>
  <w:style w:styleId="Style_133" w:type="paragraph">
    <w:name w:val="WW8Num12z7"/>
    <w:link w:val="Style_133_ch"/>
  </w:style>
  <w:style w:styleId="Style_133_ch" w:type="character">
    <w:name w:val="WW8Num12z7"/>
    <w:link w:val="Style_133"/>
  </w:style>
  <w:style w:styleId="Style_134" w:type="paragraph">
    <w:name w:val="WW8Num19z6"/>
    <w:link w:val="Style_134_ch"/>
  </w:style>
  <w:style w:styleId="Style_134_ch" w:type="character">
    <w:name w:val="WW8Num19z6"/>
    <w:link w:val="Style_134"/>
  </w:style>
  <w:style w:styleId="Style_135" w:type="paragraph">
    <w:name w:val="WW8Num3z6"/>
    <w:link w:val="Style_135_ch"/>
  </w:style>
  <w:style w:styleId="Style_135_ch" w:type="character">
    <w:name w:val="WW8Num3z6"/>
    <w:link w:val="Style_135"/>
  </w:style>
  <w:style w:styleId="Style_136" w:type="paragraph">
    <w:name w:val="WW8Num5z8"/>
    <w:link w:val="Style_136_ch"/>
  </w:style>
  <w:style w:styleId="Style_136_ch" w:type="character">
    <w:name w:val="WW8Num5z8"/>
    <w:link w:val="Style_136"/>
  </w:style>
  <w:style w:styleId="Style_137" w:type="paragraph">
    <w:name w:val="WW8Num26z6"/>
    <w:link w:val="Style_137_ch"/>
  </w:style>
  <w:style w:styleId="Style_137_ch" w:type="character">
    <w:name w:val="WW8Num26z6"/>
    <w:link w:val="Style_137"/>
  </w:style>
  <w:style w:styleId="Style_138" w:type="paragraph">
    <w:name w:val="WW8Num28z7"/>
    <w:link w:val="Style_138_ch"/>
  </w:style>
  <w:style w:styleId="Style_138_ch" w:type="character">
    <w:name w:val="WW8Num28z7"/>
    <w:link w:val="Style_138"/>
  </w:style>
  <w:style w:styleId="Style_139" w:type="paragraph">
    <w:name w:val="WW8Num26z1"/>
    <w:link w:val="Style_139_ch"/>
  </w:style>
  <w:style w:styleId="Style_139_ch" w:type="character">
    <w:name w:val="WW8Num26z1"/>
    <w:link w:val="Style_139"/>
  </w:style>
  <w:style w:styleId="Style_140" w:type="paragraph">
    <w:name w:val="Основной текст (2)"/>
    <w:basedOn w:val="Style_7"/>
    <w:link w:val="Style_140_ch"/>
    <w:pPr>
      <w:widowControl w:val="0"/>
      <w:spacing w:line="240" w:lineRule="exact"/>
      <w:ind/>
      <w:jc w:val="both"/>
    </w:pPr>
    <w:rPr>
      <w:sz w:val="26"/>
    </w:rPr>
  </w:style>
  <w:style w:styleId="Style_140_ch" w:type="character">
    <w:name w:val="Основной текст (2)"/>
    <w:basedOn w:val="Style_7_ch"/>
    <w:link w:val="Style_140"/>
    <w:rPr>
      <w:sz w:val="26"/>
    </w:rPr>
  </w:style>
  <w:style w:styleId="Style_141" w:type="paragraph">
    <w:name w:val="WW8Num10z6"/>
    <w:link w:val="Style_141_ch"/>
  </w:style>
  <w:style w:styleId="Style_141_ch" w:type="character">
    <w:name w:val="WW8Num10z6"/>
    <w:link w:val="Style_141"/>
  </w:style>
  <w:style w:styleId="Style_142" w:type="paragraph">
    <w:name w:val="WW8Num30z1"/>
    <w:link w:val="Style_142_ch"/>
  </w:style>
  <w:style w:styleId="Style_142_ch" w:type="character">
    <w:name w:val="WW8Num30z1"/>
    <w:link w:val="Style_142"/>
  </w:style>
  <w:style w:styleId="Style_143" w:type="paragraph">
    <w:name w:val="WW8Num20z1"/>
    <w:link w:val="Style_143_ch"/>
  </w:style>
  <w:style w:styleId="Style_143_ch" w:type="character">
    <w:name w:val="WW8Num20z1"/>
    <w:link w:val="Style_143"/>
  </w:style>
  <w:style w:styleId="Style_144" w:type="paragraph">
    <w:name w:val="WW8Num17z3"/>
    <w:link w:val="Style_144_ch"/>
  </w:style>
  <w:style w:styleId="Style_144_ch" w:type="character">
    <w:name w:val="WW8Num17z3"/>
    <w:link w:val="Style_144"/>
  </w:style>
  <w:style w:styleId="Style_145" w:type="paragraph">
    <w:name w:val="WW8Num15z3"/>
    <w:link w:val="Style_145_ch"/>
  </w:style>
  <w:style w:styleId="Style_145_ch" w:type="character">
    <w:name w:val="WW8Num15z3"/>
    <w:link w:val="Style_145"/>
  </w:style>
  <w:style w:styleId="Style_146" w:type="paragraph">
    <w:name w:val="toc 3"/>
    <w:next w:val="Style_7"/>
    <w:link w:val="Style_14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6_ch" w:type="character">
    <w:name w:val="toc 3"/>
    <w:link w:val="Style_146"/>
    <w:rPr>
      <w:rFonts w:ascii="XO Thames" w:hAnsi="XO Thames"/>
      <w:sz w:val="28"/>
    </w:rPr>
  </w:style>
  <w:style w:styleId="Style_147" w:type="paragraph">
    <w:name w:val="WW8Num22z4"/>
    <w:link w:val="Style_147_ch"/>
  </w:style>
  <w:style w:styleId="Style_147_ch" w:type="character">
    <w:name w:val="WW8Num22z4"/>
    <w:link w:val="Style_147"/>
  </w:style>
  <w:style w:styleId="Style_148" w:type="paragraph">
    <w:name w:val="WW8Num29z1"/>
    <w:link w:val="Style_148_ch"/>
  </w:style>
  <w:style w:styleId="Style_148_ch" w:type="character">
    <w:name w:val="WW8Num29z1"/>
    <w:link w:val="Style_148"/>
  </w:style>
  <w:style w:styleId="Style_149" w:type="paragraph">
    <w:name w:val="WW8Num22z8"/>
    <w:link w:val="Style_149_ch"/>
  </w:style>
  <w:style w:styleId="Style_149_ch" w:type="character">
    <w:name w:val="WW8Num22z8"/>
    <w:link w:val="Style_149"/>
  </w:style>
  <w:style w:styleId="Style_150" w:type="paragraph">
    <w:name w:val="WW8Num3z2"/>
    <w:link w:val="Style_150_ch"/>
  </w:style>
  <w:style w:styleId="Style_150_ch" w:type="character">
    <w:name w:val="WW8Num3z2"/>
    <w:link w:val="Style_150"/>
  </w:style>
  <w:style w:styleId="Style_151" w:type="paragraph">
    <w:name w:val="WW8Num2z3"/>
    <w:link w:val="Style_151_ch"/>
    <w:rPr>
      <w:rFonts w:ascii="Symbol" w:hAnsi="Symbol"/>
    </w:rPr>
  </w:style>
  <w:style w:styleId="Style_151_ch" w:type="character">
    <w:name w:val="WW8Num2z3"/>
    <w:link w:val="Style_151"/>
    <w:rPr>
      <w:rFonts w:ascii="Symbol" w:hAnsi="Symbol"/>
    </w:rPr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52" w:type="paragraph">
    <w:name w:val="WW8Num4z5"/>
    <w:link w:val="Style_152_ch"/>
  </w:style>
  <w:style w:styleId="Style_152_ch" w:type="character">
    <w:name w:val="WW8Num4z5"/>
    <w:link w:val="Style_152"/>
  </w:style>
  <w:style w:styleId="Style_153" w:type="paragraph">
    <w:name w:val="Заголовок"/>
    <w:basedOn w:val="Style_7"/>
    <w:next w:val="Style_154"/>
    <w:link w:val="Style_15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53_ch" w:type="character">
    <w:name w:val="Заголовок"/>
    <w:basedOn w:val="Style_7_ch"/>
    <w:link w:val="Style_153"/>
    <w:rPr>
      <w:rFonts w:ascii="Liberation Sans" w:hAnsi="Liberation Sans"/>
      <w:sz w:val="28"/>
    </w:rPr>
  </w:style>
  <w:style w:styleId="Style_155" w:type="paragraph">
    <w:name w:val="Revision"/>
    <w:link w:val="Style_155_ch"/>
    <w:rPr>
      <w:sz w:val="24"/>
    </w:rPr>
  </w:style>
  <w:style w:styleId="Style_155_ch" w:type="character">
    <w:name w:val="Revision"/>
    <w:link w:val="Style_155"/>
    <w:rPr>
      <w:sz w:val="24"/>
    </w:rPr>
  </w:style>
  <w:style w:styleId="Style_156" w:type="paragraph">
    <w:name w:val="WW8Num29z3"/>
    <w:link w:val="Style_156_ch"/>
  </w:style>
  <w:style w:styleId="Style_156_ch" w:type="character">
    <w:name w:val="WW8Num29z3"/>
    <w:link w:val="Style_156"/>
  </w:style>
  <w:style w:styleId="Style_157" w:type="paragraph">
    <w:name w:val="WW8Num8z7"/>
    <w:link w:val="Style_157_ch"/>
  </w:style>
  <w:style w:styleId="Style_157_ch" w:type="character">
    <w:name w:val="WW8Num8z7"/>
    <w:link w:val="Style_157"/>
  </w:style>
  <w:style w:styleId="Style_158" w:type="paragraph">
    <w:name w:val="WW8Num23z6"/>
    <w:link w:val="Style_158_ch"/>
  </w:style>
  <w:style w:styleId="Style_158_ch" w:type="character">
    <w:name w:val="WW8Num23z6"/>
    <w:link w:val="Style_158"/>
  </w:style>
  <w:style w:styleId="Style_159" w:type="paragraph">
    <w:name w:val="List Paragraph"/>
    <w:basedOn w:val="Style_7"/>
    <w:link w:val="Style_159_ch"/>
    <w:pPr>
      <w:widowControl w:val="1"/>
      <w:ind w:left="720"/>
      <w:contextualSpacing w:val="1"/>
    </w:pPr>
  </w:style>
  <w:style w:styleId="Style_159_ch" w:type="character">
    <w:name w:val="List Paragraph"/>
    <w:basedOn w:val="Style_7_ch"/>
    <w:link w:val="Style_159"/>
  </w:style>
  <w:style w:styleId="Style_160" w:type="paragraph">
    <w:name w:val="WW8Num3z8"/>
    <w:link w:val="Style_160_ch"/>
  </w:style>
  <w:style w:styleId="Style_160_ch" w:type="character">
    <w:name w:val="WW8Num3z8"/>
    <w:link w:val="Style_160"/>
  </w:style>
  <w:style w:styleId="Style_161" w:type="paragraph">
    <w:name w:val="Основной шрифт абзаца3"/>
    <w:link w:val="Style_161_ch"/>
  </w:style>
  <w:style w:styleId="Style_161_ch" w:type="character">
    <w:name w:val="Основной шрифт абзаца3"/>
    <w:link w:val="Style_161"/>
  </w:style>
  <w:style w:styleId="Style_162" w:type="paragraph">
    <w:name w:val="WW8Num24z0"/>
    <w:link w:val="Style_162_ch"/>
  </w:style>
  <w:style w:styleId="Style_162_ch" w:type="character">
    <w:name w:val="WW8Num24z0"/>
    <w:link w:val="Style_162"/>
  </w:style>
  <w:style w:styleId="Style_163" w:type="paragraph">
    <w:name w:val="WW8Num15z6"/>
    <w:link w:val="Style_163_ch"/>
  </w:style>
  <w:style w:styleId="Style_163_ch" w:type="character">
    <w:name w:val="WW8Num15z6"/>
    <w:link w:val="Style_163"/>
  </w:style>
  <w:style w:styleId="Style_164" w:type="paragraph">
    <w:name w:val="WW8Num19z4"/>
    <w:link w:val="Style_164_ch"/>
  </w:style>
  <w:style w:styleId="Style_164_ch" w:type="character">
    <w:name w:val="WW8Num19z4"/>
    <w:link w:val="Style_164"/>
  </w:style>
  <w:style w:styleId="Style_165" w:type="paragraph">
    <w:name w:val="WW8Num25z7"/>
    <w:link w:val="Style_165_ch"/>
  </w:style>
  <w:style w:styleId="Style_165_ch" w:type="character">
    <w:name w:val="WW8Num25z7"/>
    <w:link w:val="Style_165"/>
  </w:style>
  <w:style w:styleId="Style_166" w:type="paragraph">
    <w:name w:val="Текст1"/>
    <w:basedOn w:val="Style_7"/>
    <w:link w:val="Style_166_ch"/>
    <w:rPr>
      <w:rFonts w:ascii="Courier New" w:hAnsi="Courier New"/>
      <w:sz w:val="20"/>
    </w:rPr>
  </w:style>
  <w:style w:styleId="Style_166_ch" w:type="character">
    <w:name w:val="Текст1"/>
    <w:basedOn w:val="Style_7_ch"/>
    <w:link w:val="Style_166"/>
    <w:rPr>
      <w:rFonts w:ascii="Courier New" w:hAnsi="Courier New"/>
      <w:sz w:val="20"/>
    </w:rPr>
  </w:style>
  <w:style w:styleId="Style_167" w:type="paragraph">
    <w:name w:val="WW8Num3z7"/>
    <w:link w:val="Style_167_ch"/>
  </w:style>
  <w:style w:styleId="Style_167_ch" w:type="character">
    <w:name w:val="WW8Num3z7"/>
    <w:link w:val="Style_167"/>
  </w:style>
  <w:style w:styleId="Style_168" w:type="paragraph">
    <w:name w:val="WW8Num21z3"/>
    <w:link w:val="Style_168_ch"/>
  </w:style>
  <w:style w:styleId="Style_168_ch" w:type="character">
    <w:name w:val="WW8Num21z3"/>
    <w:link w:val="Style_168"/>
  </w:style>
  <w:style w:styleId="Style_169" w:type="paragraph">
    <w:name w:val="WW8Num24z2"/>
    <w:link w:val="Style_169_ch"/>
  </w:style>
  <w:style w:styleId="Style_169_ch" w:type="character">
    <w:name w:val="WW8Num24z2"/>
    <w:link w:val="Style_169"/>
  </w:style>
  <w:style w:styleId="Style_170" w:type="paragraph">
    <w:name w:val="ConsPlusNonformat"/>
    <w:link w:val="Style_170_ch"/>
    <w:pPr>
      <w:widowControl w:val="0"/>
      <w:ind/>
    </w:pPr>
    <w:rPr>
      <w:rFonts w:ascii="Courier New" w:hAnsi="Courier New"/>
    </w:rPr>
  </w:style>
  <w:style w:styleId="Style_170_ch" w:type="character">
    <w:name w:val="ConsPlusNonformat"/>
    <w:link w:val="Style_170"/>
    <w:rPr>
      <w:rFonts w:ascii="Courier New" w:hAnsi="Courier New"/>
    </w:rPr>
  </w:style>
  <w:style w:styleId="Style_171" w:type="paragraph">
    <w:name w:val="WW8Num21z8"/>
    <w:link w:val="Style_171_ch"/>
  </w:style>
  <w:style w:styleId="Style_171_ch" w:type="character">
    <w:name w:val="WW8Num21z8"/>
    <w:link w:val="Style_171"/>
  </w:style>
  <w:style w:styleId="Style_172" w:type="paragraph">
    <w:name w:val="WW8Num7z1"/>
    <w:link w:val="Style_172_ch"/>
  </w:style>
  <w:style w:styleId="Style_172_ch" w:type="character">
    <w:name w:val="WW8Num7z1"/>
    <w:link w:val="Style_172"/>
  </w:style>
  <w:style w:styleId="Style_173" w:type="paragraph">
    <w:name w:val="WW8Num14z7"/>
    <w:link w:val="Style_173_ch"/>
  </w:style>
  <w:style w:styleId="Style_173_ch" w:type="character">
    <w:name w:val="WW8Num14z7"/>
    <w:link w:val="Style_173"/>
  </w:style>
  <w:style w:styleId="Style_174" w:type="paragraph">
    <w:name w:val="WW8Num25z6"/>
    <w:link w:val="Style_174_ch"/>
  </w:style>
  <w:style w:styleId="Style_174_ch" w:type="character">
    <w:name w:val="WW8Num25z6"/>
    <w:link w:val="Style_174"/>
  </w:style>
  <w:style w:styleId="Style_175" w:type="paragraph">
    <w:name w:val="WW8Num8z2"/>
    <w:link w:val="Style_175_ch"/>
  </w:style>
  <w:style w:styleId="Style_175_ch" w:type="character">
    <w:name w:val="WW8Num8z2"/>
    <w:link w:val="Style_175"/>
  </w:style>
  <w:style w:styleId="Style_176" w:type="paragraph">
    <w:name w:val="WW8Num22z2"/>
    <w:link w:val="Style_176_ch"/>
  </w:style>
  <w:style w:styleId="Style_176_ch" w:type="character">
    <w:name w:val="WW8Num22z2"/>
    <w:link w:val="Style_176"/>
  </w:style>
  <w:style w:styleId="Style_177" w:type="paragraph">
    <w:name w:val="WW8Num28z3"/>
    <w:link w:val="Style_177_ch"/>
  </w:style>
  <w:style w:styleId="Style_177_ch" w:type="character">
    <w:name w:val="WW8Num28z3"/>
    <w:link w:val="Style_177"/>
  </w:style>
  <w:style w:styleId="Style_178" w:type="paragraph">
    <w:name w:val="WW8Num29z7"/>
    <w:link w:val="Style_178_ch"/>
  </w:style>
  <w:style w:styleId="Style_178_ch" w:type="character">
    <w:name w:val="WW8Num29z7"/>
    <w:link w:val="Style_178"/>
  </w:style>
  <w:style w:styleId="Style_179" w:type="paragraph">
    <w:name w:val="WW8Num16z7"/>
    <w:link w:val="Style_179_ch"/>
  </w:style>
  <w:style w:styleId="Style_179_ch" w:type="character">
    <w:name w:val="WW8Num16z7"/>
    <w:link w:val="Style_179"/>
  </w:style>
  <w:style w:styleId="Style_180" w:type="paragraph">
    <w:name w:val="WW8Num1z0"/>
    <w:link w:val="Style_180_ch"/>
  </w:style>
  <w:style w:styleId="Style_180_ch" w:type="character">
    <w:name w:val="WW8Num1z0"/>
    <w:link w:val="Style_180"/>
  </w:style>
  <w:style w:styleId="Style_181" w:type="paragraph">
    <w:name w:val="WW8Num25z4"/>
    <w:link w:val="Style_181_ch"/>
  </w:style>
  <w:style w:styleId="Style_181_ch" w:type="character">
    <w:name w:val="WW8Num25z4"/>
    <w:link w:val="Style_181"/>
  </w:style>
  <w:style w:styleId="Style_182" w:type="paragraph">
    <w:name w:val="heading 5"/>
    <w:basedOn w:val="Style_7"/>
    <w:next w:val="Style_7"/>
    <w:link w:val="Style_182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82_ch" w:type="character">
    <w:name w:val="heading 5"/>
    <w:basedOn w:val="Style_7_ch"/>
    <w:link w:val="Style_182"/>
    <w:rPr>
      <w:b w:val="1"/>
      <w:sz w:val="28"/>
    </w:rPr>
  </w:style>
  <w:style w:styleId="Style_183" w:type="paragraph">
    <w:name w:val="WW8Num19z2"/>
    <w:link w:val="Style_183_ch"/>
  </w:style>
  <w:style w:styleId="Style_183_ch" w:type="character">
    <w:name w:val="WW8Num19z2"/>
    <w:link w:val="Style_183"/>
  </w:style>
  <w:style w:styleId="Style_184" w:type="paragraph">
    <w:name w:val="WW8Num9z7"/>
    <w:link w:val="Style_184_ch"/>
  </w:style>
  <w:style w:styleId="Style_184_ch" w:type="character">
    <w:name w:val="WW8Num9z7"/>
    <w:link w:val="Style_184"/>
  </w:style>
  <w:style w:styleId="Style_185" w:type="paragraph">
    <w:name w:val="WW8Num23z0"/>
    <w:link w:val="Style_185_ch"/>
  </w:style>
  <w:style w:styleId="Style_185_ch" w:type="character">
    <w:name w:val="WW8Num23z0"/>
    <w:link w:val="Style_185"/>
  </w:style>
  <w:style w:styleId="Style_186" w:type="paragraph">
    <w:name w:val="WW8Num24z4"/>
    <w:link w:val="Style_186_ch"/>
  </w:style>
  <w:style w:styleId="Style_186_ch" w:type="character">
    <w:name w:val="WW8Num24z4"/>
    <w:link w:val="Style_186"/>
  </w:style>
  <w:style w:styleId="Style_187" w:type="paragraph">
    <w:name w:val="WW8Num28z5"/>
    <w:link w:val="Style_187_ch"/>
  </w:style>
  <w:style w:styleId="Style_187_ch" w:type="character">
    <w:name w:val="WW8Num28z5"/>
    <w:link w:val="Style_187"/>
  </w:style>
  <w:style w:styleId="Style_188" w:type="paragraph">
    <w:name w:val="WW8Num31z0"/>
    <w:link w:val="Style_188_ch"/>
  </w:style>
  <w:style w:styleId="Style_188_ch" w:type="character">
    <w:name w:val="WW8Num31z0"/>
    <w:link w:val="Style_188"/>
  </w:style>
  <w:style w:styleId="Style_189" w:type="paragraph">
    <w:name w:val="WW8Num10z1"/>
    <w:link w:val="Style_189_ch"/>
  </w:style>
  <w:style w:styleId="Style_189_ch" w:type="character">
    <w:name w:val="WW8Num10z1"/>
    <w:link w:val="Style_189"/>
  </w:style>
  <w:style w:styleId="Style_190" w:type="paragraph">
    <w:name w:val="WW8Num12z6"/>
    <w:link w:val="Style_190_ch"/>
  </w:style>
  <w:style w:styleId="Style_190_ch" w:type="character">
    <w:name w:val="WW8Num12z6"/>
    <w:link w:val="Style_190"/>
  </w:style>
  <w:style w:styleId="Style_191" w:type="paragraph">
    <w:name w:val="Указатель2"/>
    <w:basedOn w:val="Style_7"/>
    <w:link w:val="Style_191_ch"/>
  </w:style>
  <w:style w:styleId="Style_191_ch" w:type="character">
    <w:name w:val="Указатель2"/>
    <w:basedOn w:val="Style_7_ch"/>
    <w:link w:val="Style_191"/>
  </w:style>
  <w:style w:styleId="Style_192" w:type="paragraph">
    <w:name w:val="WW8Num8z0"/>
    <w:link w:val="Style_192_ch"/>
  </w:style>
  <w:style w:styleId="Style_192_ch" w:type="character">
    <w:name w:val="WW8Num8z0"/>
    <w:link w:val="Style_192"/>
  </w:style>
  <w:style w:styleId="Style_193" w:type="paragraph">
    <w:name w:val="WW8Num7z2"/>
    <w:link w:val="Style_193_ch"/>
  </w:style>
  <w:style w:styleId="Style_193_ch" w:type="character">
    <w:name w:val="WW8Num7z2"/>
    <w:link w:val="Style_193"/>
  </w:style>
  <w:style w:styleId="Style_1" w:type="paragraph">
    <w:name w:val="header"/>
    <w:basedOn w:val="Style_7"/>
    <w:link w:val="Style_1_ch"/>
  </w:style>
  <w:style w:styleId="Style_1_ch" w:type="character">
    <w:name w:val="header"/>
    <w:basedOn w:val="Style_7_ch"/>
    <w:link w:val="Style_1"/>
  </w:style>
  <w:style w:styleId="Style_194" w:type="paragraph">
    <w:name w:val="WW8Num32z8"/>
    <w:link w:val="Style_194_ch"/>
  </w:style>
  <w:style w:styleId="Style_194_ch" w:type="character">
    <w:name w:val="WW8Num32z8"/>
    <w:link w:val="Style_194"/>
  </w:style>
  <w:style w:styleId="Style_195" w:type="paragraph">
    <w:name w:val="WW8Num22z0"/>
    <w:link w:val="Style_195_ch"/>
  </w:style>
  <w:style w:styleId="Style_195_ch" w:type="character">
    <w:name w:val="WW8Num22z0"/>
    <w:link w:val="Style_195"/>
  </w:style>
  <w:style w:styleId="Style_196" w:type="paragraph">
    <w:name w:val="WW8Num20z2"/>
    <w:link w:val="Style_196_ch"/>
  </w:style>
  <w:style w:styleId="Style_196_ch" w:type="character">
    <w:name w:val="WW8Num20z2"/>
    <w:link w:val="Style_196"/>
  </w:style>
  <w:style w:styleId="Style_197" w:type="paragraph">
    <w:name w:val="List"/>
    <w:basedOn w:val="Style_154"/>
    <w:link w:val="Style_197_ch"/>
  </w:style>
  <w:style w:styleId="Style_197_ch" w:type="character">
    <w:name w:val="List"/>
    <w:basedOn w:val="Style_154_ch"/>
    <w:link w:val="Style_197"/>
  </w:style>
  <w:style w:styleId="Style_198" w:type="paragraph">
    <w:name w:val="WW8Num9z4"/>
    <w:link w:val="Style_198_ch"/>
  </w:style>
  <w:style w:styleId="Style_198_ch" w:type="character">
    <w:name w:val="WW8Num9z4"/>
    <w:link w:val="Style_198"/>
  </w:style>
  <w:style w:styleId="Style_199" w:type="paragraph">
    <w:name w:val="heading 1"/>
    <w:basedOn w:val="Style_7"/>
    <w:next w:val="Style_7"/>
    <w:link w:val="Style_199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199_ch" w:type="character">
    <w:name w:val="heading 1"/>
    <w:basedOn w:val="Style_7_ch"/>
    <w:link w:val="Style_199"/>
    <w:rPr>
      <w:sz w:val="28"/>
    </w:rPr>
  </w:style>
  <w:style w:styleId="Style_200" w:type="paragraph">
    <w:name w:val="Знак Знак1 Знак"/>
    <w:basedOn w:val="Style_7"/>
    <w:link w:val="Style_200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00_ch" w:type="character">
    <w:name w:val="Знак Знак1 Знак"/>
    <w:basedOn w:val="Style_7_ch"/>
    <w:link w:val="Style_200"/>
    <w:rPr>
      <w:rFonts w:ascii="Verdana" w:hAnsi="Verdana"/>
      <w:sz w:val="20"/>
    </w:rPr>
  </w:style>
  <w:style w:styleId="Style_201" w:type="paragraph">
    <w:name w:val="Название объекта1"/>
    <w:basedOn w:val="Style_7"/>
    <w:link w:val="Style_201_ch"/>
    <w:pPr>
      <w:widowControl w:val="1"/>
      <w:spacing w:after="120" w:before="120"/>
      <w:ind/>
    </w:pPr>
    <w:rPr>
      <w:i w:val="1"/>
    </w:rPr>
  </w:style>
  <w:style w:styleId="Style_201_ch" w:type="character">
    <w:name w:val="Название объекта1"/>
    <w:basedOn w:val="Style_7_ch"/>
    <w:link w:val="Style_201"/>
    <w:rPr>
      <w:i w:val="1"/>
    </w:rPr>
  </w:style>
  <w:style w:styleId="Style_202" w:type="paragraph">
    <w:name w:val="WW8Num1z6"/>
    <w:link w:val="Style_202_ch"/>
  </w:style>
  <w:style w:styleId="Style_202_ch" w:type="character">
    <w:name w:val="WW8Num1z6"/>
    <w:link w:val="Style_202"/>
  </w:style>
  <w:style w:styleId="Style_203" w:type="paragraph">
    <w:name w:val="WW8Num34z0"/>
    <w:link w:val="Style_203_ch"/>
  </w:style>
  <w:style w:styleId="Style_203_ch" w:type="character">
    <w:name w:val="WW8Num34z0"/>
    <w:link w:val="Style_203"/>
  </w:style>
  <w:style w:styleId="Style_204" w:type="paragraph">
    <w:name w:val="WW8Num15z7"/>
    <w:link w:val="Style_204_ch"/>
  </w:style>
  <w:style w:styleId="Style_204_ch" w:type="character">
    <w:name w:val="WW8Num15z7"/>
    <w:link w:val="Style_204"/>
  </w:style>
  <w:style w:styleId="Style_205" w:type="paragraph">
    <w:name w:val="WW8Num21z5"/>
    <w:link w:val="Style_205_ch"/>
  </w:style>
  <w:style w:styleId="Style_205_ch" w:type="character">
    <w:name w:val="WW8Num21z5"/>
    <w:link w:val="Style_205"/>
  </w:style>
  <w:style w:styleId="Style_206" w:type="paragraph">
    <w:name w:val="WW8Num14z1"/>
    <w:link w:val="Style_206_ch"/>
  </w:style>
  <w:style w:styleId="Style_206_ch" w:type="character">
    <w:name w:val="WW8Num14z1"/>
    <w:link w:val="Style_206"/>
  </w:style>
  <w:style w:styleId="Style_207" w:type="paragraph">
    <w:name w:val="WW8Num12z3"/>
    <w:link w:val="Style_207_ch"/>
  </w:style>
  <w:style w:styleId="Style_207_ch" w:type="character">
    <w:name w:val="WW8Num12z3"/>
    <w:link w:val="Style_207"/>
  </w:style>
  <w:style w:styleId="Style_208" w:type="paragraph">
    <w:name w:val="Placeholder Text"/>
    <w:link w:val="Style_208_ch"/>
    <w:rPr>
      <w:color w:val="808080"/>
    </w:rPr>
  </w:style>
  <w:style w:styleId="Style_208_ch" w:type="character">
    <w:name w:val="Placeholder Text"/>
    <w:link w:val="Style_208"/>
    <w:rPr>
      <w:color w:val="808080"/>
    </w:rPr>
  </w:style>
  <w:style w:styleId="Style_209" w:type="paragraph">
    <w:name w:val="Знак Знак Знак Знак Знак Знак Знак"/>
    <w:basedOn w:val="Style_7"/>
    <w:link w:val="Style_209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209_ch" w:type="character">
    <w:name w:val="Знак Знак Знак Знак Знак Знак Знак"/>
    <w:basedOn w:val="Style_7_ch"/>
    <w:link w:val="Style_209"/>
    <w:rPr>
      <w:rFonts w:ascii="Arial" w:hAnsi="Arial"/>
      <w:sz w:val="20"/>
    </w:rPr>
  </w:style>
  <w:style w:styleId="Style_154" w:type="paragraph">
    <w:name w:val="Body Text"/>
    <w:basedOn w:val="Style_7"/>
    <w:link w:val="Style_154_ch"/>
    <w:pPr>
      <w:widowControl w:val="1"/>
      <w:ind/>
      <w:jc w:val="both"/>
    </w:pPr>
    <w:rPr>
      <w:sz w:val="28"/>
    </w:rPr>
  </w:style>
  <w:style w:styleId="Style_154_ch" w:type="character">
    <w:name w:val="Body Text"/>
    <w:basedOn w:val="Style_7_ch"/>
    <w:link w:val="Style_154"/>
    <w:rPr>
      <w:sz w:val="28"/>
    </w:rPr>
  </w:style>
  <w:style w:styleId="Style_210" w:type="paragraph">
    <w:name w:val="WW8Num8z6"/>
    <w:link w:val="Style_210_ch"/>
  </w:style>
  <w:style w:styleId="Style_210_ch" w:type="character">
    <w:name w:val="WW8Num8z6"/>
    <w:link w:val="Style_210"/>
  </w:style>
  <w:style w:styleId="Style_211" w:type="paragraph">
    <w:name w:val="WW8Num8z4"/>
    <w:link w:val="Style_211_ch"/>
  </w:style>
  <w:style w:styleId="Style_211_ch" w:type="character">
    <w:name w:val="WW8Num8z4"/>
    <w:link w:val="Style_211"/>
  </w:style>
  <w:style w:styleId="Style_212" w:type="paragraph">
    <w:name w:val="Hyperlink"/>
    <w:link w:val="Style_212_ch"/>
    <w:rPr>
      <w:color w:val="0000FF"/>
      <w:u w:val="single"/>
    </w:rPr>
  </w:style>
  <w:style w:styleId="Style_212_ch" w:type="character">
    <w:name w:val="Hyperlink"/>
    <w:link w:val="Style_212"/>
    <w:rPr>
      <w:color w:val="0000FF"/>
      <w:u w:val="single"/>
    </w:rPr>
  </w:style>
  <w:style w:styleId="Style_213" w:type="paragraph">
    <w:name w:val="Footnote"/>
    <w:link w:val="Style_213_ch"/>
    <w:pPr>
      <w:ind w:firstLine="851" w:left="0"/>
      <w:jc w:val="both"/>
    </w:pPr>
    <w:rPr>
      <w:rFonts w:ascii="XO Thames" w:hAnsi="XO Thames"/>
      <w:sz w:val="22"/>
    </w:rPr>
  </w:style>
  <w:style w:styleId="Style_213_ch" w:type="character">
    <w:name w:val="Footnote"/>
    <w:link w:val="Style_213"/>
    <w:rPr>
      <w:rFonts w:ascii="XO Thames" w:hAnsi="XO Thames"/>
      <w:sz w:val="22"/>
    </w:rPr>
  </w:style>
  <w:style w:styleId="Style_214" w:type="paragraph">
    <w:name w:val="heading 8"/>
    <w:basedOn w:val="Style_7"/>
    <w:next w:val="Style_7"/>
    <w:link w:val="Style_214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4_ch" w:type="character">
    <w:name w:val="heading 8"/>
    <w:basedOn w:val="Style_7_ch"/>
    <w:link w:val="Style_214"/>
    <w:rPr>
      <w:sz w:val="28"/>
    </w:rPr>
  </w:style>
  <w:style w:styleId="Style_215" w:type="paragraph">
    <w:name w:val="WW8Num1z2"/>
    <w:link w:val="Style_215_ch"/>
  </w:style>
  <w:style w:styleId="Style_215_ch" w:type="character">
    <w:name w:val="WW8Num1z2"/>
    <w:link w:val="Style_215"/>
  </w:style>
  <w:style w:styleId="Style_216" w:type="paragraph">
    <w:name w:val="WW8Num10z8"/>
    <w:link w:val="Style_216_ch"/>
  </w:style>
  <w:style w:styleId="Style_216_ch" w:type="character">
    <w:name w:val="WW8Num10z8"/>
    <w:link w:val="Style_216"/>
  </w:style>
  <w:style w:styleId="Style_217" w:type="paragraph">
    <w:name w:val="WW8Num31z4"/>
    <w:link w:val="Style_217_ch"/>
  </w:style>
  <w:style w:styleId="Style_217_ch" w:type="character">
    <w:name w:val="WW8Num31z4"/>
    <w:link w:val="Style_217"/>
  </w:style>
  <w:style w:styleId="Style_218" w:type="paragraph">
    <w:name w:val="WW8Num23z8"/>
    <w:link w:val="Style_218_ch"/>
  </w:style>
  <w:style w:styleId="Style_218_ch" w:type="character">
    <w:name w:val="WW8Num23z8"/>
    <w:link w:val="Style_218"/>
  </w:style>
  <w:style w:styleId="Style_219" w:type="paragraph">
    <w:name w:val="WW8Num9z3"/>
    <w:link w:val="Style_219_ch"/>
  </w:style>
  <w:style w:styleId="Style_219_ch" w:type="character">
    <w:name w:val="WW8Num9z3"/>
    <w:link w:val="Style_219"/>
  </w:style>
  <w:style w:styleId="Style_220" w:type="paragraph">
    <w:name w:val="WW8Num15z4"/>
    <w:link w:val="Style_220_ch"/>
  </w:style>
  <w:style w:styleId="Style_220_ch" w:type="character">
    <w:name w:val="WW8Num15z4"/>
    <w:link w:val="Style_220"/>
  </w:style>
  <w:style w:styleId="Style_221" w:type="paragraph">
    <w:name w:val="WW8Num9z0"/>
    <w:link w:val="Style_221_ch"/>
  </w:style>
  <w:style w:styleId="Style_221_ch" w:type="character">
    <w:name w:val="WW8Num9z0"/>
    <w:link w:val="Style_221"/>
  </w:style>
  <w:style w:styleId="Style_222" w:type="paragraph">
    <w:name w:val="toc 1"/>
    <w:next w:val="Style_7"/>
    <w:link w:val="Style_2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2_ch" w:type="character">
    <w:name w:val="toc 1"/>
    <w:link w:val="Style_222"/>
    <w:rPr>
      <w:rFonts w:ascii="XO Thames" w:hAnsi="XO Thames"/>
      <w:b w:val="1"/>
      <w:sz w:val="28"/>
    </w:rPr>
  </w:style>
  <w:style w:styleId="Style_223" w:type="paragraph">
    <w:name w:val="WW8Num8z3"/>
    <w:link w:val="Style_223_ch"/>
  </w:style>
  <w:style w:styleId="Style_223_ch" w:type="character">
    <w:name w:val="WW8Num8z3"/>
    <w:link w:val="Style_223"/>
  </w:style>
  <w:style w:styleId="Style_224" w:type="paragraph">
    <w:name w:val="WW8Num27z4"/>
    <w:link w:val="Style_224_ch"/>
  </w:style>
  <w:style w:styleId="Style_224_ch" w:type="character">
    <w:name w:val="WW8Num27z4"/>
    <w:link w:val="Style_224"/>
  </w:style>
  <w:style w:styleId="Style_225" w:type="paragraph">
    <w:name w:val="WW8Num28z8"/>
    <w:link w:val="Style_225_ch"/>
  </w:style>
  <w:style w:styleId="Style_225_ch" w:type="character">
    <w:name w:val="WW8Num28z8"/>
    <w:link w:val="Style_225"/>
  </w:style>
  <w:style w:styleId="Style_226" w:type="paragraph">
    <w:name w:val="WW8Num18z3"/>
    <w:link w:val="Style_226_ch"/>
  </w:style>
  <w:style w:styleId="Style_226_ch" w:type="character">
    <w:name w:val="WW8Num18z3"/>
    <w:link w:val="Style_226"/>
  </w:style>
  <w:style w:styleId="Style_227" w:type="paragraph">
    <w:name w:val="WW8Num28z0"/>
    <w:link w:val="Style_227_ch"/>
  </w:style>
  <w:style w:styleId="Style_227_ch" w:type="character">
    <w:name w:val="WW8Num28z0"/>
    <w:link w:val="Style_227"/>
  </w:style>
  <w:style w:styleId="Style_228" w:type="paragraph">
    <w:name w:val="WW8Num27z5"/>
    <w:link w:val="Style_228_ch"/>
  </w:style>
  <w:style w:styleId="Style_228_ch" w:type="character">
    <w:name w:val="WW8Num27z5"/>
    <w:link w:val="Style_228"/>
  </w:style>
  <w:style w:styleId="Style_229" w:type="paragraph">
    <w:name w:val="WW8Num27z1"/>
    <w:link w:val="Style_229_ch"/>
  </w:style>
  <w:style w:styleId="Style_229_ch" w:type="character">
    <w:name w:val="WW8Num27z1"/>
    <w:link w:val="Style_229"/>
  </w:style>
  <w:style w:styleId="Style_230" w:type="paragraph">
    <w:name w:val="Header and Footer"/>
    <w:link w:val="Style_230_ch"/>
    <w:pPr>
      <w:spacing w:line="240" w:lineRule="auto"/>
      <w:ind/>
      <w:jc w:val="both"/>
    </w:pPr>
    <w:rPr>
      <w:rFonts w:ascii="XO Thames" w:hAnsi="XO Thames"/>
      <w:sz w:val="28"/>
    </w:rPr>
  </w:style>
  <w:style w:styleId="Style_230_ch" w:type="character">
    <w:name w:val="Header and Footer"/>
    <w:link w:val="Style_230"/>
    <w:rPr>
      <w:rFonts w:ascii="XO Thames" w:hAnsi="XO Thames"/>
      <w:sz w:val="28"/>
    </w:rPr>
  </w:style>
  <w:style w:styleId="Style_231" w:type="paragraph">
    <w:name w:val="WW8Num6z1"/>
    <w:link w:val="Style_231_ch"/>
    <w:rPr>
      <w:rFonts w:ascii="Courier New" w:hAnsi="Courier New"/>
    </w:rPr>
  </w:style>
  <w:style w:styleId="Style_231_ch" w:type="character">
    <w:name w:val="WW8Num6z1"/>
    <w:link w:val="Style_231"/>
    <w:rPr>
      <w:rFonts w:ascii="Courier New" w:hAnsi="Courier New"/>
    </w:rPr>
  </w:style>
  <w:style w:styleId="Style_232" w:type="paragraph">
    <w:name w:val="Текст Знак"/>
    <w:link w:val="Style_232_ch"/>
    <w:rPr>
      <w:rFonts w:ascii="Courier New" w:hAnsi="Courier New"/>
    </w:rPr>
  </w:style>
  <w:style w:styleId="Style_232_ch" w:type="character">
    <w:name w:val="Текст Знак"/>
    <w:link w:val="Style_232"/>
    <w:rPr>
      <w:rFonts w:ascii="Courier New" w:hAnsi="Courier New"/>
    </w:rPr>
  </w:style>
  <w:style w:styleId="Style_233" w:type="paragraph">
    <w:name w:val="WW8Num22z6"/>
    <w:link w:val="Style_233_ch"/>
  </w:style>
  <w:style w:styleId="Style_233_ch" w:type="character">
    <w:name w:val="WW8Num22z6"/>
    <w:link w:val="Style_233"/>
  </w:style>
  <w:style w:styleId="Style_234" w:type="paragraph">
    <w:name w:val="WW8Num3z5"/>
    <w:link w:val="Style_234_ch"/>
  </w:style>
  <w:style w:styleId="Style_234_ch" w:type="character">
    <w:name w:val="WW8Num3z5"/>
    <w:link w:val="Style_234"/>
  </w:style>
  <w:style w:styleId="Style_235" w:type="paragraph">
    <w:name w:val="WW8Num13z7"/>
    <w:link w:val="Style_235_ch"/>
  </w:style>
  <w:style w:styleId="Style_235_ch" w:type="character">
    <w:name w:val="WW8Num13z7"/>
    <w:link w:val="Style_235"/>
  </w:style>
  <w:style w:styleId="Style_236" w:type="paragraph">
    <w:name w:val="WW8Num21z4"/>
    <w:link w:val="Style_236_ch"/>
  </w:style>
  <w:style w:styleId="Style_236_ch" w:type="character">
    <w:name w:val="WW8Num21z4"/>
    <w:link w:val="Style_236"/>
  </w:style>
  <w:style w:styleId="Style_237" w:type="paragraph">
    <w:name w:val="WW8Num10z5"/>
    <w:link w:val="Style_237_ch"/>
  </w:style>
  <w:style w:styleId="Style_237_ch" w:type="character">
    <w:name w:val="WW8Num10z5"/>
    <w:link w:val="Style_237"/>
  </w:style>
  <w:style w:styleId="Style_238" w:type="paragraph">
    <w:name w:val="WW8Num17z6"/>
    <w:link w:val="Style_238_ch"/>
  </w:style>
  <w:style w:styleId="Style_238_ch" w:type="character">
    <w:name w:val="WW8Num17z6"/>
    <w:link w:val="Style_238"/>
  </w:style>
  <w:style w:styleId="Style_239" w:type="paragraph">
    <w:name w:val="WW8Num14z6"/>
    <w:link w:val="Style_239_ch"/>
  </w:style>
  <w:style w:styleId="Style_239_ch" w:type="character">
    <w:name w:val="WW8Num14z6"/>
    <w:link w:val="Style_239"/>
  </w:style>
  <w:style w:styleId="Style_240" w:type="paragraph">
    <w:name w:val="WW8Num7z3"/>
    <w:link w:val="Style_240_ch"/>
  </w:style>
  <w:style w:styleId="Style_240_ch" w:type="character">
    <w:name w:val="WW8Num7z3"/>
    <w:link w:val="Style_240"/>
  </w:style>
  <w:style w:styleId="Style_241" w:type="paragraph">
    <w:name w:val="WW8Num11z5"/>
    <w:link w:val="Style_241_ch"/>
  </w:style>
  <w:style w:styleId="Style_241_ch" w:type="character">
    <w:name w:val="WW8Num11z5"/>
    <w:link w:val="Style_241"/>
  </w:style>
  <w:style w:styleId="Style_242" w:type="paragraph">
    <w:name w:val="WW8Num14z0"/>
    <w:link w:val="Style_242_ch"/>
  </w:style>
  <w:style w:styleId="Style_242_ch" w:type="character">
    <w:name w:val="WW8Num14z0"/>
    <w:link w:val="Style_242"/>
  </w:style>
  <w:style w:styleId="Style_243" w:type="paragraph">
    <w:name w:val="WW8Num1z3"/>
    <w:link w:val="Style_243_ch"/>
  </w:style>
  <w:style w:styleId="Style_243_ch" w:type="character">
    <w:name w:val="WW8Num1z3"/>
    <w:link w:val="Style_243"/>
  </w:style>
  <w:style w:styleId="Style_244" w:type="paragraph">
    <w:name w:val="WW8Num25z5"/>
    <w:link w:val="Style_244_ch"/>
  </w:style>
  <w:style w:styleId="Style_244_ch" w:type="character">
    <w:name w:val="WW8Num25z5"/>
    <w:link w:val="Style_244"/>
  </w:style>
  <w:style w:styleId="Style_245" w:type="paragraph">
    <w:name w:val="WW8Num17z1"/>
    <w:link w:val="Style_245_ch"/>
  </w:style>
  <w:style w:styleId="Style_245_ch" w:type="character">
    <w:name w:val="WW8Num17z1"/>
    <w:link w:val="Style_245"/>
  </w:style>
  <w:style w:styleId="Style_246" w:type="paragraph">
    <w:name w:val="WW8Num31z2"/>
    <w:link w:val="Style_246_ch"/>
  </w:style>
  <w:style w:styleId="Style_246_ch" w:type="character">
    <w:name w:val="WW8Num31z2"/>
    <w:link w:val="Style_246"/>
  </w:style>
  <w:style w:styleId="Style_247" w:type="paragraph">
    <w:name w:val="WW8Num7z8"/>
    <w:link w:val="Style_247_ch"/>
  </w:style>
  <w:style w:styleId="Style_247_ch" w:type="character">
    <w:name w:val="WW8Num7z8"/>
    <w:link w:val="Style_247"/>
  </w:style>
  <w:style w:styleId="Style_248" w:type="paragraph">
    <w:name w:val="WW8Num5z1"/>
    <w:link w:val="Style_248_ch"/>
  </w:style>
  <w:style w:styleId="Style_248_ch" w:type="character">
    <w:name w:val="WW8Num5z1"/>
    <w:link w:val="Style_248"/>
  </w:style>
  <w:style w:styleId="Style_249" w:type="paragraph">
    <w:name w:val="WW8Num30z4"/>
    <w:link w:val="Style_249_ch"/>
  </w:style>
  <w:style w:styleId="Style_249_ch" w:type="character">
    <w:name w:val="WW8Num30z4"/>
    <w:link w:val="Style_249"/>
  </w:style>
  <w:style w:styleId="Style_250" w:type="paragraph">
    <w:name w:val="WW8Num3z0"/>
    <w:link w:val="Style_250_ch"/>
  </w:style>
  <w:style w:styleId="Style_250_ch" w:type="character">
    <w:name w:val="WW8Num3z0"/>
    <w:link w:val="Style_250"/>
  </w:style>
  <w:style w:styleId="Style_251" w:type="paragraph">
    <w:name w:val="WW8Num8z5"/>
    <w:link w:val="Style_251_ch"/>
  </w:style>
  <w:style w:styleId="Style_251_ch" w:type="character">
    <w:name w:val="WW8Num8z5"/>
    <w:link w:val="Style_251"/>
  </w:style>
  <w:style w:styleId="Style_252" w:type="paragraph">
    <w:name w:val="toc 9"/>
    <w:next w:val="Style_7"/>
    <w:link w:val="Style_25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2_ch" w:type="character">
    <w:name w:val="toc 9"/>
    <w:link w:val="Style_252"/>
    <w:rPr>
      <w:rFonts w:ascii="XO Thames" w:hAnsi="XO Thames"/>
      <w:sz w:val="28"/>
    </w:rPr>
  </w:style>
  <w:style w:styleId="Style_253" w:type="paragraph">
    <w:name w:val="WW8Num5z7"/>
    <w:link w:val="Style_253_ch"/>
  </w:style>
  <w:style w:styleId="Style_253_ch" w:type="character">
    <w:name w:val="WW8Num5z7"/>
    <w:link w:val="Style_253"/>
  </w:style>
  <w:style w:styleId="Style_254" w:type="paragraph">
    <w:name w:val="WW8Num3z3"/>
    <w:link w:val="Style_254_ch"/>
  </w:style>
  <w:style w:styleId="Style_254_ch" w:type="character">
    <w:name w:val="WW8Num3z3"/>
    <w:link w:val="Style_254"/>
  </w:style>
  <w:style w:styleId="Style_255" w:type="paragraph">
    <w:name w:val="WW8Num32z4"/>
    <w:link w:val="Style_255_ch"/>
  </w:style>
  <w:style w:styleId="Style_255_ch" w:type="character">
    <w:name w:val="WW8Num32z4"/>
    <w:link w:val="Style_255"/>
  </w:style>
  <w:style w:styleId="Style_256" w:type="paragraph">
    <w:name w:val="WW8Num1z7"/>
    <w:link w:val="Style_256_ch"/>
  </w:style>
  <w:style w:styleId="Style_256_ch" w:type="character">
    <w:name w:val="WW8Num1z7"/>
    <w:link w:val="Style_256"/>
  </w:style>
  <w:style w:styleId="Style_257" w:type="paragraph">
    <w:name w:val="WW8Num14z5"/>
    <w:link w:val="Style_257_ch"/>
  </w:style>
  <w:style w:styleId="Style_257_ch" w:type="character">
    <w:name w:val="WW8Num14z5"/>
    <w:link w:val="Style_257"/>
  </w:style>
  <w:style w:styleId="Style_5" w:type="paragraph">
    <w:name w:val="First line indent"/>
    <w:basedOn w:val="Style_7"/>
    <w:next w:val="Style_7"/>
    <w:link w:val="Style_5_ch"/>
    <w:pPr>
      <w:widowControl w:val="1"/>
      <w:ind w:firstLine="709"/>
      <w:jc w:val="both"/>
    </w:pPr>
    <w:rPr>
      <w:rFonts w:ascii="PT Astra Serif" w:hAnsi="PT Astra Serif"/>
      <w:color w:val="000000"/>
      <w:sz w:val="28"/>
    </w:rPr>
  </w:style>
  <w:style w:styleId="Style_5_ch" w:type="character">
    <w:name w:val="First line indent"/>
    <w:basedOn w:val="Style_7_ch"/>
    <w:link w:val="Style_5"/>
    <w:rPr>
      <w:rFonts w:ascii="PT Astra Serif" w:hAnsi="PT Astra Serif"/>
      <w:color w:val="000000"/>
      <w:sz w:val="28"/>
    </w:rPr>
  </w:style>
  <w:style w:styleId="Style_258" w:type="paragraph">
    <w:name w:val="WW8Num30z7"/>
    <w:link w:val="Style_258_ch"/>
  </w:style>
  <w:style w:styleId="Style_258_ch" w:type="character">
    <w:name w:val="WW8Num30z7"/>
    <w:link w:val="Style_258"/>
  </w:style>
  <w:style w:styleId="Style_259" w:type="paragraph">
    <w:name w:val="Текст выноски Знак"/>
    <w:link w:val="Style_259_ch"/>
    <w:rPr>
      <w:rFonts w:ascii="Tahoma" w:hAnsi="Tahoma"/>
      <w:sz w:val="16"/>
    </w:rPr>
  </w:style>
  <w:style w:styleId="Style_259_ch" w:type="character">
    <w:name w:val="Текст выноски Знак"/>
    <w:link w:val="Style_259"/>
    <w:rPr>
      <w:rFonts w:ascii="Tahoma" w:hAnsi="Tahoma"/>
      <w:sz w:val="16"/>
    </w:rPr>
  </w:style>
  <w:style w:styleId="Style_260" w:type="paragraph">
    <w:name w:val="Знак примечания1"/>
    <w:link w:val="Style_260_ch"/>
    <w:rPr>
      <w:sz w:val="16"/>
    </w:rPr>
  </w:style>
  <w:style w:styleId="Style_260_ch" w:type="character">
    <w:name w:val="Знак примечания1"/>
    <w:link w:val="Style_260"/>
    <w:rPr>
      <w:sz w:val="16"/>
    </w:rPr>
  </w:style>
  <w:style w:styleId="Style_261" w:type="paragraph">
    <w:name w:val="WW8Num15z1"/>
    <w:link w:val="Style_261_ch"/>
  </w:style>
  <w:style w:styleId="Style_261_ch" w:type="character">
    <w:name w:val="WW8Num15z1"/>
    <w:link w:val="Style_261"/>
  </w:style>
  <w:style w:styleId="Style_262" w:type="paragraph">
    <w:name w:val="WW8Num15z8"/>
    <w:link w:val="Style_262_ch"/>
  </w:style>
  <w:style w:styleId="Style_262_ch" w:type="character">
    <w:name w:val="WW8Num15z8"/>
    <w:link w:val="Style_262"/>
  </w:style>
  <w:style w:styleId="Style_263" w:type="paragraph">
    <w:name w:val="WW8Num4z7"/>
    <w:link w:val="Style_263_ch"/>
  </w:style>
  <w:style w:styleId="Style_263_ch" w:type="character">
    <w:name w:val="WW8Num4z7"/>
    <w:link w:val="Style_263"/>
  </w:style>
  <w:style w:styleId="Style_264" w:type="paragraph">
    <w:name w:val="WW8Num18z4"/>
    <w:link w:val="Style_264_ch"/>
  </w:style>
  <w:style w:styleId="Style_264_ch" w:type="character">
    <w:name w:val="WW8Num18z4"/>
    <w:link w:val="Style_264"/>
  </w:style>
  <w:style w:styleId="Style_265" w:type="paragraph">
    <w:name w:val="WW8Num31z7"/>
    <w:link w:val="Style_265_ch"/>
  </w:style>
  <w:style w:styleId="Style_265_ch" w:type="character">
    <w:name w:val="WW8Num31z7"/>
    <w:link w:val="Style_265"/>
  </w:style>
  <w:style w:styleId="Style_266" w:type="paragraph">
    <w:name w:val="WW8Num5z6"/>
    <w:link w:val="Style_266_ch"/>
  </w:style>
  <w:style w:styleId="Style_266_ch" w:type="character">
    <w:name w:val="WW8Num5z6"/>
    <w:link w:val="Style_266"/>
  </w:style>
  <w:style w:styleId="Style_267" w:type="paragraph">
    <w:name w:val="WW8Num15z2"/>
    <w:link w:val="Style_267_ch"/>
  </w:style>
  <w:style w:styleId="Style_267_ch" w:type="character">
    <w:name w:val="WW8Num15z2"/>
    <w:link w:val="Style_267"/>
  </w:style>
  <w:style w:styleId="Style_268" w:type="paragraph">
    <w:name w:val="WW8Num25z8"/>
    <w:link w:val="Style_268_ch"/>
  </w:style>
  <w:style w:styleId="Style_268_ch" w:type="character">
    <w:name w:val="WW8Num25z8"/>
    <w:link w:val="Style_268"/>
  </w:style>
  <w:style w:styleId="Style_269" w:type="paragraph">
    <w:name w:val="WW8Num30z6"/>
    <w:link w:val="Style_269_ch"/>
  </w:style>
  <w:style w:styleId="Style_269_ch" w:type="character">
    <w:name w:val="WW8Num30z6"/>
    <w:link w:val="Style_269"/>
  </w:style>
  <w:style w:styleId="Style_270" w:type="paragraph">
    <w:name w:val="WW8Num23z7"/>
    <w:link w:val="Style_270_ch"/>
  </w:style>
  <w:style w:styleId="Style_270_ch" w:type="character">
    <w:name w:val="WW8Num23z7"/>
    <w:link w:val="Style_270"/>
  </w:style>
  <w:style w:styleId="Style_271" w:type="paragraph">
    <w:name w:val="WW8Num23z5"/>
    <w:link w:val="Style_271_ch"/>
  </w:style>
  <w:style w:styleId="Style_271_ch" w:type="character">
    <w:name w:val="WW8Num23z5"/>
    <w:link w:val="Style_271"/>
  </w:style>
  <w:style w:styleId="Style_272" w:type="paragraph">
    <w:name w:val="Текст примечания Знак"/>
    <w:basedOn w:val="Style_105"/>
    <w:link w:val="Style_272_ch"/>
  </w:style>
  <w:style w:styleId="Style_272_ch" w:type="character">
    <w:name w:val="Текст примечания Знак"/>
    <w:basedOn w:val="Style_105_ch"/>
    <w:link w:val="Style_272"/>
  </w:style>
  <w:style w:styleId="Style_273" w:type="paragraph">
    <w:name w:val="toc 8"/>
    <w:next w:val="Style_7"/>
    <w:link w:val="Style_27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3_ch" w:type="character">
    <w:name w:val="toc 8"/>
    <w:link w:val="Style_273"/>
    <w:rPr>
      <w:rFonts w:ascii="XO Thames" w:hAnsi="XO Thames"/>
      <w:sz w:val="28"/>
    </w:rPr>
  </w:style>
  <w:style w:styleId="Style_274" w:type="paragraph">
    <w:name w:val="WW8Num12z2"/>
    <w:link w:val="Style_274_ch"/>
  </w:style>
  <w:style w:styleId="Style_274_ch" w:type="character">
    <w:name w:val="WW8Num12z2"/>
    <w:link w:val="Style_274"/>
  </w:style>
  <w:style w:styleId="Style_275" w:type="paragraph">
    <w:name w:val="WW8Num31z6"/>
    <w:link w:val="Style_275_ch"/>
  </w:style>
  <w:style w:styleId="Style_275_ch" w:type="character">
    <w:name w:val="WW8Num31z6"/>
    <w:link w:val="Style_275"/>
  </w:style>
  <w:style w:styleId="Style_276" w:type="paragraph">
    <w:name w:val="WW8Num24z3"/>
    <w:link w:val="Style_276_ch"/>
  </w:style>
  <w:style w:styleId="Style_276_ch" w:type="character">
    <w:name w:val="WW8Num24z3"/>
    <w:link w:val="Style_276"/>
  </w:style>
  <w:style w:styleId="Style_277" w:type="paragraph">
    <w:name w:val="WW8Num14z4"/>
    <w:link w:val="Style_277_ch"/>
  </w:style>
  <w:style w:styleId="Style_277_ch" w:type="character">
    <w:name w:val="WW8Num14z4"/>
    <w:link w:val="Style_277"/>
  </w:style>
  <w:style w:styleId="Style_278" w:type="paragraph">
    <w:name w:val="Содержимое таблицы"/>
    <w:basedOn w:val="Style_7"/>
    <w:link w:val="Style_278_ch"/>
  </w:style>
  <w:style w:styleId="Style_278_ch" w:type="character">
    <w:name w:val="Содержимое таблицы"/>
    <w:basedOn w:val="Style_7_ch"/>
    <w:link w:val="Style_278"/>
  </w:style>
  <w:style w:styleId="Style_279" w:type="paragraph">
    <w:name w:val="WW8Num30z5"/>
    <w:link w:val="Style_279_ch"/>
  </w:style>
  <w:style w:styleId="Style_279_ch" w:type="character">
    <w:name w:val="WW8Num30z5"/>
    <w:link w:val="Style_279"/>
  </w:style>
  <w:style w:styleId="Style_280" w:type="paragraph">
    <w:name w:val="WW8Num32z0"/>
    <w:link w:val="Style_280_ch"/>
  </w:style>
  <w:style w:styleId="Style_280_ch" w:type="character">
    <w:name w:val="WW8Num32z0"/>
    <w:link w:val="Style_280"/>
  </w:style>
  <w:style w:styleId="Style_281" w:type="paragraph">
    <w:name w:val="WW8Num30z8"/>
    <w:link w:val="Style_281_ch"/>
  </w:style>
  <w:style w:styleId="Style_281_ch" w:type="character">
    <w:name w:val="WW8Num30z8"/>
    <w:link w:val="Style_281"/>
  </w:style>
  <w:style w:styleId="Style_282" w:type="paragraph">
    <w:name w:val="WW8Num4z1"/>
    <w:link w:val="Style_282_ch"/>
  </w:style>
  <w:style w:styleId="Style_282_ch" w:type="character">
    <w:name w:val="WW8Num4z1"/>
    <w:link w:val="Style_282"/>
  </w:style>
  <w:style w:styleId="Style_283" w:type="paragraph">
    <w:name w:val="Основной текст с отступом 21"/>
    <w:basedOn w:val="Style_7"/>
    <w:link w:val="Style_283_ch"/>
    <w:pPr>
      <w:widowControl w:val="1"/>
      <w:ind w:left="510"/>
      <w:jc w:val="both"/>
    </w:pPr>
    <w:rPr>
      <w:sz w:val="28"/>
    </w:rPr>
  </w:style>
  <w:style w:styleId="Style_283_ch" w:type="character">
    <w:name w:val="Основной текст с отступом 21"/>
    <w:basedOn w:val="Style_7_ch"/>
    <w:link w:val="Style_283"/>
    <w:rPr>
      <w:sz w:val="28"/>
    </w:rPr>
  </w:style>
  <w:style w:styleId="Style_284" w:type="paragraph">
    <w:name w:val="WW8Num12z8"/>
    <w:link w:val="Style_284_ch"/>
  </w:style>
  <w:style w:styleId="Style_284_ch" w:type="character">
    <w:name w:val="WW8Num12z8"/>
    <w:link w:val="Style_284"/>
  </w:style>
  <w:style w:styleId="Style_285" w:type="paragraph">
    <w:name w:val="WW8Num24z5"/>
    <w:link w:val="Style_285_ch"/>
  </w:style>
  <w:style w:styleId="Style_285_ch" w:type="character">
    <w:name w:val="WW8Num24z5"/>
    <w:link w:val="Style_285"/>
  </w:style>
  <w:style w:styleId="Style_286" w:type="paragraph">
    <w:name w:val="WW8Num24z7"/>
    <w:link w:val="Style_286_ch"/>
  </w:style>
  <w:style w:styleId="Style_286_ch" w:type="character">
    <w:name w:val="WW8Num24z7"/>
    <w:link w:val="Style_286"/>
  </w:style>
  <w:style w:styleId="Style_287" w:type="paragraph">
    <w:name w:val="WW8Num20z4"/>
    <w:link w:val="Style_287_ch"/>
  </w:style>
  <w:style w:styleId="Style_287_ch" w:type="character">
    <w:name w:val="WW8Num20z4"/>
    <w:link w:val="Style_287"/>
  </w:style>
  <w:style w:styleId="Style_288" w:type="paragraph">
    <w:name w:val="WW8Num20z7"/>
    <w:link w:val="Style_288_ch"/>
  </w:style>
  <w:style w:styleId="Style_288_ch" w:type="character">
    <w:name w:val="WW8Num20z7"/>
    <w:link w:val="Style_288"/>
  </w:style>
  <w:style w:styleId="Style_289" w:type="paragraph">
    <w:name w:val="WW8Num7z5"/>
    <w:link w:val="Style_289_ch"/>
  </w:style>
  <w:style w:styleId="Style_289_ch" w:type="character">
    <w:name w:val="WW8Num7z5"/>
    <w:link w:val="Style_289"/>
  </w:style>
  <w:style w:styleId="Style_290" w:type="paragraph">
    <w:name w:val="WW8Num5z0"/>
    <w:link w:val="Style_290_ch"/>
  </w:style>
  <w:style w:styleId="Style_290_ch" w:type="character">
    <w:name w:val="WW8Num5z0"/>
    <w:link w:val="Style_290"/>
  </w:style>
  <w:style w:styleId="Style_291" w:type="paragraph">
    <w:name w:val="WW8Num33z4"/>
    <w:link w:val="Style_291_ch"/>
  </w:style>
  <w:style w:styleId="Style_291_ch" w:type="character">
    <w:name w:val="WW8Num33z4"/>
    <w:link w:val="Style_291"/>
  </w:style>
  <w:style w:styleId="Style_292" w:type="paragraph">
    <w:name w:val="WW8Num22z3"/>
    <w:link w:val="Style_292_ch"/>
  </w:style>
  <w:style w:styleId="Style_292_ch" w:type="character">
    <w:name w:val="WW8Num22z3"/>
    <w:link w:val="Style_292"/>
  </w:style>
  <w:style w:styleId="Style_293" w:type="paragraph">
    <w:name w:val="WW8Num24z8"/>
    <w:link w:val="Style_293_ch"/>
  </w:style>
  <w:style w:styleId="Style_293_ch" w:type="character">
    <w:name w:val="WW8Num24z8"/>
    <w:link w:val="Style_293"/>
  </w:style>
  <w:style w:styleId="Style_294" w:type="paragraph">
    <w:name w:val="WW8Num27z8"/>
    <w:link w:val="Style_294_ch"/>
  </w:style>
  <w:style w:styleId="Style_294_ch" w:type="character">
    <w:name w:val="WW8Num27z8"/>
    <w:link w:val="Style_294"/>
  </w:style>
  <w:style w:styleId="Style_295" w:type="paragraph">
    <w:name w:val="WW8Num6z2"/>
    <w:link w:val="Style_295_ch"/>
    <w:rPr>
      <w:rFonts w:ascii="Wingdings" w:hAnsi="Wingdings"/>
    </w:rPr>
  </w:style>
  <w:style w:styleId="Style_295_ch" w:type="character">
    <w:name w:val="WW8Num6z2"/>
    <w:link w:val="Style_295"/>
    <w:rPr>
      <w:rFonts w:ascii="Wingdings" w:hAnsi="Wingdings"/>
    </w:rPr>
  </w:style>
  <w:style w:styleId="Style_296" w:type="paragraph">
    <w:name w:val="WW8Num1z1"/>
    <w:link w:val="Style_296_ch"/>
  </w:style>
  <w:style w:styleId="Style_296_ch" w:type="character">
    <w:name w:val="WW8Num1z1"/>
    <w:link w:val="Style_296"/>
  </w:style>
  <w:style w:styleId="Style_297" w:type="paragraph">
    <w:name w:val="WW8Num33z7"/>
    <w:link w:val="Style_297_ch"/>
  </w:style>
  <w:style w:styleId="Style_297_ch" w:type="character">
    <w:name w:val="WW8Num33z7"/>
    <w:link w:val="Style_297"/>
  </w:style>
  <w:style w:styleId="Style_298" w:type="paragraph">
    <w:name w:val="WW8Num13z1"/>
    <w:link w:val="Style_298_ch"/>
  </w:style>
  <w:style w:styleId="Style_298_ch" w:type="character">
    <w:name w:val="WW8Num13z1"/>
    <w:link w:val="Style_298"/>
  </w:style>
  <w:style w:styleId="Style_299" w:type="paragraph">
    <w:name w:val="WW8Num31z5"/>
    <w:link w:val="Style_299_ch"/>
  </w:style>
  <w:style w:styleId="Style_299_ch" w:type="character">
    <w:name w:val="WW8Num31z5"/>
    <w:link w:val="Style_299"/>
  </w:style>
  <w:style w:styleId="Style_300" w:type="paragraph">
    <w:name w:val="WW8Num5z5"/>
    <w:link w:val="Style_300_ch"/>
  </w:style>
  <w:style w:styleId="Style_300_ch" w:type="character">
    <w:name w:val="WW8Num5z5"/>
    <w:link w:val="Style_300"/>
  </w:style>
  <w:style w:styleId="Style_301" w:type="paragraph">
    <w:name w:val="WW8Num6z0"/>
    <w:link w:val="Style_301_ch"/>
    <w:rPr>
      <w:rFonts w:ascii="Times New Roman" w:hAnsi="Times New Roman"/>
    </w:rPr>
  </w:style>
  <w:style w:styleId="Style_301_ch" w:type="character">
    <w:name w:val="WW8Num6z0"/>
    <w:link w:val="Style_301"/>
    <w:rPr>
      <w:rFonts w:ascii="Times New Roman" w:hAnsi="Times New Roman"/>
    </w:rPr>
  </w:style>
  <w:style w:styleId="Style_302" w:type="paragraph">
    <w:name w:val="WW8Num19z7"/>
    <w:link w:val="Style_302_ch"/>
  </w:style>
  <w:style w:styleId="Style_302_ch" w:type="character">
    <w:name w:val="WW8Num19z7"/>
    <w:link w:val="Style_302"/>
  </w:style>
  <w:style w:styleId="Style_303" w:type="paragraph">
    <w:name w:val="WW8Num34z5"/>
    <w:link w:val="Style_303_ch"/>
  </w:style>
  <w:style w:styleId="Style_303_ch" w:type="character">
    <w:name w:val="WW8Num34z5"/>
    <w:link w:val="Style_303"/>
  </w:style>
  <w:style w:styleId="Style_304" w:type="paragraph">
    <w:name w:val="WW8Num7z0"/>
    <w:link w:val="Style_304_ch"/>
  </w:style>
  <w:style w:styleId="Style_304_ch" w:type="character">
    <w:name w:val="WW8Num7z0"/>
    <w:link w:val="Style_304"/>
  </w:style>
  <w:style w:styleId="Style_305" w:type="paragraph">
    <w:name w:val="toc 5"/>
    <w:next w:val="Style_7"/>
    <w:link w:val="Style_30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5_ch" w:type="character">
    <w:name w:val="toc 5"/>
    <w:link w:val="Style_305"/>
    <w:rPr>
      <w:rFonts w:ascii="XO Thames" w:hAnsi="XO Thames"/>
      <w:sz w:val="28"/>
    </w:rPr>
  </w:style>
  <w:style w:styleId="Style_306" w:type="paragraph">
    <w:name w:val="WW8Num11z4"/>
    <w:link w:val="Style_306_ch"/>
  </w:style>
  <w:style w:styleId="Style_306_ch" w:type="character">
    <w:name w:val="WW8Num11z4"/>
    <w:link w:val="Style_306"/>
  </w:style>
  <w:style w:styleId="Style_307" w:type="paragraph">
    <w:name w:val="WW8Num13z5"/>
    <w:link w:val="Style_307_ch"/>
  </w:style>
  <w:style w:styleId="Style_307_ch" w:type="character">
    <w:name w:val="WW8Num13z5"/>
    <w:link w:val="Style_307"/>
  </w:style>
  <w:style w:styleId="Style_308" w:type="paragraph">
    <w:name w:val="WW8Num12z4"/>
    <w:link w:val="Style_308_ch"/>
  </w:style>
  <w:style w:styleId="Style_308_ch" w:type="character">
    <w:name w:val="WW8Num12z4"/>
    <w:link w:val="Style_308"/>
  </w:style>
  <w:style w:styleId="Style_309" w:type="paragraph">
    <w:name w:val="WW8Num34z4"/>
    <w:link w:val="Style_309_ch"/>
  </w:style>
  <w:style w:styleId="Style_309_ch" w:type="character">
    <w:name w:val="WW8Num34z4"/>
    <w:link w:val="Style_309"/>
  </w:style>
  <w:style w:styleId="Style_310" w:type="paragraph">
    <w:name w:val="WW8Num19z1"/>
    <w:link w:val="Style_310_ch"/>
  </w:style>
  <w:style w:styleId="Style_310_ch" w:type="character">
    <w:name w:val="WW8Num19z1"/>
    <w:link w:val="Style_310"/>
  </w:style>
  <w:style w:styleId="Style_311" w:type="paragraph">
    <w:name w:val="WW8Num31z3"/>
    <w:link w:val="Style_311_ch"/>
  </w:style>
  <w:style w:styleId="Style_311_ch" w:type="character">
    <w:name w:val="WW8Num31z3"/>
    <w:link w:val="Style_311"/>
  </w:style>
  <w:style w:styleId="Style_312" w:type="paragraph">
    <w:name w:val="WW8Num1z4"/>
    <w:link w:val="Style_312_ch"/>
  </w:style>
  <w:style w:styleId="Style_312_ch" w:type="character">
    <w:name w:val="WW8Num1z4"/>
    <w:link w:val="Style_312"/>
  </w:style>
  <w:style w:styleId="Style_313" w:type="paragraph">
    <w:name w:val="WW8Num11z0"/>
    <w:link w:val="Style_313_ch"/>
  </w:style>
  <w:style w:styleId="Style_313_ch" w:type="character">
    <w:name w:val="WW8Num11z0"/>
    <w:link w:val="Style_313"/>
  </w:style>
  <w:style w:styleId="Style_314" w:type="paragraph">
    <w:name w:val="Заголовок таблицы"/>
    <w:basedOn w:val="Style_278"/>
    <w:link w:val="Style_314_ch"/>
    <w:pPr>
      <w:widowControl w:val="1"/>
      <w:ind/>
      <w:jc w:val="center"/>
    </w:pPr>
    <w:rPr>
      <w:b w:val="1"/>
    </w:rPr>
  </w:style>
  <w:style w:styleId="Style_314_ch" w:type="character">
    <w:name w:val="Заголовок таблицы"/>
    <w:basedOn w:val="Style_278_ch"/>
    <w:link w:val="Style_314"/>
    <w:rPr>
      <w:b w:val="1"/>
    </w:rPr>
  </w:style>
  <w:style w:styleId="Style_315" w:type="paragraph">
    <w:name w:val="WW8Num28z2"/>
    <w:link w:val="Style_315_ch"/>
  </w:style>
  <w:style w:styleId="Style_315_ch" w:type="character">
    <w:name w:val="WW8Num28z2"/>
    <w:link w:val="Style_315"/>
  </w:style>
  <w:style w:styleId="Style_316" w:type="paragraph">
    <w:name w:val="WW8Num34z7"/>
    <w:link w:val="Style_316_ch"/>
  </w:style>
  <w:style w:styleId="Style_316_ch" w:type="character">
    <w:name w:val="WW8Num34z7"/>
    <w:link w:val="Style_316"/>
  </w:style>
  <w:style w:styleId="Style_317" w:type="paragraph">
    <w:name w:val="WW8Num22z5"/>
    <w:link w:val="Style_317_ch"/>
  </w:style>
  <w:style w:styleId="Style_317_ch" w:type="character">
    <w:name w:val="WW8Num22z5"/>
    <w:link w:val="Style_317"/>
  </w:style>
  <w:style w:styleId="Style_318" w:type="paragraph">
    <w:name w:val="WW8Num26z4"/>
    <w:link w:val="Style_318_ch"/>
  </w:style>
  <w:style w:styleId="Style_318_ch" w:type="character">
    <w:name w:val="WW8Num26z4"/>
    <w:link w:val="Style_318"/>
  </w:style>
  <w:style w:styleId="Style_319" w:type="paragraph">
    <w:name w:val="WW8Num26z5"/>
    <w:link w:val="Style_319_ch"/>
  </w:style>
  <w:style w:styleId="Style_319_ch" w:type="character">
    <w:name w:val="WW8Num26z5"/>
    <w:link w:val="Style_319"/>
  </w:style>
  <w:style w:styleId="Style_320" w:type="paragraph">
    <w:name w:val="WW8Num29z6"/>
    <w:link w:val="Style_320_ch"/>
  </w:style>
  <w:style w:styleId="Style_320_ch" w:type="character">
    <w:name w:val="WW8Num29z6"/>
    <w:link w:val="Style_320"/>
  </w:style>
  <w:style w:styleId="Style_321" w:type="paragraph">
    <w:name w:val="WW8Num23z3"/>
    <w:link w:val="Style_321_ch"/>
  </w:style>
  <w:style w:styleId="Style_321_ch" w:type="character">
    <w:name w:val="WW8Num23z3"/>
    <w:link w:val="Style_321"/>
  </w:style>
  <w:style w:styleId="Style_322" w:type="paragraph">
    <w:name w:val="WW8Num21z7"/>
    <w:link w:val="Style_322_ch"/>
  </w:style>
  <w:style w:styleId="Style_322_ch" w:type="character">
    <w:name w:val="WW8Num21z7"/>
    <w:link w:val="Style_322"/>
  </w:style>
  <w:style w:styleId="Style_323" w:type="paragraph">
    <w:name w:val="WW8Num16z4"/>
    <w:link w:val="Style_323_ch"/>
  </w:style>
  <w:style w:styleId="Style_323_ch" w:type="character">
    <w:name w:val="WW8Num16z4"/>
    <w:link w:val="Style_323"/>
  </w:style>
  <w:style w:styleId="Style_324" w:type="paragraph">
    <w:name w:val="WW8Num26z2"/>
    <w:link w:val="Style_324_ch"/>
  </w:style>
  <w:style w:styleId="Style_324_ch" w:type="character">
    <w:name w:val="WW8Num26z2"/>
    <w:link w:val="Style_324"/>
  </w:style>
  <w:style w:styleId="Style_325" w:type="paragraph">
    <w:name w:val="WW8Num16z3"/>
    <w:link w:val="Style_325_ch"/>
  </w:style>
  <w:style w:styleId="Style_325_ch" w:type="character">
    <w:name w:val="WW8Num16z3"/>
    <w:link w:val="Style_325"/>
  </w:style>
  <w:style w:styleId="Style_326" w:type="paragraph">
    <w:name w:val="WW8Num18z2"/>
    <w:link w:val="Style_326_ch"/>
  </w:style>
  <w:style w:styleId="Style_326_ch" w:type="character">
    <w:name w:val="WW8Num18z2"/>
    <w:link w:val="Style_326"/>
  </w:style>
  <w:style w:styleId="Style_327" w:type="paragraph">
    <w:name w:val="WW8Num34z6"/>
    <w:link w:val="Style_327_ch"/>
  </w:style>
  <w:style w:styleId="Style_327_ch" w:type="character">
    <w:name w:val="WW8Num34z6"/>
    <w:link w:val="Style_327"/>
  </w:style>
  <w:style w:styleId="Style_328" w:type="paragraph">
    <w:name w:val="WW8Num30z3"/>
    <w:link w:val="Style_328_ch"/>
  </w:style>
  <w:style w:styleId="Style_328_ch" w:type="character">
    <w:name w:val="WW8Num30z3"/>
    <w:link w:val="Style_328"/>
  </w:style>
  <w:style w:styleId="Style_329" w:type="paragraph">
    <w:name w:val="WW8Num10z7"/>
    <w:link w:val="Style_329_ch"/>
  </w:style>
  <w:style w:styleId="Style_329_ch" w:type="character">
    <w:name w:val="WW8Num10z7"/>
    <w:link w:val="Style_329"/>
  </w:style>
  <w:style w:styleId="Style_330" w:type="paragraph">
    <w:name w:val="WW8Num23z1"/>
    <w:link w:val="Style_330_ch"/>
  </w:style>
  <w:style w:styleId="Style_330_ch" w:type="character">
    <w:name w:val="WW8Num23z1"/>
    <w:link w:val="Style_330"/>
  </w:style>
  <w:style w:styleId="Style_331" w:type="paragraph">
    <w:name w:val="WW8Num3z1"/>
    <w:link w:val="Style_331_ch"/>
  </w:style>
  <w:style w:styleId="Style_331_ch" w:type="character">
    <w:name w:val="WW8Num3z1"/>
    <w:link w:val="Style_331"/>
  </w:style>
  <w:style w:styleId="Style_332" w:type="paragraph">
    <w:name w:val="Subtitle"/>
    <w:next w:val="Style_7"/>
    <w:link w:val="Style_3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2_ch" w:type="character">
    <w:name w:val="Subtitle"/>
    <w:link w:val="Style_332"/>
    <w:rPr>
      <w:rFonts w:ascii="XO Thames" w:hAnsi="XO Thames"/>
      <w:i w:val="1"/>
      <w:sz w:val="24"/>
    </w:rPr>
  </w:style>
  <w:style w:styleId="Style_333" w:type="paragraph">
    <w:name w:val="WW8Num16z2"/>
    <w:link w:val="Style_333_ch"/>
  </w:style>
  <w:style w:styleId="Style_333_ch" w:type="character">
    <w:name w:val="WW8Num16z2"/>
    <w:link w:val="Style_333"/>
  </w:style>
  <w:style w:styleId="Style_334" w:type="paragraph">
    <w:name w:val="caption"/>
    <w:basedOn w:val="Style_7"/>
    <w:link w:val="Style_334_ch"/>
    <w:pPr>
      <w:widowControl w:val="1"/>
      <w:spacing w:after="120" w:before="120"/>
      <w:ind/>
    </w:pPr>
    <w:rPr>
      <w:i w:val="1"/>
    </w:rPr>
  </w:style>
  <w:style w:styleId="Style_334_ch" w:type="character">
    <w:name w:val="caption"/>
    <w:basedOn w:val="Style_7_ch"/>
    <w:link w:val="Style_334"/>
    <w:rPr>
      <w:i w:val="1"/>
    </w:rPr>
  </w:style>
  <w:style w:styleId="Style_335" w:type="paragraph">
    <w:name w:val="WW8Num34z2"/>
    <w:link w:val="Style_335_ch"/>
  </w:style>
  <w:style w:styleId="Style_335_ch" w:type="character">
    <w:name w:val="WW8Num34z2"/>
    <w:link w:val="Style_335"/>
  </w:style>
  <w:style w:styleId="Style_336" w:type="paragraph">
    <w:name w:val="WW8Num4z3"/>
    <w:link w:val="Style_336_ch"/>
  </w:style>
  <w:style w:styleId="Style_336_ch" w:type="character">
    <w:name w:val="WW8Num4z3"/>
    <w:link w:val="Style_336"/>
  </w:style>
  <w:style w:styleId="Style_337" w:type="paragraph">
    <w:name w:val="page number"/>
    <w:basedOn w:val="Style_105"/>
    <w:link w:val="Style_337_ch"/>
  </w:style>
  <w:style w:styleId="Style_337_ch" w:type="character">
    <w:name w:val="page number"/>
    <w:basedOn w:val="Style_105_ch"/>
    <w:link w:val="Style_337"/>
  </w:style>
  <w:style w:styleId="Style_338" w:type="paragraph">
    <w:name w:val="Title"/>
    <w:next w:val="Style_7"/>
    <w:link w:val="Style_3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8_ch" w:type="character">
    <w:name w:val="Title"/>
    <w:link w:val="Style_338"/>
    <w:rPr>
      <w:rFonts w:ascii="XO Thames" w:hAnsi="XO Thames"/>
      <w:b w:val="1"/>
      <w:caps w:val="1"/>
      <w:sz w:val="40"/>
    </w:rPr>
  </w:style>
  <w:style w:styleId="Style_339" w:type="paragraph">
    <w:name w:val="WW8Num20z8"/>
    <w:link w:val="Style_339_ch"/>
  </w:style>
  <w:style w:styleId="Style_339_ch" w:type="character">
    <w:name w:val="WW8Num20z8"/>
    <w:link w:val="Style_339"/>
  </w:style>
  <w:style w:styleId="Style_340" w:type="paragraph">
    <w:name w:val="heading 4"/>
    <w:basedOn w:val="Style_7"/>
    <w:next w:val="Style_7"/>
    <w:link w:val="Style_340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0_ch" w:type="character">
    <w:name w:val="heading 4"/>
    <w:basedOn w:val="Style_7_ch"/>
    <w:link w:val="Style_340"/>
    <w:rPr>
      <w:sz w:val="32"/>
    </w:rPr>
  </w:style>
  <w:style w:styleId="Style_341" w:type="paragraph">
    <w:name w:val="WW8Num32z1"/>
    <w:link w:val="Style_341_ch"/>
  </w:style>
  <w:style w:styleId="Style_341_ch" w:type="character">
    <w:name w:val="WW8Num32z1"/>
    <w:link w:val="Style_341"/>
  </w:style>
  <w:style w:styleId="Style_342" w:type="paragraph">
    <w:name w:val="WW8Num34z8"/>
    <w:link w:val="Style_342_ch"/>
  </w:style>
  <w:style w:styleId="Style_342_ch" w:type="character">
    <w:name w:val="WW8Num34z8"/>
    <w:link w:val="Style_342"/>
  </w:style>
  <w:style w:styleId="Style_343" w:type="paragraph">
    <w:name w:val="WW8Num11z8"/>
    <w:link w:val="Style_343_ch"/>
  </w:style>
  <w:style w:styleId="Style_343_ch" w:type="character">
    <w:name w:val="WW8Num11z8"/>
    <w:link w:val="Style_343"/>
  </w:style>
  <w:style w:styleId="Style_344" w:type="paragraph">
    <w:name w:val="WW8Num2z0"/>
    <w:link w:val="Style_344_ch"/>
    <w:rPr>
      <w:rFonts w:ascii="Times New Roman" w:hAnsi="Times New Roman"/>
    </w:rPr>
  </w:style>
  <w:style w:styleId="Style_344_ch" w:type="character">
    <w:name w:val="WW8Num2z0"/>
    <w:link w:val="Style_344"/>
    <w:rPr>
      <w:rFonts w:ascii="Times New Roman" w:hAnsi="Times New Roman"/>
    </w:rPr>
  </w:style>
  <w:style w:styleId="Style_345" w:type="paragraph">
    <w:name w:val="WW8Num9z8"/>
    <w:link w:val="Style_345_ch"/>
  </w:style>
  <w:style w:styleId="Style_345_ch" w:type="character">
    <w:name w:val="WW8Num9z8"/>
    <w:link w:val="Style_345"/>
  </w:style>
  <w:style w:styleId="Style_346" w:type="paragraph">
    <w:name w:val="WW8Num30z2"/>
    <w:link w:val="Style_346_ch"/>
  </w:style>
  <w:style w:styleId="Style_346_ch" w:type="character">
    <w:name w:val="WW8Num30z2"/>
    <w:link w:val="Style_346"/>
  </w:style>
  <w:style w:styleId="Style_347" w:type="paragraph">
    <w:name w:val="WW8Num4z4"/>
    <w:link w:val="Style_347_ch"/>
  </w:style>
  <w:style w:styleId="Style_347_ch" w:type="character">
    <w:name w:val="WW8Num4z4"/>
    <w:link w:val="Style_347"/>
  </w:style>
  <w:style w:styleId="Style_348" w:type="paragraph">
    <w:name w:val="WW8Num11z1"/>
    <w:link w:val="Style_348_ch"/>
  </w:style>
  <w:style w:styleId="Style_348_ch" w:type="character">
    <w:name w:val="WW8Num11z1"/>
    <w:link w:val="Style_348"/>
  </w:style>
  <w:style w:styleId="Style_349" w:type="paragraph">
    <w:name w:val="WW8Num17z2"/>
    <w:link w:val="Style_349_ch"/>
  </w:style>
  <w:style w:styleId="Style_349_ch" w:type="character">
    <w:name w:val="WW8Num17z2"/>
    <w:link w:val="Style_349"/>
  </w:style>
  <w:style w:styleId="Style_350" w:type="paragraph">
    <w:name w:val="WW8Num18z6"/>
    <w:link w:val="Style_350_ch"/>
  </w:style>
  <w:style w:styleId="Style_350_ch" w:type="character">
    <w:name w:val="WW8Num18z6"/>
    <w:link w:val="Style_350"/>
  </w:style>
  <w:style w:styleId="Style_351" w:type="paragraph">
    <w:name w:val="WW8Num27z3"/>
    <w:link w:val="Style_351_ch"/>
  </w:style>
  <w:style w:styleId="Style_351_ch" w:type="character">
    <w:name w:val="WW8Num27z3"/>
    <w:link w:val="Style_351"/>
  </w:style>
  <w:style w:styleId="Style_352" w:type="paragraph">
    <w:name w:val="WW8Num18z1"/>
    <w:link w:val="Style_352_ch"/>
  </w:style>
  <w:style w:styleId="Style_352_ch" w:type="character">
    <w:name w:val="WW8Num18z1"/>
    <w:link w:val="Style_352"/>
  </w:style>
  <w:style w:styleId="Style_353" w:type="paragraph">
    <w:name w:val="WW8Num13z6"/>
    <w:link w:val="Style_353_ch"/>
  </w:style>
  <w:style w:styleId="Style_353_ch" w:type="character">
    <w:name w:val="WW8Num13z6"/>
    <w:link w:val="Style_353"/>
  </w:style>
  <w:style w:styleId="Style_354" w:type="paragraph">
    <w:name w:val="WW8Num17z5"/>
    <w:link w:val="Style_354_ch"/>
  </w:style>
  <w:style w:styleId="Style_354_ch" w:type="character">
    <w:name w:val="WW8Num17z5"/>
    <w:link w:val="Style_354"/>
  </w:style>
  <w:style w:styleId="Style_355" w:type="paragraph">
    <w:name w:val="Текст2"/>
    <w:basedOn w:val="Style_7"/>
    <w:link w:val="Style_355_ch"/>
    <w:rPr>
      <w:rFonts w:ascii="Courier New" w:hAnsi="Courier New"/>
      <w:sz w:val="20"/>
    </w:rPr>
  </w:style>
  <w:style w:styleId="Style_355_ch" w:type="character">
    <w:name w:val="Текст2"/>
    <w:basedOn w:val="Style_7_ch"/>
    <w:link w:val="Style_355"/>
    <w:rPr>
      <w:rFonts w:ascii="Courier New" w:hAnsi="Courier New"/>
      <w:sz w:val="20"/>
    </w:rPr>
  </w:style>
  <w:style w:styleId="Style_356" w:type="paragraph">
    <w:name w:val="heading 2"/>
    <w:basedOn w:val="Style_7"/>
    <w:next w:val="Style_7"/>
    <w:link w:val="Style_356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56_ch" w:type="character">
    <w:name w:val="heading 2"/>
    <w:basedOn w:val="Style_7_ch"/>
    <w:link w:val="Style_356"/>
    <w:rPr>
      <w:sz w:val="36"/>
    </w:rPr>
  </w:style>
  <w:style w:styleId="Style_357" w:type="paragraph">
    <w:name w:val="WW8Num17z4"/>
    <w:link w:val="Style_357_ch"/>
  </w:style>
  <w:style w:styleId="Style_357_ch" w:type="character">
    <w:name w:val="WW8Num17z4"/>
    <w:link w:val="Style_357"/>
  </w:style>
  <w:style w:styleId="Style_358" w:type="paragraph">
    <w:name w:val="WW8Num12z1"/>
    <w:link w:val="Style_358_ch"/>
  </w:style>
  <w:style w:styleId="Style_358_ch" w:type="character">
    <w:name w:val="WW8Num12z1"/>
    <w:link w:val="Style_358"/>
  </w:style>
  <w:style w:styleId="Style_359" w:type="paragraph">
    <w:name w:val="WW8Num14z8"/>
    <w:link w:val="Style_359_ch"/>
  </w:style>
  <w:style w:styleId="Style_359_ch" w:type="character">
    <w:name w:val="WW8Num14z8"/>
    <w:link w:val="Style_359"/>
  </w:style>
  <w:style w:styleId="Style_360" w:type="paragraph">
    <w:name w:val="WW8Num10z3"/>
    <w:link w:val="Style_360_ch"/>
  </w:style>
  <w:style w:styleId="Style_360_ch" w:type="character">
    <w:name w:val="WW8Num10z3"/>
    <w:link w:val="Style_360"/>
  </w:style>
  <w:style w:styleId="Style_361" w:type="paragraph">
    <w:name w:val="WW8Num4z6"/>
    <w:link w:val="Style_361_ch"/>
  </w:style>
  <w:style w:styleId="Style_361_ch" w:type="character">
    <w:name w:val="WW8Num4z6"/>
    <w:link w:val="Style_361"/>
  </w:style>
  <w:style w:styleId="Style_362" w:type="paragraph">
    <w:name w:val="WW8Num9z6"/>
    <w:link w:val="Style_362_ch"/>
  </w:style>
  <w:style w:styleId="Style_362_ch" w:type="character">
    <w:name w:val="WW8Num9z6"/>
    <w:link w:val="Style_362"/>
  </w:style>
  <w:style w:styleId="Style_363" w:type="paragraph">
    <w:name w:val="WW8Num28z6"/>
    <w:link w:val="Style_363_ch"/>
  </w:style>
  <w:style w:styleId="Style_363_ch" w:type="character">
    <w:name w:val="WW8Num28z6"/>
    <w:link w:val="Style_363"/>
  </w:style>
  <w:style w:styleId="Style_364" w:type="paragraph">
    <w:name w:val="WW8Num4z8"/>
    <w:link w:val="Style_364_ch"/>
  </w:style>
  <w:style w:styleId="Style_364_ch" w:type="character">
    <w:name w:val="WW8Num4z8"/>
    <w:link w:val="Style_364"/>
  </w:style>
  <w:style w:styleId="Style_365" w:type="paragraph">
    <w:name w:val="WW8Num31z8"/>
    <w:link w:val="Style_365_ch"/>
  </w:style>
  <w:style w:styleId="Style_365_ch" w:type="character">
    <w:name w:val="WW8Num31z8"/>
    <w:link w:val="Style_365"/>
  </w:style>
  <w:style w:styleId="Style_366" w:type="paragraph">
    <w:name w:val="Название объекта2"/>
    <w:basedOn w:val="Style_7"/>
    <w:link w:val="Style_366_ch"/>
    <w:pPr>
      <w:widowControl w:val="1"/>
      <w:spacing w:after="120" w:before="120"/>
      <w:ind/>
    </w:pPr>
    <w:rPr>
      <w:i w:val="1"/>
    </w:rPr>
  </w:style>
  <w:style w:styleId="Style_366_ch" w:type="character">
    <w:name w:val="Название объекта2"/>
    <w:basedOn w:val="Style_7_ch"/>
    <w:link w:val="Style_366"/>
    <w:rPr>
      <w:i w:val="1"/>
    </w:rPr>
  </w:style>
  <w:style w:styleId="Style_367" w:type="paragraph">
    <w:name w:val="heading 6"/>
    <w:basedOn w:val="Style_7"/>
    <w:next w:val="Style_7"/>
    <w:link w:val="Style_367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7_ch" w:type="character">
    <w:name w:val="heading 6"/>
    <w:basedOn w:val="Style_7_ch"/>
    <w:link w:val="Style_367"/>
    <w:rPr>
      <w:sz w:val="28"/>
    </w:rPr>
  </w:style>
  <w:style w:styleId="Style_368" w:type="paragraph">
    <w:name w:val="WW8Num8z1"/>
    <w:link w:val="Style_368_ch"/>
  </w:style>
  <w:style w:styleId="Style_368_ch" w:type="character">
    <w:name w:val="WW8Num8z1"/>
    <w:link w:val="Style_368"/>
  </w:style>
  <w:style w:styleId="Style_369" w:type="paragraph">
    <w:name w:val="WW8Num5z2"/>
    <w:link w:val="Style_369_ch"/>
  </w:style>
  <w:style w:styleId="Style_369_ch" w:type="character">
    <w:name w:val="WW8Num5z2"/>
    <w:link w:val="Style_369"/>
  </w:style>
  <w:style w:styleId="Style_370" w:type="paragraph">
    <w:name w:val="WW8Num33z8"/>
    <w:link w:val="Style_370_ch"/>
  </w:style>
  <w:style w:styleId="Style_370_ch" w:type="character">
    <w:name w:val="WW8Num33z8"/>
    <w:link w:val="Style_370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1.png" Type="http://schemas.openxmlformats.org/officeDocument/2006/relationships/image"/>
  <Relationship Id="rId6" Target="header6.xml" Type="http://schemas.openxmlformats.org/officeDocument/2006/relationships/header"/>
  <Relationship Id="rId14" Target="numbering.xml" Type="http://schemas.openxmlformats.org/officeDocument/2006/relationships/numbering"/>
  <Relationship Id="rId13" Target="theme/theme1.xml" Type="http://schemas.openxmlformats.org/officeDocument/2006/relationships/theme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5" Target="header5.xml" Type="http://schemas.openxmlformats.org/officeDocument/2006/relationships/header"/>
  <Relationship Id="rId11" Target="stylesWithEffects.xml" Type="http://schemas.microsoft.com/office/2007/relationships/stylesWithEffects"/>
  <Relationship Id="rId8" Target="fontTable.xml" Type="http://schemas.openxmlformats.org/officeDocument/2006/relationships/fontTable"/>
  <Relationship Id="rId2" Target="header2.xml" Type="http://schemas.openxmlformats.org/officeDocument/2006/relationships/header"/>
  <Relationship Id="rId9" Target="settings.xml" Type="http://schemas.openxmlformats.org/officeDocument/2006/relationships/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2026-10-21T13:36:25Z</dcterms:created>
  <dcterms:modified xsi:type="dcterms:W3CDTF">2026-10-21T13:36:25Z</dcterms:modified>
</cp:coreProperties>
</file>