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E8" w:rsidRPr="00861F99" w:rsidRDefault="004C54E8" w:rsidP="004C54E8">
      <w:pPr>
        <w:suppressAutoHyphens/>
        <w:jc w:val="center"/>
        <w:rPr>
          <w:rFonts w:ascii="Times New Roman" w:eastAsia="Times New Roman" w:hAnsi="Times New Roman" w:cs="Times New Roman"/>
          <w:sz w:val="24"/>
          <w:szCs w:val="24"/>
          <w:lang w:eastAsia="zh-CN"/>
        </w:rPr>
      </w:pPr>
      <w:bookmarkStart w:id="0" w:name="_GoBack"/>
      <w:bookmarkEnd w:id="0"/>
      <w:r w:rsidRPr="00861F99">
        <w:rPr>
          <w:rFonts w:ascii="Times New Roman" w:eastAsia="Lucida Sans Unicode" w:hAnsi="Times New Roman" w:cs="Times New Roman"/>
          <w:b/>
          <w:noProof/>
          <w:kern w:val="1"/>
          <w:sz w:val="24"/>
          <w:szCs w:val="24"/>
          <w:lang w:eastAsia="ru-RU"/>
        </w:rPr>
        <w:drawing>
          <wp:inline distT="0" distB="0" distL="0" distR="0" wp14:anchorId="219B3899" wp14:editId="5AD6F6BC">
            <wp:extent cx="614529" cy="771525"/>
            <wp:effectExtent l="0" t="0" r="0" b="0"/>
            <wp:docPr id="2" name="Рисунок 2"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4C54E8" w:rsidRPr="00861F99" w:rsidRDefault="004C54E8" w:rsidP="004C54E8">
      <w:pPr>
        <w:suppressAutoHyphens/>
        <w:jc w:val="center"/>
        <w:rPr>
          <w:rFonts w:ascii="PT Astra Serif" w:eastAsia="Times New Roman" w:hAnsi="PT Astra Serif" w:cs="Times New Roman"/>
          <w:b/>
          <w:sz w:val="34"/>
          <w:szCs w:val="24"/>
          <w:lang w:eastAsia="zh-CN"/>
        </w:rPr>
      </w:pPr>
      <w:r w:rsidRPr="00861F99">
        <w:rPr>
          <w:rFonts w:ascii="PT Astra Serif" w:eastAsia="Times New Roman" w:hAnsi="PT Astra Serif" w:cs="Times New Roman"/>
          <w:b/>
          <w:sz w:val="34"/>
          <w:szCs w:val="24"/>
          <w:lang w:eastAsia="zh-CN"/>
        </w:rPr>
        <w:t xml:space="preserve">АДМИНИСТРАЦИЯ </w:t>
      </w:r>
    </w:p>
    <w:p w:rsidR="004C54E8" w:rsidRPr="00861F99" w:rsidRDefault="004C54E8" w:rsidP="004C54E8">
      <w:pPr>
        <w:suppressAutoHyphens/>
        <w:jc w:val="center"/>
        <w:rPr>
          <w:rFonts w:ascii="PT Astra Serif" w:eastAsia="Times New Roman" w:hAnsi="PT Astra Serif" w:cs="Times New Roman"/>
          <w:b/>
          <w:sz w:val="34"/>
          <w:szCs w:val="24"/>
          <w:lang w:eastAsia="zh-CN"/>
        </w:rPr>
      </w:pPr>
      <w:r w:rsidRPr="00861F99">
        <w:rPr>
          <w:rFonts w:ascii="PT Astra Serif" w:eastAsia="Times New Roman" w:hAnsi="PT Astra Serif" w:cs="Times New Roman"/>
          <w:b/>
          <w:sz w:val="34"/>
          <w:szCs w:val="24"/>
          <w:lang w:eastAsia="zh-CN"/>
        </w:rPr>
        <w:t xml:space="preserve">МУНИЦИПАЛЬНОГО ОБРАЗОВАНИЯ </w:t>
      </w:r>
    </w:p>
    <w:p w:rsidR="004C54E8" w:rsidRPr="00861F99" w:rsidRDefault="004C54E8" w:rsidP="004C54E8">
      <w:pPr>
        <w:suppressAutoHyphens/>
        <w:jc w:val="center"/>
        <w:rPr>
          <w:rFonts w:ascii="PT Astra Serif" w:eastAsia="Times New Roman" w:hAnsi="PT Astra Serif" w:cs="Times New Roman"/>
          <w:b/>
          <w:sz w:val="34"/>
          <w:szCs w:val="24"/>
          <w:lang w:eastAsia="zh-CN"/>
        </w:rPr>
      </w:pPr>
      <w:r w:rsidRPr="00861F99">
        <w:rPr>
          <w:rFonts w:ascii="PT Astra Serif" w:eastAsia="Times New Roman" w:hAnsi="PT Astra Serif" w:cs="Times New Roman"/>
          <w:b/>
          <w:sz w:val="34"/>
          <w:szCs w:val="24"/>
          <w:lang w:eastAsia="zh-CN"/>
        </w:rPr>
        <w:t xml:space="preserve">ЩЁКИНСКИЙ РАЙОН </w:t>
      </w:r>
    </w:p>
    <w:p w:rsidR="004C54E8" w:rsidRPr="00861F99" w:rsidRDefault="004C54E8" w:rsidP="004C54E8">
      <w:pPr>
        <w:suppressAutoHyphens/>
        <w:spacing w:before="200" w:line="200" w:lineRule="exact"/>
        <w:jc w:val="center"/>
        <w:rPr>
          <w:rFonts w:ascii="PT Astra Serif" w:eastAsia="Times New Roman" w:hAnsi="PT Astra Serif" w:cs="Times New Roman"/>
          <w:b/>
          <w:sz w:val="33"/>
          <w:szCs w:val="33"/>
          <w:lang w:eastAsia="zh-CN"/>
        </w:rPr>
      </w:pPr>
    </w:p>
    <w:p w:rsidR="004C54E8" w:rsidRPr="00861F99" w:rsidRDefault="004C54E8" w:rsidP="004C54E8">
      <w:pPr>
        <w:suppressAutoHyphens/>
        <w:spacing w:before="200" w:line="200" w:lineRule="exact"/>
        <w:jc w:val="center"/>
        <w:rPr>
          <w:rFonts w:ascii="PT Astra Serif" w:eastAsia="Times New Roman" w:hAnsi="PT Astra Serif" w:cs="Times New Roman"/>
          <w:b/>
          <w:sz w:val="33"/>
          <w:szCs w:val="33"/>
          <w:lang w:eastAsia="zh-CN"/>
        </w:rPr>
      </w:pPr>
      <w:r w:rsidRPr="00861F99">
        <w:rPr>
          <w:rFonts w:ascii="PT Astra Serif" w:eastAsia="Times New Roman" w:hAnsi="PT Astra Serif" w:cs="Times New Roman"/>
          <w:b/>
          <w:sz w:val="33"/>
          <w:szCs w:val="33"/>
          <w:lang w:eastAsia="zh-CN"/>
        </w:rPr>
        <w:t>ПОСТАНОВЛЕНИЕ</w:t>
      </w:r>
    </w:p>
    <w:p w:rsidR="004C54E8" w:rsidRPr="00861F99" w:rsidRDefault="004C54E8" w:rsidP="004C54E8">
      <w:pPr>
        <w:suppressAutoHyphens/>
        <w:spacing w:before="60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4C54E8" w:rsidRPr="00861F99" w:rsidTr="00F9538D">
        <w:trPr>
          <w:trHeight w:val="146"/>
        </w:trPr>
        <w:tc>
          <w:tcPr>
            <w:tcW w:w="5846" w:type="dxa"/>
            <w:shd w:val="clear" w:color="auto" w:fill="auto"/>
          </w:tcPr>
          <w:p w:rsidR="004C54E8" w:rsidRPr="00861F99" w:rsidRDefault="004C54E8" w:rsidP="004C54E8">
            <w:pPr>
              <w:jc w:val="left"/>
              <w:rPr>
                <w:rFonts w:ascii="PT Astra Serif" w:eastAsia="Calibri" w:hAnsi="PT Astra Serif" w:cs="Times New Roman"/>
                <w:sz w:val="28"/>
                <w:szCs w:val="28"/>
              </w:rPr>
            </w:pPr>
            <w:r w:rsidRPr="00861F99">
              <w:rPr>
                <w:rFonts w:ascii="PT Astra Serif" w:eastAsia="Calibri" w:hAnsi="PT Astra Serif" w:cs="Times New Roman"/>
                <w:sz w:val="28"/>
                <w:szCs w:val="28"/>
              </w:rPr>
              <w:t>от</w:t>
            </w:r>
            <w:r w:rsidR="00F9538D" w:rsidRPr="00861F99">
              <w:rPr>
                <w:rFonts w:ascii="PT Astra Serif" w:eastAsia="Calibri" w:hAnsi="PT Astra Serif" w:cs="Times New Roman"/>
                <w:sz w:val="28"/>
                <w:szCs w:val="28"/>
              </w:rPr>
              <w:t xml:space="preserve"> </w:t>
            </w:r>
            <w:r w:rsidR="00F64CA8">
              <w:rPr>
                <w:rFonts w:ascii="PT Astra Serif" w:eastAsia="Calibri" w:hAnsi="PT Astra Serif" w:cs="Times New Roman"/>
                <w:sz w:val="28"/>
                <w:szCs w:val="28"/>
              </w:rPr>
              <w:t xml:space="preserve">23.12.2022 </w:t>
            </w:r>
          </w:p>
        </w:tc>
        <w:tc>
          <w:tcPr>
            <w:tcW w:w="2409" w:type="dxa"/>
            <w:shd w:val="clear" w:color="auto" w:fill="auto"/>
          </w:tcPr>
          <w:p w:rsidR="00F9538D" w:rsidRPr="00861F99" w:rsidRDefault="004C54E8" w:rsidP="00C45456">
            <w:pPr>
              <w:jc w:val="left"/>
              <w:rPr>
                <w:rFonts w:ascii="PT Astra Serif" w:eastAsia="Calibri" w:hAnsi="PT Astra Serif" w:cs="Times New Roman"/>
                <w:sz w:val="28"/>
                <w:szCs w:val="28"/>
              </w:rPr>
            </w:pPr>
            <w:r w:rsidRPr="00861F99">
              <w:rPr>
                <w:rFonts w:ascii="PT Astra Serif" w:eastAsia="Calibri" w:hAnsi="PT Astra Serif" w:cs="Times New Roman"/>
                <w:sz w:val="28"/>
                <w:szCs w:val="28"/>
              </w:rPr>
              <w:t>№</w:t>
            </w:r>
            <w:r w:rsidR="00F9538D" w:rsidRPr="00861F99">
              <w:rPr>
                <w:rFonts w:ascii="PT Astra Serif" w:eastAsia="Calibri" w:hAnsi="PT Astra Serif" w:cs="Times New Roman"/>
                <w:sz w:val="28"/>
                <w:szCs w:val="28"/>
              </w:rPr>
              <w:t xml:space="preserve"> </w:t>
            </w:r>
            <w:r w:rsidR="00F64CA8">
              <w:rPr>
                <w:rFonts w:ascii="PT Astra Serif" w:eastAsia="Calibri" w:hAnsi="PT Astra Serif" w:cs="Times New Roman"/>
                <w:sz w:val="28"/>
                <w:szCs w:val="28"/>
              </w:rPr>
              <w:t xml:space="preserve">12 – 1655 </w:t>
            </w:r>
          </w:p>
        </w:tc>
      </w:tr>
    </w:tbl>
    <w:p w:rsidR="004C54E8" w:rsidRPr="00861F99" w:rsidRDefault="004C54E8" w:rsidP="00F9538D">
      <w:pPr>
        <w:tabs>
          <w:tab w:val="left" w:pos="567"/>
          <w:tab w:val="left" w:pos="5387"/>
        </w:tabs>
        <w:rPr>
          <w:rFonts w:ascii="PT Astra Serif" w:eastAsia="Times New Roman" w:hAnsi="PT Astra Serif" w:cs="Times New Roman"/>
          <w:b/>
          <w:bCs/>
          <w:sz w:val="32"/>
          <w:szCs w:val="32"/>
          <w:lang w:eastAsia="ru-RU"/>
        </w:rPr>
      </w:pPr>
    </w:p>
    <w:p w:rsidR="00F9538D" w:rsidRPr="00861F99" w:rsidRDefault="00090F20" w:rsidP="00F9538D">
      <w:pPr>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Об утверждении в новой редакции Устава</w:t>
      </w:r>
    </w:p>
    <w:p w:rsidR="00F9538D" w:rsidRPr="00861F99" w:rsidRDefault="00090F20" w:rsidP="00090F20">
      <w:pPr>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м</w:t>
      </w:r>
      <w:r w:rsidR="00F9538D" w:rsidRPr="00861F99">
        <w:rPr>
          <w:rFonts w:ascii="PT Astra Serif" w:eastAsia="Times New Roman" w:hAnsi="PT Astra Serif" w:cs="Times New Roman"/>
          <w:b/>
          <w:sz w:val="28"/>
          <w:szCs w:val="28"/>
          <w:lang w:eastAsia="ru-RU"/>
        </w:rPr>
        <w:t>униципального</w:t>
      </w:r>
      <w:r w:rsidRPr="00861F99">
        <w:rPr>
          <w:rFonts w:ascii="PT Astra Serif" w:eastAsia="Times New Roman" w:hAnsi="PT Astra Serif" w:cs="Times New Roman"/>
          <w:b/>
          <w:sz w:val="28"/>
          <w:szCs w:val="28"/>
          <w:lang w:eastAsia="ru-RU"/>
        </w:rPr>
        <w:t xml:space="preserve"> </w:t>
      </w:r>
      <w:r w:rsidR="00F9538D" w:rsidRPr="00861F99">
        <w:rPr>
          <w:rFonts w:ascii="PT Astra Serif" w:eastAsia="Times New Roman" w:hAnsi="PT Astra Serif" w:cs="Times New Roman"/>
          <w:b/>
          <w:sz w:val="28"/>
          <w:szCs w:val="28"/>
          <w:lang w:eastAsia="ru-RU"/>
        </w:rPr>
        <w:t>казенного учреждения «Щекино-Ритуал»</w:t>
      </w:r>
    </w:p>
    <w:p w:rsidR="00F9538D" w:rsidRPr="00861F99" w:rsidRDefault="00F9538D" w:rsidP="00F9538D">
      <w:pPr>
        <w:ind w:firstLine="567"/>
        <w:jc w:val="center"/>
        <w:rPr>
          <w:rFonts w:ascii="PT Astra Serif" w:eastAsia="Times New Roman" w:hAnsi="PT Astra Serif" w:cs="Times New Roman"/>
          <w:b/>
          <w:sz w:val="28"/>
          <w:szCs w:val="28"/>
          <w:lang w:eastAsia="ru-RU"/>
        </w:rPr>
      </w:pPr>
    </w:p>
    <w:p w:rsidR="00F9538D" w:rsidRPr="00861F99" w:rsidRDefault="00F9538D" w:rsidP="009F3B26">
      <w:pPr>
        <w:spacing w:line="360" w:lineRule="exact"/>
        <w:ind w:firstLine="709"/>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В соответствии с Бюджетным кодексом Российской Федерации, Федеральным законом от 06.09.2003 № 131-ФЗ «Об общих принципах организации местного самоуправления в Российской Федерации», Федеральным Законом от 12.01.1996 № 7-ФЗ «О некоммерческих организациях», постановлением администрации Щекинского района от 30.12.2014 № 12-2353 «Об утверждении Порядка создания, реорганизации, изменения типа и ликвидации муниципальных учреждений муниципального образования Щекинский район и муниципального образования город Щекино Щекинского района, утверждение Уставов муниципальных учреждений и внесения в них изменений», на основании Устава муниципальног</w:t>
      </w:r>
      <w:r w:rsidR="00851A00" w:rsidRPr="00861F99">
        <w:rPr>
          <w:rFonts w:ascii="PT Astra Serif" w:eastAsia="Times New Roman" w:hAnsi="PT Astra Serif" w:cs="Times New Roman"/>
          <w:sz w:val="28"/>
          <w:szCs w:val="28"/>
          <w:lang w:eastAsia="ru-RU"/>
        </w:rPr>
        <w:t xml:space="preserve">о образования Щекинский район, </w:t>
      </w:r>
      <w:r w:rsidRPr="00861F99">
        <w:rPr>
          <w:rFonts w:ascii="PT Astra Serif" w:eastAsia="Times New Roman" w:hAnsi="PT Astra Serif" w:cs="Times New Roman"/>
          <w:sz w:val="28"/>
          <w:szCs w:val="28"/>
          <w:lang w:eastAsia="ru-RU"/>
        </w:rPr>
        <w:t xml:space="preserve"> ПОСТАНОВЛЯЕТ:</w:t>
      </w:r>
    </w:p>
    <w:p w:rsidR="00F9538D" w:rsidRPr="00861F99" w:rsidRDefault="00F9538D" w:rsidP="009F3B26">
      <w:pPr>
        <w:spacing w:line="360" w:lineRule="exact"/>
        <w:ind w:firstLine="709"/>
        <w:rPr>
          <w:rFonts w:ascii="PT Astra Serif" w:eastAsia="Times New Roman" w:hAnsi="PT Astra Serif" w:cs="Times New Roman"/>
          <w:b/>
          <w:sz w:val="28"/>
          <w:szCs w:val="28"/>
          <w:lang w:eastAsia="ru-RU"/>
        </w:rPr>
      </w:pPr>
      <w:r w:rsidRPr="00861F99">
        <w:rPr>
          <w:rFonts w:ascii="PT Astra Serif" w:eastAsia="Times New Roman" w:hAnsi="PT Astra Serif" w:cs="Times New Roman"/>
          <w:sz w:val="28"/>
          <w:szCs w:val="28"/>
          <w:lang w:eastAsia="ru-RU"/>
        </w:rPr>
        <w:t>1. </w:t>
      </w:r>
      <w:r w:rsidR="001826CC" w:rsidRPr="00861F99">
        <w:rPr>
          <w:rFonts w:ascii="PT Astra Serif" w:eastAsia="Times New Roman" w:hAnsi="PT Astra Serif" w:cs="Times New Roman"/>
          <w:sz w:val="28"/>
          <w:szCs w:val="28"/>
          <w:lang w:eastAsia="ru-RU"/>
        </w:rPr>
        <w:t>Утвердить Устав</w:t>
      </w:r>
      <w:r w:rsidRPr="00861F99">
        <w:rPr>
          <w:rFonts w:ascii="PT Astra Serif" w:eastAsia="Times New Roman" w:hAnsi="PT Astra Serif" w:cs="Times New Roman"/>
          <w:sz w:val="28"/>
          <w:szCs w:val="28"/>
          <w:lang w:eastAsia="ru-RU"/>
        </w:rPr>
        <w:t xml:space="preserve"> муниципального казенного учре</w:t>
      </w:r>
      <w:r w:rsidR="00851A00" w:rsidRPr="00861F99">
        <w:rPr>
          <w:rFonts w:ascii="PT Astra Serif" w:eastAsia="Times New Roman" w:hAnsi="PT Astra Serif" w:cs="Times New Roman"/>
          <w:sz w:val="28"/>
          <w:szCs w:val="28"/>
          <w:lang w:eastAsia="ru-RU"/>
        </w:rPr>
        <w:t>ждения «Щекино-Ритуал»</w:t>
      </w:r>
      <w:r w:rsidR="001826CC" w:rsidRPr="00861F99">
        <w:t xml:space="preserve"> </w:t>
      </w:r>
      <w:r w:rsidR="001826CC" w:rsidRPr="00861F99">
        <w:rPr>
          <w:rFonts w:ascii="PT Astra Serif" w:eastAsia="Times New Roman" w:hAnsi="PT Astra Serif" w:cs="Times New Roman"/>
          <w:sz w:val="28"/>
          <w:szCs w:val="28"/>
          <w:lang w:eastAsia="ru-RU"/>
        </w:rPr>
        <w:t>в новой редакции (приложение)</w:t>
      </w:r>
      <w:r w:rsidRPr="00861F99">
        <w:rPr>
          <w:rFonts w:ascii="PT Astra Serif" w:eastAsia="Times New Roman" w:hAnsi="PT Astra Serif" w:cs="Times New Roman"/>
          <w:sz w:val="28"/>
          <w:szCs w:val="28"/>
          <w:lang w:eastAsia="ru-RU"/>
        </w:rPr>
        <w:t>.</w:t>
      </w:r>
    </w:p>
    <w:p w:rsidR="00F9538D" w:rsidRPr="00861F99" w:rsidRDefault="009760E5" w:rsidP="009F3B26">
      <w:pPr>
        <w:pStyle w:val="ae"/>
        <w:spacing w:after="0" w:line="360" w:lineRule="exact"/>
        <w:ind w:left="0" w:firstLine="709"/>
        <w:jc w:val="both"/>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w:t>
      </w:r>
      <w:r w:rsidR="00F9538D" w:rsidRPr="00861F99">
        <w:rPr>
          <w:rFonts w:ascii="PT Astra Serif" w:eastAsia="Times New Roman" w:hAnsi="PT Astra Serif" w:cs="Times New Roman"/>
          <w:sz w:val="28"/>
          <w:szCs w:val="28"/>
          <w:lang w:eastAsia="ru-RU"/>
        </w:rPr>
        <w:t>. </w:t>
      </w:r>
      <w:r w:rsidR="009F3B26">
        <w:rPr>
          <w:rFonts w:ascii="PT Astra Serif" w:eastAsia="Times New Roman" w:hAnsi="PT Astra Serif" w:cs="Times New Roman"/>
          <w:sz w:val="28"/>
          <w:szCs w:val="28"/>
          <w:lang w:eastAsia="ru-RU"/>
        </w:rPr>
        <w:t>П</w:t>
      </w:r>
      <w:r w:rsidR="00F9538D" w:rsidRPr="00861F99">
        <w:rPr>
          <w:rFonts w:ascii="PT Astra Serif" w:eastAsia="Times New Roman" w:hAnsi="PT Astra Serif" w:cs="Times New Roman"/>
          <w:sz w:val="28"/>
          <w:szCs w:val="28"/>
          <w:lang w:eastAsia="ru-RU"/>
        </w:rPr>
        <w:t>остановление вступает в силу со дня подписания.</w:t>
      </w:r>
    </w:p>
    <w:p w:rsidR="007371E4" w:rsidRDefault="007371E4" w:rsidP="007371E4">
      <w:pPr>
        <w:rPr>
          <w:rFonts w:ascii="PT Astra Serif" w:hAnsi="PT Astra Serif" w:cs="PT Astra Serif"/>
          <w:sz w:val="28"/>
          <w:szCs w:val="28"/>
        </w:rPr>
      </w:pPr>
    </w:p>
    <w:p w:rsidR="009F3B26" w:rsidRDefault="009F3B26" w:rsidP="007371E4">
      <w:pPr>
        <w:rPr>
          <w:rFonts w:ascii="PT Astra Serif" w:hAnsi="PT Astra Serif" w:cs="PT Astra Serif"/>
          <w:sz w:val="28"/>
          <w:szCs w:val="28"/>
        </w:rPr>
      </w:pPr>
    </w:p>
    <w:p w:rsidR="009F3B26" w:rsidRPr="00861F99" w:rsidRDefault="009F3B26" w:rsidP="007371E4">
      <w:pPr>
        <w:rPr>
          <w:rFonts w:ascii="PT Astra Serif" w:hAnsi="PT Astra Serif" w:cs="PT Astra Serif"/>
          <w:sz w:val="28"/>
          <w:szCs w:val="28"/>
        </w:rPr>
      </w:pPr>
    </w:p>
    <w:tbl>
      <w:tblPr>
        <w:tblStyle w:val="a8"/>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0"/>
        <w:gridCol w:w="3452"/>
        <w:gridCol w:w="2125"/>
      </w:tblGrid>
      <w:tr w:rsidR="007371E4" w:rsidRPr="00861F99" w:rsidTr="007371E4">
        <w:trPr>
          <w:trHeight w:val="229"/>
        </w:trPr>
        <w:tc>
          <w:tcPr>
            <w:tcW w:w="2139" w:type="pct"/>
          </w:tcPr>
          <w:p w:rsidR="007371E4" w:rsidRPr="00861F99" w:rsidRDefault="007371E4" w:rsidP="00DD1274">
            <w:pPr>
              <w:pStyle w:val="ad"/>
              <w:ind w:right="-119"/>
              <w:jc w:val="center"/>
              <w:rPr>
                <w:rFonts w:ascii="PT Astra Serif" w:hAnsi="PT Astra Serif"/>
                <w:b/>
              </w:rPr>
            </w:pPr>
            <w:r w:rsidRPr="00861F99">
              <w:rPr>
                <w:rFonts w:ascii="PT Astra Serif" w:hAnsi="PT Astra Serif"/>
                <w:b/>
                <w:sz w:val="28"/>
                <w:szCs w:val="28"/>
              </w:rPr>
              <w:t>Глава администрации муниципального образования Щёкинский район</w:t>
            </w:r>
          </w:p>
        </w:tc>
        <w:tc>
          <w:tcPr>
            <w:tcW w:w="1771" w:type="pct"/>
            <w:vAlign w:val="center"/>
          </w:tcPr>
          <w:p w:rsidR="007371E4" w:rsidRPr="00861F99" w:rsidRDefault="007371E4" w:rsidP="00DD1274">
            <w:pPr>
              <w:jc w:val="center"/>
              <w:rPr>
                <w:rFonts w:ascii="PT Astra Serif" w:hAnsi="PT Astra Serif"/>
              </w:rPr>
            </w:pPr>
          </w:p>
        </w:tc>
        <w:tc>
          <w:tcPr>
            <w:tcW w:w="1090" w:type="pct"/>
            <w:vAlign w:val="bottom"/>
          </w:tcPr>
          <w:p w:rsidR="007371E4" w:rsidRPr="00861F99" w:rsidRDefault="007371E4" w:rsidP="00DD1274">
            <w:pPr>
              <w:jc w:val="right"/>
              <w:rPr>
                <w:rFonts w:ascii="PT Astra Serif" w:hAnsi="PT Astra Serif"/>
              </w:rPr>
            </w:pPr>
            <w:r w:rsidRPr="00861F99">
              <w:rPr>
                <w:rFonts w:ascii="PT Astra Serif" w:hAnsi="PT Astra Serif"/>
                <w:b/>
                <w:sz w:val="28"/>
                <w:szCs w:val="28"/>
                <w:lang w:eastAsia="en-US"/>
              </w:rPr>
              <w:t>А.С. Гамбург</w:t>
            </w:r>
          </w:p>
        </w:tc>
      </w:tr>
    </w:tbl>
    <w:p w:rsidR="007371E4" w:rsidRPr="00861F99" w:rsidRDefault="007371E4" w:rsidP="007371E4">
      <w:pPr>
        <w:rPr>
          <w:rFonts w:ascii="PT Astra Serif" w:hAnsi="PT Astra Serif" w:cs="PT Astra Serif"/>
          <w:sz w:val="28"/>
          <w:szCs w:val="28"/>
        </w:rPr>
      </w:pPr>
    </w:p>
    <w:p w:rsidR="007371E4" w:rsidRPr="00861F99" w:rsidRDefault="007371E4" w:rsidP="007371E4">
      <w:pPr>
        <w:rPr>
          <w:rFonts w:ascii="PT Astra Serif" w:hAnsi="PT Astra Serif" w:cs="PT Astra Serif"/>
          <w:sz w:val="28"/>
          <w:szCs w:val="28"/>
        </w:rPr>
      </w:pPr>
    </w:p>
    <w:p w:rsidR="007371E4" w:rsidRPr="00861F99" w:rsidRDefault="007371E4" w:rsidP="007371E4">
      <w:pPr>
        <w:rPr>
          <w:rFonts w:ascii="PT Astra Serif" w:hAnsi="PT Astra Serif" w:cs="PT Astra Serif"/>
          <w:sz w:val="28"/>
          <w:szCs w:val="28"/>
        </w:rPr>
      </w:pPr>
    </w:p>
    <w:p w:rsidR="008C5F78" w:rsidRPr="00861F99" w:rsidRDefault="008C5F78" w:rsidP="000474F6">
      <w:pPr>
        <w:widowControl w:val="0"/>
        <w:tabs>
          <w:tab w:val="center" w:pos="4677"/>
        </w:tabs>
        <w:autoSpaceDE w:val="0"/>
        <w:autoSpaceDN w:val="0"/>
        <w:adjustRightInd w:val="0"/>
        <w:rPr>
          <w:rFonts w:ascii="PT Astra Serif" w:eastAsia="Times New Roman" w:hAnsi="PT Astra Serif" w:cs="Times New Roman"/>
          <w:bCs/>
          <w:sz w:val="24"/>
          <w:szCs w:val="24"/>
          <w:lang w:eastAsia="ru-RU"/>
        </w:rPr>
        <w:sectPr w:rsidR="008C5F78" w:rsidRPr="00861F99" w:rsidSect="004C54E8">
          <w:headerReference w:type="default" r:id="rId10"/>
          <w:headerReference w:type="first" r:id="rId11"/>
          <w:pgSz w:w="11906" w:h="16838" w:code="9"/>
          <w:pgMar w:top="1134" w:right="850" w:bottom="1276" w:left="1701" w:header="567" w:footer="709" w:gutter="0"/>
          <w:cols w:space="708"/>
          <w:titlePg/>
          <w:docGrid w:linePitch="360"/>
        </w:sectPr>
      </w:pPr>
    </w:p>
    <w:tbl>
      <w:tblPr>
        <w:tblStyle w:val="a8"/>
        <w:tblpPr w:leftFromText="180" w:rightFromText="180" w:vertAnchor="page" w:horzAnchor="margin" w:tblpXSpec="right" w:tblpY="1066"/>
        <w:tblW w:w="0" w:type="auto"/>
        <w:tblLook w:val="04A0" w:firstRow="1" w:lastRow="0" w:firstColumn="1" w:lastColumn="0" w:noHBand="0" w:noVBand="1"/>
      </w:tblPr>
      <w:tblGrid>
        <w:gridCol w:w="4360"/>
      </w:tblGrid>
      <w:tr w:rsidR="00E85D45" w:rsidRPr="00861F99" w:rsidTr="00E85D45">
        <w:tc>
          <w:tcPr>
            <w:tcW w:w="4360" w:type="dxa"/>
            <w:tcBorders>
              <w:top w:val="nil"/>
              <w:left w:val="nil"/>
              <w:bottom w:val="nil"/>
              <w:right w:val="nil"/>
            </w:tcBorders>
          </w:tcPr>
          <w:p w:rsidR="00E85D45" w:rsidRPr="00861F99" w:rsidRDefault="00E85D45" w:rsidP="00E85D45">
            <w:pPr>
              <w:pStyle w:val="2"/>
              <w:jc w:val="center"/>
              <w:rPr>
                <w:rFonts w:ascii="PT Astra Serif" w:hAnsi="PT Astra Serif"/>
                <w:sz w:val="28"/>
                <w:szCs w:val="28"/>
              </w:rPr>
            </w:pPr>
            <w:r w:rsidRPr="00861F99">
              <w:rPr>
                <w:rFonts w:ascii="PT Astra Serif" w:hAnsi="PT Astra Serif"/>
                <w:sz w:val="28"/>
                <w:szCs w:val="28"/>
              </w:rPr>
              <w:lastRenderedPageBreak/>
              <w:t>Приложение</w:t>
            </w:r>
          </w:p>
          <w:p w:rsidR="00E85D45" w:rsidRPr="00861F99" w:rsidRDefault="00E85D45" w:rsidP="00E85D45">
            <w:pPr>
              <w:pStyle w:val="2"/>
              <w:jc w:val="center"/>
              <w:rPr>
                <w:rFonts w:ascii="PT Astra Serif" w:hAnsi="PT Astra Serif"/>
                <w:sz w:val="28"/>
                <w:szCs w:val="28"/>
              </w:rPr>
            </w:pPr>
            <w:r w:rsidRPr="00861F99">
              <w:rPr>
                <w:rFonts w:ascii="PT Astra Serif" w:hAnsi="PT Astra Serif"/>
                <w:sz w:val="28"/>
                <w:szCs w:val="28"/>
              </w:rPr>
              <w:t>к постановлению администрации</w:t>
            </w:r>
          </w:p>
          <w:p w:rsidR="00E85D45" w:rsidRPr="00861F99" w:rsidRDefault="00E85D45" w:rsidP="00E85D45">
            <w:pPr>
              <w:pStyle w:val="2"/>
              <w:jc w:val="center"/>
              <w:rPr>
                <w:rFonts w:ascii="PT Astra Serif" w:hAnsi="PT Astra Serif"/>
                <w:sz w:val="28"/>
                <w:szCs w:val="28"/>
              </w:rPr>
            </w:pPr>
            <w:r w:rsidRPr="00861F99">
              <w:rPr>
                <w:rFonts w:ascii="PT Astra Serif" w:hAnsi="PT Astra Serif"/>
                <w:sz w:val="28"/>
                <w:szCs w:val="28"/>
              </w:rPr>
              <w:t>муниципального образования</w:t>
            </w:r>
          </w:p>
          <w:p w:rsidR="00E85D45" w:rsidRPr="00861F99" w:rsidRDefault="00E85D45" w:rsidP="00E85D45">
            <w:pPr>
              <w:pStyle w:val="2"/>
              <w:jc w:val="center"/>
              <w:rPr>
                <w:rFonts w:ascii="PT Astra Serif" w:hAnsi="PT Astra Serif"/>
                <w:sz w:val="28"/>
                <w:szCs w:val="28"/>
              </w:rPr>
            </w:pPr>
            <w:r w:rsidRPr="00861F99">
              <w:rPr>
                <w:rFonts w:ascii="PT Astra Serif" w:hAnsi="PT Astra Serif"/>
                <w:sz w:val="28"/>
                <w:szCs w:val="28"/>
              </w:rPr>
              <w:t>Щекинский район</w:t>
            </w:r>
          </w:p>
          <w:p w:rsidR="00E85D45" w:rsidRPr="001E1F50" w:rsidRDefault="00E85D45" w:rsidP="001E1F50">
            <w:pPr>
              <w:widowControl w:val="0"/>
              <w:autoSpaceDE w:val="0"/>
              <w:autoSpaceDN w:val="0"/>
              <w:adjustRightInd w:val="0"/>
              <w:jc w:val="center"/>
              <w:rPr>
                <w:rFonts w:ascii="PT Astra Serif" w:eastAsia="Times New Roman" w:hAnsi="PT Astra Serif" w:cs="Times New Roman"/>
                <w:sz w:val="28"/>
                <w:szCs w:val="28"/>
              </w:rPr>
            </w:pPr>
            <w:r w:rsidRPr="00861F99">
              <w:rPr>
                <w:rFonts w:ascii="PT Astra Serif" w:hAnsi="PT Astra Serif"/>
                <w:sz w:val="28"/>
                <w:szCs w:val="28"/>
              </w:rPr>
              <w:t xml:space="preserve">от  </w:t>
            </w:r>
            <w:r w:rsidR="001E1F50">
              <w:rPr>
                <w:rFonts w:ascii="PT Astra Serif" w:hAnsi="PT Astra Serif"/>
                <w:sz w:val="28"/>
                <w:szCs w:val="28"/>
              </w:rPr>
              <w:t>23.12.2022</w:t>
            </w:r>
            <w:r w:rsidR="009F3B26">
              <w:rPr>
                <w:rFonts w:ascii="PT Astra Serif" w:hAnsi="PT Astra Serif"/>
                <w:sz w:val="28"/>
                <w:szCs w:val="28"/>
              </w:rPr>
              <w:t xml:space="preserve">  </w:t>
            </w:r>
            <w:r w:rsidRPr="00861F99">
              <w:rPr>
                <w:rFonts w:ascii="PT Astra Serif" w:hAnsi="PT Astra Serif"/>
                <w:sz w:val="28"/>
                <w:szCs w:val="28"/>
              </w:rPr>
              <w:t xml:space="preserve">№ </w:t>
            </w:r>
            <w:r w:rsidR="001E1F50">
              <w:rPr>
                <w:rFonts w:ascii="PT Astra Serif" w:hAnsi="PT Astra Serif"/>
                <w:sz w:val="28"/>
                <w:szCs w:val="28"/>
              </w:rPr>
              <w:t>12 – 1655</w:t>
            </w:r>
          </w:p>
        </w:tc>
      </w:tr>
    </w:tbl>
    <w:p w:rsidR="00E85D45" w:rsidRPr="001E1F50" w:rsidRDefault="00E85D45" w:rsidP="009760E5">
      <w:pPr>
        <w:widowControl w:val="0"/>
        <w:autoSpaceDE w:val="0"/>
        <w:autoSpaceDN w:val="0"/>
        <w:adjustRightInd w:val="0"/>
        <w:rPr>
          <w:rFonts w:ascii="PT Astra Serif" w:eastAsia="Times New Roman" w:hAnsi="PT Astra Serif" w:cs="Times New Roman"/>
          <w:sz w:val="28"/>
          <w:szCs w:val="28"/>
          <w:lang w:eastAsia="ru-RU"/>
        </w:rPr>
      </w:pPr>
    </w:p>
    <w:p w:rsidR="00E85D45" w:rsidRPr="001E1F50" w:rsidRDefault="00E85D45" w:rsidP="009760E5">
      <w:pPr>
        <w:widowControl w:val="0"/>
        <w:autoSpaceDE w:val="0"/>
        <w:autoSpaceDN w:val="0"/>
        <w:adjustRightInd w:val="0"/>
        <w:rPr>
          <w:rFonts w:ascii="PT Astra Serif" w:eastAsia="Times New Roman" w:hAnsi="PT Astra Serif" w:cs="Times New Roman"/>
          <w:sz w:val="28"/>
          <w:szCs w:val="28"/>
          <w:lang w:eastAsia="ru-RU"/>
        </w:rPr>
      </w:pPr>
    </w:p>
    <w:p w:rsidR="00E85D45" w:rsidRPr="001E1F50" w:rsidRDefault="00E85D45" w:rsidP="00E85D45">
      <w:pPr>
        <w:widowControl w:val="0"/>
        <w:autoSpaceDE w:val="0"/>
        <w:autoSpaceDN w:val="0"/>
        <w:adjustRightInd w:val="0"/>
        <w:jc w:val="left"/>
        <w:rPr>
          <w:rFonts w:ascii="PT Astra Serif" w:eastAsia="Times New Roman" w:hAnsi="PT Astra Serif" w:cs="Times New Roman"/>
          <w:sz w:val="28"/>
          <w:szCs w:val="28"/>
          <w:lang w:eastAsia="ru-RU"/>
        </w:rPr>
      </w:pPr>
    </w:p>
    <w:p w:rsidR="00E85D45" w:rsidRPr="001E1F50" w:rsidRDefault="00E85D45" w:rsidP="00E85D45">
      <w:pPr>
        <w:widowControl w:val="0"/>
        <w:autoSpaceDE w:val="0"/>
        <w:autoSpaceDN w:val="0"/>
        <w:adjustRightInd w:val="0"/>
        <w:jc w:val="left"/>
        <w:rPr>
          <w:rFonts w:ascii="PT Astra Serif" w:eastAsia="Times New Roman" w:hAnsi="PT Astra Serif" w:cs="Times New Roman"/>
          <w:sz w:val="28"/>
          <w:szCs w:val="28"/>
          <w:lang w:eastAsia="ru-RU"/>
        </w:rPr>
      </w:pPr>
    </w:p>
    <w:p w:rsidR="009F3B26" w:rsidRDefault="009F3B26" w:rsidP="00E85D45">
      <w:pPr>
        <w:widowControl w:val="0"/>
        <w:autoSpaceDE w:val="0"/>
        <w:autoSpaceDN w:val="0"/>
        <w:adjustRightInd w:val="0"/>
        <w:jc w:val="left"/>
        <w:rPr>
          <w:rFonts w:ascii="PT Astra Serif" w:eastAsia="Times New Roman" w:hAnsi="PT Astra Serif" w:cs="Times New Roman"/>
          <w:sz w:val="28"/>
          <w:szCs w:val="28"/>
          <w:lang w:eastAsia="ru-RU"/>
        </w:rPr>
      </w:pPr>
    </w:p>
    <w:p w:rsidR="009760E5" w:rsidRPr="00861F99" w:rsidRDefault="009760E5" w:rsidP="00E85D45">
      <w:pPr>
        <w:widowControl w:val="0"/>
        <w:autoSpaceDE w:val="0"/>
        <w:autoSpaceDN w:val="0"/>
        <w:adjustRightInd w:val="0"/>
        <w:jc w:val="left"/>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Утверждено:</w:t>
      </w:r>
    </w:p>
    <w:p w:rsidR="009760E5" w:rsidRPr="00861F99" w:rsidRDefault="00E85D45" w:rsidP="00E85D45">
      <w:pPr>
        <w:widowControl w:val="0"/>
        <w:autoSpaceDE w:val="0"/>
        <w:autoSpaceDN w:val="0"/>
        <w:adjustRightInd w:val="0"/>
        <w:jc w:val="left"/>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Постановлением </w:t>
      </w:r>
      <w:r w:rsidR="009760E5" w:rsidRPr="00861F99">
        <w:rPr>
          <w:rFonts w:ascii="PT Astra Serif" w:eastAsia="Times New Roman" w:hAnsi="PT Astra Serif" w:cs="Times New Roman"/>
          <w:sz w:val="28"/>
          <w:szCs w:val="28"/>
          <w:lang w:eastAsia="ru-RU"/>
        </w:rPr>
        <w:t>администрации  муниципального  образования</w:t>
      </w:r>
    </w:p>
    <w:p w:rsidR="009760E5" w:rsidRPr="00861F99" w:rsidRDefault="009760E5" w:rsidP="00E85D45">
      <w:pPr>
        <w:widowControl w:val="0"/>
        <w:autoSpaceDE w:val="0"/>
        <w:autoSpaceDN w:val="0"/>
        <w:adjustRightInd w:val="0"/>
        <w:jc w:val="left"/>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Щекинский район от «</w:t>
      </w:r>
      <w:r w:rsidR="001E1F50">
        <w:rPr>
          <w:rFonts w:ascii="PT Astra Serif" w:eastAsia="Times New Roman" w:hAnsi="PT Astra Serif" w:cs="Times New Roman"/>
          <w:sz w:val="28"/>
          <w:szCs w:val="28"/>
          <w:u w:val="single"/>
          <w:lang w:eastAsia="ru-RU"/>
        </w:rPr>
        <w:t xml:space="preserve"> 23 </w:t>
      </w:r>
      <w:r w:rsidRPr="001E1F50">
        <w:rPr>
          <w:rFonts w:ascii="PT Astra Serif" w:eastAsia="Times New Roman" w:hAnsi="PT Astra Serif" w:cs="Times New Roman"/>
          <w:sz w:val="28"/>
          <w:szCs w:val="28"/>
          <w:lang w:eastAsia="ru-RU"/>
        </w:rPr>
        <w:t>»</w:t>
      </w:r>
      <w:r w:rsidR="001E1F50" w:rsidRPr="001E1F50">
        <w:rPr>
          <w:rFonts w:ascii="PT Astra Serif" w:eastAsia="Times New Roman" w:hAnsi="PT Astra Serif" w:cs="Times New Roman"/>
          <w:sz w:val="28"/>
          <w:szCs w:val="28"/>
          <w:u w:val="single"/>
          <w:lang w:eastAsia="ru-RU"/>
        </w:rPr>
        <w:t xml:space="preserve"> декабря</w:t>
      </w:r>
      <w:r w:rsidR="001E1F50">
        <w:rPr>
          <w:rFonts w:ascii="PT Astra Serif" w:eastAsia="Times New Roman" w:hAnsi="PT Astra Serif" w:cs="Times New Roman"/>
          <w:sz w:val="28"/>
          <w:szCs w:val="28"/>
          <w:lang w:eastAsia="ru-RU"/>
        </w:rPr>
        <w:t xml:space="preserve"> </w:t>
      </w:r>
      <w:r w:rsidRPr="00861F99">
        <w:rPr>
          <w:rFonts w:ascii="PT Astra Serif" w:eastAsia="Times New Roman" w:hAnsi="PT Astra Serif" w:cs="Times New Roman"/>
          <w:sz w:val="28"/>
          <w:szCs w:val="28"/>
          <w:lang w:eastAsia="ru-RU"/>
        </w:rPr>
        <w:t>20</w:t>
      </w:r>
      <w:r w:rsidR="001E1F50" w:rsidRPr="001E1F50">
        <w:rPr>
          <w:rFonts w:ascii="PT Astra Serif" w:eastAsia="Times New Roman" w:hAnsi="PT Astra Serif" w:cs="Times New Roman"/>
          <w:sz w:val="28"/>
          <w:szCs w:val="28"/>
          <w:u w:val="single"/>
          <w:lang w:eastAsia="ru-RU"/>
        </w:rPr>
        <w:t>22</w:t>
      </w:r>
      <w:r w:rsidRPr="00861F99">
        <w:rPr>
          <w:rFonts w:ascii="PT Astra Serif" w:eastAsia="Times New Roman" w:hAnsi="PT Astra Serif" w:cs="Times New Roman"/>
          <w:sz w:val="28"/>
          <w:szCs w:val="28"/>
          <w:lang w:eastAsia="ru-RU"/>
        </w:rPr>
        <w:t xml:space="preserve"> г.  № </w:t>
      </w:r>
      <w:r w:rsidR="001E1F50">
        <w:rPr>
          <w:rFonts w:ascii="PT Astra Serif" w:eastAsia="Times New Roman" w:hAnsi="PT Astra Serif" w:cs="Times New Roman"/>
          <w:sz w:val="28"/>
          <w:szCs w:val="28"/>
          <w:u w:val="single"/>
          <w:lang w:eastAsia="ru-RU"/>
        </w:rPr>
        <w:t xml:space="preserve"> 12 – 1655_</w:t>
      </w:r>
    </w:p>
    <w:p w:rsidR="009760E5" w:rsidRPr="00861F99" w:rsidRDefault="009760E5" w:rsidP="00E85D45">
      <w:pPr>
        <w:widowControl w:val="0"/>
        <w:autoSpaceDE w:val="0"/>
        <w:autoSpaceDN w:val="0"/>
        <w:adjustRightInd w:val="0"/>
        <w:jc w:val="left"/>
        <w:rPr>
          <w:rFonts w:ascii="PT Astra Serif" w:eastAsia="Times New Roman" w:hAnsi="PT Astra Serif" w:cs="Times New Roman"/>
          <w:sz w:val="28"/>
          <w:szCs w:val="28"/>
          <w:lang w:eastAsia="ru-RU"/>
        </w:rPr>
      </w:pPr>
    </w:p>
    <w:p w:rsidR="009760E5" w:rsidRPr="00861F99" w:rsidRDefault="009760E5" w:rsidP="009760E5">
      <w:pPr>
        <w:widowControl w:val="0"/>
        <w:autoSpaceDE w:val="0"/>
        <w:autoSpaceDN w:val="0"/>
        <w:adjustRightInd w:val="0"/>
        <w:spacing w:line="360" w:lineRule="auto"/>
        <w:rPr>
          <w:rFonts w:ascii="PT Astra Serif" w:eastAsia="Times New Roman" w:hAnsi="PT Astra Serif" w:cs="Arial"/>
          <w:sz w:val="24"/>
          <w:szCs w:val="24"/>
          <w:lang w:eastAsia="ru-RU"/>
        </w:rPr>
      </w:pPr>
    </w:p>
    <w:tbl>
      <w:tblPr>
        <w:tblW w:w="10207" w:type="dxa"/>
        <w:tblInd w:w="-318" w:type="dxa"/>
        <w:tblLook w:val="04A0" w:firstRow="1" w:lastRow="0" w:firstColumn="1" w:lastColumn="0" w:noHBand="0" w:noVBand="1"/>
      </w:tblPr>
      <w:tblGrid>
        <w:gridCol w:w="4679"/>
        <w:gridCol w:w="709"/>
        <w:gridCol w:w="4819"/>
      </w:tblGrid>
      <w:tr w:rsidR="009F3B26" w:rsidRPr="00861F99" w:rsidTr="009F3B26">
        <w:tc>
          <w:tcPr>
            <w:tcW w:w="4679" w:type="dxa"/>
          </w:tcPr>
          <w:p w:rsidR="009F3B26"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Согласовано:</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Председатель комитета по правовой</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работе администрации муниципального образования Щекинский район</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______________</w:t>
            </w:r>
            <w:r w:rsidRPr="00861F99">
              <w:rPr>
                <w:rFonts w:ascii="PT Astra Serif" w:eastAsia="Times New Roman" w:hAnsi="PT Astra Serif" w:cs="Times New Roman"/>
                <w:sz w:val="28"/>
                <w:szCs w:val="28"/>
                <w:lang w:eastAsia="ru-RU"/>
              </w:rPr>
              <w:t xml:space="preserve"> Л.Н. Сенюшина</w:t>
            </w:r>
          </w:p>
          <w:p w:rsidR="009F3B26" w:rsidRPr="00861F99" w:rsidRDefault="001E1F50"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u w:val="single"/>
                <w:lang w:eastAsia="ru-RU"/>
              </w:rPr>
              <w:t xml:space="preserve"> 22 </w:t>
            </w:r>
            <w:r w:rsidRPr="001E1F50">
              <w:rPr>
                <w:rFonts w:ascii="PT Astra Serif" w:eastAsia="Times New Roman" w:hAnsi="PT Astra Serif" w:cs="Times New Roman"/>
                <w:sz w:val="28"/>
                <w:szCs w:val="28"/>
                <w:lang w:eastAsia="ru-RU"/>
              </w:rPr>
              <w:t>»</w:t>
            </w:r>
            <w:r w:rsidRPr="001E1F50">
              <w:rPr>
                <w:rFonts w:ascii="PT Astra Serif" w:eastAsia="Times New Roman" w:hAnsi="PT Astra Serif" w:cs="Times New Roman"/>
                <w:sz w:val="28"/>
                <w:szCs w:val="28"/>
                <w:u w:val="single"/>
                <w:lang w:eastAsia="ru-RU"/>
              </w:rPr>
              <w:t xml:space="preserve"> декабря</w:t>
            </w:r>
            <w:r>
              <w:rPr>
                <w:rFonts w:ascii="PT Astra Serif" w:eastAsia="Times New Roman" w:hAnsi="PT Astra Serif" w:cs="Times New Roman"/>
                <w:sz w:val="28"/>
                <w:szCs w:val="28"/>
                <w:lang w:eastAsia="ru-RU"/>
              </w:rPr>
              <w:t xml:space="preserve"> </w:t>
            </w:r>
            <w:r w:rsidRPr="00861F99">
              <w:rPr>
                <w:rFonts w:ascii="PT Astra Serif" w:eastAsia="Times New Roman" w:hAnsi="PT Astra Serif" w:cs="Times New Roman"/>
                <w:sz w:val="28"/>
                <w:szCs w:val="28"/>
                <w:lang w:eastAsia="ru-RU"/>
              </w:rPr>
              <w:t>20</w:t>
            </w:r>
            <w:r w:rsidRPr="001E1F50">
              <w:rPr>
                <w:rFonts w:ascii="PT Astra Serif" w:eastAsia="Times New Roman" w:hAnsi="PT Astra Serif" w:cs="Times New Roman"/>
                <w:sz w:val="28"/>
                <w:szCs w:val="28"/>
                <w:u w:val="single"/>
                <w:lang w:eastAsia="ru-RU"/>
              </w:rPr>
              <w:t>22</w:t>
            </w:r>
            <w:r w:rsidRPr="00861F99">
              <w:rPr>
                <w:rFonts w:ascii="PT Astra Serif" w:eastAsia="Times New Roman" w:hAnsi="PT Astra Serif" w:cs="Times New Roman"/>
                <w:sz w:val="28"/>
                <w:szCs w:val="28"/>
                <w:lang w:eastAsia="ru-RU"/>
              </w:rPr>
              <w:t xml:space="preserve"> г</w:t>
            </w:r>
            <w:r w:rsidR="009F3B26" w:rsidRPr="00861F99">
              <w:rPr>
                <w:rFonts w:ascii="PT Astra Serif" w:eastAsia="Times New Roman" w:hAnsi="PT Astra Serif" w:cs="Times New Roman"/>
                <w:sz w:val="28"/>
                <w:szCs w:val="28"/>
                <w:lang w:eastAsia="ru-RU"/>
              </w:rPr>
              <w:t>.</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tc>
        <w:tc>
          <w:tcPr>
            <w:tcW w:w="709" w:type="dxa"/>
          </w:tcPr>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tc>
        <w:tc>
          <w:tcPr>
            <w:tcW w:w="4819" w:type="dxa"/>
          </w:tcPr>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Согласовано:</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Начальник управления архитектуры, земельных и имущественных отношений администрации муниципального образования Щекинский район</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___________________ С.В. Зыбин</w:t>
            </w:r>
          </w:p>
          <w:p w:rsidR="009F3B26" w:rsidRPr="00861F99" w:rsidRDefault="001E1F50"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u w:val="single"/>
                <w:lang w:eastAsia="ru-RU"/>
              </w:rPr>
              <w:t xml:space="preserve"> 22 </w:t>
            </w:r>
            <w:r w:rsidRPr="001E1F50">
              <w:rPr>
                <w:rFonts w:ascii="PT Astra Serif" w:eastAsia="Times New Roman" w:hAnsi="PT Astra Serif" w:cs="Times New Roman"/>
                <w:sz w:val="28"/>
                <w:szCs w:val="28"/>
                <w:lang w:eastAsia="ru-RU"/>
              </w:rPr>
              <w:t>»</w:t>
            </w:r>
            <w:r w:rsidRPr="001E1F50">
              <w:rPr>
                <w:rFonts w:ascii="PT Astra Serif" w:eastAsia="Times New Roman" w:hAnsi="PT Astra Serif" w:cs="Times New Roman"/>
                <w:sz w:val="28"/>
                <w:szCs w:val="28"/>
                <w:u w:val="single"/>
                <w:lang w:eastAsia="ru-RU"/>
              </w:rPr>
              <w:t xml:space="preserve"> декабря</w:t>
            </w:r>
            <w:r>
              <w:rPr>
                <w:rFonts w:ascii="PT Astra Serif" w:eastAsia="Times New Roman" w:hAnsi="PT Astra Serif" w:cs="Times New Roman"/>
                <w:sz w:val="28"/>
                <w:szCs w:val="28"/>
                <w:lang w:eastAsia="ru-RU"/>
              </w:rPr>
              <w:t xml:space="preserve"> </w:t>
            </w:r>
            <w:r w:rsidRPr="00861F99">
              <w:rPr>
                <w:rFonts w:ascii="PT Astra Serif" w:eastAsia="Times New Roman" w:hAnsi="PT Astra Serif" w:cs="Times New Roman"/>
                <w:sz w:val="28"/>
                <w:szCs w:val="28"/>
                <w:lang w:eastAsia="ru-RU"/>
              </w:rPr>
              <w:t>20</w:t>
            </w:r>
            <w:r w:rsidRPr="001E1F50">
              <w:rPr>
                <w:rFonts w:ascii="PT Astra Serif" w:eastAsia="Times New Roman" w:hAnsi="PT Astra Serif" w:cs="Times New Roman"/>
                <w:sz w:val="28"/>
                <w:szCs w:val="28"/>
                <w:u w:val="single"/>
                <w:lang w:eastAsia="ru-RU"/>
              </w:rPr>
              <w:t>22</w:t>
            </w:r>
            <w:r w:rsidRPr="00861F99">
              <w:rPr>
                <w:rFonts w:ascii="PT Astra Serif" w:eastAsia="Times New Roman" w:hAnsi="PT Astra Serif" w:cs="Times New Roman"/>
                <w:sz w:val="28"/>
                <w:szCs w:val="28"/>
                <w:lang w:eastAsia="ru-RU"/>
              </w:rPr>
              <w:t xml:space="preserve"> г</w:t>
            </w:r>
            <w:r w:rsidR="009F3B26" w:rsidRPr="00861F99">
              <w:rPr>
                <w:rFonts w:ascii="PT Astra Serif" w:eastAsia="Times New Roman" w:hAnsi="PT Astra Serif" w:cs="Times New Roman"/>
                <w:sz w:val="28"/>
                <w:szCs w:val="28"/>
                <w:lang w:eastAsia="ru-RU"/>
              </w:rPr>
              <w:t>.</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tc>
      </w:tr>
      <w:tr w:rsidR="009F3B26" w:rsidRPr="00861F99" w:rsidTr="009F3B26">
        <w:tc>
          <w:tcPr>
            <w:tcW w:w="4679" w:type="dxa"/>
          </w:tcPr>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Согласовано:</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autoSpaceDN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Заместитель главы администрации по развитию инженерной инфраструктуры и жилищно-коммунальному хозяйству муниципального образования</w:t>
            </w:r>
          </w:p>
          <w:p w:rsidR="009F3B26"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Щекинский район </w:t>
            </w:r>
          </w:p>
          <w:p w:rsidR="009F3B26"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_________________ В.С. Галкин</w:t>
            </w:r>
          </w:p>
          <w:p w:rsidR="009F3B26" w:rsidRPr="00861F99" w:rsidRDefault="001E1F50"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u w:val="single"/>
                <w:lang w:eastAsia="ru-RU"/>
              </w:rPr>
              <w:t xml:space="preserve"> 23 </w:t>
            </w:r>
            <w:r w:rsidRPr="001E1F50">
              <w:rPr>
                <w:rFonts w:ascii="PT Astra Serif" w:eastAsia="Times New Roman" w:hAnsi="PT Astra Serif" w:cs="Times New Roman"/>
                <w:sz w:val="28"/>
                <w:szCs w:val="28"/>
                <w:lang w:eastAsia="ru-RU"/>
              </w:rPr>
              <w:t>»</w:t>
            </w:r>
            <w:r w:rsidRPr="001E1F50">
              <w:rPr>
                <w:rFonts w:ascii="PT Astra Serif" w:eastAsia="Times New Roman" w:hAnsi="PT Astra Serif" w:cs="Times New Roman"/>
                <w:sz w:val="28"/>
                <w:szCs w:val="28"/>
                <w:u w:val="single"/>
                <w:lang w:eastAsia="ru-RU"/>
              </w:rPr>
              <w:t xml:space="preserve"> декабря</w:t>
            </w:r>
            <w:r>
              <w:rPr>
                <w:rFonts w:ascii="PT Astra Serif" w:eastAsia="Times New Roman" w:hAnsi="PT Astra Serif" w:cs="Times New Roman"/>
                <w:sz w:val="28"/>
                <w:szCs w:val="28"/>
                <w:lang w:eastAsia="ru-RU"/>
              </w:rPr>
              <w:t xml:space="preserve"> </w:t>
            </w:r>
            <w:r w:rsidRPr="00861F99">
              <w:rPr>
                <w:rFonts w:ascii="PT Astra Serif" w:eastAsia="Times New Roman" w:hAnsi="PT Astra Serif" w:cs="Times New Roman"/>
                <w:sz w:val="28"/>
                <w:szCs w:val="28"/>
                <w:lang w:eastAsia="ru-RU"/>
              </w:rPr>
              <w:t>20</w:t>
            </w:r>
            <w:r w:rsidRPr="001E1F50">
              <w:rPr>
                <w:rFonts w:ascii="PT Astra Serif" w:eastAsia="Times New Roman" w:hAnsi="PT Astra Serif" w:cs="Times New Roman"/>
                <w:sz w:val="28"/>
                <w:szCs w:val="28"/>
                <w:u w:val="single"/>
                <w:lang w:eastAsia="ru-RU"/>
              </w:rPr>
              <w:t>22</w:t>
            </w:r>
            <w:r w:rsidRPr="00861F99">
              <w:rPr>
                <w:rFonts w:ascii="PT Astra Serif" w:eastAsia="Times New Roman" w:hAnsi="PT Astra Serif" w:cs="Times New Roman"/>
                <w:sz w:val="28"/>
                <w:szCs w:val="28"/>
                <w:lang w:eastAsia="ru-RU"/>
              </w:rPr>
              <w:t xml:space="preserve"> г</w:t>
            </w:r>
            <w:r w:rsidR="009F3B26" w:rsidRPr="00861F99">
              <w:rPr>
                <w:rFonts w:ascii="PT Astra Serif" w:eastAsia="Times New Roman" w:hAnsi="PT Astra Serif" w:cs="Times New Roman"/>
                <w:sz w:val="28"/>
                <w:szCs w:val="28"/>
                <w:lang w:eastAsia="ru-RU"/>
              </w:rPr>
              <w:t>.</w:t>
            </w:r>
          </w:p>
        </w:tc>
        <w:tc>
          <w:tcPr>
            <w:tcW w:w="709" w:type="dxa"/>
          </w:tcPr>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tc>
        <w:tc>
          <w:tcPr>
            <w:tcW w:w="4819" w:type="dxa"/>
          </w:tcPr>
          <w:p w:rsidR="009F3B26"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Согласовано:</w:t>
            </w: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Начальник финансового управления администрации муниципального образования Щекинский район</w:t>
            </w:r>
          </w:p>
          <w:p w:rsidR="009F3B26"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p>
          <w:p w:rsidR="009F3B26" w:rsidRPr="00861F99" w:rsidRDefault="009F3B26" w:rsidP="009F3B26">
            <w:pPr>
              <w:widowControl w:val="0"/>
              <w:autoSpaceDE w:val="0"/>
              <w:autoSpaceDN w:val="0"/>
              <w:adjustRightInd w:val="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______________</w:t>
            </w:r>
            <w:r w:rsidRPr="00861F99">
              <w:rPr>
                <w:rFonts w:ascii="PT Astra Serif" w:eastAsia="Times New Roman" w:hAnsi="PT Astra Serif" w:cs="Times New Roman"/>
                <w:sz w:val="28"/>
                <w:szCs w:val="28"/>
                <w:lang w:eastAsia="ru-RU"/>
              </w:rPr>
              <w:t>Е.Н. Афанасьева</w:t>
            </w:r>
          </w:p>
          <w:p w:rsidR="009F3B26" w:rsidRPr="00861F99" w:rsidRDefault="001E1F50"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u w:val="single"/>
                <w:lang w:eastAsia="ru-RU"/>
              </w:rPr>
              <w:t xml:space="preserve"> 23 </w:t>
            </w:r>
            <w:r w:rsidRPr="001E1F50">
              <w:rPr>
                <w:rFonts w:ascii="PT Astra Serif" w:eastAsia="Times New Roman" w:hAnsi="PT Astra Serif" w:cs="Times New Roman"/>
                <w:sz w:val="28"/>
                <w:szCs w:val="28"/>
                <w:lang w:eastAsia="ru-RU"/>
              </w:rPr>
              <w:t>»</w:t>
            </w:r>
            <w:r w:rsidRPr="001E1F50">
              <w:rPr>
                <w:rFonts w:ascii="PT Astra Serif" w:eastAsia="Times New Roman" w:hAnsi="PT Astra Serif" w:cs="Times New Roman"/>
                <w:sz w:val="28"/>
                <w:szCs w:val="28"/>
                <w:u w:val="single"/>
                <w:lang w:eastAsia="ru-RU"/>
              </w:rPr>
              <w:t xml:space="preserve"> декабря</w:t>
            </w:r>
            <w:r>
              <w:rPr>
                <w:rFonts w:ascii="PT Astra Serif" w:eastAsia="Times New Roman" w:hAnsi="PT Astra Serif" w:cs="Times New Roman"/>
                <w:sz w:val="28"/>
                <w:szCs w:val="28"/>
                <w:lang w:eastAsia="ru-RU"/>
              </w:rPr>
              <w:t xml:space="preserve"> </w:t>
            </w:r>
            <w:r w:rsidRPr="00861F99">
              <w:rPr>
                <w:rFonts w:ascii="PT Astra Serif" w:eastAsia="Times New Roman" w:hAnsi="PT Astra Serif" w:cs="Times New Roman"/>
                <w:sz w:val="28"/>
                <w:szCs w:val="28"/>
                <w:lang w:eastAsia="ru-RU"/>
              </w:rPr>
              <w:t>20</w:t>
            </w:r>
            <w:r w:rsidRPr="001E1F50">
              <w:rPr>
                <w:rFonts w:ascii="PT Astra Serif" w:eastAsia="Times New Roman" w:hAnsi="PT Astra Serif" w:cs="Times New Roman"/>
                <w:sz w:val="28"/>
                <w:szCs w:val="28"/>
                <w:u w:val="single"/>
                <w:lang w:eastAsia="ru-RU"/>
              </w:rPr>
              <w:t>22</w:t>
            </w:r>
            <w:r w:rsidRPr="00861F99">
              <w:rPr>
                <w:rFonts w:ascii="PT Astra Serif" w:eastAsia="Times New Roman" w:hAnsi="PT Astra Serif" w:cs="Times New Roman"/>
                <w:sz w:val="28"/>
                <w:szCs w:val="28"/>
                <w:lang w:eastAsia="ru-RU"/>
              </w:rPr>
              <w:t xml:space="preserve"> г</w:t>
            </w:r>
            <w:r w:rsidR="009F3B26" w:rsidRPr="00861F99">
              <w:rPr>
                <w:rFonts w:ascii="PT Astra Serif" w:eastAsia="Times New Roman" w:hAnsi="PT Astra Serif" w:cs="Times New Roman"/>
                <w:sz w:val="28"/>
                <w:szCs w:val="28"/>
                <w:lang w:eastAsia="ru-RU"/>
              </w:rPr>
              <w:t>.</w:t>
            </w:r>
          </w:p>
        </w:tc>
      </w:tr>
    </w:tbl>
    <w:p w:rsidR="009760E5" w:rsidRPr="00861F99" w:rsidRDefault="009760E5" w:rsidP="009760E5">
      <w:pPr>
        <w:widowControl w:val="0"/>
        <w:autoSpaceDE w:val="0"/>
        <w:autoSpaceDN w:val="0"/>
        <w:adjustRightInd w:val="0"/>
        <w:spacing w:line="360" w:lineRule="auto"/>
        <w:jc w:val="right"/>
        <w:rPr>
          <w:rFonts w:ascii="PT Astra Serif" w:eastAsia="Times New Roman" w:hAnsi="PT Astra Serif" w:cs="Arial"/>
          <w:sz w:val="24"/>
          <w:szCs w:val="24"/>
          <w:lang w:eastAsia="ru-RU"/>
        </w:rPr>
      </w:pPr>
    </w:p>
    <w:p w:rsidR="009760E5" w:rsidRPr="00861F99" w:rsidRDefault="009F3B26" w:rsidP="009F3B26">
      <w:pPr>
        <w:widowControl w:val="0"/>
        <w:autoSpaceDE w:val="0"/>
        <w:autoSpaceDN w:val="0"/>
        <w:adjustRightInd w:val="0"/>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УСТАВ</w:t>
      </w:r>
    </w:p>
    <w:p w:rsidR="009760E5" w:rsidRPr="00861F99" w:rsidRDefault="009F3B26" w:rsidP="009F3B26">
      <w:pPr>
        <w:widowControl w:val="0"/>
        <w:autoSpaceDE w:val="0"/>
        <w:autoSpaceDN w:val="0"/>
        <w:adjustRightInd w:val="0"/>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М</w:t>
      </w:r>
      <w:r w:rsidRPr="00861F99">
        <w:rPr>
          <w:rFonts w:ascii="PT Astra Serif" w:eastAsia="Times New Roman" w:hAnsi="PT Astra Serif" w:cs="Times New Roman"/>
          <w:b/>
          <w:sz w:val="28"/>
          <w:szCs w:val="28"/>
          <w:lang w:eastAsia="ru-RU"/>
        </w:rPr>
        <w:t>УНИЦИПАЛЬНОГО КАЗЕННОГО УЧРЕЖДЕНИЯ</w:t>
      </w:r>
    </w:p>
    <w:p w:rsidR="009760E5" w:rsidRPr="00861F99" w:rsidRDefault="009F3B26" w:rsidP="009F3B26">
      <w:pPr>
        <w:widowControl w:val="0"/>
        <w:autoSpaceDE w:val="0"/>
        <w:autoSpaceDN w:val="0"/>
        <w:adjustRightInd w:val="0"/>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«ЩЕКИНО-РИТУАЛ»</w:t>
      </w:r>
    </w:p>
    <w:p w:rsidR="009760E5" w:rsidRPr="00861F99" w:rsidRDefault="009760E5" w:rsidP="009760E5">
      <w:pPr>
        <w:widowControl w:val="0"/>
        <w:autoSpaceDE w:val="0"/>
        <w:autoSpaceDN w:val="0"/>
        <w:adjustRightInd w:val="0"/>
        <w:spacing w:line="360" w:lineRule="auto"/>
        <w:jc w:val="center"/>
        <w:rPr>
          <w:rFonts w:ascii="PT Astra Serif" w:eastAsia="Times New Roman" w:hAnsi="PT Astra Serif" w:cs="Times New Roman"/>
          <w:sz w:val="28"/>
          <w:szCs w:val="28"/>
          <w:lang w:eastAsia="ru-RU"/>
        </w:rPr>
      </w:pPr>
    </w:p>
    <w:p w:rsidR="009760E5" w:rsidRDefault="009760E5" w:rsidP="009760E5">
      <w:pPr>
        <w:widowControl w:val="0"/>
        <w:autoSpaceDE w:val="0"/>
        <w:autoSpaceDN w:val="0"/>
        <w:adjustRightInd w:val="0"/>
        <w:spacing w:line="360" w:lineRule="auto"/>
        <w:jc w:val="center"/>
        <w:rPr>
          <w:rFonts w:ascii="PT Astra Serif" w:eastAsia="Times New Roman" w:hAnsi="PT Astra Serif" w:cs="Times New Roman"/>
          <w:sz w:val="28"/>
          <w:szCs w:val="28"/>
          <w:lang w:eastAsia="ru-RU"/>
        </w:rPr>
      </w:pPr>
    </w:p>
    <w:p w:rsidR="009F3B26" w:rsidRDefault="009F3B26" w:rsidP="009760E5">
      <w:pPr>
        <w:widowControl w:val="0"/>
        <w:autoSpaceDE w:val="0"/>
        <w:autoSpaceDN w:val="0"/>
        <w:adjustRightInd w:val="0"/>
        <w:spacing w:line="360" w:lineRule="auto"/>
        <w:jc w:val="center"/>
        <w:rPr>
          <w:rFonts w:ascii="PT Astra Serif" w:eastAsia="Times New Roman" w:hAnsi="PT Astra Serif" w:cs="Times New Roman"/>
          <w:sz w:val="28"/>
          <w:szCs w:val="28"/>
          <w:lang w:eastAsia="ru-RU"/>
        </w:rPr>
      </w:pPr>
    </w:p>
    <w:p w:rsidR="009F3B26" w:rsidRPr="00861F99" w:rsidRDefault="009F3B26" w:rsidP="009760E5">
      <w:pPr>
        <w:widowControl w:val="0"/>
        <w:autoSpaceDE w:val="0"/>
        <w:autoSpaceDN w:val="0"/>
        <w:adjustRightInd w:val="0"/>
        <w:spacing w:line="360" w:lineRule="auto"/>
        <w:jc w:val="center"/>
        <w:rPr>
          <w:rFonts w:ascii="PT Astra Serif" w:eastAsia="Times New Roman" w:hAnsi="PT Astra Serif" w:cs="Times New Roman"/>
          <w:sz w:val="28"/>
          <w:szCs w:val="28"/>
          <w:lang w:eastAsia="ru-RU"/>
        </w:rPr>
      </w:pPr>
    </w:p>
    <w:p w:rsidR="00E85D45" w:rsidRPr="00861F99" w:rsidRDefault="009760E5" w:rsidP="00F10919">
      <w:pPr>
        <w:widowControl w:val="0"/>
        <w:autoSpaceDE w:val="0"/>
        <w:autoSpaceDN w:val="0"/>
        <w:adjustRightInd w:val="0"/>
        <w:spacing w:line="360" w:lineRule="auto"/>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Тульская область, Щекинский район, город Щекино</w:t>
      </w:r>
      <w:bookmarkStart w:id="1" w:name="sub_100"/>
    </w:p>
    <w:p w:rsidR="009760E5" w:rsidRPr="00861F99" w:rsidRDefault="009760E5" w:rsidP="009760E5">
      <w:pPr>
        <w:widowControl w:val="0"/>
        <w:autoSpaceDE w:val="0"/>
        <w:autoSpaceDN w:val="0"/>
        <w:adjustRightInd w:val="0"/>
        <w:spacing w:line="360" w:lineRule="auto"/>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lastRenderedPageBreak/>
        <w:t>1. ОБЩИЕ ПОЛОЖЕНИЯ</w:t>
      </w:r>
    </w:p>
    <w:bookmarkEnd w:id="1"/>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1.1. Муниципальное казенное учреждение «Щек</w:t>
      </w:r>
      <w:r w:rsidR="00861F99" w:rsidRPr="00861F99">
        <w:rPr>
          <w:rFonts w:ascii="PT Astra Serif" w:eastAsia="Times New Roman" w:hAnsi="PT Astra Serif" w:cs="Times New Roman"/>
          <w:sz w:val="28"/>
          <w:szCs w:val="28"/>
          <w:lang w:eastAsia="ru-RU"/>
        </w:rPr>
        <w:t>ино-Ритуал» (именуемое далее – «Учреждение»</w:t>
      </w:r>
      <w:r w:rsidRPr="00861F99">
        <w:rPr>
          <w:rFonts w:ascii="PT Astra Serif" w:eastAsia="Times New Roman" w:hAnsi="PT Astra Serif" w:cs="Times New Roman"/>
          <w:sz w:val="28"/>
          <w:szCs w:val="28"/>
          <w:lang w:eastAsia="ru-RU"/>
        </w:rPr>
        <w:t xml:space="preserve">) является некоммерческой организацией, созданной для оказания муниципальных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Щекинский район </w:t>
      </w:r>
      <w:r w:rsidRPr="00861F99">
        <w:rPr>
          <w:rFonts w:ascii="PT Astra Serif" w:eastAsia="Times New Roman" w:hAnsi="PT Astra Serif" w:cs="Times New Roman"/>
          <w:color w:val="000000"/>
          <w:sz w:val="28"/>
          <w:szCs w:val="28"/>
        </w:rPr>
        <w:t>в сфере организации</w:t>
      </w:r>
      <w:r w:rsidRPr="00861F99">
        <w:rPr>
          <w:rFonts w:ascii="PT Astra Serif" w:eastAsia="Times New Roman" w:hAnsi="PT Astra Serif" w:cs="Times New Roman"/>
          <w:sz w:val="28"/>
          <w:szCs w:val="28"/>
          <w:lang w:eastAsia="ru-RU"/>
        </w:rPr>
        <w:t xml:space="preserve"> оказания ритуальных услуг и содержании мест захоронений</w:t>
      </w:r>
      <w:r w:rsidRPr="00861F99">
        <w:rPr>
          <w:rFonts w:ascii="PT Astra Serif" w:eastAsia="Times New Roman" w:hAnsi="PT Astra Serif" w:cs="Times New Roman"/>
          <w:color w:val="000000"/>
          <w:sz w:val="28"/>
          <w:szCs w:val="28"/>
        </w:rPr>
        <w:t xml:space="preserve"> в границах муниципального образования Щекинский район, финансируемого за счет средств муниципального бюджета на основании бюджетной сметы.</w:t>
      </w:r>
      <w:r w:rsidRPr="00861F99">
        <w:rPr>
          <w:rFonts w:ascii="PT Astra Serif" w:eastAsia="Times New Roman" w:hAnsi="PT Astra Serif" w:cs="Times New Roman"/>
          <w:sz w:val="28"/>
          <w:szCs w:val="28"/>
          <w:lang w:eastAsia="ru-RU"/>
        </w:rPr>
        <w:t xml:space="preserve">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1.2. Полное наименование Учреждения: муниципальное казенное учреждение «Щекино-Ритуал».</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1.3. Сокращенное наименование Учреждения - МКУ «Щекино-Ритуал».</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1.4. Учредителем и собственником имущества Учреждения является муниципальное образование Щекинский район</w:t>
      </w:r>
      <w:r w:rsidRPr="00861F99">
        <w:rPr>
          <w:rFonts w:ascii="PT Astra Serif" w:eastAsia="Times New Roman" w:hAnsi="PT Astra Serif" w:cs="Times New Roman"/>
          <w:sz w:val="28"/>
          <w:szCs w:val="28"/>
        </w:rPr>
        <w:t>.</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Функции и полномочия Учредителя осуществляет администрация Щекинского района в лице отраслевого (функционального) органа администрации Щекинского района управления по вопросам жизнеобеспечения, строительства, благоустройства и дорожно-транспортному хозяйству.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1.5. Юридический адрес: 301243, Тульская область, город Щекино, ул. Спортивная, д.1 А;</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Фактический адрес: 301243, Тульская область, город Щекино, ул. Спортивная, д.1 А;.</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1.6. Учреждение находится в ведении администрации муниципального образования Щекинский район, осуществляющей бюджетные полномочия главного распорядителя бюджетных средств.</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1.7. Учреждение является юридическим лицом, имеет обособленное имущество, бюджетную смету, лицевые счета в финансовом органе,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Муниципальные контракты, иные договоры, подлежащие исполнению за счет бюджетных средств, Учреждение заключает от имени муниципального образования Щекинский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1.8.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861F99">
        <w:rPr>
          <w:rFonts w:ascii="PT Astra Serif" w:eastAsia="Times New Roman" w:hAnsi="PT Astra Serif" w:cs="Times New Roman"/>
          <w:sz w:val="28"/>
          <w:szCs w:val="28"/>
          <w:lang w:eastAsia="ru-RU"/>
        </w:rPr>
        <w:lastRenderedPageBreak/>
        <w:t>Учреждения от имени муниципального образования Щекинский район несет орган, осуществляющий бюджетные полномочия главного распорядителя средств бюджета.</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1.9. Учреждение осуществляет свою деятельность в соответствии с федеральными законами, </w:t>
      </w:r>
      <w:r w:rsidRPr="00861F99">
        <w:rPr>
          <w:rFonts w:ascii="PT Astra Serif" w:eastAsia="Times New Roman" w:hAnsi="PT Astra Serif" w:cs="Times New Roman"/>
          <w:color w:val="000000"/>
          <w:sz w:val="28"/>
          <w:szCs w:val="28"/>
        </w:rPr>
        <w:t xml:space="preserve">нормативными правовыми актами Тульской области, нормативными правовыми актами </w:t>
      </w:r>
      <w:r w:rsidRPr="00861F99">
        <w:rPr>
          <w:rFonts w:ascii="PT Astra Serif" w:eastAsia="Times New Roman" w:hAnsi="PT Astra Serif" w:cs="Times New Roman"/>
          <w:sz w:val="28"/>
          <w:szCs w:val="28"/>
          <w:lang w:eastAsia="ru-RU"/>
        </w:rPr>
        <w:t>муниципального образования Щекинский район</w:t>
      </w:r>
      <w:r w:rsidRPr="00861F99">
        <w:rPr>
          <w:rFonts w:ascii="PT Astra Serif" w:eastAsia="Times New Roman" w:hAnsi="PT Astra Serif" w:cs="Times New Roman"/>
          <w:color w:val="000000"/>
          <w:sz w:val="28"/>
          <w:szCs w:val="28"/>
        </w:rPr>
        <w:t xml:space="preserve">, а также </w:t>
      </w:r>
      <w:r w:rsidRPr="00861F99">
        <w:rPr>
          <w:rFonts w:ascii="PT Astra Serif" w:eastAsia="Times New Roman" w:hAnsi="PT Astra Serif" w:cs="Times New Roman"/>
          <w:sz w:val="28"/>
          <w:szCs w:val="28"/>
          <w:lang w:eastAsia="ru-RU"/>
        </w:rPr>
        <w:t>настоящим Уставом.</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1.10. Учреждение приобретает права юридического лица с момента его государственной регистрации.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1.11. Учреждение создается на неограниченный срок.</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1.12. Учреждение, по согласованию с Учредителем, вправе создавать филиалы и открывать представительства в установленном действующем законодательством Российской Федерации порядке.</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bookmarkStart w:id="2" w:name="sub_200"/>
    </w:p>
    <w:p w:rsidR="009760E5" w:rsidRPr="00861F99" w:rsidRDefault="009760E5" w:rsidP="009760E5">
      <w:pPr>
        <w:ind w:firstLine="720"/>
        <w:rPr>
          <w:rFonts w:ascii="PT Astra Serif" w:eastAsia="Times New Roman" w:hAnsi="PT Astra Serif" w:cs="Times New Roman"/>
          <w:b/>
          <w:color w:val="000000"/>
          <w:sz w:val="28"/>
          <w:szCs w:val="28"/>
          <w:lang w:eastAsia="ru-RU"/>
        </w:rPr>
      </w:pPr>
    </w:p>
    <w:p w:rsidR="009760E5" w:rsidRPr="00861F99" w:rsidRDefault="009760E5" w:rsidP="00F10919">
      <w:pPr>
        <w:ind w:firstLine="720"/>
        <w:jc w:val="center"/>
        <w:rPr>
          <w:rFonts w:ascii="PT Astra Serif" w:eastAsia="Times New Roman" w:hAnsi="PT Astra Serif" w:cs="Times New Roman"/>
          <w:b/>
          <w:color w:val="000000"/>
          <w:sz w:val="28"/>
          <w:szCs w:val="28"/>
          <w:lang w:eastAsia="ru-RU"/>
        </w:rPr>
      </w:pPr>
      <w:r w:rsidRPr="00861F99">
        <w:rPr>
          <w:rFonts w:ascii="PT Astra Serif" w:eastAsia="Times New Roman" w:hAnsi="PT Astra Serif" w:cs="Times New Roman"/>
          <w:b/>
          <w:color w:val="000000"/>
          <w:sz w:val="28"/>
          <w:szCs w:val="28"/>
          <w:lang w:eastAsia="ru-RU"/>
        </w:rPr>
        <w:t>2. ПРЕДМЕТ, ЦЕЛИ И ВИДЫ ДЕЯТЕЛЬНОСТИ УЧРЕЖДЕНИЯ</w:t>
      </w:r>
    </w:p>
    <w:bookmarkEnd w:id="2"/>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2.1. Учреждение создано для выполнения работ, оказания услуг в целях обеспечения реализации предусмотренных федеральными законами, нормативными правовыми актами Тульской области, нормативными правовыми актами муниципального образования Щекинский район, в сфере оказания ритуальных услуг и содержания мест захоронений.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2.2. Предметом деятельности Учреждения является  выполнение работ и оказание услуг в целях реализации предусмотренных законодательством Российской Федерации полномочий муниципального образования Щекинский район в сфере оказания ритуальных услуг и содержания мест захоронения.</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2.3. </w:t>
      </w:r>
      <w:r w:rsidRPr="00861F99">
        <w:rPr>
          <w:rFonts w:ascii="PT Astra Serif" w:eastAsia="Times New Roman" w:hAnsi="PT Astra Serif" w:cs="Times New Roman"/>
          <w:color w:val="000000"/>
          <w:sz w:val="28"/>
          <w:szCs w:val="28"/>
        </w:rPr>
        <w:t>В соответствии с предметом основными целями деятельности Учреждения являются</w:t>
      </w:r>
      <w:r w:rsidRPr="00861F99">
        <w:rPr>
          <w:rFonts w:ascii="PT Astra Serif" w:eastAsia="Times New Roman" w:hAnsi="PT Astra Serif" w:cs="Times New Roman"/>
          <w:sz w:val="28"/>
          <w:szCs w:val="28"/>
          <w:lang w:eastAsia="ru-RU"/>
        </w:rPr>
        <w:t>: оказание ритуальных услуг и содержание мест захоронения на территории муниципального образования Щекинский район.</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2.4. </w:t>
      </w:r>
      <w:r w:rsidRPr="00861F99">
        <w:rPr>
          <w:rFonts w:ascii="PT Astra Serif" w:eastAsia="Times New Roman" w:hAnsi="PT Astra Serif" w:cs="Times New Roman"/>
          <w:color w:val="000000"/>
          <w:sz w:val="28"/>
          <w:szCs w:val="28"/>
        </w:rPr>
        <w:t>Для реализации указанных целей деятельности Учреждение осуществляет следующие основные виды деятельности</w:t>
      </w:r>
      <w:r w:rsidRPr="00861F99">
        <w:rPr>
          <w:rFonts w:ascii="PT Astra Serif" w:eastAsia="Times New Roman" w:hAnsi="PT Astra Serif" w:cs="Times New Roman"/>
          <w:sz w:val="28"/>
          <w:szCs w:val="28"/>
          <w:lang w:eastAsia="ru-RU"/>
        </w:rPr>
        <w:t xml:space="preserve">: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а) распределение земельных участков, в том числе для семейных (родовых), почетных и воинских захоронений;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б) оформление и выдача паспортов захоронений и выдача справок лицу, на которое зарегистрировано данное место захоронения;</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в) ведение регистрационной книги захоронений и ее обновление;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г) ведение архива захоронений;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д) инвентаризация захоронений;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е) контроль за осуществлением захоронений;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ж) установление режима работы на общественном кладбище;</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з) контроль за установкой (снятием, переделкой) надмогильных </w:t>
      </w:r>
      <w:r w:rsidRPr="00861F99">
        <w:rPr>
          <w:rFonts w:ascii="PT Astra Serif" w:eastAsia="Times New Roman" w:hAnsi="PT Astra Serif" w:cs="Times New Roman"/>
          <w:sz w:val="28"/>
          <w:szCs w:val="28"/>
          <w:lang w:eastAsia="ru-RU"/>
        </w:rPr>
        <w:lastRenderedPageBreak/>
        <w:t>сооружений;</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и) обеспечение охраны территории общественного кладбища;</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к) организация выполнения работ по содержанию кладбищ.</w:t>
      </w:r>
    </w:p>
    <w:p w:rsidR="009760E5" w:rsidRPr="00861F99" w:rsidRDefault="009760E5" w:rsidP="009760E5">
      <w:pPr>
        <w:widowControl w:val="0"/>
        <w:autoSpaceDE w:val="0"/>
        <w:autoSpaceDN w:val="0"/>
        <w:adjustRightInd w:val="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Дополнительным видом деятельности Учреждения является организация похорон и связанных с ними услуг.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2.5.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2.6. Учреждение может осуществлять следующие виды приносящей доходы деятельности: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color w:val="FF0000"/>
          <w:sz w:val="28"/>
          <w:szCs w:val="28"/>
          <w:lang w:eastAsia="ru-RU"/>
        </w:rPr>
      </w:pPr>
      <w:r w:rsidRPr="00861F99">
        <w:rPr>
          <w:rFonts w:ascii="PT Astra Serif" w:eastAsia="Times New Roman" w:hAnsi="PT Astra Serif" w:cs="Times New Roman"/>
          <w:sz w:val="28"/>
          <w:szCs w:val="28"/>
          <w:lang w:eastAsia="ru-RU"/>
        </w:rPr>
        <w:t>1) осуществление функций специализированной службы по вопросам похоронного дела;</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color w:val="FF0000"/>
          <w:sz w:val="28"/>
          <w:szCs w:val="28"/>
          <w:lang w:eastAsia="ru-RU"/>
        </w:rPr>
      </w:pPr>
      <w:r w:rsidRPr="00861F99">
        <w:rPr>
          <w:rFonts w:ascii="PT Astra Serif" w:eastAsia="Times New Roman" w:hAnsi="PT Astra Serif" w:cs="Times New Roman"/>
          <w:sz w:val="28"/>
          <w:szCs w:val="28"/>
          <w:lang w:eastAsia="ru-RU"/>
        </w:rPr>
        <w:t xml:space="preserve">2) организация и проведение открытых аукционов на право заключения договоров о размещении нестационарных торговых объектов ритуальной тематики на свободной от захоронении территории общественного кладбища, закрепленного за Учреждением.  </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2.7. Приведенный перечень видов деятельности является исчерпывающим.</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2.8. Учреждение не вправе отказаться от выполнения муниципального задания, которое </w:t>
      </w:r>
      <w:r w:rsidR="001826CC" w:rsidRPr="00861F99">
        <w:rPr>
          <w:rFonts w:ascii="PT Astra Serif" w:eastAsia="Times New Roman" w:hAnsi="PT Astra Serif" w:cs="Times New Roman"/>
          <w:sz w:val="28"/>
          <w:szCs w:val="28"/>
          <w:lang w:eastAsia="ru-RU"/>
        </w:rPr>
        <w:t>может устанавливаться для него г</w:t>
      </w:r>
      <w:r w:rsidRPr="00861F99">
        <w:rPr>
          <w:rFonts w:ascii="PT Astra Serif" w:eastAsia="Times New Roman" w:hAnsi="PT Astra Serif" w:cs="Times New Roman"/>
          <w:sz w:val="28"/>
          <w:szCs w:val="28"/>
          <w:lang w:eastAsia="ru-RU"/>
        </w:rPr>
        <w:t>лавным распорядителем бюджетных средств.</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2.9. Учреждение не вправе осуществлять виды деятельности, не указанные в настоящем Уставе.</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2.10. Для достижения установленных целей деятельности, указанных в пункте 2.3. настоящего Устава, Учреждение вправе заключать договоры с другими специализированными организациями и службами.</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2.11. Учреждение осуществляет функции муниципального заказчика,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заключает муниципальные контракты, договоры.</w:t>
      </w:r>
    </w:p>
    <w:p w:rsidR="009760E5" w:rsidRPr="00861F99" w:rsidRDefault="009760E5" w:rsidP="009760E5">
      <w:pPr>
        <w:widowControl w:val="0"/>
        <w:autoSpaceDE w:val="0"/>
        <w:autoSpaceDN w:val="0"/>
        <w:adjustRightInd w:val="0"/>
        <w:ind w:firstLine="720"/>
        <w:outlineLvl w:val="0"/>
        <w:rPr>
          <w:rFonts w:ascii="PT Astra Serif" w:eastAsia="Times New Roman" w:hAnsi="PT Astra Serif" w:cs="Times New Roman"/>
          <w:b/>
          <w:bCs/>
          <w:color w:val="000000"/>
          <w:sz w:val="28"/>
          <w:szCs w:val="28"/>
          <w:lang w:eastAsia="ru-RU"/>
        </w:rPr>
      </w:pPr>
      <w:bookmarkStart w:id="3" w:name="sub_300"/>
    </w:p>
    <w:p w:rsidR="009760E5" w:rsidRPr="00861F99" w:rsidRDefault="009760E5" w:rsidP="00F10919">
      <w:pPr>
        <w:widowControl w:val="0"/>
        <w:autoSpaceDE w:val="0"/>
        <w:autoSpaceDN w:val="0"/>
        <w:adjustRightInd w:val="0"/>
        <w:ind w:firstLine="720"/>
        <w:jc w:val="center"/>
        <w:outlineLvl w:val="0"/>
        <w:rPr>
          <w:rFonts w:ascii="PT Astra Serif" w:eastAsia="Times New Roman" w:hAnsi="PT Astra Serif" w:cs="Times New Roman"/>
          <w:b/>
          <w:bCs/>
          <w:color w:val="000000"/>
          <w:sz w:val="28"/>
          <w:szCs w:val="28"/>
          <w:lang w:eastAsia="ru-RU"/>
        </w:rPr>
      </w:pPr>
      <w:r w:rsidRPr="00861F99">
        <w:rPr>
          <w:rFonts w:ascii="PT Astra Serif" w:eastAsia="Times New Roman" w:hAnsi="PT Astra Serif" w:cs="Times New Roman"/>
          <w:b/>
          <w:bCs/>
          <w:color w:val="000000"/>
          <w:sz w:val="28"/>
          <w:szCs w:val="28"/>
          <w:lang w:eastAsia="ru-RU"/>
        </w:rPr>
        <w:t>3. ОРГАНИЗАЦИЯ ДЕЯТЕЛЬНОСТИ И УПРАВЛЕНИЕ УЧРЕЖДЕНИЕМ</w:t>
      </w:r>
    </w:p>
    <w:p w:rsidR="009760E5" w:rsidRPr="00861F99" w:rsidRDefault="009760E5" w:rsidP="00F10919">
      <w:pPr>
        <w:widowControl w:val="0"/>
        <w:autoSpaceDE w:val="0"/>
        <w:autoSpaceDN w:val="0"/>
        <w:adjustRightInd w:val="0"/>
        <w:ind w:firstLine="720"/>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3.1. СТРУКТУРА ОРГАНОВ УПРАВЛЕНИЯ УЧРЕЖДЕНИЕМ</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b/>
          <w:sz w:val="28"/>
          <w:szCs w:val="28"/>
          <w:lang w:eastAsia="ru-RU"/>
        </w:rPr>
      </w:pP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3.1.1. Контроль за деятельностью Учреждения осуществляет Учредитель.</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3.1.2. Управление Учреждением осуществляется в соответствии с федеральными законами, нормативными правовыми актами Тульской области, нормативными правовыми актами муниципального образования Щекинский район и настоящим Уставом.</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3.1.3. Исполнительным органом Учреждения является его руководитель.</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lastRenderedPageBreak/>
        <w:t>3.1.4. Учредитель определяет цели, условия и порядок деятельности Учреждения, утверждает Устав, назначает и освобождает от должности руководителя Учреждения, заслушивает отчет о деятельности не реже одного раза в полугодие.</w:t>
      </w: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p>
    <w:p w:rsidR="009760E5" w:rsidRPr="00861F99" w:rsidRDefault="009760E5" w:rsidP="009760E5">
      <w:pPr>
        <w:widowControl w:val="0"/>
        <w:autoSpaceDE w:val="0"/>
        <w:autoSpaceDN w:val="0"/>
        <w:adjustRightInd w:val="0"/>
        <w:ind w:firstLine="720"/>
        <w:jc w:val="center"/>
        <w:rPr>
          <w:rFonts w:ascii="PT Astra Serif" w:eastAsia="Times New Roman" w:hAnsi="PT Astra Serif" w:cs="Times New Roman"/>
          <w:b/>
          <w:sz w:val="28"/>
          <w:szCs w:val="28"/>
          <w:lang w:eastAsia="ru-RU"/>
        </w:rPr>
      </w:pPr>
      <w:r w:rsidRPr="00861F99">
        <w:rPr>
          <w:rFonts w:ascii="PT Astra Serif" w:eastAsia="Times New Roman" w:hAnsi="PT Astra Serif" w:cs="Times New Roman"/>
          <w:b/>
          <w:sz w:val="28"/>
          <w:szCs w:val="28"/>
          <w:lang w:eastAsia="ru-RU"/>
        </w:rPr>
        <w:t>3.2. РУКОВОДИТЕЛЬ УЧРЕЖДЕНИЯ</w:t>
      </w:r>
    </w:p>
    <w:p w:rsidR="00882D6B" w:rsidRPr="00861F99" w:rsidRDefault="00882D6B" w:rsidP="009760E5">
      <w:pPr>
        <w:widowControl w:val="0"/>
        <w:autoSpaceDE w:val="0"/>
        <w:autoSpaceDN w:val="0"/>
        <w:adjustRightInd w:val="0"/>
        <w:ind w:firstLine="720"/>
        <w:jc w:val="center"/>
        <w:rPr>
          <w:rFonts w:ascii="PT Astra Serif" w:eastAsia="Times New Roman" w:hAnsi="PT Astra Serif" w:cs="Times New Roman"/>
          <w:sz w:val="28"/>
          <w:szCs w:val="28"/>
          <w:lang w:eastAsia="ru-RU"/>
        </w:rPr>
      </w:pPr>
    </w:p>
    <w:bookmarkEnd w:id="3"/>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 xml:space="preserve">3.2.1. Учреждение возглавляет Директор Учреждения. </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3.2.2. Директор Учреждения назначается главой администрации муниципальн</w:t>
      </w:r>
      <w:r w:rsidR="00861F99" w:rsidRPr="00861F99">
        <w:rPr>
          <w:rFonts w:ascii="PT Astra Serif" w:eastAsia="Times New Roman" w:hAnsi="PT Astra Serif" w:cs="Times New Roman"/>
          <w:color w:val="000000"/>
          <w:sz w:val="28"/>
          <w:szCs w:val="28"/>
          <w:lang w:eastAsia="ru-RU"/>
        </w:rPr>
        <w:t>ого образования Щекинский район</w:t>
      </w:r>
      <w:r w:rsidRPr="00861F99">
        <w:rPr>
          <w:rFonts w:ascii="PT Astra Serif" w:eastAsia="Times New Roman" w:hAnsi="PT Astra Serif" w:cs="Times New Roman"/>
          <w:color w:val="000000"/>
          <w:sz w:val="28"/>
          <w:szCs w:val="28"/>
          <w:lang w:eastAsia="ru-RU"/>
        </w:rPr>
        <w:t>.</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3.2.3. Учредитель при заключении трудового договора с Директором Учреждения предусматривает в нем:</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1) права и обязанности Директора;</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2) показатели оценки эффективности и результативности деятельности Директора;</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 условия оплаты труда Директора;</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4) срок действия трудового договора.</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3.2.4. Директор Учреждения организует выполнение решений Учредителя</w:t>
      </w:r>
    </w:p>
    <w:p w:rsidR="009760E5" w:rsidRPr="00861F99" w:rsidRDefault="009760E5" w:rsidP="009760E5">
      <w:pPr>
        <w:widowControl w:val="0"/>
        <w:shd w:val="clear" w:color="auto" w:fill="FFFFFF"/>
        <w:autoSpaceDE w:val="0"/>
        <w:autoSpaceDN w:val="0"/>
        <w:adjustRightInd w:val="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по вопросам деятельности Учреждения.</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3.2.5. Директор Учреждения действует без доверенности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муниципального образования Щекинский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3.2.6. </w:t>
      </w:r>
      <w:r w:rsidRPr="00861F99">
        <w:rPr>
          <w:rFonts w:ascii="PT Astra Serif" w:eastAsia="Times New Roman" w:hAnsi="PT Astra Serif" w:cs="Times New Roman"/>
          <w:color w:val="000000"/>
          <w:sz w:val="28"/>
          <w:szCs w:val="28"/>
          <w:lang w:eastAsia="ru-RU"/>
        </w:rPr>
        <w:t xml:space="preserve">Директор </w:t>
      </w:r>
      <w:r w:rsidRPr="00861F99">
        <w:rPr>
          <w:rFonts w:ascii="PT Astra Serif" w:eastAsia="Times New Roman" w:hAnsi="PT Astra Serif" w:cs="Times New Roman"/>
          <w:sz w:val="28"/>
          <w:szCs w:val="28"/>
          <w:lang w:eastAsia="ru-RU"/>
        </w:rPr>
        <w:t>Учреждения по согласованию с Учредителем утверждает структуру и штатное расписание Учреждения.</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3.2.7. </w:t>
      </w:r>
      <w:r w:rsidRPr="00861F99">
        <w:rPr>
          <w:rFonts w:ascii="PT Astra Serif" w:eastAsia="Times New Roman" w:hAnsi="PT Astra Serif" w:cs="Times New Roman"/>
          <w:color w:val="000000"/>
          <w:sz w:val="28"/>
          <w:szCs w:val="28"/>
          <w:lang w:eastAsia="ru-RU"/>
        </w:rPr>
        <w:t>Директор</w:t>
      </w:r>
      <w:r w:rsidRPr="00861F99">
        <w:rPr>
          <w:rFonts w:ascii="PT Astra Serif" w:eastAsia="Times New Roman" w:hAnsi="PT Astra Serif" w:cs="Times New Roman"/>
          <w:sz w:val="28"/>
          <w:szCs w:val="28"/>
          <w:lang w:eastAsia="ru-RU"/>
        </w:rPr>
        <w:t xml:space="preserve"> 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3.2.8. Директор Учреждения обязан:</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а) в случае установления Учреждению муниципального задания обеспечивать его выполнение в полном объеме;</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б) обеспечивать заключение и оплату Учреждением муниципальных контрактов и иных договорных обязательств, подлежащих исполнению за счет бюджетных средств, от имени муниципального образования Щекинский район;</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в) обеспечивать сохранность, рациональное использование имущества, закрепленного на праве оперативного управления за Учреждением;</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 xml:space="preserve">г) обеспечивать целевое и эффективное использование бюджетных </w:t>
      </w:r>
      <w:r w:rsidRPr="00861F99">
        <w:rPr>
          <w:rFonts w:ascii="PT Astra Serif" w:eastAsia="Times New Roman" w:hAnsi="PT Astra Serif" w:cs="Times New Roman"/>
          <w:color w:val="000000"/>
          <w:sz w:val="28"/>
          <w:szCs w:val="28"/>
          <w:lang w:eastAsia="ru-RU"/>
        </w:rPr>
        <w:lastRenderedPageBreak/>
        <w:t>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д)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е)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ж)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з) обеспечивать предварительное согласование с Учредителем создания и ликвидации филиалов, открытие и закрытие представительств;</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и) обеспечивать наличие мобилизационных мощностей и выполнение требований по гражданской обороне;</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к) выполнять иные обязанности, предусмотренные действующим законодательством и Уставом Учреждения, а также решениями и поручениями Учредителя;</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л) Директор Учреждения несет персональную ответственность за:</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1) нецелевое использование средств бюджета муниципального образования Щекинский район;</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2) принятие обязательств сверх доведенных лимитов бюджетных обязательств;</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3) получение банковских кредитов;</w:t>
      </w:r>
    </w:p>
    <w:p w:rsidR="009760E5" w:rsidRPr="00861F99" w:rsidRDefault="009760E5" w:rsidP="009760E5">
      <w:pPr>
        <w:widowControl w:val="0"/>
        <w:shd w:val="clear" w:color="auto" w:fill="FFFFFF"/>
        <w:autoSpaceDE w:val="0"/>
        <w:autoSpaceDN w:val="0"/>
        <w:adjustRightInd w:val="0"/>
        <w:ind w:firstLine="720"/>
        <w:rPr>
          <w:rFonts w:ascii="PT Astra Serif" w:eastAsia="Times New Roman" w:hAnsi="PT Astra Serif" w:cs="Times New Roman"/>
          <w:color w:val="000000"/>
          <w:sz w:val="28"/>
          <w:szCs w:val="28"/>
          <w:lang w:eastAsia="ru-RU"/>
        </w:rPr>
      </w:pPr>
      <w:r w:rsidRPr="00861F99">
        <w:rPr>
          <w:rFonts w:ascii="PT Astra Serif" w:eastAsia="Times New Roman" w:hAnsi="PT Astra Serif" w:cs="Times New Roman"/>
          <w:color w:val="000000"/>
          <w:sz w:val="28"/>
          <w:szCs w:val="28"/>
          <w:lang w:eastAsia="ru-RU"/>
        </w:rPr>
        <w:t xml:space="preserve">4) другие нарушения бюджетного законодательства. </w:t>
      </w:r>
    </w:p>
    <w:p w:rsidR="009760E5" w:rsidRPr="00861F99" w:rsidRDefault="009760E5" w:rsidP="009760E5">
      <w:pPr>
        <w:ind w:firstLine="720"/>
        <w:rPr>
          <w:rFonts w:ascii="PT Astra Serif" w:eastAsia="Times New Roman" w:hAnsi="PT Astra Serif" w:cs="Times New Roman"/>
          <w:b/>
          <w:bCs/>
          <w:sz w:val="28"/>
          <w:szCs w:val="28"/>
          <w:lang w:eastAsia="ru-RU"/>
        </w:rPr>
      </w:pPr>
    </w:p>
    <w:p w:rsidR="009760E5" w:rsidRPr="00861F99" w:rsidRDefault="009760E5" w:rsidP="00F10919">
      <w:pPr>
        <w:ind w:firstLine="72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b/>
          <w:bCs/>
          <w:sz w:val="28"/>
          <w:szCs w:val="28"/>
          <w:lang w:eastAsia="ru-RU"/>
        </w:rPr>
        <w:t>4. ИМУЩЕСТВО И ФИНАНСОВОЕ ОБЕСПЕЧЕНИЕ ДЕЯТЕЛЬНОСТИ УЧРЕЖДЕНИЯ</w:t>
      </w:r>
    </w:p>
    <w:p w:rsidR="009760E5" w:rsidRPr="00861F99" w:rsidRDefault="009760E5" w:rsidP="009760E5">
      <w:pPr>
        <w:ind w:firstLine="720"/>
        <w:rPr>
          <w:rFonts w:ascii="PT Astra Serif" w:eastAsia="Times New Roman" w:hAnsi="PT Astra Serif" w:cs="Times New Roman"/>
          <w:sz w:val="28"/>
          <w:szCs w:val="28"/>
          <w:lang w:eastAsia="ru-RU"/>
        </w:rPr>
      </w:pP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  Финансовое обеспечение деятельности Учреждения осуществляется на основании бюджетной сметы за счет средств бюджета муниципального образования Щекинский район.</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Финансовое обеспечение деятельности Учреждения включает:</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1) оплату труда работников Учреждения, командировочные и иные выплаты в соответствии с трудовыми договорами и законодательством Российской Федерации, законодательством Тульской области и нормативными правовыми актами муниципального образования Щекинский район;</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2) оплату поставок товаров, выполнение работ, оказания услуг для муниципальных нужд;</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lastRenderedPageBreak/>
        <w:t>3) уплату налогов, сборов и иных обязательных платежей в бюджетную систему Российской Федерации;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 возмещение вреда, причиненного Учреждением при осуществлении его деятельности.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4.2. Источником финансового обеспечения Учреждения являются средства, выделяемые из бюджета муниципального образования Щекинский район, согласно утвержденной бюджетной смете, в том числе на выполнение муниципального задания (в случае его установления).</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4.3. Учреждение осуществляет операции с бюджетными средствами через лицевые счета, открытые ему в финансовом органе администрации муниципального образования Щекинский район (далее – Финансовый орган) в порядке, у</w:t>
      </w:r>
      <w:r w:rsidR="001826CC" w:rsidRPr="00861F99">
        <w:rPr>
          <w:rFonts w:ascii="PT Astra Serif" w:eastAsia="Times New Roman" w:hAnsi="PT Astra Serif" w:cs="Times New Roman"/>
          <w:sz w:val="28"/>
          <w:szCs w:val="28"/>
          <w:lang w:eastAsia="ru-RU"/>
        </w:rPr>
        <w:t>становленном Финансовым органом</w:t>
      </w:r>
      <w:r w:rsidRPr="00861F99">
        <w:rPr>
          <w:rFonts w:ascii="PT Astra Serif" w:eastAsia="Times New Roman" w:hAnsi="PT Astra Serif" w:cs="Times New Roman"/>
          <w:sz w:val="28"/>
          <w:szCs w:val="28"/>
          <w:lang w:eastAsia="ru-RU"/>
        </w:rPr>
        <w:t>.</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4.4. </w:t>
      </w:r>
      <w:r w:rsidR="001826CC" w:rsidRPr="00861F99">
        <w:rPr>
          <w:rFonts w:ascii="PT Astra Serif" w:eastAsia="Times New Roman" w:hAnsi="PT Astra Serif" w:cs="Times New Roman"/>
          <w:sz w:val="28"/>
          <w:szCs w:val="28"/>
          <w:lang w:eastAsia="ru-RU"/>
        </w:rPr>
        <w:t>Учреждение обязано вести бухгалтерский учет, представлять бухгалтерскую и статистическую отчетность в порядке, установленном действующим законодательством. Ведение бухгалтерского и бюджетного учета может осуществляться специализированной организацией по договору о бухгалтерском обслуживании.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4.5. Заключение и оплата Учреждением муниципальных контрактов, иных договоров, подлежащих исполнению за счет средств бюджета муниципального образования Щекинский район осуществляется в пределах, доведенных Учреждению лимитов бюджетных обязательств, если иное не установлено Бюджетным Кодексом РФ, и с учетом принятых и неисполненных обязательств.</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4.6. Нарушение Учреждением требований пункта 4.5. при заключении муниципальных контрактов, иных договоров является основанием для признания их судом недействительными по иску Учредителя.</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4.7. 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размещение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 а в случае не достижения согласия по новым условиям, расторгнуть договор.</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4.8. 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Щекинский район отвечает соответственно орган, осуществляющий бюджетные </w:t>
      </w:r>
      <w:r w:rsidRPr="00861F99">
        <w:rPr>
          <w:rFonts w:ascii="PT Astra Serif" w:eastAsia="Times New Roman" w:hAnsi="PT Astra Serif" w:cs="Times New Roman"/>
          <w:sz w:val="28"/>
          <w:szCs w:val="28"/>
          <w:lang w:eastAsia="ru-RU"/>
        </w:rPr>
        <w:lastRenderedPageBreak/>
        <w:t>полномочия главного распорядителя бюджетных средств, в ведении которого находится Учреждение.</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4.10.</w:t>
      </w:r>
      <w:r w:rsidRPr="00861F99">
        <w:rPr>
          <w:rFonts w:ascii="PT Astra Serif" w:eastAsia="Times New Roman" w:hAnsi="PT Astra Serif" w:cs="Arial"/>
          <w:sz w:val="24"/>
          <w:szCs w:val="24"/>
          <w:lang w:eastAsia="ru-RU"/>
        </w:rPr>
        <w:t> </w:t>
      </w:r>
      <w:r w:rsidRPr="00861F99">
        <w:rPr>
          <w:rFonts w:ascii="PT Astra Serif" w:eastAsia="Times New Roman" w:hAnsi="PT Astra Serif" w:cs="Times New Roman"/>
          <w:sz w:val="28"/>
          <w:szCs w:val="28"/>
          <w:lang w:eastAsia="ru-RU"/>
        </w:rPr>
        <w:t>Учреждение может осуществлять приносящую доходы деятельность. Доходы, полученные от указанной деятельности, поступают в доход бюджета муниципального образования Щекинский район.</w:t>
      </w:r>
    </w:p>
    <w:p w:rsidR="009760E5" w:rsidRPr="00861F99" w:rsidRDefault="009760E5" w:rsidP="009760E5">
      <w:pPr>
        <w:widowControl w:val="0"/>
        <w:autoSpaceDE w:val="0"/>
        <w:autoSpaceDN w:val="0"/>
        <w:ind w:firstLine="709"/>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Порядок определения платы, размер платы за оказанные услуги и выполненные работы при осуществлении Учреждением приносящей доходы деятельности устанавливается Учредителем, если иное не предусмотрено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4.11.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4.12. Имущество Учреждения закрепляется за ним на праве оперативного управления в соответствии с Гражданским кодексом Российской Федерации.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4.13. Земельный участок, необходимый для выполнения Учреждением для выполнения своих уставных задач, предоставляется ему на праве постоянного (бессрочного) пользования, безвозмездного пользования.</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4.14. Собственником имущества Учреждения является муниципальное образование Щекинский район</w:t>
      </w:r>
      <w:r w:rsidR="001826CC" w:rsidRPr="00861F99">
        <w:rPr>
          <w:rFonts w:ascii="PT Astra Serif" w:eastAsia="Times New Roman" w:hAnsi="PT Astra Serif" w:cs="Times New Roman"/>
          <w:sz w:val="28"/>
          <w:szCs w:val="28"/>
          <w:lang w:eastAsia="ru-RU"/>
        </w:rPr>
        <w:t xml:space="preserve"> в лице управления архитектуры, земельных и имущественных отношений</w:t>
      </w:r>
      <w:r w:rsidRPr="00861F99">
        <w:rPr>
          <w:rFonts w:ascii="PT Astra Serif" w:eastAsia="Times New Roman" w:hAnsi="PT Astra Serif" w:cs="Times New Roman"/>
          <w:sz w:val="28"/>
          <w:szCs w:val="28"/>
          <w:lang w:eastAsia="ru-RU"/>
        </w:rPr>
        <w:t xml:space="preserve">. </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4.15.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 xml:space="preserve">4.16. Учредитель, из закрепленного за Учреждением имущества на праве оперативного управления, вправе изъять излишнее, не используемое либо используемое не по назначению имущество и распорядиться им по своему усмотрению. </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4.17. 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 осуществляющим управление муниципальным имуществом района.</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4.18. Учреждение обязано:</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4.18.1. Использовать закрепленное за ним муниципальное имущество по назначению в соответствии со своими уставными целями и предметом деятельности;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4.18.2.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lastRenderedPageBreak/>
        <w:t>4.19. Учреждение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9760E5" w:rsidRPr="00861F99" w:rsidRDefault="009760E5" w:rsidP="009760E5">
      <w:pPr>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4.20.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9760E5" w:rsidRPr="00861F99" w:rsidRDefault="009760E5" w:rsidP="009760E5">
      <w:pPr>
        <w:widowControl w:val="0"/>
        <w:autoSpaceDE w:val="0"/>
        <w:autoSpaceDN w:val="0"/>
        <w:adjustRightInd w:val="0"/>
        <w:ind w:firstLine="720"/>
        <w:outlineLvl w:val="0"/>
        <w:rPr>
          <w:rFonts w:ascii="PT Astra Serif" w:eastAsia="Times New Roman" w:hAnsi="PT Astra Serif" w:cs="Times New Roman"/>
          <w:b/>
          <w:bCs/>
          <w:color w:val="000000"/>
          <w:sz w:val="28"/>
          <w:szCs w:val="28"/>
          <w:lang w:eastAsia="ru-RU"/>
        </w:rPr>
      </w:pPr>
      <w:bookmarkStart w:id="4" w:name="sub_600"/>
    </w:p>
    <w:p w:rsidR="009F3B26" w:rsidRDefault="009760E5" w:rsidP="00F10919">
      <w:pPr>
        <w:widowControl w:val="0"/>
        <w:autoSpaceDE w:val="0"/>
        <w:autoSpaceDN w:val="0"/>
        <w:adjustRightInd w:val="0"/>
        <w:ind w:firstLine="720"/>
        <w:jc w:val="center"/>
        <w:outlineLvl w:val="0"/>
        <w:rPr>
          <w:rFonts w:ascii="PT Astra Serif" w:eastAsia="Times New Roman" w:hAnsi="PT Astra Serif" w:cs="Times New Roman"/>
          <w:b/>
          <w:bCs/>
          <w:color w:val="000000"/>
          <w:sz w:val="28"/>
          <w:szCs w:val="28"/>
          <w:lang w:eastAsia="ru-RU"/>
        </w:rPr>
      </w:pPr>
      <w:r w:rsidRPr="00861F99">
        <w:rPr>
          <w:rFonts w:ascii="PT Astra Serif" w:eastAsia="Times New Roman" w:hAnsi="PT Astra Serif" w:cs="Times New Roman"/>
          <w:b/>
          <w:bCs/>
          <w:color w:val="000000"/>
          <w:sz w:val="28"/>
          <w:szCs w:val="28"/>
          <w:lang w:eastAsia="ru-RU"/>
        </w:rPr>
        <w:t>5.</w:t>
      </w:r>
      <w:bookmarkEnd w:id="4"/>
      <w:r w:rsidRPr="00861F99">
        <w:rPr>
          <w:rFonts w:ascii="PT Astra Serif" w:eastAsia="Times New Roman" w:hAnsi="PT Astra Serif" w:cs="Times New Roman"/>
          <w:b/>
          <w:bCs/>
          <w:color w:val="000000"/>
          <w:sz w:val="28"/>
          <w:szCs w:val="28"/>
          <w:lang w:eastAsia="ru-RU"/>
        </w:rPr>
        <w:t xml:space="preserve"> РЕОРГАНИЗАЦИЯ, ИЗМИНЕНИЕ ТИПА, </w:t>
      </w:r>
    </w:p>
    <w:p w:rsidR="009760E5" w:rsidRPr="00861F99" w:rsidRDefault="009760E5" w:rsidP="00F10919">
      <w:pPr>
        <w:widowControl w:val="0"/>
        <w:autoSpaceDE w:val="0"/>
        <w:autoSpaceDN w:val="0"/>
        <w:adjustRightInd w:val="0"/>
        <w:ind w:firstLine="720"/>
        <w:jc w:val="center"/>
        <w:outlineLvl w:val="0"/>
        <w:rPr>
          <w:rFonts w:ascii="PT Astra Serif" w:eastAsia="Times New Roman" w:hAnsi="PT Astra Serif" w:cs="Times New Roman"/>
          <w:b/>
          <w:bCs/>
          <w:color w:val="000000"/>
          <w:sz w:val="28"/>
          <w:szCs w:val="28"/>
          <w:lang w:eastAsia="ru-RU"/>
        </w:rPr>
      </w:pPr>
      <w:r w:rsidRPr="00861F99">
        <w:rPr>
          <w:rFonts w:ascii="PT Astra Serif" w:eastAsia="Times New Roman" w:hAnsi="PT Astra Serif" w:cs="Times New Roman"/>
          <w:b/>
          <w:bCs/>
          <w:color w:val="000000"/>
          <w:sz w:val="28"/>
          <w:szCs w:val="28"/>
          <w:lang w:eastAsia="ru-RU"/>
        </w:rPr>
        <w:t>ЛИКВИДАЦИЯ УЧРЕЖДЕНИЯ</w:t>
      </w:r>
    </w:p>
    <w:p w:rsidR="009760E5" w:rsidRPr="00861F99" w:rsidRDefault="009760E5" w:rsidP="009760E5">
      <w:pPr>
        <w:widowControl w:val="0"/>
        <w:autoSpaceDE w:val="0"/>
        <w:autoSpaceDN w:val="0"/>
        <w:adjustRightInd w:val="0"/>
        <w:rPr>
          <w:rFonts w:ascii="PT Astra Serif" w:eastAsia="Times New Roman" w:hAnsi="PT Astra Serif" w:cs="Arial"/>
          <w:sz w:val="24"/>
          <w:szCs w:val="24"/>
          <w:lang w:eastAsia="ru-RU"/>
        </w:rPr>
      </w:pPr>
    </w:p>
    <w:p w:rsidR="009760E5" w:rsidRPr="00861F99" w:rsidRDefault="009760E5" w:rsidP="009760E5">
      <w:pPr>
        <w:ind w:firstLine="720"/>
        <w:rPr>
          <w:rFonts w:ascii="PT Astra Serif" w:eastAsia="Times New Roman" w:hAnsi="PT Astra Serif" w:cs="Times New Roman"/>
          <w:sz w:val="28"/>
          <w:szCs w:val="28"/>
        </w:rPr>
      </w:pPr>
      <w:r w:rsidRPr="00861F99">
        <w:rPr>
          <w:rFonts w:ascii="PT Astra Serif" w:eastAsia="Times New Roman" w:hAnsi="PT Astra Serif" w:cs="Times New Roman"/>
          <w:sz w:val="28"/>
          <w:szCs w:val="28"/>
        </w:rPr>
        <w:t>5.1. Учреждение может быть реорганизовано в порядке, предусмотренном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 или по решению суда.</w:t>
      </w:r>
    </w:p>
    <w:p w:rsidR="009760E5" w:rsidRPr="00861F99" w:rsidRDefault="009760E5" w:rsidP="009760E5">
      <w:pPr>
        <w:ind w:firstLine="720"/>
        <w:rPr>
          <w:rFonts w:ascii="PT Astra Serif" w:eastAsia="Times New Roman" w:hAnsi="PT Astra Serif" w:cs="Times New Roman"/>
          <w:sz w:val="28"/>
          <w:szCs w:val="28"/>
        </w:rPr>
      </w:pPr>
      <w:r w:rsidRPr="00861F99">
        <w:rPr>
          <w:rFonts w:ascii="PT Astra Serif" w:eastAsia="Times New Roman" w:hAnsi="PT Astra Serif" w:cs="Times New Roman"/>
          <w:sz w:val="28"/>
          <w:szCs w:val="28"/>
        </w:rPr>
        <w:t>5.2. Изменение типа Учреждения осуществляется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w:t>
      </w:r>
    </w:p>
    <w:p w:rsidR="009760E5" w:rsidRPr="00861F99" w:rsidRDefault="009760E5" w:rsidP="009760E5">
      <w:pPr>
        <w:ind w:firstLine="720"/>
        <w:rPr>
          <w:rFonts w:ascii="PT Astra Serif" w:eastAsia="Times New Roman" w:hAnsi="PT Astra Serif" w:cs="Times New Roman"/>
          <w:sz w:val="28"/>
          <w:szCs w:val="28"/>
        </w:rPr>
      </w:pPr>
      <w:r w:rsidRPr="00861F99">
        <w:rPr>
          <w:rFonts w:ascii="PT Astra Serif" w:eastAsia="Times New Roman" w:hAnsi="PT Astra Serif" w:cs="Times New Roman"/>
          <w:sz w:val="28"/>
          <w:szCs w:val="28"/>
        </w:rPr>
        <w:t>5.3. Принятие решения о ликвидации и проведение ликвидации Учреждения осуществляются в порядке, установленном законодательством.</w:t>
      </w:r>
    </w:p>
    <w:p w:rsidR="009760E5" w:rsidRPr="00861F99" w:rsidRDefault="009760E5" w:rsidP="009760E5">
      <w:pPr>
        <w:ind w:firstLine="720"/>
        <w:rPr>
          <w:rFonts w:ascii="PT Astra Serif" w:eastAsia="Times New Roman" w:hAnsi="PT Astra Serif" w:cs="Times New Roman"/>
          <w:sz w:val="28"/>
          <w:szCs w:val="28"/>
        </w:rPr>
      </w:pPr>
      <w:r w:rsidRPr="00861F99">
        <w:rPr>
          <w:rFonts w:ascii="PT Astra Serif" w:eastAsia="Times New Roman" w:hAnsi="PT Astra Serif" w:cs="Times New Roman"/>
          <w:sz w:val="28"/>
          <w:szCs w:val="28"/>
        </w:rPr>
        <w:t>5.4.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комиссии в казну муниципального образования Щекинский район.</w:t>
      </w:r>
    </w:p>
    <w:p w:rsidR="009760E5" w:rsidRDefault="009760E5" w:rsidP="009760E5">
      <w:pPr>
        <w:widowControl w:val="0"/>
        <w:autoSpaceDE w:val="0"/>
        <w:autoSpaceDN w:val="0"/>
        <w:adjustRightInd w:val="0"/>
        <w:ind w:firstLine="720"/>
        <w:outlineLvl w:val="0"/>
        <w:rPr>
          <w:rFonts w:ascii="PT Astra Serif" w:eastAsia="Times New Roman" w:hAnsi="PT Astra Serif" w:cs="Times New Roman"/>
          <w:b/>
          <w:bCs/>
          <w:color w:val="000000"/>
          <w:sz w:val="28"/>
          <w:szCs w:val="28"/>
          <w:lang w:eastAsia="ru-RU"/>
        </w:rPr>
      </w:pPr>
      <w:bookmarkStart w:id="5" w:name="sub_700"/>
    </w:p>
    <w:p w:rsidR="009F3B26" w:rsidRPr="00861F99" w:rsidRDefault="009F3B26" w:rsidP="009760E5">
      <w:pPr>
        <w:widowControl w:val="0"/>
        <w:autoSpaceDE w:val="0"/>
        <w:autoSpaceDN w:val="0"/>
        <w:adjustRightInd w:val="0"/>
        <w:ind w:firstLine="720"/>
        <w:outlineLvl w:val="0"/>
        <w:rPr>
          <w:rFonts w:ascii="PT Astra Serif" w:eastAsia="Times New Roman" w:hAnsi="PT Astra Serif" w:cs="Times New Roman"/>
          <w:b/>
          <w:bCs/>
          <w:color w:val="000000"/>
          <w:sz w:val="28"/>
          <w:szCs w:val="28"/>
          <w:lang w:eastAsia="ru-RU"/>
        </w:rPr>
      </w:pPr>
    </w:p>
    <w:p w:rsidR="009760E5" w:rsidRPr="00861F99" w:rsidRDefault="009760E5" w:rsidP="009760E5">
      <w:pPr>
        <w:widowControl w:val="0"/>
        <w:autoSpaceDE w:val="0"/>
        <w:autoSpaceDN w:val="0"/>
        <w:adjustRightInd w:val="0"/>
        <w:jc w:val="center"/>
        <w:outlineLvl w:val="0"/>
        <w:rPr>
          <w:rFonts w:ascii="PT Astra Serif" w:eastAsia="Times New Roman" w:hAnsi="PT Astra Serif" w:cs="Times New Roman"/>
          <w:b/>
          <w:bCs/>
          <w:color w:val="000000"/>
          <w:sz w:val="28"/>
          <w:szCs w:val="28"/>
          <w:lang w:eastAsia="ru-RU"/>
        </w:rPr>
      </w:pPr>
      <w:r w:rsidRPr="00861F99">
        <w:rPr>
          <w:rFonts w:ascii="PT Astra Serif" w:eastAsia="Times New Roman" w:hAnsi="PT Astra Serif" w:cs="Times New Roman"/>
          <w:b/>
          <w:bCs/>
          <w:color w:val="000000"/>
          <w:sz w:val="28"/>
          <w:szCs w:val="28"/>
          <w:lang w:eastAsia="ru-RU"/>
        </w:rPr>
        <w:t>6. ВНЕСЕНИЕ ИЗМЕНЕНИЙ И ДОПОЛНЕНИЙ В УСТАВ</w:t>
      </w:r>
    </w:p>
    <w:bookmarkEnd w:id="5"/>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p>
    <w:p w:rsidR="009760E5" w:rsidRPr="00861F99" w:rsidRDefault="009760E5" w:rsidP="009760E5">
      <w:pPr>
        <w:widowControl w:val="0"/>
        <w:autoSpaceDE w:val="0"/>
        <w:autoSpaceDN w:val="0"/>
        <w:adjustRightInd w:val="0"/>
        <w:ind w:firstLine="720"/>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Изменения и дополнения в Устав вносятся в порядке, установленном муниципальным образованием Щекинский район.</w:t>
      </w:r>
    </w:p>
    <w:p w:rsidR="00851A00" w:rsidRPr="00861F99" w:rsidRDefault="00851A00" w:rsidP="009760E5">
      <w:pPr>
        <w:widowControl w:val="0"/>
        <w:autoSpaceDE w:val="0"/>
        <w:autoSpaceDN w:val="0"/>
        <w:adjustRightInd w:val="0"/>
        <w:ind w:firstLine="720"/>
        <w:rPr>
          <w:rFonts w:ascii="PT Astra Serif" w:eastAsia="Times New Roman" w:hAnsi="PT Astra Serif" w:cs="Times New Roman"/>
          <w:sz w:val="28"/>
          <w:szCs w:val="28"/>
          <w:lang w:eastAsia="ru-RU"/>
        </w:rPr>
      </w:pPr>
    </w:p>
    <w:p w:rsidR="00851A00" w:rsidRPr="00861F99" w:rsidRDefault="00851A00" w:rsidP="009760E5">
      <w:pPr>
        <w:widowControl w:val="0"/>
        <w:autoSpaceDE w:val="0"/>
        <w:autoSpaceDN w:val="0"/>
        <w:adjustRightInd w:val="0"/>
        <w:ind w:firstLine="720"/>
        <w:rPr>
          <w:rFonts w:ascii="PT Astra Serif" w:eastAsia="Times New Roman" w:hAnsi="PT Astra Serif" w:cs="Times New Roman"/>
          <w:sz w:val="28"/>
          <w:szCs w:val="28"/>
          <w:lang w:eastAsia="ru-RU"/>
        </w:rPr>
      </w:pPr>
    </w:p>
    <w:p w:rsidR="00851A00" w:rsidRPr="00E424CC" w:rsidRDefault="00851A00" w:rsidP="009F3B26">
      <w:pPr>
        <w:widowControl w:val="0"/>
        <w:autoSpaceDE w:val="0"/>
        <w:autoSpaceDN w:val="0"/>
        <w:adjustRightInd w:val="0"/>
        <w:jc w:val="center"/>
        <w:rPr>
          <w:rFonts w:ascii="PT Astra Serif" w:eastAsia="Times New Roman" w:hAnsi="PT Astra Serif" w:cs="Times New Roman"/>
          <w:sz w:val="28"/>
          <w:szCs w:val="28"/>
          <w:lang w:eastAsia="ru-RU"/>
        </w:rPr>
      </w:pPr>
      <w:r w:rsidRPr="00861F99">
        <w:rPr>
          <w:rFonts w:ascii="PT Astra Serif" w:eastAsia="Times New Roman" w:hAnsi="PT Astra Serif" w:cs="Times New Roman"/>
          <w:sz w:val="28"/>
          <w:szCs w:val="28"/>
          <w:lang w:eastAsia="ru-RU"/>
        </w:rPr>
        <w:t>__________________________________________</w:t>
      </w:r>
    </w:p>
    <w:p w:rsidR="009760E5" w:rsidRPr="005A1E8A" w:rsidRDefault="009760E5" w:rsidP="009760E5">
      <w:pPr>
        <w:rPr>
          <w:rFonts w:ascii="PT Astra Serif" w:hAnsi="PT Astra Serif"/>
        </w:rPr>
      </w:pPr>
    </w:p>
    <w:p w:rsidR="00142E23" w:rsidRPr="00AB0CBA" w:rsidRDefault="00142E23" w:rsidP="00194423">
      <w:pPr>
        <w:rPr>
          <w:rFonts w:ascii="PT Astra Serif" w:hAnsi="PT Astra Serif"/>
        </w:rPr>
      </w:pPr>
    </w:p>
    <w:sectPr w:rsidR="00142E23" w:rsidRPr="00AB0CBA" w:rsidSect="009F3B26">
      <w:headerReference w:type="default" r:id="rId12"/>
      <w:footerReference w:type="default" r:id="rId13"/>
      <w:headerReference w:type="first" r:id="rId14"/>
      <w:pgSz w:w="11906" w:h="16838"/>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85" w:rsidRDefault="00164785" w:rsidP="000F37F7">
      <w:r>
        <w:separator/>
      </w:r>
    </w:p>
  </w:endnote>
  <w:endnote w:type="continuationSeparator" w:id="0">
    <w:p w:rsidR="00164785" w:rsidRDefault="00164785"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EC" w:rsidRDefault="00164785">
    <w:pPr>
      <w:pStyle w:val="a9"/>
    </w:pPr>
  </w:p>
  <w:p w:rsidR="008E37C5" w:rsidRDefault="00164785" w:rsidP="000955EC">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85" w:rsidRDefault="00164785" w:rsidP="000F37F7">
      <w:r>
        <w:separator/>
      </w:r>
    </w:p>
  </w:footnote>
  <w:footnote w:type="continuationSeparator" w:id="0">
    <w:p w:rsidR="00164785" w:rsidRDefault="00164785" w:rsidP="000F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97157"/>
      <w:docPartObj>
        <w:docPartGallery w:val="Page Numbers (Top of Page)"/>
        <w:docPartUnique/>
      </w:docPartObj>
    </w:sdtPr>
    <w:sdtEndPr>
      <w:rPr>
        <w:rFonts w:ascii="PT Astra Serif" w:hAnsi="PT Astra Serif"/>
        <w:sz w:val="28"/>
      </w:rPr>
    </w:sdtEndPr>
    <w:sdtContent>
      <w:p w:rsidR="00F9538D" w:rsidRPr="00A60AE4" w:rsidRDefault="00F9538D">
        <w:pPr>
          <w:pStyle w:val="a3"/>
          <w:jc w:val="center"/>
          <w:rPr>
            <w:rFonts w:ascii="PT Astra Serif" w:hAnsi="PT Astra Serif"/>
            <w:sz w:val="28"/>
          </w:rPr>
        </w:pPr>
        <w:r w:rsidRPr="00A60AE4">
          <w:rPr>
            <w:rFonts w:ascii="PT Astra Serif" w:hAnsi="PT Astra Serif"/>
            <w:sz w:val="28"/>
          </w:rPr>
          <w:fldChar w:fldCharType="begin"/>
        </w:r>
        <w:r w:rsidRPr="00A60AE4">
          <w:rPr>
            <w:rFonts w:ascii="PT Astra Serif" w:hAnsi="PT Astra Serif"/>
            <w:sz w:val="28"/>
          </w:rPr>
          <w:instrText>PAGE   \* MERGEFORMAT</w:instrText>
        </w:r>
        <w:r w:rsidRPr="00A60AE4">
          <w:rPr>
            <w:rFonts w:ascii="PT Astra Serif" w:hAnsi="PT Astra Serif"/>
            <w:sz w:val="28"/>
          </w:rPr>
          <w:fldChar w:fldCharType="separate"/>
        </w:r>
        <w:r w:rsidR="009F3B26">
          <w:rPr>
            <w:rFonts w:ascii="PT Astra Serif" w:hAnsi="PT Astra Serif"/>
            <w:noProof/>
            <w:sz w:val="28"/>
          </w:rPr>
          <w:t>2</w:t>
        </w:r>
        <w:r w:rsidRPr="00A60AE4">
          <w:rPr>
            <w:rFonts w:ascii="PT Astra Serif" w:hAnsi="PT Astra Serif"/>
            <w:sz w:val="28"/>
          </w:rPr>
          <w:fldChar w:fldCharType="end"/>
        </w:r>
      </w:p>
    </w:sdtContent>
  </w:sdt>
  <w:p w:rsidR="00F9538D" w:rsidRDefault="00F953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8D" w:rsidRPr="006C5F81" w:rsidRDefault="00F9538D" w:rsidP="009F209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EC" w:rsidRPr="009F3B26" w:rsidRDefault="00AA70EA">
    <w:pPr>
      <w:pStyle w:val="a3"/>
      <w:jc w:val="center"/>
      <w:rPr>
        <w:rFonts w:ascii="PT Astra Serif" w:hAnsi="PT Astra Serif"/>
      </w:rPr>
    </w:pPr>
    <w:r w:rsidRPr="009F3B26">
      <w:rPr>
        <w:rFonts w:ascii="PT Astra Serif" w:hAnsi="PT Astra Serif"/>
      </w:rPr>
      <w:fldChar w:fldCharType="begin"/>
    </w:r>
    <w:r w:rsidRPr="009F3B26">
      <w:rPr>
        <w:rFonts w:ascii="PT Astra Serif" w:hAnsi="PT Astra Serif"/>
      </w:rPr>
      <w:instrText>PAGE   \* MERGEFORMAT</w:instrText>
    </w:r>
    <w:r w:rsidRPr="009F3B26">
      <w:rPr>
        <w:rFonts w:ascii="PT Astra Serif" w:hAnsi="PT Astra Serif"/>
      </w:rPr>
      <w:fldChar w:fldCharType="separate"/>
    </w:r>
    <w:r w:rsidR="00452211">
      <w:rPr>
        <w:rFonts w:ascii="PT Astra Serif" w:hAnsi="PT Astra Serif"/>
        <w:noProof/>
      </w:rPr>
      <w:t>5</w:t>
    </w:r>
    <w:r w:rsidRPr="009F3B26">
      <w:rPr>
        <w:rFonts w:ascii="PT Astra Serif" w:hAnsi="PT Astra Seri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EC" w:rsidRDefault="00164785">
    <w:pPr>
      <w:pStyle w:val="a3"/>
      <w:jc w:val="center"/>
    </w:pPr>
  </w:p>
  <w:p w:rsidR="000955EC" w:rsidRDefault="001647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F7"/>
    <w:rsid w:val="00001DD4"/>
    <w:rsid w:val="00024144"/>
    <w:rsid w:val="0002449B"/>
    <w:rsid w:val="00042D6B"/>
    <w:rsid w:val="000474F6"/>
    <w:rsid w:val="00054074"/>
    <w:rsid w:val="00057CD2"/>
    <w:rsid w:val="00062E2C"/>
    <w:rsid w:val="0007196B"/>
    <w:rsid w:val="00080873"/>
    <w:rsid w:val="0008419F"/>
    <w:rsid w:val="000849F1"/>
    <w:rsid w:val="000851D2"/>
    <w:rsid w:val="00086F0C"/>
    <w:rsid w:val="00087A29"/>
    <w:rsid w:val="00090D47"/>
    <w:rsid w:val="00090F20"/>
    <w:rsid w:val="00095CEA"/>
    <w:rsid w:val="00096936"/>
    <w:rsid w:val="000B56BA"/>
    <w:rsid w:val="000C11D3"/>
    <w:rsid w:val="000C3B9A"/>
    <w:rsid w:val="000C5CDE"/>
    <w:rsid w:val="000D7E2C"/>
    <w:rsid w:val="000E721B"/>
    <w:rsid w:val="000F37F7"/>
    <w:rsid w:val="00100B51"/>
    <w:rsid w:val="00104072"/>
    <w:rsid w:val="001067C1"/>
    <w:rsid w:val="00112C04"/>
    <w:rsid w:val="00132701"/>
    <w:rsid w:val="0014142E"/>
    <w:rsid w:val="00142E23"/>
    <w:rsid w:val="001465F6"/>
    <w:rsid w:val="00162F0E"/>
    <w:rsid w:val="00163CA1"/>
    <w:rsid w:val="00164785"/>
    <w:rsid w:val="0017082D"/>
    <w:rsid w:val="0017595B"/>
    <w:rsid w:val="00175D74"/>
    <w:rsid w:val="001826CC"/>
    <w:rsid w:val="001872F7"/>
    <w:rsid w:val="00191329"/>
    <w:rsid w:val="00194228"/>
    <w:rsid w:val="00194423"/>
    <w:rsid w:val="0019568C"/>
    <w:rsid w:val="00197F86"/>
    <w:rsid w:val="001A789B"/>
    <w:rsid w:val="001B0874"/>
    <w:rsid w:val="001B36AC"/>
    <w:rsid w:val="001B6179"/>
    <w:rsid w:val="001C0FC3"/>
    <w:rsid w:val="001C4EC6"/>
    <w:rsid w:val="001C5DCC"/>
    <w:rsid w:val="001D511C"/>
    <w:rsid w:val="001E1F24"/>
    <w:rsid w:val="001E1F50"/>
    <w:rsid w:val="00200246"/>
    <w:rsid w:val="00201099"/>
    <w:rsid w:val="002055AB"/>
    <w:rsid w:val="00210033"/>
    <w:rsid w:val="00233C51"/>
    <w:rsid w:val="00236720"/>
    <w:rsid w:val="00242A03"/>
    <w:rsid w:val="00253A37"/>
    <w:rsid w:val="0026387A"/>
    <w:rsid w:val="002711E2"/>
    <w:rsid w:val="0029146B"/>
    <w:rsid w:val="002B48DB"/>
    <w:rsid w:val="002C23EC"/>
    <w:rsid w:val="002D7F2A"/>
    <w:rsid w:val="002E678B"/>
    <w:rsid w:val="002F0437"/>
    <w:rsid w:val="002F130F"/>
    <w:rsid w:val="00302E1D"/>
    <w:rsid w:val="003056AB"/>
    <w:rsid w:val="00305DEE"/>
    <w:rsid w:val="003119C9"/>
    <w:rsid w:val="00312C4E"/>
    <w:rsid w:val="00322A88"/>
    <w:rsid w:val="00324E9E"/>
    <w:rsid w:val="00326A88"/>
    <w:rsid w:val="003359D7"/>
    <w:rsid w:val="0034327D"/>
    <w:rsid w:val="00343619"/>
    <w:rsid w:val="00371338"/>
    <w:rsid w:val="003735F0"/>
    <w:rsid w:val="00373EEA"/>
    <w:rsid w:val="00380BE4"/>
    <w:rsid w:val="00382163"/>
    <w:rsid w:val="00382CE6"/>
    <w:rsid w:val="00385E85"/>
    <w:rsid w:val="003A0435"/>
    <w:rsid w:val="003A0FC5"/>
    <w:rsid w:val="003B73C0"/>
    <w:rsid w:val="003D257D"/>
    <w:rsid w:val="003D566A"/>
    <w:rsid w:val="003D790A"/>
    <w:rsid w:val="003E33AE"/>
    <w:rsid w:val="003F602D"/>
    <w:rsid w:val="00402F57"/>
    <w:rsid w:val="00406460"/>
    <w:rsid w:val="00423327"/>
    <w:rsid w:val="004268D5"/>
    <w:rsid w:val="00426E7F"/>
    <w:rsid w:val="00452211"/>
    <w:rsid w:val="00460026"/>
    <w:rsid w:val="0046105B"/>
    <w:rsid w:val="00475110"/>
    <w:rsid w:val="0048435F"/>
    <w:rsid w:val="00490CB8"/>
    <w:rsid w:val="004B0960"/>
    <w:rsid w:val="004B29E3"/>
    <w:rsid w:val="004B5693"/>
    <w:rsid w:val="004C0676"/>
    <w:rsid w:val="004C425C"/>
    <w:rsid w:val="004C473D"/>
    <w:rsid w:val="004C54E8"/>
    <w:rsid w:val="004D226E"/>
    <w:rsid w:val="004D23AD"/>
    <w:rsid w:val="004D2E47"/>
    <w:rsid w:val="004D32C0"/>
    <w:rsid w:val="004D6ACA"/>
    <w:rsid w:val="004D703A"/>
    <w:rsid w:val="004E1FA8"/>
    <w:rsid w:val="004E62BF"/>
    <w:rsid w:val="00504EA1"/>
    <w:rsid w:val="00523469"/>
    <w:rsid w:val="0052437D"/>
    <w:rsid w:val="005448D5"/>
    <w:rsid w:val="005465A9"/>
    <w:rsid w:val="00551F6B"/>
    <w:rsid w:val="00580F8B"/>
    <w:rsid w:val="0058623D"/>
    <w:rsid w:val="0059290F"/>
    <w:rsid w:val="005B5647"/>
    <w:rsid w:val="005C6AFA"/>
    <w:rsid w:val="005D2E8C"/>
    <w:rsid w:val="005D7114"/>
    <w:rsid w:val="005E19D8"/>
    <w:rsid w:val="005F0531"/>
    <w:rsid w:val="005F3D6F"/>
    <w:rsid w:val="005F47F4"/>
    <w:rsid w:val="005F780C"/>
    <w:rsid w:val="0061236F"/>
    <w:rsid w:val="00624BE9"/>
    <w:rsid w:val="0062752A"/>
    <w:rsid w:val="006323AC"/>
    <w:rsid w:val="006371EA"/>
    <w:rsid w:val="00643FA0"/>
    <w:rsid w:val="0065647B"/>
    <w:rsid w:val="00677F27"/>
    <w:rsid w:val="006B150D"/>
    <w:rsid w:val="006C4DA4"/>
    <w:rsid w:val="006C5F81"/>
    <w:rsid w:val="006D13CB"/>
    <w:rsid w:val="006E6B7A"/>
    <w:rsid w:val="006F1004"/>
    <w:rsid w:val="006F29BD"/>
    <w:rsid w:val="00705A9F"/>
    <w:rsid w:val="00710096"/>
    <w:rsid w:val="00714BDE"/>
    <w:rsid w:val="00715507"/>
    <w:rsid w:val="007179D7"/>
    <w:rsid w:val="00720669"/>
    <w:rsid w:val="00724048"/>
    <w:rsid w:val="007252F2"/>
    <w:rsid w:val="007371E4"/>
    <w:rsid w:val="00740845"/>
    <w:rsid w:val="0074684F"/>
    <w:rsid w:val="00747C07"/>
    <w:rsid w:val="007512B6"/>
    <w:rsid w:val="007553C8"/>
    <w:rsid w:val="00755426"/>
    <w:rsid w:val="007558E7"/>
    <w:rsid w:val="00760B1E"/>
    <w:rsid w:val="00765786"/>
    <w:rsid w:val="00772CBF"/>
    <w:rsid w:val="007856E8"/>
    <w:rsid w:val="007A0F02"/>
    <w:rsid w:val="007B18BD"/>
    <w:rsid w:val="007C303E"/>
    <w:rsid w:val="007C4630"/>
    <w:rsid w:val="007C7516"/>
    <w:rsid w:val="007D116F"/>
    <w:rsid w:val="007D131F"/>
    <w:rsid w:val="007D6AC1"/>
    <w:rsid w:val="007E542E"/>
    <w:rsid w:val="007F4E9C"/>
    <w:rsid w:val="007F77E3"/>
    <w:rsid w:val="00814D96"/>
    <w:rsid w:val="0081668B"/>
    <w:rsid w:val="008230FE"/>
    <w:rsid w:val="0082410E"/>
    <w:rsid w:val="00835248"/>
    <w:rsid w:val="008477C0"/>
    <w:rsid w:val="00851A00"/>
    <w:rsid w:val="00855908"/>
    <w:rsid w:val="00861F99"/>
    <w:rsid w:val="00870E34"/>
    <w:rsid w:val="00872E7B"/>
    <w:rsid w:val="00880B25"/>
    <w:rsid w:val="00880BD5"/>
    <w:rsid w:val="0088213C"/>
    <w:rsid w:val="00882C65"/>
    <w:rsid w:val="00882D6B"/>
    <w:rsid w:val="0089196F"/>
    <w:rsid w:val="00891E7B"/>
    <w:rsid w:val="008A32F7"/>
    <w:rsid w:val="008B459E"/>
    <w:rsid w:val="008C5F78"/>
    <w:rsid w:val="008C6C0A"/>
    <w:rsid w:val="008D60D1"/>
    <w:rsid w:val="008D6A8A"/>
    <w:rsid w:val="0090312B"/>
    <w:rsid w:val="00906EA8"/>
    <w:rsid w:val="0091081B"/>
    <w:rsid w:val="009144E4"/>
    <w:rsid w:val="00914DEF"/>
    <w:rsid w:val="00914E42"/>
    <w:rsid w:val="00926D53"/>
    <w:rsid w:val="0093562C"/>
    <w:rsid w:val="00944326"/>
    <w:rsid w:val="009457B3"/>
    <w:rsid w:val="0095053B"/>
    <w:rsid w:val="0095135B"/>
    <w:rsid w:val="00970028"/>
    <w:rsid w:val="00970BCD"/>
    <w:rsid w:val="009760E5"/>
    <w:rsid w:val="00993FFF"/>
    <w:rsid w:val="009B718D"/>
    <w:rsid w:val="009B79C6"/>
    <w:rsid w:val="009C5AC1"/>
    <w:rsid w:val="009F2097"/>
    <w:rsid w:val="009F3B26"/>
    <w:rsid w:val="00A0075D"/>
    <w:rsid w:val="00A0113E"/>
    <w:rsid w:val="00A14AC2"/>
    <w:rsid w:val="00A17040"/>
    <w:rsid w:val="00A26736"/>
    <w:rsid w:val="00A3251F"/>
    <w:rsid w:val="00A35006"/>
    <w:rsid w:val="00A432A8"/>
    <w:rsid w:val="00A43C81"/>
    <w:rsid w:val="00A60AE4"/>
    <w:rsid w:val="00A67ACE"/>
    <w:rsid w:val="00A748D2"/>
    <w:rsid w:val="00A7783D"/>
    <w:rsid w:val="00A85054"/>
    <w:rsid w:val="00A86B9C"/>
    <w:rsid w:val="00AA107B"/>
    <w:rsid w:val="00AA1359"/>
    <w:rsid w:val="00AA586A"/>
    <w:rsid w:val="00AA70EA"/>
    <w:rsid w:val="00AA7DE2"/>
    <w:rsid w:val="00AB0CBA"/>
    <w:rsid w:val="00AB3F05"/>
    <w:rsid w:val="00AC12E9"/>
    <w:rsid w:val="00AC1656"/>
    <w:rsid w:val="00AC5188"/>
    <w:rsid w:val="00AD3B0F"/>
    <w:rsid w:val="00B12CA4"/>
    <w:rsid w:val="00B200CD"/>
    <w:rsid w:val="00B34365"/>
    <w:rsid w:val="00B35225"/>
    <w:rsid w:val="00B52245"/>
    <w:rsid w:val="00B7487B"/>
    <w:rsid w:val="00B76C8D"/>
    <w:rsid w:val="00B83DDC"/>
    <w:rsid w:val="00BA56CF"/>
    <w:rsid w:val="00BA6C34"/>
    <w:rsid w:val="00BB46E9"/>
    <w:rsid w:val="00BB55FE"/>
    <w:rsid w:val="00BC3DA9"/>
    <w:rsid w:val="00BC4A97"/>
    <w:rsid w:val="00BD213E"/>
    <w:rsid w:val="00BE6551"/>
    <w:rsid w:val="00BF2E88"/>
    <w:rsid w:val="00BF4C7F"/>
    <w:rsid w:val="00C01311"/>
    <w:rsid w:val="00C055AC"/>
    <w:rsid w:val="00C11A3C"/>
    <w:rsid w:val="00C15BB4"/>
    <w:rsid w:val="00C45456"/>
    <w:rsid w:val="00C5115E"/>
    <w:rsid w:val="00C521DD"/>
    <w:rsid w:val="00C52CA7"/>
    <w:rsid w:val="00C57C88"/>
    <w:rsid w:val="00C61230"/>
    <w:rsid w:val="00C678D6"/>
    <w:rsid w:val="00C74276"/>
    <w:rsid w:val="00C81E91"/>
    <w:rsid w:val="00C847CD"/>
    <w:rsid w:val="00C86013"/>
    <w:rsid w:val="00C8775F"/>
    <w:rsid w:val="00C87807"/>
    <w:rsid w:val="00C90387"/>
    <w:rsid w:val="00C905E9"/>
    <w:rsid w:val="00C96DDB"/>
    <w:rsid w:val="00CB0C0D"/>
    <w:rsid w:val="00CD10AD"/>
    <w:rsid w:val="00CD1F2A"/>
    <w:rsid w:val="00CE319A"/>
    <w:rsid w:val="00CF108E"/>
    <w:rsid w:val="00CF41B6"/>
    <w:rsid w:val="00CF5493"/>
    <w:rsid w:val="00CF6830"/>
    <w:rsid w:val="00D1347D"/>
    <w:rsid w:val="00D27E45"/>
    <w:rsid w:val="00D40E48"/>
    <w:rsid w:val="00D4136E"/>
    <w:rsid w:val="00D538A9"/>
    <w:rsid w:val="00D53CA1"/>
    <w:rsid w:val="00D63BFD"/>
    <w:rsid w:val="00D72F81"/>
    <w:rsid w:val="00D73B35"/>
    <w:rsid w:val="00D856CB"/>
    <w:rsid w:val="00DA164B"/>
    <w:rsid w:val="00DB6222"/>
    <w:rsid w:val="00DB6D8C"/>
    <w:rsid w:val="00DD1274"/>
    <w:rsid w:val="00DD3AC9"/>
    <w:rsid w:val="00DE4DF9"/>
    <w:rsid w:val="00DF36D2"/>
    <w:rsid w:val="00E01C50"/>
    <w:rsid w:val="00E06139"/>
    <w:rsid w:val="00E117A0"/>
    <w:rsid w:val="00E17484"/>
    <w:rsid w:val="00E17493"/>
    <w:rsid w:val="00E21593"/>
    <w:rsid w:val="00E24AE0"/>
    <w:rsid w:val="00E339C6"/>
    <w:rsid w:val="00E340AB"/>
    <w:rsid w:val="00E37648"/>
    <w:rsid w:val="00E377B5"/>
    <w:rsid w:val="00E45BE8"/>
    <w:rsid w:val="00E50F62"/>
    <w:rsid w:val="00E65888"/>
    <w:rsid w:val="00E66F16"/>
    <w:rsid w:val="00E71043"/>
    <w:rsid w:val="00E7278B"/>
    <w:rsid w:val="00E801FD"/>
    <w:rsid w:val="00E82936"/>
    <w:rsid w:val="00E84C0E"/>
    <w:rsid w:val="00E85D45"/>
    <w:rsid w:val="00E9639C"/>
    <w:rsid w:val="00EA1BA9"/>
    <w:rsid w:val="00EC22E6"/>
    <w:rsid w:val="00EC6EF1"/>
    <w:rsid w:val="00EC7A2D"/>
    <w:rsid w:val="00ED2E28"/>
    <w:rsid w:val="00ED6849"/>
    <w:rsid w:val="00EF473B"/>
    <w:rsid w:val="00F05049"/>
    <w:rsid w:val="00F07745"/>
    <w:rsid w:val="00F10919"/>
    <w:rsid w:val="00F139C4"/>
    <w:rsid w:val="00F25FA8"/>
    <w:rsid w:val="00F4015B"/>
    <w:rsid w:val="00F40A56"/>
    <w:rsid w:val="00F57036"/>
    <w:rsid w:val="00F64CA8"/>
    <w:rsid w:val="00F9538D"/>
    <w:rsid w:val="00FA70EA"/>
    <w:rsid w:val="00FB551A"/>
    <w:rsid w:val="00FC75A0"/>
    <w:rsid w:val="00FD66DE"/>
    <w:rsid w:val="00FD6FB9"/>
    <w:rsid w:val="00FE6476"/>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 w:type="paragraph" w:styleId="ae">
    <w:name w:val="List Paragraph"/>
    <w:basedOn w:val="a"/>
    <w:uiPriority w:val="34"/>
    <w:qFormat/>
    <w:rsid w:val="00F9538D"/>
    <w:pPr>
      <w:spacing w:after="20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 w:type="paragraph" w:styleId="ae">
    <w:name w:val="List Paragraph"/>
    <w:basedOn w:val="a"/>
    <w:uiPriority w:val="34"/>
    <w:qFormat/>
    <w:rsid w:val="00F9538D"/>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717A-D686-4DD5-895C-5028ECF5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2022-12-23T13:20:00Z</cp:lastPrinted>
  <dcterms:created xsi:type="dcterms:W3CDTF">2023-02-21T08:11:00Z</dcterms:created>
  <dcterms:modified xsi:type="dcterms:W3CDTF">2023-02-21T08:11:00Z</dcterms:modified>
</cp:coreProperties>
</file>