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2C670E" w:rsidRDefault="00E727C9" w:rsidP="005F6D36">
      <w:pPr>
        <w:jc w:val="center"/>
        <w:rPr>
          <w:rFonts w:ascii="PT Astra Serif" w:hAnsi="PT Astra Serif"/>
        </w:rPr>
      </w:pPr>
      <w:r w:rsidRPr="002C670E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2C670E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25DB350B" wp14:editId="658EB3DF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2C670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C670E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2C670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C670E">
        <w:rPr>
          <w:rFonts w:ascii="PT Astra Serif" w:hAnsi="PT Astra Serif"/>
          <w:b/>
          <w:sz w:val="34"/>
        </w:rPr>
        <w:t>МУНИЦИПАЛЬНОГО</w:t>
      </w:r>
      <w:r w:rsidR="00E06FAE" w:rsidRPr="002C670E">
        <w:rPr>
          <w:rFonts w:ascii="PT Astra Serif" w:hAnsi="PT Astra Serif"/>
          <w:b/>
          <w:sz w:val="34"/>
        </w:rPr>
        <w:t xml:space="preserve"> </w:t>
      </w:r>
      <w:r w:rsidRPr="002C670E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2C670E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2C670E">
        <w:rPr>
          <w:rFonts w:ascii="PT Astra Serif" w:hAnsi="PT Astra Serif"/>
          <w:b/>
          <w:sz w:val="34"/>
        </w:rPr>
        <w:t xml:space="preserve">ЩЁКИНСКИЙ </w:t>
      </w:r>
      <w:r w:rsidR="00E727C9" w:rsidRPr="002C670E">
        <w:rPr>
          <w:rFonts w:ascii="PT Astra Serif" w:hAnsi="PT Astra Serif"/>
          <w:b/>
          <w:sz w:val="34"/>
        </w:rPr>
        <w:t xml:space="preserve">РАЙОН </w:t>
      </w:r>
    </w:p>
    <w:p w:rsidR="00E727C9" w:rsidRPr="002C670E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2C670E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2C670E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2C670E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2C670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2C670E" w:rsidRDefault="00E5079B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C670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2C670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16.10.2023</w:t>
            </w:r>
          </w:p>
        </w:tc>
        <w:tc>
          <w:tcPr>
            <w:tcW w:w="2409" w:type="dxa"/>
            <w:shd w:val="clear" w:color="auto" w:fill="auto"/>
          </w:tcPr>
          <w:p w:rsidR="005B2800" w:rsidRPr="002C670E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C670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507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10-1340</w:t>
            </w:r>
          </w:p>
        </w:tc>
      </w:tr>
    </w:tbl>
    <w:p w:rsidR="005F6D36" w:rsidRPr="002C670E" w:rsidRDefault="005F6D36">
      <w:pPr>
        <w:rPr>
          <w:rFonts w:ascii="PT Astra Serif" w:hAnsi="PT Astra Serif" w:cs="PT Astra Serif"/>
        </w:rPr>
      </w:pPr>
    </w:p>
    <w:p w:rsidR="005B2800" w:rsidRPr="002C670E" w:rsidRDefault="005B2800">
      <w:pPr>
        <w:rPr>
          <w:rFonts w:ascii="PT Astra Serif" w:hAnsi="PT Astra Serif" w:cs="PT Astra Serif"/>
        </w:rPr>
      </w:pPr>
    </w:p>
    <w:p w:rsidR="002D5BF6" w:rsidRPr="002C670E" w:rsidRDefault="00473AA4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2C670E">
        <w:rPr>
          <w:rFonts w:ascii="PT Astra Serif" w:hAnsi="PT Astra Serif"/>
          <w:b/>
          <w:sz w:val="28"/>
          <w:szCs w:val="28"/>
        </w:rPr>
        <w:t xml:space="preserve">О подготовке информационно-аналитических материалов </w:t>
      </w:r>
    </w:p>
    <w:p w:rsidR="002D5BF6" w:rsidRPr="002C670E" w:rsidRDefault="00473AA4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2C670E">
        <w:rPr>
          <w:rFonts w:ascii="PT Astra Serif" w:hAnsi="PT Astra Serif"/>
          <w:b/>
          <w:sz w:val="28"/>
          <w:szCs w:val="28"/>
        </w:rPr>
        <w:t>о реа</w:t>
      </w:r>
      <w:r w:rsidR="003479A4" w:rsidRPr="002C670E">
        <w:rPr>
          <w:rFonts w:ascii="PT Astra Serif" w:hAnsi="PT Astra Serif"/>
          <w:b/>
          <w:sz w:val="28"/>
          <w:szCs w:val="28"/>
        </w:rPr>
        <w:t xml:space="preserve">лизации мероприятий демографического развития </w:t>
      </w:r>
    </w:p>
    <w:p w:rsidR="002A16C1" w:rsidRPr="002C670E" w:rsidRDefault="003479A4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2C670E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</w:t>
      </w:r>
    </w:p>
    <w:p w:rsidR="005B2800" w:rsidRPr="002C670E" w:rsidRDefault="005B2800">
      <w:pPr>
        <w:rPr>
          <w:rFonts w:ascii="PT Astra Serif" w:hAnsi="PT Astra Serif" w:cs="PT Astra Serif"/>
        </w:rPr>
      </w:pPr>
    </w:p>
    <w:p w:rsidR="00E727C9" w:rsidRPr="002C670E" w:rsidRDefault="00E727C9">
      <w:pPr>
        <w:rPr>
          <w:rFonts w:ascii="PT Astra Serif" w:hAnsi="PT Astra Serif" w:cs="PT Astra Serif"/>
        </w:rPr>
      </w:pPr>
    </w:p>
    <w:p w:rsidR="002A16C1" w:rsidRPr="002C670E" w:rsidRDefault="003479A4" w:rsidP="002C670E">
      <w:pPr>
        <w:shd w:val="clear" w:color="auto" w:fill="FFFFFF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C670E">
        <w:rPr>
          <w:rFonts w:ascii="PT Astra Serif" w:hAnsi="PT Astra Serif"/>
          <w:sz w:val="28"/>
          <w:szCs w:val="28"/>
        </w:rPr>
        <w:t xml:space="preserve">В соответствии </w:t>
      </w:r>
      <w:r w:rsidR="00BA5CDD" w:rsidRPr="00BD5316">
        <w:rPr>
          <w:rFonts w:ascii="PT Astra Serif" w:hAnsi="PT Astra Serif"/>
          <w:sz w:val="28"/>
          <w:szCs w:val="28"/>
        </w:rPr>
        <w:t xml:space="preserve">с Федеральным </w:t>
      </w:r>
      <w:hyperlink r:id="rId10" w:history="1">
        <w:r w:rsidR="00BA5CDD" w:rsidRPr="00BD5316">
          <w:rPr>
            <w:rFonts w:ascii="PT Astra Serif" w:hAnsi="PT Astra Serif"/>
            <w:sz w:val="28"/>
            <w:szCs w:val="28"/>
          </w:rPr>
          <w:t>законом</w:t>
        </w:r>
      </w:hyperlink>
      <w:r w:rsidR="00BA5CDD">
        <w:rPr>
          <w:rFonts w:ascii="PT Astra Serif" w:hAnsi="PT Astra Serif"/>
          <w:sz w:val="28"/>
          <w:szCs w:val="28"/>
        </w:rPr>
        <w:t xml:space="preserve"> от </w:t>
      </w:r>
      <w:r w:rsidR="00BA5CDD" w:rsidRPr="00BD5316">
        <w:rPr>
          <w:rFonts w:ascii="PT Astra Serif" w:hAnsi="PT Astra Serif"/>
          <w:sz w:val="28"/>
          <w:szCs w:val="28"/>
        </w:rPr>
        <w:t>06.10.2003 № 131-ФЗ «</w:t>
      </w:r>
      <w:proofErr w:type="gramStart"/>
      <w:r w:rsidR="00BA5CDD" w:rsidRPr="00BD5316">
        <w:rPr>
          <w:rFonts w:ascii="PT Astra Serif" w:hAnsi="PT Astra Serif"/>
          <w:sz w:val="28"/>
          <w:szCs w:val="28"/>
        </w:rPr>
        <w:t>Об</w:t>
      </w:r>
      <w:proofErr w:type="gramEnd"/>
      <w:r w:rsidR="00BA5CDD" w:rsidRPr="00BD5316">
        <w:rPr>
          <w:rFonts w:ascii="PT Astra Serif" w:hAnsi="PT Astra Serif"/>
          <w:sz w:val="28"/>
          <w:szCs w:val="28"/>
        </w:rPr>
        <w:t xml:space="preserve"> общих </w:t>
      </w:r>
      <w:proofErr w:type="gramStart"/>
      <w:r w:rsidR="00BA5CDD" w:rsidRPr="00BD5316">
        <w:rPr>
          <w:rFonts w:ascii="PT Astra Serif" w:hAnsi="PT Astra Serif"/>
          <w:sz w:val="28"/>
          <w:szCs w:val="28"/>
        </w:rPr>
        <w:t>принципах</w:t>
      </w:r>
      <w:proofErr w:type="gramEnd"/>
      <w:r w:rsidR="00BA5CDD" w:rsidRPr="00BD5316">
        <w:rPr>
          <w:rFonts w:ascii="PT Astra Serif" w:hAnsi="PT Astra Serif"/>
          <w:sz w:val="28"/>
          <w:szCs w:val="28"/>
        </w:rPr>
        <w:t xml:space="preserve"> организации местного самоуправления в Российской Федерации», </w:t>
      </w:r>
      <w:r w:rsidR="00BA5CDD">
        <w:rPr>
          <w:rFonts w:ascii="PT Astra Serif" w:hAnsi="PT Astra Serif"/>
          <w:sz w:val="28"/>
          <w:szCs w:val="28"/>
        </w:rPr>
        <w:t xml:space="preserve"> </w:t>
      </w:r>
      <w:r w:rsidRPr="002C670E">
        <w:rPr>
          <w:rFonts w:ascii="PT Astra Serif" w:hAnsi="PT Astra Serif"/>
          <w:sz w:val="28"/>
          <w:szCs w:val="28"/>
        </w:rPr>
        <w:t>постановлением Правительства Тульской области от</w:t>
      </w:r>
      <w:r w:rsidR="002D5BF6" w:rsidRPr="002C670E">
        <w:rPr>
          <w:rFonts w:ascii="PT Astra Serif" w:hAnsi="PT Astra Serif"/>
          <w:sz w:val="28"/>
          <w:szCs w:val="28"/>
        </w:rPr>
        <w:t> </w:t>
      </w:r>
      <w:r w:rsidRPr="002C670E">
        <w:rPr>
          <w:rFonts w:ascii="PT Astra Serif" w:hAnsi="PT Astra Serif"/>
          <w:sz w:val="28"/>
          <w:szCs w:val="28"/>
        </w:rPr>
        <w:t>03.08.2023 №458 «О внесении изменений в постановление администрации Тульской области от 17.02.2011 №95», на основании Устава муниципального образования Щекинский район администрация Щекинск</w:t>
      </w:r>
      <w:r w:rsidR="002D5BF6" w:rsidRPr="002C670E">
        <w:rPr>
          <w:rFonts w:ascii="PT Astra Serif" w:hAnsi="PT Astra Serif"/>
          <w:sz w:val="28"/>
          <w:szCs w:val="28"/>
        </w:rPr>
        <w:t>ого</w:t>
      </w:r>
      <w:r w:rsidRPr="002C670E">
        <w:rPr>
          <w:rFonts w:ascii="PT Astra Serif" w:hAnsi="PT Astra Serif"/>
          <w:sz w:val="28"/>
          <w:szCs w:val="28"/>
        </w:rPr>
        <w:t xml:space="preserve"> район</w:t>
      </w:r>
      <w:r w:rsidR="002D5BF6" w:rsidRPr="002C670E">
        <w:rPr>
          <w:rFonts w:ascii="PT Astra Serif" w:hAnsi="PT Astra Serif"/>
          <w:sz w:val="28"/>
          <w:szCs w:val="28"/>
        </w:rPr>
        <w:t>а</w:t>
      </w:r>
      <w:r w:rsidRPr="002C670E">
        <w:rPr>
          <w:rFonts w:ascii="PT Astra Serif" w:hAnsi="PT Astra Serif"/>
          <w:sz w:val="28"/>
          <w:szCs w:val="28"/>
        </w:rPr>
        <w:t xml:space="preserve"> ПОСТАНОВЛЯЕТ: </w:t>
      </w:r>
    </w:p>
    <w:p w:rsidR="003479A4" w:rsidRPr="002C670E" w:rsidRDefault="00AE4FEE" w:rsidP="002C670E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C670E">
        <w:rPr>
          <w:rFonts w:ascii="PT Astra Serif" w:hAnsi="PT Astra Serif"/>
          <w:sz w:val="28"/>
          <w:szCs w:val="28"/>
        </w:rPr>
        <w:t>1.</w:t>
      </w:r>
      <w:r w:rsidR="001D6BCE" w:rsidRPr="002C670E">
        <w:rPr>
          <w:rFonts w:ascii="PT Astra Serif" w:hAnsi="PT Astra Serif"/>
          <w:sz w:val="28"/>
          <w:szCs w:val="28"/>
        </w:rPr>
        <w:t> </w:t>
      </w:r>
      <w:r w:rsidR="003479A4" w:rsidRPr="002C670E">
        <w:rPr>
          <w:rFonts w:ascii="PT Astra Serif" w:hAnsi="PT Astra Serif"/>
          <w:sz w:val="28"/>
          <w:szCs w:val="28"/>
        </w:rPr>
        <w:t xml:space="preserve">Руководителям отраслевых (функциональных) органов администрации </w:t>
      </w:r>
      <w:r w:rsidR="002D5BF6" w:rsidRPr="002C670E">
        <w:rPr>
          <w:rFonts w:ascii="PT Astra Serif" w:hAnsi="PT Astra Serif"/>
          <w:sz w:val="28"/>
          <w:szCs w:val="28"/>
        </w:rPr>
        <w:t xml:space="preserve">Щекинского района </w:t>
      </w:r>
      <w:r w:rsidR="003479A4" w:rsidRPr="002C670E">
        <w:rPr>
          <w:rFonts w:ascii="PT Astra Serif" w:hAnsi="PT Astra Serif"/>
          <w:sz w:val="28"/>
          <w:szCs w:val="28"/>
        </w:rPr>
        <w:t xml:space="preserve">обеспечить подготовку </w:t>
      </w:r>
      <w:r w:rsidRPr="002C670E">
        <w:rPr>
          <w:rFonts w:ascii="PT Astra Serif" w:hAnsi="PT Astra Serif"/>
          <w:sz w:val="28"/>
          <w:szCs w:val="28"/>
        </w:rPr>
        <w:t xml:space="preserve">информационно-аналитических материалов </w:t>
      </w:r>
      <w:r w:rsidR="00C86221">
        <w:rPr>
          <w:rFonts w:ascii="PT Astra Serif" w:hAnsi="PT Astra Serif"/>
          <w:sz w:val="28"/>
          <w:szCs w:val="28"/>
        </w:rPr>
        <w:t>о реализации</w:t>
      </w:r>
      <w:r w:rsidRPr="002C670E">
        <w:rPr>
          <w:rFonts w:ascii="PT Astra Serif" w:hAnsi="PT Astra Serif"/>
          <w:sz w:val="28"/>
          <w:szCs w:val="28"/>
        </w:rPr>
        <w:t xml:space="preserve"> мероприятий демографическо</w:t>
      </w:r>
      <w:r w:rsidR="00C86221">
        <w:rPr>
          <w:rFonts w:ascii="PT Astra Serif" w:hAnsi="PT Astra Serif"/>
          <w:sz w:val="28"/>
          <w:szCs w:val="28"/>
        </w:rPr>
        <w:t>го</w:t>
      </w:r>
      <w:r w:rsidRPr="002C670E">
        <w:rPr>
          <w:rFonts w:ascii="PT Astra Serif" w:hAnsi="PT Astra Serif"/>
          <w:sz w:val="28"/>
          <w:szCs w:val="28"/>
        </w:rPr>
        <w:t xml:space="preserve"> </w:t>
      </w:r>
      <w:r w:rsidR="00C86221">
        <w:rPr>
          <w:rFonts w:ascii="PT Astra Serif" w:hAnsi="PT Astra Serif"/>
          <w:sz w:val="28"/>
          <w:szCs w:val="28"/>
        </w:rPr>
        <w:t>развития</w:t>
      </w:r>
      <w:r w:rsidRPr="002C670E">
        <w:rPr>
          <w:rFonts w:ascii="PT Astra Serif" w:hAnsi="PT Astra Serif"/>
          <w:sz w:val="28"/>
          <w:szCs w:val="28"/>
        </w:rPr>
        <w:t xml:space="preserve"> в муниципальном образовании Щекинский район </w:t>
      </w:r>
      <w:r w:rsidR="005A3B02" w:rsidRPr="002C670E">
        <w:rPr>
          <w:rFonts w:ascii="PT Astra Serif" w:hAnsi="PT Astra Serif"/>
          <w:sz w:val="28"/>
          <w:szCs w:val="28"/>
        </w:rPr>
        <w:t xml:space="preserve">ежегодно </w:t>
      </w:r>
      <w:r w:rsidRPr="002C670E">
        <w:rPr>
          <w:rFonts w:ascii="PT Astra Serif" w:hAnsi="PT Astra Serif"/>
          <w:sz w:val="28"/>
          <w:szCs w:val="28"/>
        </w:rPr>
        <w:t xml:space="preserve">до 10 июля года, следующим </w:t>
      </w:r>
      <w:proofErr w:type="gramStart"/>
      <w:r w:rsidRPr="002C670E">
        <w:rPr>
          <w:rFonts w:ascii="PT Astra Serif" w:hAnsi="PT Astra Serif"/>
          <w:sz w:val="28"/>
          <w:szCs w:val="28"/>
        </w:rPr>
        <w:t>за</w:t>
      </w:r>
      <w:proofErr w:type="gramEnd"/>
      <w:r w:rsidRPr="002C670E">
        <w:rPr>
          <w:rFonts w:ascii="PT Astra Serif" w:hAnsi="PT Astra Serif"/>
          <w:sz w:val="28"/>
          <w:szCs w:val="28"/>
        </w:rPr>
        <w:t xml:space="preserve"> отчетным, согласно приложению.</w:t>
      </w:r>
    </w:p>
    <w:p w:rsidR="00AE4FEE" w:rsidRPr="002C670E" w:rsidRDefault="00AE4FEE" w:rsidP="002C670E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C670E">
        <w:rPr>
          <w:rFonts w:ascii="PT Astra Serif" w:hAnsi="PT Astra Serif"/>
          <w:sz w:val="28"/>
          <w:szCs w:val="28"/>
        </w:rPr>
        <w:t>2.</w:t>
      </w:r>
      <w:r w:rsidR="001D6BCE" w:rsidRPr="002C670E">
        <w:rPr>
          <w:rFonts w:ascii="PT Astra Serif" w:hAnsi="PT Astra Serif"/>
          <w:sz w:val="28"/>
          <w:szCs w:val="28"/>
        </w:rPr>
        <w:t> </w:t>
      </w:r>
      <w:r w:rsidRPr="002C670E">
        <w:rPr>
          <w:rFonts w:ascii="PT Astra Serif" w:hAnsi="PT Astra Serif"/>
          <w:sz w:val="28"/>
          <w:szCs w:val="28"/>
        </w:rPr>
        <w:t>Назначить ответственными исполнителями за подготовку</w:t>
      </w:r>
      <w:r w:rsidR="004642AE" w:rsidRPr="002C670E">
        <w:rPr>
          <w:rFonts w:ascii="PT Astra Serif" w:hAnsi="PT Astra Serif"/>
          <w:sz w:val="28"/>
          <w:szCs w:val="28"/>
        </w:rPr>
        <w:t xml:space="preserve"> и предоставления</w:t>
      </w:r>
      <w:r w:rsidRPr="002C670E">
        <w:rPr>
          <w:rFonts w:ascii="PT Astra Serif" w:hAnsi="PT Astra Serif"/>
          <w:sz w:val="28"/>
          <w:szCs w:val="28"/>
        </w:rPr>
        <w:t xml:space="preserve"> информации:</w:t>
      </w:r>
    </w:p>
    <w:p w:rsidR="00AE4FEE" w:rsidRPr="002C670E" w:rsidRDefault="002D5BF6" w:rsidP="002C670E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C670E">
        <w:rPr>
          <w:rFonts w:ascii="PT Astra Serif" w:hAnsi="PT Astra Serif"/>
          <w:sz w:val="28"/>
          <w:szCs w:val="28"/>
        </w:rPr>
        <w:t>1) </w:t>
      </w:r>
      <w:r w:rsidR="00AE4FEE" w:rsidRPr="002C670E">
        <w:rPr>
          <w:rFonts w:ascii="PT Astra Serif" w:hAnsi="PT Astra Serif"/>
          <w:sz w:val="28"/>
          <w:szCs w:val="28"/>
        </w:rPr>
        <w:t>комитет</w:t>
      </w:r>
      <w:r w:rsidR="0000676A" w:rsidRPr="002C670E">
        <w:rPr>
          <w:rFonts w:ascii="PT Astra Serif" w:hAnsi="PT Astra Serif"/>
          <w:sz w:val="28"/>
          <w:szCs w:val="28"/>
        </w:rPr>
        <w:t xml:space="preserve"> экономического развития администрации Щекинского района: по пунктам 1,</w:t>
      </w:r>
      <w:r w:rsidR="000B7DF0" w:rsidRPr="002C670E">
        <w:rPr>
          <w:rFonts w:ascii="PT Astra Serif" w:hAnsi="PT Astra Serif"/>
          <w:sz w:val="28"/>
          <w:szCs w:val="28"/>
        </w:rPr>
        <w:t xml:space="preserve"> </w:t>
      </w:r>
      <w:r w:rsidR="0000676A" w:rsidRPr="002C670E">
        <w:rPr>
          <w:rFonts w:ascii="PT Astra Serif" w:hAnsi="PT Astra Serif"/>
          <w:sz w:val="28"/>
          <w:szCs w:val="28"/>
        </w:rPr>
        <w:t>2,</w:t>
      </w:r>
      <w:r w:rsidR="000B7DF0" w:rsidRPr="002C670E">
        <w:rPr>
          <w:rFonts w:ascii="PT Astra Serif" w:hAnsi="PT Astra Serif"/>
          <w:sz w:val="28"/>
          <w:szCs w:val="28"/>
        </w:rPr>
        <w:t xml:space="preserve"> </w:t>
      </w:r>
      <w:r w:rsidR="0000676A" w:rsidRPr="002C670E">
        <w:rPr>
          <w:rFonts w:ascii="PT Astra Serif" w:hAnsi="PT Astra Serif"/>
          <w:sz w:val="28"/>
          <w:szCs w:val="28"/>
        </w:rPr>
        <w:t>3,</w:t>
      </w:r>
      <w:r w:rsidR="000B7DF0" w:rsidRPr="002C670E">
        <w:rPr>
          <w:rFonts w:ascii="PT Astra Serif" w:hAnsi="PT Astra Serif"/>
          <w:sz w:val="28"/>
          <w:szCs w:val="28"/>
        </w:rPr>
        <w:t xml:space="preserve"> </w:t>
      </w:r>
      <w:r w:rsidR="0000676A" w:rsidRPr="002C670E">
        <w:rPr>
          <w:rFonts w:ascii="PT Astra Serif" w:hAnsi="PT Astra Serif"/>
          <w:sz w:val="28"/>
          <w:szCs w:val="28"/>
        </w:rPr>
        <w:t xml:space="preserve">11 структуры информационно-аналитических </w:t>
      </w:r>
      <w:r w:rsidR="0000676A" w:rsidRPr="002C670E">
        <w:rPr>
          <w:rFonts w:ascii="PT Astra Serif" w:hAnsi="PT Astra Serif"/>
          <w:spacing w:val="-2"/>
          <w:sz w:val="28"/>
          <w:szCs w:val="28"/>
        </w:rPr>
        <w:t>материалов</w:t>
      </w:r>
      <w:r w:rsidR="00433E9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433E94">
        <w:rPr>
          <w:rFonts w:ascii="PT Astra Serif" w:hAnsi="PT Astra Serif"/>
          <w:sz w:val="28"/>
          <w:szCs w:val="28"/>
        </w:rPr>
        <w:t>о реализации мероприятий демографического развития в муниципальном образовании Щекинский район</w:t>
      </w:r>
      <w:r w:rsidR="0000676A" w:rsidRPr="002C670E">
        <w:rPr>
          <w:rFonts w:ascii="PT Astra Serif" w:hAnsi="PT Astra Serif"/>
          <w:spacing w:val="-2"/>
          <w:sz w:val="28"/>
          <w:szCs w:val="28"/>
        </w:rPr>
        <w:t xml:space="preserve">; </w:t>
      </w:r>
      <w:proofErr w:type="gramStart"/>
      <w:r w:rsidR="0000676A" w:rsidRPr="002C670E">
        <w:rPr>
          <w:rFonts w:ascii="PT Astra Serif" w:hAnsi="PT Astra Serif"/>
          <w:spacing w:val="-2"/>
          <w:sz w:val="28"/>
          <w:szCs w:val="28"/>
        </w:rPr>
        <w:t>раздел</w:t>
      </w:r>
      <w:r w:rsidRPr="002C670E">
        <w:rPr>
          <w:rFonts w:ascii="PT Astra Serif" w:hAnsi="PT Astra Serif"/>
          <w:spacing w:val="-2"/>
          <w:sz w:val="28"/>
          <w:szCs w:val="28"/>
        </w:rPr>
        <w:t xml:space="preserve"> </w:t>
      </w:r>
      <w:r w:rsidR="0000676A" w:rsidRPr="002C670E">
        <w:rPr>
          <w:rFonts w:ascii="PT Astra Serif" w:hAnsi="PT Astra Serif"/>
          <w:spacing w:val="-2"/>
          <w:sz w:val="28"/>
          <w:szCs w:val="28"/>
        </w:rPr>
        <w:t>«Общие показатели»,</w:t>
      </w:r>
      <w:r w:rsidR="000B7DF0" w:rsidRPr="002C670E">
        <w:rPr>
          <w:rFonts w:ascii="PT Astra Serif" w:hAnsi="PT Astra Serif"/>
          <w:spacing w:val="-2"/>
          <w:sz w:val="28"/>
          <w:szCs w:val="28"/>
        </w:rPr>
        <w:t xml:space="preserve"> </w:t>
      </w:r>
      <w:r w:rsidR="0000676A" w:rsidRPr="002C670E">
        <w:rPr>
          <w:rFonts w:ascii="PT Astra Serif" w:hAnsi="PT Astra Serif"/>
          <w:spacing w:val="-2"/>
          <w:sz w:val="28"/>
          <w:szCs w:val="28"/>
        </w:rPr>
        <w:t>раздел</w:t>
      </w:r>
      <w:r w:rsidRPr="002C670E">
        <w:rPr>
          <w:rFonts w:ascii="PT Astra Serif" w:hAnsi="PT Astra Serif"/>
          <w:spacing w:val="-2"/>
          <w:sz w:val="28"/>
          <w:szCs w:val="28"/>
        </w:rPr>
        <w:t xml:space="preserve"> </w:t>
      </w:r>
      <w:r w:rsidR="0000676A" w:rsidRPr="002C670E">
        <w:rPr>
          <w:rFonts w:ascii="PT Astra Serif" w:hAnsi="PT Astra Serif"/>
          <w:spacing w:val="-2"/>
          <w:sz w:val="28"/>
          <w:szCs w:val="28"/>
        </w:rPr>
        <w:t>«Основные демографические</w:t>
      </w:r>
      <w:r w:rsidR="0000676A" w:rsidRPr="002C670E">
        <w:rPr>
          <w:rFonts w:ascii="PT Astra Serif" w:hAnsi="PT Astra Serif"/>
          <w:sz w:val="28"/>
          <w:szCs w:val="28"/>
        </w:rPr>
        <w:t xml:space="preserve"> показатели: численность и структура населения», раздел «Численность населения по возрастным группам на начало года», раздел «Рождаемость», по пунктам 52,53,54,55, 56,57 раздела </w:t>
      </w:r>
      <w:r w:rsidR="0000676A" w:rsidRPr="002C670E">
        <w:rPr>
          <w:rFonts w:ascii="PT Astra Serif" w:hAnsi="PT Astra Serif"/>
          <w:sz w:val="28"/>
          <w:szCs w:val="28"/>
        </w:rPr>
        <w:lastRenderedPageBreak/>
        <w:t>«Институт семьи»</w:t>
      </w:r>
      <w:r w:rsidR="0075705D" w:rsidRPr="002C670E">
        <w:rPr>
          <w:rFonts w:ascii="PT Astra Serif" w:hAnsi="PT Astra Serif"/>
          <w:sz w:val="28"/>
          <w:szCs w:val="28"/>
        </w:rPr>
        <w:t>, по пунктам 80, 81 раздела «Смертность населения» отчетной формы «Семейно-демографический паспорт муниципального образования»;</w:t>
      </w:r>
      <w:proofErr w:type="gramEnd"/>
    </w:p>
    <w:p w:rsidR="0075705D" w:rsidRPr="002C670E" w:rsidRDefault="002D5BF6" w:rsidP="002C670E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C670E">
        <w:rPr>
          <w:rFonts w:ascii="PT Astra Serif" w:hAnsi="PT Astra Serif"/>
          <w:sz w:val="28"/>
          <w:szCs w:val="28"/>
        </w:rPr>
        <w:t>2) </w:t>
      </w:r>
      <w:r w:rsidR="0075705D" w:rsidRPr="002C670E">
        <w:rPr>
          <w:rFonts w:ascii="PT Astra Serif" w:hAnsi="PT Astra Serif"/>
          <w:sz w:val="28"/>
          <w:szCs w:val="28"/>
        </w:rPr>
        <w:t>комитет по вопросам жизнеобеспечения, строительства и жилищного фонда администрации Щекинского района: по пункту 9 структуры информационно-аналитических материалов</w:t>
      </w:r>
      <w:r w:rsidR="00433E94">
        <w:rPr>
          <w:rFonts w:ascii="PT Astra Serif" w:hAnsi="PT Astra Serif"/>
          <w:sz w:val="28"/>
          <w:szCs w:val="28"/>
        </w:rPr>
        <w:t xml:space="preserve"> о реализации мероприятий демографического развития в муниципальном образовании Щекинский район</w:t>
      </w:r>
      <w:r w:rsidR="0075705D" w:rsidRPr="002C670E">
        <w:rPr>
          <w:rFonts w:ascii="PT Astra Serif" w:hAnsi="PT Astra Serif"/>
          <w:sz w:val="28"/>
          <w:szCs w:val="28"/>
        </w:rPr>
        <w:t>; по пунктам 108,</w:t>
      </w:r>
      <w:r w:rsidR="00510517" w:rsidRPr="002C670E">
        <w:rPr>
          <w:rFonts w:ascii="PT Astra Serif" w:hAnsi="PT Astra Serif"/>
          <w:sz w:val="28"/>
          <w:szCs w:val="28"/>
        </w:rPr>
        <w:t xml:space="preserve"> </w:t>
      </w:r>
      <w:r w:rsidR="0075705D" w:rsidRPr="002C670E">
        <w:rPr>
          <w:rFonts w:ascii="PT Astra Serif" w:hAnsi="PT Astra Serif"/>
          <w:sz w:val="28"/>
          <w:szCs w:val="28"/>
        </w:rPr>
        <w:t>109, 110,</w:t>
      </w:r>
      <w:r w:rsidR="00510517" w:rsidRPr="002C670E">
        <w:rPr>
          <w:rFonts w:ascii="PT Astra Serif" w:hAnsi="PT Astra Serif"/>
          <w:sz w:val="28"/>
          <w:szCs w:val="28"/>
        </w:rPr>
        <w:t xml:space="preserve"> </w:t>
      </w:r>
      <w:r w:rsidR="0075705D" w:rsidRPr="002C670E">
        <w:rPr>
          <w:rFonts w:ascii="PT Astra Serif" w:hAnsi="PT Astra Serif"/>
          <w:sz w:val="28"/>
          <w:szCs w:val="28"/>
        </w:rPr>
        <w:t>111, 112,</w:t>
      </w:r>
      <w:r w:rsidR="00510517" w:rsidRPr="002C670E">
        <w:rPr>
          <w:rFonts w:ascii="PT Astra Serif" w:hAnsi="PT Astra Serif"/>
          <w:sz w:val="28"/>
          <w:szCs w:val="28"/>
        </w:rPr>
        <w:t xml:space="preserve"> </w:t>
      </w:r>
      <w:r w:rsidR="0075705D" w:rsidRPr="002C670E">
        <w:rPr>
          <w:rFonts w:ascii="PT Astra Serif" w:hAnsi="PT Astra Serif"/>
          <w:sz w:val="28"/>
          <w:szCs w:val="28"/>
        </w:rPr>
        <w:t>113 раздела «Инфраструктура семейной политики» отчетной формы «Семейно-демографический паспорт муниципального образования»;</w:t>
      </w:r>
    </w:p>
    <w:p w:rsidR="0075705D" w:rsidRPr="002C670E" w:rsidRDefault="002D5BF6" w:rsidP="002C670E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C670E">
        <w:rPr>
          <w:rFonts w:ascii="PT Astra Serif" w:hAnsi="PT Astra Serif"/>
          <w:sz w:val="28"/>
          <w:szCs w:val="28"/>
        </w:rPr>
        <w:t>3) </w:t>
      </w:r>
      <w:r w:rsidR="0075705D" w:rsidRPr="002C670E">
        <w:rPr>
          <w:rFonts w:ascii="PT Astra Serif" w:hAnsi="PT Astra Serif"/>
          <w:sz w:val="28"/>
          <w:szCs w:val="28"/>
        </w:rPr>
        <w:t>комитет по образованию администрации Щекинского района: по пунктам 4, 5,</w:t>
      </w:r>
      <w:r w:rsidR="0031776F" w:rsidRPr="002C670E">
        <w:rPr>
          <w:rFonts w:ascii="PT Astra Serif" w:hAnsi="PT Astra Serif"/>
          <w:sz w:val="28"/>
          <w:szCs w:val="28"/>
        </w:rPr>
        <w:t xml:space="preserve"> 6, 7, 8, 10 структуры информационно-аналитических материалов</w:t>
      </w:r>
      <w:r w:rsidR="00433E94">
        <w:rPr>
          <w:rFonts w:ascii="PT Astra Serif" w:hAnsi="PT Astra Serif"/>
          <w:sz w:val="28"/>
          <w:szCs w:val="28"/>
        </w:rPr>
        <w:t xml:space="preserve"> о реализации мероприятий демографического развития в муниципальном образовании Щекинский район</w:t>
      </w:r>
      <w:r w:rsidR="0031776F" w:rsidRPr="002C670E">
        <w:rPr>
          <w:rFonts w:ascii="PT Astra Serif" w:hAnsi="PT Astra Serif"/>
          <w:sz w:val="28"/>
          <w:szCs w:val="28"/>
        </w:rPr>
        <w:t>; по пунктам 118, 119 раздела «Инфраструктура семейной политики» отчетной формы «Семейно-демографический паспорт муниципального образования»;</w:t>
      </w:r>
    </w:p>
    <w:p w:rsidR="0031776F" w:rsidRPr="002C670E" w:rsidRDefault="002D5BF6" w:rsidP="002C670E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C670E">
        <w:rPr>
          <w:rFonts w:ascii="PT Astra Serif" w:hAnsi="PT Astra Serif"/>
          <w:sz w:val="28"/>
          <w:szCs w:val="28"/>
        </w:rPr>
        <w:t>4) </w:t>
      </w:r>
      <w:r w:rsidR="0031776F" w:rsidRPr="002C670E">
        <w:rPr>
          <w:rFonts w:ascii="PT Astra Serif" w:hAnsi="PT Astra Serif"/>
          <w:sz w:val="28"/>
          <w:szCs w:val="28"/>
        </w:rPr>
        <w:t>сектор по делам несовершеннолетних администрации Щекинского района: по пунктам 59, 60, 61, 62, 73 раздела «Институт семьи» отчетной формы «Семейно-демографический паспорт муниципального образования»;</w:t>
      </w:r>
    </w:p>
    <w:p w:rsidR="0031776F" w:rsidRPr="002C670E" w:rsidRDefault="002D5BF6" w:rsidP="002C670E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C670E">
        <w:rPr>
          <w:rFonts w:ascii="PT Astra Serif" w:hAnsi="PT Astra Serif"/>
          <w:sz w:val="28"/>
          <w:szCs w:val="28"/>
        </w:rPr>
        <w:t>5) </w:t>
      </w:r>
      <w:r w:rsidR="0031776F" w:rsidRPr="002C670E">
        <w:rPr>
          <w:rFonts w:ascii="PT Astra Serif" w:hAnsi="PT Astra Serif"/>
          <w:sz w:val="28"/>
          <w:szCs w:val="28"/>
        </w:rPr>
        <w:t>комитет по культуре, молодежной политике и спорту: по пунктам 4, 5, 6, 7, 10 структуры информационно-аналитических материалов</w:t>
      </w:r>
      <w:r w:rsidR="00E83BAA" w:rsidRPr="002C670E">
        <w:rPr>
          <w:rFonts w:ascii="PT Astra Serif" w:hAnsi="PT Astra Serif"/>
          <w:sz w:val="28"/>
          <w:szCs w:val="28"/>
        </w:rPr>
        <w:t>.</w:t>
      </w:r>
    </w:p>
    <w:p w:rsidR="00E83BAA" w:rsidRPr="002C670E" w:rsidRDefault="00E83BAA" w:rsidP="002C670E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C670E">
        <w:rPr>
          <w:rFonts w:ascii="PT Astra Serif" w:hAnsi="PT Astra Serif"/>
          <w:sz w:val="28"/>
          <w:szCs w:val="28"/>
        </w:rPr>
        <w:t>3.</w:t>
      </w:r>
      <w:r w:rsidR="002D5BF6" w:rsidRPr="002C670E">
        <w:rPr>
          <w:rFonts w:ascii="PT Astra Serif" w:hAnsi="PT Astra Serif"/>
          <w:sz w:val="28"/>
          <w:szCs w:val="28"/>
        </w:rPr>
        <w:t> </w:t>
      </w:r>
      <w:proofErr w:type="gramStart"/>
      <w:r w:rsidRPr="002C670E">
        <w:rPr>
          <w:rFonts w:ascii="PT Astra Serif" w:hAnsi="PT Astra Serif"/>
          <w:sz w:val="28"/>
          <w:szCs w:val="28"/>
        </w:rPr>
        <w:t xml:space="preserve">Рекомендовать </w:t>
      </w:r>
      <w:r w:rsidR="002D5BF6" w:rsidRPr="002C670E">
        <w:rPr>
          <w:rFonts w:ascii="PT Astra Serif" w:hAnsi="PT Astra Serif"/>
          <w:sz w:val="28"/>
          <w:szCs w:val="28"/>
        </w:rPr>
        <w:t>государственному учреждению здравоохранения</w:t>
      </w:r>
      <w:r w:rsidRPr="002C670E">
        <w:rPr>
          <w:rFonts w:ascii="PT Astra Serif" w:hAnsi="PT Astra Serif"/>
          <w:sz w:val="28"/>
          <w:szCs w:val="28"/>
        </w:rPr>
        <w:t xml:space="preserve"> «Щекинская районная больница», отделу социальной защиты населения по Щекинскому району государственного учреждения Тульской области «Управление социальной защиты населения Тульской области», территориальному отделу по Щекинскому району министерства труда и социальной защиты Тульской области</w:t>
      </w:r>
      <w:r w:rsidR="005A3B02" w:rsidRPr="002C670E">
        <w:rPr>
          <w:rFonts w:ascii="PT Astra Serif" w:hAnsi="PT Astra Serif"/>
          <w:sz w:val="28"/>
          <w:szCs w:val="28"/>
        </w:rPr>
        <w:t xml:space="preserve"> ежегодно</w:t>
      </w:r>
      <w:r w:rsidRPr="002C670E">
        <w:rPr>
          <w:rFonts w:ascii="PT Astra Serif" w:hAnsi="PT Astra Serif"/>
          <w:sz w:val="28"/>
          <w:szCs w:val="28"/>
        </w:rPr>
        <w:t xml:space="preserve"> до 10 июля года, следующего за отчетным, предоставлять информацию по выполнению мероприятий в сфере демографической политики согласно отчетной формы «Семейно-демографический паспорт муниципального образования</w:t>
      </w:r>
      <w:proofErr w:type="gramEnd"/>
      <w:r w:rsidRPr="002C670E">
        <w:rPr>
          <w:rFonts w:ascii="PT Astra Serif" w:hAnsi="PT Astra Serif"/>
          <w:sz w:val="28"/>
          <w:szCs w:val="28"/>
        </w:rPr>
        <w:t>», в пределах установленных полномочий.</w:t>
      </w:r>
    </w:p>
    <w:p w:rsidR="00E83BAA" w:rsidRDefault="00E83BAA" w:rsidP="002C670E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C670E">
        <w:rPr>
          <w:rFonts w:ascii="PT Astra Serif" w:hAnsi="PT Astra Serif"/>
          <w:sz w:val="28"/>
          <w:szCs w:val="28"/>
        </w:rPr>
        <w:t>4.</w:t>
      </w:r>
      <w:r w:rsidR="002D5BF6" w:rsidRPr="002C670E">
        <w:rPr>
          <w:rFonts w:ascii="PT Astra Serif" w:hAnsi="PT Astra Serif"/>
          <w:sz w:val="28"/>
          <w:szCs w:val="28"/>
        </w:rPr>
        <w:t> </w:t>
      </w:r>
      <w:proofErr w:type="gramStart"/>
      <w:r w:rsidRPr="002C670E">
        <w:rPr>
          <w:rFonts w:ascii="PT Astra Serif" w:hAnsi="PT Astra Serif"/>
          <w:sz w:val="28"/>
          <w:szCs w:val="28"/>
        </w:rPr>
        <w:t xml:space="preserve">Комитету по культуре, молодежной политике и спорту </w:t>
      </w:r>
      <w:r w:rsidR="002D5BF6" w:rsidRPr="002C670E">
        <w:rPr>
          <w:rFonts w:ascii="PT Astra Serif" w:hAnsi="PT Astra Serif"/>
          <w:sz w:val="28"/>
          <w:szCs w:val="28"/>
        </w:rPr>
        <w:t>администрации Щекинского района</w:t>
      </w:r>
      <w:r w:rsidRPr="002C670E">
        <w:rPr>
          <w:rFonts w:ascii="PT Astra Serif" w:hAnsi="PT Astra Serif"/>
          <w:sz w:val="28"/>
          <w:szCs w:val="28"/>
        </w:rPr>
        <w:t xml:space="preserve"> </w:t>
      </w:r>
      <w:r w:rsidR="00931441" w:rsidRPr="002C670E">
        <w:rPr>
          <w:rFonts w:ascii="PT Astra Serif" w:hAnsi="PT Astra Serif"/>
          <w:sz w:val="28"/>
          <w:szCs w:val="28"/>
        </w:rPr>
        <w:t>ежегодно в срок до 15 июля года,</w:t>
      </w:r>
      <w:r w:rsidR="005A3B02" w:rsidRPr="002C670E">
        <w:rPr>
          <w:rFonts w:ascii="PT Astra Serif" w:hAnsi="PT Astra Serif"/>
          <w:sz w:val="28"/>
          <w:szCs w:val="28"/>
        </w:rPr>
        <w:t xml:space="preserve"> следующим за отчетным,</w:t>
      </w:r>
      <w:r w:rsidR="00931441" w:rsidRPr="002C670E">
        <w:rPr>
          <w:rFonts w:ascii="PT Astra Serif" w:hAnsi="PT Astra Serif"/>
          <w:sz w:val="28"/>
          <w:szCs w:val="28"/>
        </w:rPr>
        <w:t xml:space="preserve"> </w:t>
      </w:r>
      <w:r w:rsidRPr="002C670E">
        <w:rPr>
          <w:rFonts w:ascii="PT Astra Serif" w:hAnsi="PT Astra Serif"/>
          <w:sz w:val="28"/>
          <w:szCs w:val="28"/>
        </w:rPr>
        <w:t>осуществлять сбор, обобщение информационно-аналитических материалов о реализации мероприятий демографическо</w:t>
      </w:r>
      <w:r w:rsidR="00433E94">
        <w:rPr>
          <w:rFonts w:ascii="PT Astra Serif" w:hAnsi="PT Astra Serif"/>
          <w:sz w:val="28"/>
          <w:szCs w:val="28"/>
        </w:rPr>
        <w:t>го</w:t>
      </w:r>
      <w:r w:rsidRPr="002C670E">
        <w:rPr>
          <w:rFonts w:ascii="PT Astra Serif" w:hAnsi="PT Astra Serif"/>
          <w:sz w:val="28"/>
          <w:szCs w:val="28"/>
        </w:rPr>
        <w:t xml:space="preserve"> </w:t>
      </w:r>
      <w:r w:rsidR="00433E94">
        <w:rPr>
          <w:rFonts w:ascii="PT Astra Serif" w:hAnsi="PT Astra Serif"/>
          <w:sz w:val="28"/>
          <w:szCs w:val="28"/>
        </w:rPr>
        <w:t>развития</w:t>
      </w:r>
      <w:r w:rsidRPr="002C670E">
        <w:rPr>
          <w:rFonts w:ascii="PT Astra Serif" w:hAnsi="PT Astra Serif"/>
          <w:sz w:val="28"/>
          <w:szCs w:val="28"/>
        </w:rPr>
        <w:t xml:space="preserve"> в муниципальном образовании Щекинский район для </w:t>
      </w:r>
      <w:r w:rsidR="004642AE" w:rsidRPr="002C670E">
        <w:rPr>
          <w:rFonts w:ascii="PT Astra Serif" w:hAnsi="PT Astra Serif"/>
          <w:sz w:val="28"/>
          <w:szCs w:val="28"/>
        </w:rPr>
        <w:t>направления</w:t>
      </w:r>
      <w:r w:rsidRPr="002C670E">
        <w:rPr>
          <w:rFonts w:ascii="PT Astra Serif" w:hAnsi="PT Astra Serif"/>
          <w:sz w:val="28"/>
          <w:szCs w:val="28"/>
        </w:rPr>
        <w:t xml:space="preserve"> в министерство труда и социальной защиты Тульской области и внесени</w:t>
      </w:r>
      <w:r w:rsidR="004642AE" w:rsidRPr="002C670E">
        <w:rPr>
          <w:rFonts w:ascii="PT Astra Serif" w:hAnsi="PT Astra Serif"/>
          <w:sz w:val="28"/>
          <w:szCs w:val="28"/>
        </w:rPr>
        <w:t>я</w:t>
      </w:r>
      <w:r w:rsidRPr="002C670E">
        <w:rPr>
          <w:rFonts w:ascii="PT Astra Serif" w:hAnsi="PT Astra Serif"/>
          <w:sz w:val="28"/>
          <w:szCs w:val="28"/>
        </w:rPr>
        <w:t xml:space="preserve"> соответствующих сведений в отчетную форму «Семейно-демографический </w:t>
      </w:r>
      <w:r w:rsidRPr="002C670E">
        <w:rPr>
          <w:rFonts w:ascii="PT Astra Serif" w:hAnsi="PT Astra Serif"/>
          <w:sz w:val="28"/>
          <w:szCs w:val="28"/>
        </w:rPr>
        <w:lastRenderedPageBreak/>
        <w:t>паспорт муниципального образования», размещенную в программном продукте</w:t>
      </w:r>
      <w:proofErr w:type="gramEnd"/>
      <w:r w:rsidRPr="002C670E">
        <w:rPr>
          <w:rFonts w:ascii="PT Astra Serif" w:hAnsi="PT Astra Serif"/>
          <w:sz w:val="28"/>
          <w:szCs w:val="28"/>
        </w:rPr>
        <w:t xml:space="preserve"> «БАРС. Мониторинг –</w:t>
      </w:r>
      <w:r w:rsidR="000B7DF0" w:rsidRPr="002C670E">
        <w:rPr>
          <w:rFonts w:ascii="PT Astra Serif" w:hAnsi="PT Astra Serif"/>
          <w:sz w:val="28"/>
          <w:szCs w:val="28"/>
        </w:rPr>
        <w:t xml:space="preserve"> </w:t>
      </w:r>
      <w:r w:rsidRPr="002C670E">
        <w:rPr>
          <w:rFonts w:ascii="PT Astra Serif" w:hAnsi="PT Astra Serif"/>
          <w:sz w:val="28"/>
          <w:szCs w:val="28"/>
        </w:rPr>
        <w:t>Культура».</w:t>
      </w:r>
    </w:p>
    <w:p w:rsidR="00E83BAA" w:rsidRPr="002C670E" w:rsidRDefault="00112826" w:rsidP="002C670E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="002D5BF6" w:rsidRPr="002C670E">
        <w:rPr>
          <w:rFonts w:ascii="PT Astra Serif" w:hAnsi="PT Astra Serif"/>
          <w:sz w:val="28"/>
          <w:szCs w:val="28"/>
        </w:rPr>
        <w:t> </w:t>
      </w:r>
      <w:r w:rsidR="00E83BAA" w:rsidRPr="002C670E">
        <w:rPr>
          <w:rFonts w:ascii="PT Astra Serif" w:hAnsi="PT Astra Serif"/>
          <w:sz w:val="28"/>
          <w:szCs w:val="28"/>
        </w:rPr>
        <w:t>Признать утратившим силу постановление администрации Щекинского района от 29.01.2016 №1-75 «О подготовке информационно-аналитических материалов по выполнению мероприятий в сфере демографической политики на территории муниципального образования Щекинский район»</w:t>
      </w:r>
      <w:r w:rsidR="000B7DF0" w:rsidRPr="002C670E">
        <w:rPr>
          <w:rFonts w:ascii="PT Astra Serif" w:hAnsi="PT Astra Serif"/>
          <w:sz w:val="28"/>
          <w:szCs w:val="28"/>
        </w:rPr>
        <w:t>.</w:t>
      </w:r>
    </w:p>
    <w:p w:rsidR="00112826" w:rsidRDefault="00112826" w:rsidP="002C670E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0B7DF0" w:rsidRPr="002C670E">
        <w:rPr>
          <w:rFonts w:ascii="PT Astra Serif" w:hAnsi="PT Astra Serif"/>
          <w:sz w:val="28"/>
          <w:szCs w:val="28"/>
        </w:rPr>
        <w:t xml:space="preserve">. </w:t>
      </w:r>
      <w:r w:rsidR="000B7DF0" w:rsidRPr="002C670E">
        <w:rPr>
          <w:rFonts w:ascii="PT Astra Serif" w:hAnsi="PT Astra Serif"/>
          <w:spacing w:val="-4"/>
          <w:sz w:val="28"/>
          <w:szCs w:val="28"/>
        </w:rPr>
        <w:t>Постановление разместить на официальном Портале муниципального</w:t>
      </w:r>
      <w:r w:rsidR="000B7DF0" w:rsidRPr="002C670E">
        <w:rPr>
          <w:rFonts w:ascii="PT Astra Serif" w:hAnsi="PT Astra Serif"/>
          <w:sz w:val="28"/>
          <w:szCs w:val="28"/>
        </w:rPr>
        <w:t xml:space="preserve"> образования Щекинский район.</w:t>
      </w:r>
      <w:r w:rsidRPr="00112826">
        <w:rPr>
          <w:rFonts w:ascii="PT Astra Serif" w:hAnsi="PT Astra Serif"/>
          <w:sz w:val="28"/>
          <w:szCs w:val="28"/>
        </w:rPr>
        <w:t xml:space="preserve"> </w:t>
      </w:r>
    </w:p>
    <w:p w:rsidR="000B7DF0" w:rsidRPr="002C670E" w:rsidRDefault="00112826" w:rsidP="002C670E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7.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данного постановления возложить на заместителя главы администрации Щекинского района по социальным вопросам.</w:t>
      </w:r>
    </w:p>
    <w:p w:rsidR="000B7DF0" w:rsidRPr="002C670E" w:rsidRDefault="00BA5CDD" w:rsidP="002C670E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0B7DF0" w:rsidRPr="002C670E">
        <w:rPr>
          <w:rFonts w:ascii="PT Astra Serif" w:hAnsi="PT Astra Serif"/>
          <w:sz w:val="28"/>
          <w:szCs w:val="28"/>
        </w:rPr>
        <w:t>. Постановление вступает в силу со дня подписания.</w:t>
      </w:r>
    </w:p>
    <w:p w:rsidR="002D5BF6" w:rsidRPr="002C670E" w:rsidRDefault="002D5BF6" w:rsidP="002D5BF6">
      <w:pPr>
        <w:rPr>
          <w:rFonts w:ascii="PT Astra Serif" w:hAnsi="PT Astra Serif" w:cs="PT Astra Serif"/>
          <w:sz w:val="28"/>
          <w:szCs w:val="28"/>
        </w:rPr>
      </w:pPr>
    </w:p>
    <w:p w:rsidR="002D5BF6" w:rsidRPr="002C670E" w:rsidRDefault="002D5BF6" w:rsidP="002D5BF6">
      <w:pPr>
        <w:rPr>
          <w:rFonts w:ascii="PT Astra Serif" w:hAnsi="PT Astra Serif" w:cs="PT Astra Serif"/>
          <w:sz w:val="28"/>
          <w:szCs w:val="28"/>
        </w:rPr>
      </w:pPr>
    </w:p>
    <w:p w:rsidR="002D5BF6" w:rsidRPr="002C670E" w:rsidRDefault="002D5BF6" w:rsidP="002D5BF6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D5BF6" w:rsidRPr="002C670E" w:rsidTr="002D5BF6">
        <w:trPr>
          <w:trHeight w:val="229"/>
        </w:trPr>
        <w:tc>
          <w:tcPr>
            <w:tcW w:w="2178" w:type="pct"/>
          </w:tcPr>
          <w:p w:rsidR="002D5BF6" w:rsidRPr="002C670E" w:rsidRDefault="002D5BF6" w:rsidP="002D5BF6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2C670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2C670E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2C670E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D5BF6" w:rsidRPr="002C670E" w:rsidRDefault="002D5BF6" w:rsidP="002D5B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D5BF6" w:rsidRPr="002C670E" w:rsidRDefault="002D5BF6" w:rsidP="002D5BF6">
            <w:pPr>
              <w:jc w:val="right"/>
              <w:rPr>
                <w:rFonts w:ascii="PT Astra Serif" w:hAnsi="PT Astra Serif"/>
              </w:rPr>
            </w:pPr>
            <w:r w:rsidRPr="002C670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2D5BF6" w:rsidRPr="002C670E" w:rsidRDefault="002D5BF6" w:rsidP="002D5BF6">
      <w:pPr>
        <w:rPr>
          <w:rFonts w:ascii="PT Astra Serif" w:hAnsi="PT Astra Serif" w:cs="PT Astra Serif"/>
          <w:sz w:val="4"/>
          <w:szCs w:val="4"/>
        </w:rPr>
      </w:pPr>
    </w:p>
    <w:p w:rsidR="002D5BF6" w:rsidRPr="002C670E" w:rsidRDefault="002D5BF6" w:rsidP="002D5BF6">
      <w:pPr>
        <w:rPr>
          <w:rFonts w:ascii="PT Astra Serif" w:hAnsi="PT Astra Serif" w:cs="PT Astra Serif"/>
          <w:sz w:val="28"/>
          <w:szCs w:val="28"/>
        </w:rPr>
        <w:sectPr w:rsidR="002D5BF6" w:rsidRPr="002C670E" w:rsidSect="002D5BF6">
          <w:headerReference w:type="default" r:id="rId11"/>
          <w:headerReference w:type="first" r:id="rId12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2D5BF6" w:rsidRPr="002C670E" w:rsidTr="002D5BF6">
        <w:trPr>
          <w:trHeight w:val="1846"/>
        </w:trPr>
        <w:tc>
          <w:tcPr>
            <w:tcW w:w="4482" w:type="dxa"/>
          </w:tcPr>
          <w:p w:rsidR="002D5BF6" w:rsidRPr="002C670E" w:rsidRDefault="002D5BF6" w:rsidP="002D5BF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C670E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2D5BF6" w:rsidRPr="002C670E" w:rsidRDefault="002D5BF6" w:rsidP="002D5BF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C670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D5BF6" w:rsidRPr="002C670E" w:rsidRDefault="002D5BF6" w:rsidP="002D5BF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C670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D5BF6" w:rsidRPr="002C670E" w:rsidRDefault="002D5BF6" w:rsidP="002D5BF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C670E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2D5BF6" w:rsidRPr="002C670E" w:rsidRDefault="002D5BF6" w:rsidP="002D5BF6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2D5BF6" w:rsidRPr="002C670E" w:rsidRDefault="002D5BF6" w:rsidP="002D5BF6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D5BF6" w:rsidRPr="002C670E" w:rsidRDefault="002D5BF6" w:rsidP="00E5079B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C670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E5079B">
              <w:rPr>
                <w:rFonts w:ascii="PT Astra Serif" w:hAnsi="PT Astra Serif"/>
                <w:sz w:val="28"/>
                <w:szCs w:val="28"/>
              </w:rPr>
              <w:t>16.10.2023</w:t>
            </w:r>
            <w:r w:rsidRPr="002C670E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E5079B">
              <w:rPr>
                <w:rFonts w:ascii="PT Astra Serif" w:hAnsi="PT Astra Serif"/>
                <w:sz w:val="28"/>
                <w:szCs w:val="28"/>
              </w:rPr>
              <w:t>10-1340</w:t>
            </w:r>
            <w:bookmarkStart w:id="0" w:name="_GoBack"/>
            <w:bookmarkEnd w:id="0"/>
          </w:p>
        </w:tc>
      </w:tr>
    </w:tbl>
    <w:p w:rsidR="002D5BF6" w:rsidRPr="002C670E" w:rsidRDefault="002D5BF6" w:rsidP="002D5BF6">
      <w:pPr>
        <w:jc w:val="right"/>
        <w:rPr>
          <w:rFonts w:ascii="PT Astra Serif" w:hAnsi="PT Astra Serif"/>
          <w:sz w:val="16"/>
          <w:szCs w:val="16"/>
        </w:rPr>
      </w:pPr>
    </w:p>
    <w:p w:rsidR="00F216C8" w:rsidRPr="002C670E" w:rsidRDefault="00F216C8" w:rsidP="002D5BF6">
      <w:pPr>
        <w:jc w:val="center"/>
        <w:rPr>
          <w:rFonts w:ascii="PT Astra Serif" w:hAnsi="PT Astra Serif"/>
          <w:sz w:val="28"/>
          <w:szCs w:val="28"/>
        </w:rPr>
      </w:pPr>
    </w:p>
    <w:p w:rsidR="002D5BF6" w:rsidRPr="002C670E" w:rsidRDefault="002D5BF6" w:rsidP="002D5BF6">
      <w:pPr>
        <w:jc w:val="center"/>
        <w:rPr>
          <w:rFonts w:ascii="PT Astra Serif" w:hAnsi="PT Astra Serif"/>
          <w:sz w:val="28"/>
          <w:szCs w:val="28"/>
        </w:rPr>
      </w:pPr>
    </w:p>
    <w:p w:rsidR="00F216C8" w:rsidRPr="002C670E" w:rsidRDefault="00F216C8" w:rsidP="002D5BF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2C670E">
        <w:rPr>
          <w:rFonts w:ascii="PT Astra Serif" w:hAnsi="PT Astra Serif"/>
          <w:sz w:val="28"/>
          <w:szCs w:val="28"/>
        </w:rPr>
        <w:t>СТРУКТУРА</w:t>
      </w:r>
    </w:p>
    <w:p w:rsidR="00F216C8" w:rsidRPr="002C670E" w:rsidRDefault="00F216C8" w:rsidP="002D5BF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2C670E">
        <w:rPr>
          <w:rFonts w:ascii="PT Astra Serif" w:hAnsi="PT Astra Serif"/>
          <w:sz w:val="28"/>
          <w:szCs w:val="28"/>
        </w:rPr>
        <w:t>информационно-аналитических материалов</w:t>
      </w:r>
      <w:r w:rsidR="00433E94">
        <w:rPr>
          <w:rFonts w:ascii="PT Astra Serif" w:hAnsi="PT Astra Serif"/>
          <w:sz w:val="28"/>
          <w:szCs w:val="28"/>
        </w:rPr>
        <w:t xml:space="preserve"> о реализации</w:t>
      </w:r>
      <w:r w:rsidRPr="002C670E">
        <w:rPr>
          <w:rFonts w:ascii="PT Astra Serif" w:hAnsi="PT Astra Serif"/>
          <w:sz w:val="28"/>
          <w:szCs w:val="28"/>
        </w:rPr>
        <w:t xml:space="preserve"> </w:t>
      </w:r>
    </w:p>
    <w:p w:rsidR="00F216C8" w:rsidRPr="002C670E" w:rsidRDefault="00F216C8" w:rsidP="002D5BF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2C670E">
        <w:rPr>
          <w:rFonts w:ascii="PT Astra Serif" w:hAnsi="PT Astra Serif"/>
          <w:sz w:val="28"/>
          <w:szCs w:val="28"/>
        </w:rPr>
        <w:t>мероприятий демографическо</w:t>
      </w:r>
      <w:r w:rsidR="00433E94">
        <w:rPr>
          <w:rFonts w:ascii="PT Astra Serif" w:hAnsi="PT Astra Serif"/>
          <w:sz w:val="28"/>
          <w:szCs w:val="28"/>
        </w:rPr>
        <w:t>го</w:t>
      </w:r>
      <w:r w:rsidRPr="002C670E">
        <w:rPr>
          <w:rFonts w:ascii="PT Astra Serif" w:hAnsi="PT Astra Serif"/>
          <w:sz w:val="28"/>
          <w:szCs w:val="28"/>
        </w:rPr>
        <w:t xml:space="preserve"> </w:t>
      </w:r>
      <w:r w:rsidR="00433E94">
        <w:rPr>
          <w:rFonts w:ascii="PT Astra Serif" w:hAnsi="PT Astra Serif"/>
          <w:sz w:val="28"/>
          <w:szCs w:val="28"/>
        </w:rPr>
        <w:t>развития в муниципальном образовании Щекинский район</w:t>
      </w:r>
    </w:p>
    <w:p w:rsidR="00F216C8" w:rsidRPr="002C670E" w:rsidRDefault="00F216C8" w:rsidP="00F216C8">
      <w:pPr>
        <w:pStyle w:val="ConsPlusTitle"/>
        <w:jc w:val="center"/>
        <w:rPr>
          <w:rFonts w:ascii="PT Astra Serif" w:hAnsi="PT Astra Serif"/>
          <w:sz w:val="24"/>
          <w:szCs w:val="24"/>
        </w:rPr>
      </w:pPr>
    </w:p>
    <w:p w:rsidR="00F216C8" w:rsidRPr="002C670E" w:rsidRDefault="00F216C8" w:rsidP="00F216C8">
      <w:pPr>
        <w:pStyle w:val="ConsPlusTitle"/>
        <w:jc w:val="center"/>
        <w:rPr>
          <w:rFonts w:ascii="PT Astra Serif" w:hAnsi="PT Astra Serif"/>
          <w:sz w:val="24"/>
          <w:szCs w:val="24"/>
        </w:rPr>
      </w:pPr>
    </w:p>
    <w:p w:rsidR="00F216C8" w:rsidRPr="002C670E" w:rsidRDefault="00F216C8" w:rsidP="00F216C8">
      <w:pPr>
        <w:pStyle w:val="ConsPlusNormal"/>
        <w:spacing w:line="34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C670E">
        <w:rPr>
          <w:rFonts w:ascii="PT Astra Serif" w:hAnsi="PT Astra Serif" w:cs="Times New Roman"/>
          <w:sz w:val="28"/>
          <w:szCs w:val="28"/>
        </w:rPr>
        <w:t xml:space="preserve">1. Информация </w:t>
      </w:r>
      <w:proofErr w:type="gramStart"/>
      <w:r w:rsidRPr="002C670E">
        <w:rPr>
          <w:rFonts w:ascii="PT Astra Serif" w:hAnsi="PT Astra Serif" w:cs="Times New Roman"/>
          <w:sz w:val="28"/>
          <w:szCs w:val="28"/>
        </w:rPr>
        <w:t>о динамике численности населения в муниципальном образовании в отчетном году в сравнении с предыдущим годом</w:t>
      </w:r>
      <w:proofErr w:type="gramEnd"/>
      <w:r w:rsidRPr="002C670E">
        <w:rPr>
          <w:rFonts w:ascii="PT Astra Serif" w:hAnsi="PT Astra Serif" w:cs="Times New Roman"/>
          <w:sz w:val="28"/>
          <w:szCs w:val="28"/>
        </w:rPr>
        <w:t>.</w:t>
      </w:r>
    </w:p>
    <w:p w:rsidR="00F216C8" w:rsidRPr="002C670E" w:rsidRDefault="00F216C8" w:rsidP="00F216C8">
      <w:pPr>
        <w:pStyle w:val="ConsPlusNormal"/>
        <w:spacing w:line="34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C670E">
        <w:rPr>
          <w:rFonts w:ascii="PT Astra Serif" w:hAnsi="PT Astra Serif" w:cs="Times New Roman"/>
          <w:sz w:val="28"/>
          <w:szCs w:val="28"/>
        </w:rPr>
        <w:t>2. Информация о тенденциях рождаемости и смертности населения.</w:t>
      </w:r>
    </w:p>
    <w:p w:rsidR="00F216C8" w:rsidRPr="002C670E" w:rsidRDefault="00F216C8" w:rsidP="00F216C8">
      <w:pPr>
        <w:pStyle w:val="ConsPlusNormal"/>
        <w:spacing w:line="34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C670E">
        <w:rPr>
          <w:rFonts w:ascii="PT Astra Serif" w:hAnsi="PT Astra Serif" w:cs="Times New Roman"/>
          <w:sz w:val="28"/>
          <w:szCs w:val="28"/>
        </w:rPr>
        <w:t>3. Характеристика миграционных процессов.</w:t>
      </w:r>
    </w:p>
    <w:p w:rsidR="00F216C8" w:rsidRPr="002C670E" w:rsidRDefault="00F216C8" w:rsidP="00F216C8">
      <w:pPr>
        <w:pStyle w:val="ConsPlusNormal"/>
        <w:spacing w:line="34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C670E">
        <w:rPr>
          <w:rFonts w:ascii="PT Astra Serif" w:hAnsi="PT Astra Serif" w:cs="Times New Roman"/>
          <w:sz w:val="28"/>
          <w:szCs w:val="28"/>
        </w:rPr>
        <w:t>4. </w:t>
      </w:r>
      <w:proofErr w:type="gramStart"/>
      <w:r w:rsidRPr="002C670E">
        <w:rPr>
          <w:rFonts w:ascii="PT Astra Serif" w:hAnsi="PT Astra Serif" w:cs="Times New Roman"/>
          <w:sz w:val="28"/>
          <w:szCs w:val="28"/>
        </w:rPr>
        <w:t>Сведения о реализации муниципальн</w:t>
      </w:r>
      <w:r w:rsidR="00F33BEA" w:rsidRPr="002C670E">
        <w:rPr>
          <w:rFonts w:ascii="PT Astra Serif" w:hAnsi="PT Astra Serif" w:cs="Times New Roman"/>
          <w:sz w:val="28"/>
          <w:szCs w:val="28"/>
        </w:rPr>
        <w:t>ых</w:t>
      </w:r>
      <w:r w:rsidRPr="002C670E">
        <w:rPr>
          <w:rFonts w:ascii="PT Astra Serif" w:hAnsi="PT Astra Serif" w:cs="Times New Roman"/>
          <w:sz w:val="28"/>
          <w:szCs w:val="28"/>
        </w:rPr>
        <w:t> программ </w:t>
      </w:r>
      <w:r w:rsidR="00BE1CB8" w:rsidRPr="002C670E">
        <w:rPr>
          <w:rFonts w:ascii="PT Astra Serif" w:hAnsi="PT Astra Serif" w:cs="Times New Roman"/>
          <w:sz w:val="28"/>
          <w:szCs w:val="28"/>
        </w:rPr>
        <w:t>и мун</w:t>
      </w:r>
      <w:r w:rsidR="0012369A" w:rsidRPr="002C670E">
        <w:rPr>
          <w:rFonts w:ascii="PT Astra Serif" w:hAnsi="PT Astra Serif" w:cs="Times New Roman"/>
          <w:sz w:val="28"/>
          <w:szCs w:val="28"/>
        </w:rPr>
        <w:t xml:space="preserve">иципальных проектов, направленных на поддержку семей с детьми и улучшение </w:t>
      </w:r>
      <w:r w:rsidRPr="002C670E">
        <w:rPr>
          <w:rFonts w:ascii="PT Astra Serif" w:hAnsi="PT Astra Serif" w:cs="Times New Roman"/>
          <w:sz w:val="28"/>
          <w:szCs w:val="28"/>
        </w:rPr>
        <w:t>демографическ</w:t>
      </w:r>
      <w:r w:rsidR="0012369A" w:rsidRPr="002C670E">
        <w:rPr>
          <w:rFonts w:ascii="PT Astra Serif" w:hAnsi="PT Astra Serif" w:cs="Times New Roman"/>
          <w:sz w:val="28"/>
          <w:szCs w:val="28"/>
        </w:rPr>
        <w:t>ой</w:t>
      </w:r>
      <w:r w:rsidRPr="002C670E">
        <w:rPr>
          <w:rFonts w:ascii="PT Astra Serif" w:hAnsi="PT Astra Serif" w:cs="Times New Roman"/>
          <w:sz w:val="28"/>
          <w:szCs w:val="28"/>
        </w:rPr>
        <w:t xml:space="preserve"> </w:t>
      </w:r>
      <w:r w:rsidR="0012369A" w:rsidRPr="002C670E">
        <w:rPr>
          <w:rFonts w:ascii="PT Astra Serif" w:hAnsi="PT Astra Serif" w:cs="Times New Roman"/>
          <w:sz w:val="28"/>
          <w:szCs w:val="28"/>
        </w:rPr>
        <w:t>ситуаци</w:t>
      </w:r>
      <w:r w:rsidRPr="002C670E">
        <w:rPr>
          <w:rFonts w:ascii="PT Astra Serif" w:hAnsi="PT Astra Serif" w:cs="Times New Roman"/>
          <w:sz w:val="28"/>
          <w:szCs w:val="28"/>
        </w:rPr>
        <w:t xml:space="preserve">я, а также о разработке и реализации комплекса мероприятий, </w:t>
      </w:r>
      <w:r w:rsidR="00607D20" w:rsidRPr="002C670E">
        <w:rPr>
          <w:rFonts w:ascii="PT Astra Serif" w:hAnsi="PT Astra Serif" w:cs="Times New Roman"/>
          <w:sz w:val="28"/>
          <w:szCs w:val="28"/>
        </w:rPr>
        <w:t>способствующих </w:t>
      </w:r>
      <w:r w:rsidR="0012369A" w:rsidRPr="002C670E">
        <w:rPr>
          <w:rFonts w:ascii="PT Astra Serif" w:hAnsi="PT Astra Serif" w:cs="Times New Roman"/>
          <w:sz w:val="28"/>
          <w:szCs w:val="28"/>
        </w:rPr>
        <w:t>достижению значений</w:t>
      </w:r>
      <w:r w:rsidRPr="002C670E">
        <w:rPr>
          <w:rFonts w:ascii="PT Astra Serif" w:hAnsi="PT Astra Serif" w:cs="Times New Roman"/>
          <w:sz w:val="28"/>
          <w:szCs w:val="28"/>
        </w:rPr>
        <w:t xml:space="preserve"> показателей</w:t>
      </w:r>
      <w:r w:rsidR="0012369A" w:rsidRPr="002C670E">
        <w:rPr>
          <w:rFonts w:ascii="PT Astra Serif" w:hAnsi="PT Astra Serif" w:cs="Times New Roman"/>
          <w:sz w:val="28"/>
          <w:szCs w:val="28"/>
        </w:rPr>
        <w:t xml:space="preserve"> в социально-демографической сфере</w:t>
      </w:r>
      <w:r w:rsidRPr="002C670E">
        <w:rPr>
          <w:rFonts w:ascii="PT Astra Serif" w:hAnsi="PT Astra Serif" w:cs="Times New Roman"/>
          <w:sz w:val="28"/>
          <w:szCs w:val="28"/>
        </w:rPr>
        <w:t xml:space="preserve">, </w:t>
      </w:r>
      <w:r w:rsidR="0012369A" w:rsidRPr="002C670E">
        <w:rPr>
          <w:rFonts w:ascii="PT Astra Serif" w:hAnsi="PT Astra Serif" w:cs="Times New Roman"/>
          <w:sz w:val="28"/>
          <w:szCs w:val="28"/>
        </w:rPr>
        <w:t>утвержденных Указом Президента Российской Федерации от 4 февраля 2021 года №68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</w:t>
      </w:r>
      <w:proofErr w:type="gramEnd"/>
      <w:r w:rsidR="0012369A" w:rsidRPr="002C670E">
        <w:rPr>
          <w:rFonts w:ascii="PT Astra Serif" w:hAnsi="PT Astra Serif" w:cs="Times New Roman"/>
          <w:sz w:val="28"/>
          <w:szCs w:val="28"/>
        </w:rPr>
        <w:t xml:space="preserve"> Федерации</w:t>
      </w:r>
      <w:r w:rsidR="002C670E" w:rsidRPr="002C670E">
        <w:rPr>
          <w:rFonts w:ascii="PT Astra Serif" w:hAnsi="PT Astra Serif" w:cs="Times New Roman"/>
          <w:sz w:val="28"/>
          <w:szCs w:val="28"/>
        </w:rPr>
        <w:t>»</w:t>
      </w:r>
      <w:r w:rsidR="0012369A" w:rsidRPr="002C670E">
        <w:rPr>
          <w:rFonts w:ascii="PT Astra Serif" w:hAnsi="PT Astra Serif" w:cs="Times New Roman"/>
          <w:sz w:val="28"/>
          <w:szCs w:val="28"/>
        </w:rPr>
        <w:t>, с указанием наименования и реквизитов правовых актов.</w:t>
      </w:r>
    </w:p>
    <w:p w:rsidR="00F216C8" w:rsidRPr="002C670E" w:rsidRDefault="00F216C8" w:rsidP="00F216C8">
      <w:pPr>
        <w:pStyle w:val="ConsPlusNormal"/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C670E">
        <w:rPr>
          <w:rFonts w:ascii="PT Astra Serif" w:hAnsi="PT Astra Serif" w:cs="Times New Roman"/>
          <w:sz w:val="28"/>
          <w:szCs w:val="28"/>
        </w:rPr>
        <w:t>5. Сведения об объемах финансирования</w:t>
      </w:r>
      <w:r w:rsidR="00F90904" w:rsidRPr="002C670E">
        <w:rPr>
          <w:rFonts w:ascii="PT Astra Serif" w:hAnsi="PT Astra Serif" w:cs="Times New Roman"/>
          <w:sz w:val="28"/>
          <w:szCs w:val="28"/>
        </w:rPr>
        <w:t xml:space="preserve"> мер социальной поддержки семей с детьми, предоставляемых за счет средств местн</w:t>
      </w:r>
      <w:r w:rsidR="009E0C30" w:rsidRPr="002C670E">
        <w:rPr>
          <w:rFonts w:ascii="PT Astra Serif" w:hAnsi="PT Astra Serif" w:cs="Times New Roman"/>
          <w:sz w:val="28"/>
          <w:szCs w:val="28"/>
        </w:rPr>
        <w:t>ого</w:t>
      </w:r>
      <w:r w:rsidR="00F90904" w:rsidRPr="002C670E">
        <w:rPr>
          <w:rFonts w:ascii="PT Astra Serif" w:hAnsi="PT Astra Serif" w:cs="Times New Roman"/>
          <w:sz w:val="28"/>
          <w:szCs w:val="28"/>
        </w:rPr>
        <w:t xml:space="preserve"> бюджет</w:t>
      </w:r>
      <w:r w:rsidR="009E0C30" w:rsidRPr="002C670E">
        <w:rPr>
          <w:rFonts w:ascii="PT Astra Serif" w:hAnsi="PT Astra Serif" w:cs="Times New Roman"/>
          <w:sz w:val="28"/>
          <w:szCs w:val="28"/>
        </w:rPr>
        <w:t>а</w:t>
      </w:r>
      <w:r w:rsidR="00F90904" w:rsidRPr="002C670E">
        <w:rPr>
          <w:rFonts w:ascii="PT Astra Serif" w:hAnsi="PT Astra Serif" w:cs="Times New Roman"/>
          <w:sz w:val="28"/>
          <w:szCs w:val="28"/>
        </w:rPr>
        <w:t xml:space="preserve"> муниципального района, по </w:t>
      </w:r>
      <w:r w:rsidRPr="002C670E">
        <w:rPr>
          <w:rFonts w:ascii="PT Astra Serif" w:hAnsi="PT Astra Serif" w:cs="Times New Roman"/>
          <w:sz w:val="28"/>
          <w:szCs w:val="28"/>
        </w:rPr>
        <w:t xml:space="preserve"> форме</w:t>
      </w:r>
      <w:r w:rsidRPr="002C670E">
        <w:rPr>
          <w:rFonts w:ascii="PT Astra Serif" w:hAnsi="PT Astra Serif"/>
          <w:sz w:val="28"/>
          <w:szCs w:val="28"/>
        </w:rPr>
        <w:t>:</w:t>
      </w:r>
    </w:p>
    <w:p w:rsidR="00F216C8" w:rsidRPr="002C670E" w:rsidRDefault="00F216C8" w:rsidP="00F216C8">
      <w:pPr>
        <w:pStyle w:val="ConsPlusNormal"/>
        <w:ind w:firstLine="539"/>
        <w:jc w:val="both"/>
        <w:rPr>
          <w:rFonts w:ascii="PT Astra Serif" w:hAnsi="PT Astra Serif"/>
        </w:rPr>
      </w:pPr>
    </w:p>
    <w:p w:rsidR="00F216C8" w:rsidRPr="002C670E" w:rsidRDefault="00F216C8" w:rsidP="00F216C8">
      <w:pPr>
        <w:pStyle w:val="ConsPlusNormal"/>
        <w:ind w:firstLine="539"/>
        <w:jc w:val="both"/>
        <w:rPr>
          <w:rFonts w:ascii="PT Astra Serif" w:hAnsi="PT Astra Serif"/>
        </w:rPr>
      </w:pPr>
    </w:p>
    <w:tbl>
      <w:tblPr>
        <w:tblW w:w="9480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880"/>
        <w:gridCol w:w="840"/>
        <w:gridCol w:w="840"/>
        <w:gridCol w:w="720"/>
        <w:gridCol w:w="720"/>
        <w:gridCol w:w="840"/>
        <w:gridCol w:w="840"/>
        <w:gridCol w:w="840"/>
        <w:gridCol w:w="960"/>
      </w:tblGrid>
      <w:tr w:rsidR="00F216C8" w:rsidRPr="002C670E" w:rsidTr="00F90904">
        <w:trPr>
          <w:trHeight w:val="240"/>
        </w:trPr>
        <w:tc>
          <w:tcPr>
            <w:tcW w:w="2880" w:type="dxa"/>
            <w:vMerge w:val="restart"/>
          </w:tcPr>
          <w:p w:rsidR="00F216C8" w:rsidRPr="002C670E" w:rsidRDefault="00F90904" w:rsidP="00F90904">
            <w:pPr>
              <w:pStyle w:val="ConsPlusNonformat"/>
              <w:spacing w:line="22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муниципальной программы/меры социальной поддержки семей с детьми</w:t>
            </w:r>
          </w:p>
        </w:tc>
        <w:tc>
          <w:tcPr>
            <w:tcW w:w="6600" w:type="dxa"/>
            <w:gridSpan w:val="8"/>
          </w:tcPr>
          <w:p w:rsidR="00F216C8" w:rsidRPr="002C670E" w:rsidRDefault="009E0C30" w:rsidP="009E0C30">
            <w:pPr>
              <w:pStyle w:val="ConsPlusNonformat"/>
              <w:spacing w:line="22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Объемы финансирования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, тыс. рублей</w:t>
            </w:r>
          </w:p>
        </w:tc>
      </w:tr>
      <w:tr w:rsidR="00F216C8" w:rsidRPr="002C670E" w:rsidTr="00F90904">
        <w:tc>
          <w:tcPr>
            <w:tcW w:w="2880" w:type="dxa"/>
            <w:vMerge/>
            <w:tcBorders>
              <w:top w:val="nil"/>
            </w:tcBorders>
          </w:tcPr>
          <w:p w:rsidR="00F216C8" w:rsidRPr="002C670E" w:rsidRDefault="00F216C8" w:rsidP="00F90904">
            <w:pPr>
              <w:spacing w:line="22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680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spacing w:line="22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N &lt;1&gt; - 1</w:t>
            </w:r>
          </w:p>
        </w:tc>
        <w:tc>
          <w:tcPr>
            <w:tcW w:w="1440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spacing w:line="22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N</w:t>
            </w:r>
          </w:p>
        </w:tc>
        <w:tc>
          <w:tcPr>
            <w:tcW w:w="84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spacing w:line="22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N + 1</w:t>
            </w:r>
          </w:p>
        </w:tc>
        <w:tc>
          <w:tcPr>
            <w:tcW w:w="84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spacing w:line="22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N + 2</w:t>
            </w:r>
          </w:p>
        </w:tc>
        <w:tc>
          <w:tcPr>
            <w:tcW w:w="84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spacing w:line="22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N + 3</w:t>
            </w:r>
          </w:p>
        </w:tc>
        <w:tc>
          <w:tcPr>
            <w:tcW w:w="96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spacing w:line="22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</w:tr>
      <w:tr w:rsidR="00F216C8" w:rsidRPr="002C670E" w:rsidTr="00F90904">
        <w:tc>
          <w:tcPr>
            <w:tcW w:w="2880" w:type="dxa"/>
            <w:vMerge/>
            <w:tcBorders>
              <w:top w:val="nil"/>
            </w:tcBorders>
          </w:tcPr>
          <w:p w:rsidR="00F216C8" w:rsidRPr="002C670E" w:rsidRDefault="00F216C8" w:rsidP="00F90904">
            <w:pPr>
              <w:spacing w:line="22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spacing w:line="22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план</w:t>
            </w:r>
          </w:p>
        </w:tc>
        <w:tc>
          <w:tcPr>
            <w:tcW w:w="84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spacing w:line="22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факт</w:t>
            </w:r>
          </w:p>
        </w:tc>
        <w:tc>
          <w:tcPr>
            <w:tcW w:w="7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spacing w:line="22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план</w:t>
            </w:r>
          </w:p>
        </w:tc>
        <w:tc>
          <w:tcPr>
            <w:tcW w:w="7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spacing w:line="22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факт</w:t>
            </w:r>
          </w:p>
        </w:tc>
        <w:tc>
          <w:tcPr>
            <w:tcW w:w="84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spacing w:line="22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план</w:t>
            </w:r>
          </w:p>
        </w:tc>
        <w:tc>
          <w:tcPr>
            <w:tcW w:w="84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spacing w:line="22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план</w:t>
            </w:r>
          </w:p>
        </w:tc>
        <w:tc>
          <w:tcPr>
            <w:tcW w:w="84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spacing w:line="22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план</w:t>
            </w:r>
          </w:p>
        </w:tc>
        <w:tc>
          <w:tcPr>
            <w:tcW w:w="96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spacing w:line="22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план</w:t>
            </w:r>
          </w:p>
        </w:tc>
      </w:tr>
      <w:tr w:rsidR="00F216C8" w:rsidRPr="002C670E" w:rsidTr="00F90904">
        <w:trPr>
          <w:trHeight w:val="240"/>
        </w:trPr>
        <w:tc>
          <w:tcPr>
            <w:tcW w:w="288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spacing w:line="22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spacing w:line="22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spacing w:line="22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spacing w:line="22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spacing w:line="22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spacing w:line="22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spacing w:line="22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spacing w:line="22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spacing w:line="22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288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spacing w:line="22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Итого</w:t>
            </w:r>
          </w:p>
        </w:tc>
        <w:tc>
          <w:tcPr>
            <w:tcW w:w="84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spacing w:line="22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spacing w:line="22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spacing w:line="22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spacing w:line="22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spacing w:line="22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spacing w:line="22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spacing w:line="22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spacing w:line="22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F216C8" w:rsidRPr="002C670E" w:rsidRDefault="00F216C8" w:rsidP="00F216C8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F216C8" w:rsidRPr="002C670E" w:rsidRDefault="00F90904" w:rsidP="00F216C8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C670E">
        <w:rPr>
          <w:rFonts w:ascii="PT Astra Serif" w:hAnsi="PT Astra Serif" w:cs="Times New Roman"/>
          <w:sz w:val="24"/>
          <w:szCs w:val="24"/>
        </w:rPr>
        <w:t xml:space="preserve">где </w:t>
      </w:r>
      <w:r w:rsidR="00F216C8" w:rsidRPr="002C670E">
        <w:rPr>
          <w:rFonts w:ascii="PT Astra Serif" w:hAnsi="PT Astra Serif" w:cs="Times New Roman"/>
          <w:sz w:val="24"/>
          <w:szCs w:val="24"/>
        </w:rPr>
        <w:t>N - отчетный год.</w:t>
      </w:r>
    </w:p>
    <w:p w:rsidR="00F216C8" w:rsidRPr="002C670E" w:rsidRDefault="00F216C8" w:rsidP="00F216C8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F216C8" w:rsidRPr="002C670E" w:rsidRDefault="00F216C8" w:rsidP="00F216C8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C670E">
        <w:rPr>
          <w:rFonts w:ascii="PT Astra Serif" w:hAnsi="PT Astra Serif" w:cs="Times New Roman"/>
          <w:sz w:val="28"/>
          <w:szCs w:val="28"/>
        </w:rPr>
        <w:lastRenderedPageBreak/>
        <w:t xml:space="preserve">6. Информация о реализации мероприятий, направленных на </w:t>
      </w:r>
      <w:r w:rsidR="009E0C30" w:rsidRPr="002C670E">
        <w:rPr>
          <w:rFonts w:ascii="PT Astra Serif" w:hAnsi="PT Astra Serif" w:cs="Times New Roman"/>
          <w:sz w:val="28"/>
          <w:szCs w:val="28"/>
        </w:rPr>
        <w:t>сохранение и укрепление здоровья населения, создание условий для формирования здорового образа жизни, сокращения злоупотребления алкоголем и профилактики алкоголизма, снижения уровня смертности населения, прежде всего от управляемых причин</w:t>
      </w:r>
      <w:r w:rsidRPr="002C670E">
        <w:rPr>
          <w:rFonts w:ascii="PT Astra Serif" w:hAnsi="PT Astra Serif" w:cs="Times New Roman"/>
          <w:sz w:val="28"/>
          <w:szCs w:val="28"/>
        </w:rPr>
        <w:t>.</w:t>
      </w:r>
    </w:p>
    <w:p w:rsidR="00F216C8" w:rsidRPr="002C670E" w:rsidRDefault="009E0C30" w:rsidP="00F216C8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C670E">
        <w:rPr>
          <w:rFonts w:ascii="PT Astra Serif" w:hAnsi="PT Astra Serif" w:cs="Times New Roman"/>
          <w:sz w:val="28"/>
          <w:szCs w:val="28"/>
        </w:rPr>
        <w:t>7</w:t>
      </w:r>
      <w:r w:rsidR="00F216C8" w:rsidRPr="002C670E">
        <w:rPr>
          <w:rFonts w:ascii="PT Astra Serif" w:hAnsi="PT Astra Serif" w:cs="Times New Roman"/>
          <w:sz w:val="28"/>
          <w:szCs w:val="28"/>
        </w:rPr>
        <w:t>. Информация о реализации мер, направленных на поддержку семей, имеющих детей</w:t>
      </w:r>
      <w:r w:rsidRPr="002C670E">
        <w:rPr>
          <w:rFonts w:ascii="PT Astra Serif" w:hAnsi="PT Astra Serif" w:cs="Times New Roman"/>
          <w:sz w:val="28"/>
          <w:szCs w:val="28"/>
        </w:rPr>
        <w:t>, введенных</w:t>
      </w:r>
      <w:r w:rsidR="00F216C8" w:rsidRPr="002C670E">
        <w:rPr>
          <w:rFonts w:ascii="PT Astra Serif" w:hAnsi="PT Astra Serif" w:cs="Times New Roman"/>
          <w:sz w:val="28"/>
          <w:szCs w:val="28"/>
        </w:rPr>
        <w:t xml:space="preserve"> </w:t>
      </w:r>
      <w:r w:rsidRPr="002C670E">
        <w:rPr>
          <w:rFonts w:ascii="PT Astra Serif" w:hAnsi="PT Astra Serif" w:cs="Times New Roman"/>
          <w:sz w:val="28"/>
          <w:szCs w:val="28"/>
        </w:rPr>
        <w:t>дополнительно</w:t>
      </w:r>
      <w:r w:rsidR="00F216C8" w:rsidRPr="002C670E">
        <w:rPr>
          <w:rFonts w:ascii="PT Astra Serif" w:hAnsi="PT Astra Serif" w:cs="Times New Roman"/>
          <w:sz w:val="28"/>
          <w:szCs w:val="28"/>
        </w:rPr>
        <w:t xml:space="preserve"> к областным и федеральным мерам</w:t>
      </w:r>
      <w:r w:rsidRPr="002C670E">
        <w:rPr>
          <w:rFonts w:ascii="PT Astra Serif" w:hAnsi="PT Astra Serif" w:cs="Times New Roman"/>
          <w:sz w:val="28"/>
          <w:szCs w:val="28"/>
        </w:rPr>
        <w:t>.</w:t>
      </w:r>
    </w:p>
    <w:p w:rsidR="00F216C8" w:rsidRPr="002C670E" w:rsidRDefault="009E0C30" w:rsidP="00F216C8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C670E">
        <w:rPr>
          <w:rFonts w:ascii="PT Astra Serif" w:hAnsi="PT Astra Serif" w:cs="Times New Roman"/>
          <w:sz w:val="28"/>
          <w:szCs w:val="28"/>
        </w:rPr>
        <w:t>8</w:t>
      </w:r>
      <w:r w:rsidR="00F216C8" w:rsidRPr="002C670E">
        <w:rPr>
          <w:rFonts w:ascii="PT Astra Serif" w:hAnsi="PT Astra Serif" w:cs="Times New Roman"/>
          <w:sz w:val="28"/>
          <w:szCs w:val="28"/>
        </w:rPr>
        <w:t>.</w:t>
      </w:r>
      <w:r w:rsidR="002C670E">
        <w:rPr>
          <w:rFonts w:ascii="PT Astra Serif" w:hAnsi="PT Astra Serif" w:cs="Times New Roman"/>
          <w:sz w:val="28"/>
          <w:szCs w:val="28"/>
        </w:rPr>
        <w:t> </w:t>
      </w:r>
      <w:r w:rsidR="00F216C8" w:rsidRPr="002C670E">
        <w:rPr>
          <w:rFonts w:ascii="PT Astra Serif" w:hAnsi="PT Astra Serif" w:cs="Times New Roman"/>
          <w:sz w:val="28"/>
          <w:szCs w:val="28"/>
        </w:rPr>
        <w:t>Информация о реализации мер по повышению доступности и качества услуг дошкольных образовательных организаций.</w:t>
      </w:r>
    </w:p>
    <w:p w:rsidR="00F216C8" w:rsidRPr="002C670E" w:rsidRDefault="008478E4" w:rsidP="00F216C8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C670E">
        <w:rPr>
          <w:rFonts w:ascii="PT Astra Serif" w:hAnsi="PT Astra Serif" w:cs="Times New Roman"/>
          <w:sz w:val="28"/>
          <w:szCs w:val="28"/>
        </w:rPr>
        <w:t>9</w:t>
      </w:r>
      <w:r w:rsidR="00F216C8" w:rsidRPr="002C670E">
        <w:rPr>
          <w:rFonts w:ascii="PT Astra Serif" w:hAnsi="PT Astra Serif" w:cs="Times New Roman"/>
          <w:sz w:val="28"/>
          <w:szCs w:val="28"/>
        </w:rPr>
        <w:t>.</w:t>
      </w:r>
      <w:r w:rsidR="002C670E">
        <w:rPr>
          <w:rFonts w:ascii="PT Astra Serif" w:hAnsi="PT Astra Serif" w:cs="Times New Roman"/>
          <w:sz w:val="28"/>
          <w:szCs w:val="28"/>
        </w:rPr>
        <w:t> </w:t>
      </w:r>
      <w:r w:rsidR="00F216C8" w:rsidRPr="002C670E">
        <w:rPr>
          <w:rFonts w:ascii="PT Astra Serif" w:hAnsi="PT Astra Serif" w:cs="Times New Roman"/>
          <w:sz w:val="28"/>
          <w:szCs w:val="28"/>
        </w:rPr>
        <w:t>Информация о мерах, направленных на создание условий для повышения доступности жилья для семей с детьми, в первую очередь для молодых и многодетных семей.</w:t>
      </w:r>
    </w:p>
    <w:p w:rsidR="00F216C8" w:rsidRPr="002C670E" w:rsidRDefault="00F216C8" w:rsidP="008478E4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C670E">
        <w:rPr>
          <w:rFonts w:ascii="PT Astra Serif" w:hAnsi="PT Astra Serif" w:cs="Times New Roman"/>
          <w:sz w:val="28"/>
          <w:szCs w:val="28"/>
        </w:rPr>
        <w:t>1</w:t>
      </w:r>
      <w:r w:rsidR="008478E4" w:rsidRPr="002C670E">
        <w:rPr>
          <w:rFonts w:ascii="PT Astra Serif" w:hAnsi="PT Astra Serif" w:cs="Times New Roman"/>
          <w:sz w:val="28"/>
          <w:szCs w:val="28"/>
        </w:rPr>
        <w:t>0</w:t>
      </w:r>
      <w:r w:rsidRPr="002C670E">
        <w:rPr>
          <w:rFonts w:ascii="PT Astra Serif" w:hAnsi="PT Astra Serif" w:cs="Times New Roman"/>
          <w:sz w:val="28"/>
          <w:szCs w:val="28"/>
        </w:rPr>
        <w:t xml:space="preserve">. Информация о </w:t>
      </w:r>
      <w:r w:rsidR="008478E4" w:rsidRPr="002C670E">
        <w:rPr>
          <w:rFonts w:ascii="PT Astra Serif" w:hAnsi="PT Astra Serif" w:cs="Times New Roman"/>
          <w:sz w:val="28"/>
          <w:szCs w:val="28"/>
        </w:rPr>
        <w:t>мерах, направленных на сохранение, укрепление и продвижение традиционных семейных ценностей.</w:t>
      </w:r>
    </w:p>
    <w:p w:rsidR="00F216C8" w:rsidRPr="002C670E" w:rsidRDefault="00F216C8" w:rsidP="00F216C8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C670E">
        <w:rPr>
          <w:rFonts w:ascii="PT Astra Serif" w:hAnsi="PT Astra Serif" w:cs="Times New Roman"/>
          <w:sz w:val="28"/>
          <w:szCs w:val="28"/>
        </w:rPr>
        <w:t>1</w:t>
      </w:r>
      <w:r w:rsidR="008478E4" w:rsidRPr="002C670E">
        <w:rPr>
          <w:rFonts w:ascii="PT Astra Serif" w:hAnsi="PT Astra Serif" w:cs="Times New Roman"/>
          <w:sz w:val="28"/>
          <w:szCs w:val="28"/>
        </w:rPr>
        <w:t>1</w:t>
      </w:r>
      <w:r w:rsidRPr="002C670E">
        <w:rPr>
          <w:rFonts w:ascii="PT Astra Serif" w:hAnsi="PT Astra Serif" w:cs="Times New Roman"/>
          <w:sz w:val="28"/>
          <w:szCs w:val="28"/>
        </w:rPr>
        <w:t>. Информация о реализации мер, направленных на регулирование миграционных процессов.</w:t>
      </w:r>
    </w:p>
    <w:p w:rsidR="00F216C8" w:rsidRPr="002C670E" w:rsidRDefault="00F216C8" w:rsidP="00F216C8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C670E">
        <w:rPr>
          <w:rFonts w:ascii="PT Astra Serif" w:hAnsi="PT Astra Serif" w:cs="Times New Roman"/>
          <w:sz w:val="28"/>
          <w:szCs w:val="28"/>
        </w:rPr>
        <w:t>1</w:t>
      </w:r>
      <w:r w:rsidR="008478E4" w:rsidRPr="002C670E">
        <w:rPr>
          <w:rFonts w:ascii="PT Astra Serif" w:hAnsi="PT Astra Serif" w:cs="Times New Roman"/>
          <w:sz w:val="28"/>
          <w:szCs w:val="28"/>
        </w:rPr>
        <w:t>2</w:t>
      </w:r>
      <w:r w:rsidRPr="002C670E">
        <w:rPr>
          <w:rFonts w:ascii="PT Astra Serif" w:hAnsi="PT Astra Serif" w:cs="Times New Roman"/>
          <w:sz w:val="28"/>
          <w:szCs w:val="28"/>
        </w:rPr>
        <w:t>. Сведения о взаимодействии с институтами гражданского общества по улучшению демографической ситуации.</w:t>
      </w:r>
    </w:p>
    <w:p w:rsidR="00F216C8" w:rsidRPr="002C670E" w:rsidRDefault="00F216C8" w:rsidP="00F216C8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C670E">
        <w:rPr>
          <w:rFonts w:ascii="PT Astra Serif" w:hAnsi="PT Astra Serif" w:cs="Times New Roman"/>
          <w:sz w:val="28"/>
          <w:szCs w:val="28"/>
        </w:rPr>
        <w:t>1</w:t>
      </w:r>
      <w:r w:rsidR="008478E4" w:rsidRPr="002C670E">
        <w:rPr>
          <w:rFonts w:ascii="PT Astra Serif" w:hAnsi="PT Astra Serif" w:cs="Times New Roman"/>
          <w:sz w:val="28"/>
          <w:szCs w:val="28"/>
        </w:rPr>
        <w:t>3</w:t>
      </w:r>
      <w:r w:rsidRPr="002C670E">
        <w:rPr>
          <w:rFonts w:ascii="PT Astra Serif" w:hAnsi="PT Astra Serif" w:cs="Times New Roman"/>
          <w:sz w:val="28"/>
          <w:szCs w:val="28"/>
        </w:rPr>
        <w:t>. Заполненн</w:t>
      </w:r>
      <w:r w:rsidR="00197309" w:rsidRPr="002C670E">
        <w:rPr>
          <w:rFonts w:ascii="PT Astra Serif" w:hAnsi="PT Astra Serif" w:cs="Times New Roman"/>
          <w:sz w:val="28"/>
          <w:szCs w:val="28"/>
        </w:rPr>
        <w:t>ая отчетная форма «С</w:t>
      </w:r>
      <w:r w:rsidRPr="002C670E">
        <w:rPr>
          <w:rFonts w:ascii="PT Astra Serif" w:hAnsi="PT Astra Serif" w:cs="Times New Roman"/>
          <w:sz w:val="28"/>
          <w:szCs w:val="28"/>
        </w:rPr>
        <w:t xml:space="preserve">емейно-демографический паспорт </w:t>
      </w:r>
      <w:r w:rsidR="00197309" w:rsidRPr="002C670E">
        <w:rPr>
          <w:rFonts w:ascii="PT Astra Serif" w:hAnsi="PT Astra Serif" w:cs="Times New Roman"/>
          <w:sz w:val="28"/>
          <w:szCs w:val="28"/>
        </w:rPr>
        <w:t xml:space="preserve">муниципального образования» </w:t>
      </w:r>
      <w:r w:rsidRPr="002C670E">
        <w:rPr>
          <w:rFonts w:ascii="PT Astra Serif" w:hAnsi="PT Astra Serif" w:cs="Times New Roman"/>
          <w:sz w:val="28"/>
          <w:szCs w:val="28"/>
        </w:rPr>
        <w:t>(приложение).</w:t>
      </w:r>
    </w:p>
    <w:p w:rsidR="00F216C8" w:rsidRPr="002C670E" w:rsidRDefault="00F216C8" w:rsidP="00F216C8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F216C8" w:rsidRPr="002C670E" w:rsidRDefault="00F216C8" w:rsidP="00F216C8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F216C8" w:rsidRPr="002C670E" w:rsidRDefault="008478E4" w:rsidP="002C670E">
      <w:pPr>
        <w:pStyle w:val="ConsPlusNormal"/>
        <w:spacing w:line="360" w:lineRule="exact"/>
        <w:jc w:val="center"/>
        <w:rPr>
          <w:rFonts w:ascii="PT Astra Serif" w:hAnsi="PT Astra Serif" w:cs="Times New Roman"/>
          <w:sz w:val="28"/>
          <w:szCs w:val="28"/>
        </w:rPr>
        <w:sectPr w:rsidR="00F216C8" w:rsidRPr="002C670E" w:rsidSect="002C670E">
          <w:headerReference w:type="even" r:id="rId13"/>
          <w:headerReference w:type="default" r:id="rId14"/>
          <w:headerReference w:type="first" r:id="rId15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2C670E">
        <w:rPr>
          <w:rFonts w:ascii="PT Astra Serif" w:hAnsi="PT Astra Serif" w:cs="Times New Roman"/>
          <w:sz w:val="28"/>
          <w:szCs w:val="28"/>
        </w:rPr>
        <w:t>_________________________________________</w:t>
      </w:r>
    </w:p>
    <w:tbl>
      <w:tblPr>
        <w:tblW w:w="0" w:type="auto"/>
        <w:tblInd w:w="4599" w:type="dxa"/>
        <w:tblLook w:val="04A0" w:firstRow="1" w:lastRow="0" w:firstColumn="1" w:lastColumn="0" w:noHBand="0" w:noVBand="1"/>
      </w:tblPr>
      <w:tblGrid>
        <w:gridCol w:w="4784"/>
      </w:tblGrid>
      <w:tr w:rsidR="002C670E" w:rsidRPr="002C670E" w:rsidTr="002C670E">
        <w:tc>
          <w:tcPr>
            <w:tcW w:w="4784" w:type="dxa"/>
            <w:shd w:val="clear" w:color="auto" w:fill="auto"/>
            <w:vAlign w:val="center"/>
          </w:tcPr>
          <w:p w:rsidR="002C670E" w:rsidRPr="002C670E" w:rsidRDefault="002C670E" w:rsidP="002C670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2C670E" w:rsidRPr="002C670E" w:rsidRDefault="002C670E" w:rsidP="002C670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к структуре информационно-аналитических материалов по выполнению мероприятий</w:t>
            </w:r>
          </w:p>
          <w:p w:rsidR="002C670E" w:rsidRPr="002C670E" w:rsidRDefault="002C670E" w:rsidP="002C670E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в сфере демографической политики</w:t>
            </w:r>
          </w:p>
        </w:tc>
      </w:tr>
    </w:tbl>
    <w:p w:rsidR="00F216C8" w:rsidRPr="002C670E" w:rsidRDefault="00F216C8" w:rsidP="00F216C8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</w:p>
    <w:p w:rsidR="002C670E" w:rsidRDefault="002C670E" w:rsidP="00F216C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1" w:name="P153"/>
      <w:bookmarkEnd w:id="1"/>
    </w:p>
    <w:p w:rsidR="008478E4" w:rsidRPr="002C670E" w:rsidRDefault="008478E4" w:rsidP="00F216C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C670E">
        <w:rPr>
          <w:rFonts w:ascii="PT Astra Serif" w:hAnsi="PT Astra Serif" w:cs="Times New Roman"/>
          <w:b/>
          <w:sz w:val="28"/>
          <w:szCs w:val="28"/>
        </w:rPr>
        <w:t>Отчетная форма</w:t>
      </w:r>
    </w:p>
    <w:p w:rsidR="00F216C8" w:rsidRDefault="008478E4" w:rsidP="00F216C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C670E">
        <w:rPr>
          <w:rFonts w:ascii="PT Astra Serif" w:hAnsi="PT Astra Serif" w:cs="Times New Roman"/>
          <w:b/>
          <w:sz w:val="28"/>
          <w:szCs w:val="28"/>
        </w:rPr>
        <w:t>«</w:t>
      </w:r>
      <w:r w:rsidR="00F216C8" w:rsidRPr="002C670E">
        <w:rPr>
          <w:rFonts w:ascii="PT Astra Serif" w:hAnsi="PT Astra Serif" w:cs="Times New Roman"/>
          <w:b/>
          <w:sz w:val="28"/>
          <w:szCs w:val="28"/>
        </w:rPr>
        <w:t>Семейно-демографический паспорт</w:t>
      </w:r>
      <w:r w:rsidRPr="002C670E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образования»</w:t>
      </w:r>
    </w:p>
    <w:p w:rsidR="002C670E" w:rsidRPr="002C670E" w:rsidRDefault="002C670E" w:rsidP="00F216C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216C8" w:rsidRPr="002C670E" w:rsidRDefault="00F216C8" w:rsidP="00F216C8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2C670E">
        <w:rPr>
          <w:rFonts w:ascii="PT Astra Serif" w:hAnsi="PT Astra Serif" w:cs="Times New Roman"/>
          <w:sz w:val="28"/>
          <w:szCs w:val="28"/>
        </w:rPr>
        <w:t>______________________________________________</w:t>
      </w:r>
    </w:p>
    <w:p w:rsidR="00F216C8" w:rsidRPr="002C670E" w:rsidRDefault="00F216C8" w:rsidP="00F216C8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  <w:r w:rsidRPr="002C670E">
        <w:rPr>
          <w:rFonts w:ascii="PT Astra Serif" w:hAnsi="PT Astra Serif" w:cs="Times New Roman"/>
          <w:sz w:val="24"/>
          <w:szCs w:val="24"/>
        </w:rPr>
        <w:t>(наименование муниципального образования)</w:t>
      </w:r>
    </w:p>
    <w:p w:rsidR="00F216C8" w:rsidRPr="002C670E" w:rsidRDefault="00F216C8" w:rsidP="00F216C8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2C670E">
        <w:rPr>
          <w:rFonts w:ascii="PT Astra Serif" w:hAnsi="PT Astra Serif" w:cs="Times New Roman"/>
          <w:sz w:val="28"/>
          <w:szCs w:val="28"/>
        </w:rPr>
        <w:t>по состоянию на ____________________ 20__ года</w:t>
      </w:r>
    </w:p>
    <w:p w:rsidR="00F216C8" w:rsidRPr="002C670E" w:rsidRDefault="00F216C8" w:rsidP="00F216C8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504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1491"/>
        <w:gridCol w:w="1728"/>
        <w:gridCol w:w="1620"/>
        <w:gridCol w:w="1404"/>
      </w:tblGrid>
      <w:tr w:rsidR="00F216C8" w:rsidRPr="002C670E" w:rsidTr="00F90904">
        <w:trPr>
          <w:trHeight w:val="240"/>
        </w:trPr>
        <w:tc>
          <w:tcPr>
            <w:tcW w:w="3261" w:type="dxa"/>
          </w:tcPr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91" w:type="dxa"/>
          </w:tcPr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Единица</w:t>
            </w:r>
          </w:p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измерения</w:t>
            </w:r>
          </w:p>
        </w:tc>
        <w:tc>
          <w:tcPr>
            <w:tcW w:w="1728" w:type="dxa"/>
          </w:tcPr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Показатель </w:t>
            </w:r>
            <w:proofErr w:type="gramStart"/>
            <w:r w:rsidRPr="002C670E">
              <w:rPr>
                <w:rFonts w:ascii="PT Astra Serif" w:hAnsi="PT Astra Serif" w:cs="Times New Roman"/>
                <w:sz w:val="24"/>
                <w:szCs w:val="24"/>
              </w:rPr>
              <w:t>на</w:t>
            </w:r>
            <w:proofErr w:type="gramEnd"/>
          </w:p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1 января </w:t>
            </w:r>
          </w:p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20__</w:t>
            </w:r>
          </w:p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года</w:t>
            </w:r>
          </w:p>
        </w:tc>
        <w:tc>
          <w:tcPr>
            <w:tcW w:w="1620" w:type="dxa"/>
          </w:tcPr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Показатель </w:t>
            </w:r>
            <w:proofErr w:type="gramStart"/>
            <w:r w:rsidRPr="002C670E">
              <w:rPr>
                <w:rFonts w:ascii="PT Astra Serif" w:hAnsi="PT Astra Serif" w:cs="Times New Roman"/>
                <w:sz w:val="24"/>
                <w:szCs w:val="24"/>
              </w:rPr>
              <w:t>на</w:t>
            </w:r>
            <w:proofErr w:type="gramEnd"/>
          </w:p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1 января </w:t>
            </w:r>
          </w:p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20__</w:t>
            </w:r>
          </w:p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года</w:t>
            </w:r>
          </w:p>
        </w:tc>
        <w:tc>
          <w:tcPr>
            <w:tcW w:w="1404" w:type="dxa"/>
          </w:tcPr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Изменения </w:t>
            </w:r>
            <w:proofErr w:type="gramStart"/>
            <w:r w:rsidRPr="002C670E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proofErr w:type="gramEnd"/>
          </w:p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pacing w:val="-12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pacing w:val="-12"/>
                <w:sz w:val="24"/>
                <w:szCs w:val="24"/>
              </w:rPr>
              <w:t>предыдущему</w:t>
            </w:r>
          </w:p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году (</w:t>
            </w:r>
            <w:proofErr w:type="gramStart"/>
            <w:r w:rsidRPr="002C670E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proofErr w:type="gramEnd"/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 %)</w:t>
            </w:r>
          </w:p>
        </w:tc>
      </w:tr>
    </w:tbl>
    <w:p w:rsidR="00F216C8" w:rsidRPr="002C670E" w:rsidRDefault="00F216C8" w:rsidP="00F216C8">
      <w:pPr>
        <w:rPr>
          <w:rFonts w:ascii="PT Astra Serif" w:hAnsi="PT Astra Serif"/>
        </w:rPr>
      </w:pPr>
    </w:p>
    <w:tbl>
      <w:tblPr>
        <w:tblW w:w="9504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1491"/>
        <w:gridCol w:w="68"/>
        <w:gridCol w:w="1660"/>
        <w:gridCol w:w="1620"/>
        <w:gridCol w:w="1404"/>
      </w:tblGrid>
      <w:tr w:rsidR="00F216C8" w:rsidRPr="002C670E" w:rsidTr="00F90904">
        <w:trPr>
          <w:trHeight w:val="240"/>
          <w:tblHeader/>
        </w:trPr>
        <w:tc>
          <w:tcPr>
            <w:tcW w:w="3261" w:type="dxa"/>
            <w:tcBorders>
              <w:top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F216C8" w:rsidRPr="002C670E" w:rsidTr="00F90904">
        <w:trPr>
          <w:trHeight w:val="240"/>
        </w:trPr>
        <w:tc>
          <w:tcPr>
            <w:tcW w:w="9504" w:type="dxa"/>
            <w:gridSpan w:val="6"/>
            <w:tcBorders>
              <w:top w:val="nil"/>
            </w:tcBorders>
          </w:tcPr>
          <w:p w:rsidR="00F216C8" w:rsidRPr="002C670E" w:rsidRDefault="008478E4" w:rsidP="008478E4">
            <w:pPr>
              <w:pStyle w:val="ConsPlusNonformat"/>
              <w:ind w:left="108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                                          </w:t>
            </w:r>
            <w:r w:rsidR="00F216C8" w:rsidRPr="002C670E">
              <w:rPr>
                <w:rFonts w:ascii="PT Astra Serif" w:hAnsi="PT Astra Serif" w:cs="Times New Roman"/>
                <w:b/>
                <w:sz w:val="24"/>
                <w:szCs w:val="24"/>
              </w:rPr>
              <w:t>Общие показатели</w:t>
            </w: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F216C8" w:rsidP="008478E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1.</w:t>
            </w:r>
            <w:r w:rsidR="00D2797B"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Площадь территории 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BC1BE5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в. км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F216C8" w:rsidP="008478E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2.</w:t>
            </w:r>
            <w:r w:rsidR="00BC1BE5"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Плотность населения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на кв. км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9504" w:type="dxa"/>
            <w:gridSpan w:val="6"/>
            <w:tcBorders>
              <w:top w:val="nil"/>
            </w:tcBorders>
          </w:tcPr>
          <w:p w:rsidR="00F216C8" w:rsidRPr="002C670E" w:rsidRDefault="00F216C8" w:rsidP="008478E4">
            <w:pPr>
              <w:pStyle w:val="ConsPlusNonformat"/>
              <w:ind w:left="108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b/>
                <w:sz w:val="24"/>
                <w:szCs w:val="24"/>
              </w:rPr>
              <w:t>Основные демографические показатели: численность и структура населения</w:t>
            </w: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:rsidR="00F216C8" w:rsidRPr="002C670E" w:rsidRDefault="008478E4" w:rsidP="00BC1BE5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3. 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Численность постоянного  населения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 (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на начало года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top w:val="nil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216C8" w:rsidRPr="002C670E" w:rsidRDefault="008478E4" w:rsidP="00D2797B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4.</w:t>
            </w:r>
            <w:r w:rsidR="00D2797B"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78E4" w:rsidRPr="002C670E" w:rsidTr="00F90904">
        <w:trPr>
          <w:trHeight w:val="24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478E4" w:rsidRPr="002C670E" w:rsidRDefault="008478E4" w:rsidP="00D2797B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5.</w:t>
            </w:r>
            <w:r w:rsidR="00D2797B"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Численность постоянного населения (среднегодовая), </w:t>
            </w:r>
            <w:proofErr w:type="gramStart"/>
            <w:r w:rsidRPr="002C670E">
              <w:rPr>
                <w:rFonts w:ascii="PT Astra Serif" w:hAnsi="PT Astra Serif" w:cs="Times New Roman"/>
                <w:sz w:val="24"/>
                <w:szCs w:val="24"/>
              </w:rPr>
              <w:t>городское</w:t>
            </w:r>
            <w:proofErr w:type="gramEnd"/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8478E4" w:rsidRPr="002C670E" w:rsidRDefault="008478E4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78E4" w:rsidRPr="002C670E" w:rsidRDefault="008478E4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478E4" w:rsidRPr="002C670E" w:rsidRDefault="008478E4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8478E4" w:rsidRPr="002C670E" w:rsidRDefault="008478E4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78E4" w:rsidRPr="002C670E" w:rsidTr="00F90904">
        <w:trPr>
          <w:trHeight w:val="24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478E4" w:rsidRPr="002C670E" w:rsidRDefault="008478E4" w:rsidP="008478E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6. Доля городского населения (среднегодовая)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8478E4" w:rsidRPr="002C670E" w:rsidRDefault="008478E4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78E4" w:rsidRPr="002C670E" w:rsidRDefault="008478E4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478E4" w:rsidRPr="002C670E" w:rsidRDefault="008478E4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8478E4" w:rsidRPr="002C670E" w:rsidRDefault="008478E4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78E4" w:rsidRPr="002C670E" w:rsidTr="00F90904">
        <w:trPr>
          <w:trHeight w:val="24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478E4" w:rsidRPr="002C670E" w:rsidRDefault="008478E4" w:rsidP="00D2797B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7.</w:t>
            </w:r>
            <w:r w:rsidR="00D2797B"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Численность постоянного</w:t>
            </w:r>
            <w:r w:rsidR="00026F43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 населения (среднегодовая), </w:t>
            </w:r>
            <w:proofErr w:type="gramStart"/>
            <w:r w:rsidR="00026F43" w:rsidRPr="002C670E">
              <w:rPr>
                <w:rFonts w:ascii="PT Astra Serif" w:hAnsi="PT Astra Serif" w:cs="Times New Roman"/>
                <w:sz w:val="24"/>
                <w:szCs w:val="24"/>
              </w:rPr>
              <w:t>сельское</w:t>
            </w:r>
            <w:proofErr w:type="gramEnd"/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8478E4" w:rsidRPr="002C670E" w:rsidRDefault="00026F43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78E4" w:rsidRPr="002C670E" w:rsidRDefault="008478E4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478E4" w:rsidRPr="002C670E" w:rsidRDefault="008478E4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8478E4" w:rsidRPr="002C670E" w:rsidRDefault="008478E4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26F43" w:rsidRPr="002C670E" w:rsidTr="00F90904">
        <w:trPr>
          <w:trHeight w:val="24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26F43" w:rsidRPr="002C670E" w:rsidRDefault="00026F43" w:rsidP="00D2797B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8.</w:t>
            </w:r>
            <w:r w:rsidR="00D2797B"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Доля сельского населения (среднегодовая)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026F43" w:rsidRPr="002C670E" w:rsidRDefault="00026F43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F43" w:rsidRPr="002C670E" w:rsidRDefault="00026F43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026F43" w:rsidRPr="002C670E" w:rsidRDefault="00026F43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026F43" w:rsidRPr="002C670E" w:rsidRDefault="00026F43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single" w:sz="4" w:space="0" w:color="auto"/>
            </w:tcBorders>
          </w:tcPr>
          <w:p w:rsidR="00F216C8" w:rsidRPr="002C670E" w:rsidRDefault="00026F43" w:rsidP="00D2797B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9</w:t>
            </w:r>
            <w:r w:rsidR="008478E4" w:rsidRPr="002C670E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.</w:t>
            </w:r>
            <w:r w:rsidR="00D2797B" w:rsidRPr="002C670E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Абсолютный прирост  (убыль)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 численности населения 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за год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026F43" w:rsidP="00D2797B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10.</w:t>
            </w:r>
            <w:r w:rsidR="00D2797B"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Темп роста (убыли) численности населения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 за год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F216C8" w:rsidP="00026F43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Процент</w:t>
            </w:r>
            <w:r w:rsidR="00026F43" w:rsidRPr="002C670E">
              <w:rPr>
                <w:rFonts w:ascii="PT Astra Serif" w:hAnsi="PT Astra Serif" w:cs="Times New Roman"/>
                <w:sz w:val="24"/>
                <w:szCs w:val="24"/>
              </w:rPr>
              <w:t>ов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026F43" w:rsidP="00D2797B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11.</w:t>
            </w:r>
            <w:r w:rsidR="00D2797B"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Естественный прирост (убыль) населения 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026F43" w:rsidP="00026F43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12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D2797B"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Миграционный прирост (убыль) населения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026F43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026F43" w:rsidP="00026F43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13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 Численность постоянного населения, городского на начало года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026F43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DE146B" w:rsidP="00DE146B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14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 Доля городского населения в общей численности населения на начало года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DE146B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DE146B" w:rsidP="00D2797B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15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D2797B"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Абсолютный прирост (убыль) численности городского населения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DE146B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216C8" w:rsidRPr="002C670E" w:rsidRDefault="00DE146B" w:rsidP="00DE146B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16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D2797B"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Численность постоянного населения, 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сельского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single" w:sz="4" w:space="0" w:color="auto"/>
            </w:tcBorders>
          </w:tcPr>
          <w:p w:rsidR="00F216C8" w:rsidRPr="002C670E" w:rsidRDefault="00DE146B" w:rsidP="00D2797B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17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D2797B"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Абсолютный прирост   численности сельского населения 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F216C8" w:rsidRPr="002C670E" w:rsidRDefault="00DE146B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DE146B" w:rsidP="00DE146B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18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 Доля сельского населения в общей численности населения на начало года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DE146B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525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DE146B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19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.</w:t>
            </w:r>
            <w:r w:rsidR="00D2797B"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Численность мужчин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DE146B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.</w:t>
            </w:r>
            <w:r w:rsidR="00D2797B"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Численность женщин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DE146B" w:rsidP="00DE146B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21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 Соотношение численности мужчин и женщин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DE146B" w:rsidP="00DE146B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Число мужчин на 1000 женщин 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9504" w:type="dxa"/>
            <w:gridSpan w:val="6"/>
            <w:tcBorders>
              <w:top w:val="nil"/>
            </w:tcBorders>
          </w:tcPr>
          <w:p w:rsidR="00F216C8" w:rsidRPr="002C670E" w:rsidRDefault="00F216C8" w:rsidP="00DE146B">
            <w:pPr>
              <w:pStyle w:val="ConsPlusNonformat"/>
              <w:ind w:left="108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b/>
                <w:sz w:val="24"/>
                <w:szCs w:val="24"/>
              </w:rPr>
              <w:t>Численность населения по возрастным группам</w:t>
            </w:r>
            <w:r w:rsidR="00DE146B" w:rsidRPr="002C670E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на начало года</w:t>
            </w: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D2797B" w:rsidP="00DE146B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22. 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Численность населения в возрасте 0-17 лет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DE146B" w:rsidP="00DE146B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23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D2797B"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Доля населения в возрасте 0-17 лет в общей численности населения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F216C8" w:rsidP="00DE146B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Процент</w:t>
            </w:r>
            <w:r w:rsidR="00DE146B" w:rsidRPr="002C670E">
              <w:rPr>
                <w:rFonts w:ascii="PT Astra Serif" w:hAnsi="PT Astra Serif" w:cs="Times New Roman"/>
                <w:sz w:val="24"/>
                <w:szCs w:val="24"/>
              </w:rPr>
              <w:t>ов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DE146B" w:rsidP="00DE146B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24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D2797B"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Численность населения 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614652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 возрасте 7-17 лет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614652" w:rsidP="00614652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25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D2797B"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Доля населения 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в возрасте 7-17 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лет в общей численности населения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F216C8" w:rsidP="00614652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Процент</w:t>
            </w:r>
            <w:r w:rsidR="00614652" w:rsidRPr="002C670E">
              <w:rPr>
                <w:rFonts w:ascii="PT Astra Serif" w:hAnsi="PT Astra Serif" w:cs="Times New Roman"/>
                <w:sz w:val="24"/>
                <w:szCs w:val="24"/>
              </w:rPr>
              <w:t>ов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614652" w:rsidP="00614652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26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Числ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енность населения  в возрасте 0-15 лет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:rsidR="00F216C8" w:rsidRPr="002C670E" w:rsidRDefault="00614652" w:rsidP="00614652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27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D2797B"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Доля населения 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в возрасте 0-15 лет 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в общей численности населения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:rsidR="00F216C8" w:rsidRPr="002C670E" w:rsidRDefault="00F216C8" w:rsidP="00614652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Процент</w:t>
            </w:r>
            <w:r w:rsidR="00614652" w:rsidRPr="002C670E">
              <w:rPr>
                <w:rFonts w:ascii="PT Astra Serif" w:hAnsi="PT Astra Serif" w:cs="Times New Roman"/>
                <w:sz w:val="24"/>
                <w:szCs w:val="24"/>
              </w:rPr>
              <w:t>ов</w:t>
            </w:r>
          </w:p>
        </w:tc>
        <w:tc>
          <w:tcPr>
            <w:tcW w:w="1728" w:type="dxa"/>
            <w:gridSpan w:val="2"/>
            <w:tcBorders>
              <w:top w:val="nil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216C8" w:rsidRPr="002C670E" w:rsidRDefault="00614652" w:rsidP="00614652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28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D2797B"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Численность населения трудоспособного возраста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single" w:sz="4" w:space="0" w:color="auto"/>
            </w:tcBorders>
          </w:tcPr>
          <w:p w:rsidR="00F216C8" w:rsidRPr="002C670E" w:rsidRDefault="00614652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29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Доля населения  трудоспособного возраста</w:t>
            </w:r>
          </w:p>
          <w:p w:rsidR="00F216C8" w:rsidRPr="002C670E" w:rsidRDefault="00F216C8" w:rsidP="00614652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в общей численности населения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F216C8" w:rsidRPr="002C670E" w:rsidRDefault="00F216C8" w:rsidP="00614652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Процент</w:t>
            </w:r>
            <w:r w:rsidR="00614652" w:rsidRPr="002C670E">
              <w:rPr>
                <w:rFonts w:ascii="PT Astra Serif" w:hAnsi="PT Astra Serif" w:cs="Times New Roman"/>
                <w:sz w:val="24"/>
                <w:szCs w:val="24"/>
              </w:rPr>
              <w:t>ов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F216C8" w:rsidP="00614652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614652" w:rsidRPr="002C670E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D2797B"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Численность населения в возрасте старше</w:t>
            </w:r>
            <w:r w:rsidR="00614652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 трудоспособного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D2797B">
        <w:trPr>
          <w:trHeight w:val="567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614652" w:rsidP="00614652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D2797B"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Доля населения в возрасте старше 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трудоспособного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F216C8" w:rsidP="00614652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Процент</w:t>
            </w:r>
            <w:r w:rsidR="00614652" w:rsidRPr="002C670E">
              <w:rPr>
                <w:rFonts w:ascii="PT Astra Serif" w:hAnsi="PT Astra Serif" w:cs="Times New Roman"/>
                <w:sz w:val="24"/>
                <w:szCs w:val="24"/>
              </w:rPr>
              <w:t>ов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614652" w:rsidP="00614652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.</w:t>
            </w:r>
            <w:r w:rsidR="00D2797B"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Численность пенсионеров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F216C8" w:rsidP="00614652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614652" w:rsidRPr="002C670E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614652"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Доля пенсионеров в общей численности населения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F216C8" w:rsidP="00614652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Процент</w:t>
            </w:r>
            <w:r w:rsidR="00614652" w:rsidRPr="002C670E">
              <w:rPr>
                <w:rFonts w:ascii="PT Astra Serif" w:hAnsi="PT Astra Serif" w:cs="Times New Roman"/>
                <w:sz w:val="24"/>
                <w:szCs w:val="24"/>
              </w:rPr>
              <w:t>ов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614652" w:rsidP="00614652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34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D2797B"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Численность женщин в возрасте 15-49 лет 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614652" w:rsidP="00614652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35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D2797B"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Доля женщин в возрасте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br/>
              <w:t>15-49 лет в общей численности женского населения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F216C8" w:rsidP="00614652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Процент</w:t>
            </w:r>
            <w:r w:rsidR="00614652" w:rsidRPr="002C670E">
              <w:rPr>
                <w:rFonts w:ascii="PT Astra Serif" w:hAnsi="PT Astra Serif" w:cs="Times New Roman"/>
                <w:sz w:val="24"/>
                <w:szCs w:val="24"/>
              </w:rPr>
              <w:t>ов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F216C8" w:rsidP="00614652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614652" w:rsidRPr="002C670E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D2797B"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Численность женщин в возрасте 20-</w:t>
            </w:r>
            <w:r w:rsidR="00614652" w:rsidRPr="002C670E">
              <w:rPr>
                <w:rFonts w:ascii="PT Astra Serif" w:hAnsi="PT Astra Serif" w:cs="Times New Roman"/>
                <w:sz w:val="24"/>
                <w:szCs w:val="24"/>
              </w:rPr>
              <w:t>34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14652" w:rsidRPr="002C670E">
              <w:rPr>
                <w:rFonts w:ascii="PT Astra Serif" w:hAnsi="PT Astra Serif" w:cs="Times New Roman"/>
                <w:sz w:val="24"/>
                <w:szCs w:val="24"/>
              </w:rPr>
              <w:t>года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F216C8" w:rsidP="00614652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614652" w:rsidRPr="002C670E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2C670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 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Доля женщин в возрасте 20-</w:t>
            </w:r>
            <w:r w:rsidR="00614652" w:rsidRPr="002C670E">
              <w:rPr>
                <w:rFonts w:ascii="PT Astra Serif" w:hAnsi="PT Astra Serif" w:cs="Times New Roman"/>
                <w:sz w:val="24"/>
                <w:szCs w:val="24"/>
              </w:rPr>
              <w:t>34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14652" w:rsidRPr="002C670E">
              <w:rPr>
                <w:rFonts w:ascii="PT Astra Serif" w:hAnsi="PT Astra Serif" w:cs="Times New Roman"/>
                <w:sz w:val="24"/>
                <w:szCs w:val="24"/>
              </w:rPr>
              <w:t>года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 в общей численности женского населения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F216C8" w:rsidP="00614652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Процент</w:t>
            </w:r>
            <w:r w:rsidR="00614652" w:rsidRPr="002C670E">
              <w:rPr>
                <w:rFonts w:ascii="PT Astra Serif" w:hAnsi="PT Astra Serif" w:cs="Times New Roman"/>
                <w:sz w:val="24"/>
                <w:szCs w:val="24"/>
              </w:rPr>
              <w:t>ов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614652" w:rsidP="00614652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.</w:t>
            </w:r>
            <w:r w:rsidR="00F33BEA"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Средний возраст населения 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Лет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F216C8" w:rsidP="00614652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  <w:r w:rsidR="00614652" w:rsidRPr="002C670E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2C670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.</w:t>
            </w:r>
            <w:r w:rsidR="00F33BEA"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Средний возраст для мужчин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Лет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614652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40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.</w:t>
            </w:r>
            <w:r w:rsidR="00F33BEA"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Средний возраст для женщин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Лет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614652" w:rsidP="00614652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41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Коэффициент демографической нагрузки на трудоспособное  население (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все население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614652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pacing w:val="-12"/>
                <w:sz w:val="24"/>
                <w:szCs w:val="24"/>
              </w:rPr>
              <w:t>Коэффициент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14652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614652" w:rsidRPr="002C670E" w:rsidRDefault="00614652" w:rsidP="00F33BEA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42.</w:t>
            </w:r>
            <w:r w:rsidR="00F33BEA"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Численность населения в возрасте 65 лет и старше</w:t>
            </w:r>
          </w:p>
        </w:tc>
        <w:tc>
          <w:tcPr>
            <w:tcW w:w="1491" w:type="dxa"/>
            <w:tcBorders>
              <w:top w:val="nil"/>
            </w:tcBorders>
          </w:tcPr>
          <w:p w:rsidR="00614652" w:rsidRPr="002C670E" w:rsidRDefault="00614652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614652" w:rsidRPr="002C670E" w:rsidRDefault="00614652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614652" w:rsidRPr="002C670E" w:rsidRDefault="00614652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614652" w:rsidRPr="002C670E" w:rsidRDefault="00614652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14652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614652" w:rsidRPr="002C670E" w:rsidRDefault="00614652" w:rsidP="00614652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43. Доля населения в возрасте 65 лет и </w:t>
            </w:r>
            <w:proofErr w:type="gramStart"/>
            <w:r w:rsidRPr="002C670E">
              <w:rPr>
                <w:rFonts w:ascii="PT Astra Serif" w:hAnsi="PT Astra Serif" w:cs="Times New Roman"/>
                <w:sz w:val="24"/>
                <w:szCs w:val="24"/>
              </w:rPr>
              <w:t>старше в общей численности населения</w:t>
            </w:r>
            <w:proofErr w:type="gramEnd"/>
          </w:p>
        </w:tc>
        <w:tc>
          <w:tcPr>
            <w:tcW w:w="1491" w:type="dxa"/>
            <w:tcBorders>
              <w:top w:val="nil"/>
            </w:tcBorders>
          </w:tcPr>
          <w:p w:rsidR="00614652" w:rsidRPr="002C670E" w:rsidRDefault="00614652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614652" w:rsidRPr="002C670E" w:rsidRDefault="00614652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614652" w:rsidRPr="002C670E" w:rsidRDefault="00614652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614652" w:rsidRPr="002C670E" w:rsidRDefault="00614652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9504" w:type="dxa"/>
            <w:gridSpan w:val="6"/>
            <w:tcBorders>
              <w:top w:val="nil"/>
            </w:tcBorders>
          </w:tcPr>
          <w:p w:rsidR="00F216C8" w:rsidRPr="002C670E" w:rsidRDefault="00F216C8" w:rsidP="00340087">
            <w:pPr>
              <w:pStyle w:val="ConsPlusNonformat"/>
              <w:ind w:left="108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b/>
                <w:sz w:val="24"/>
                <w:szCs w:val="24"/>
              </w:rPr>
              <w:t>Рождаемость и состояние института семьи</w:t>
            </w:r>
          </w:p>
        </w:tc>
      </w:tr>
      <w:tr w:rsidR="00F216C8" w:rsidRPr="002C670E" w:rsidTr="00F90904">
        <w:trPr>
          <w:trHeight w:val="240"/>
        </w:trPr>
        <w:tc>
          <w:tcPr>
            <w:tcW w:w="8100" w:type="dxa"/>
            <w:gridSpan w:val="5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b/>
                <w:sz w:val="24"/>
                <w:szCs w:val="24"/>
              </w:rPr>
              <w:t>Рождаемость</w:t>
            </w: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F216C8" w:rsidP="00340087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340087" w:rsidRPr="002C670E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F33BEA"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Число </w:t>
            </w:r>
            <w:proofErr w:type="gramStart"/>
            <w:r w:rsidRPr="002C670E">
              <w:rPr>
                <w:rFonts w:ascii="PT Astra Serif" w:hAnsi="PT Astra Serif" w:cs="Times New Roman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F216C8" w:rsidP="00F33BEA">
            <w:pPr>
              <w:pStyle w:val="ConsPlusNonformat"/>
              <w:spacing w:line="26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340087" w:rsidRPr="002C670E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F33BEA"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Общий коэ</w:t>
            </w:r>
            <w:r w:rsidR="00340087" w:rsidRPr="002C670E">
              <w:rPr>
                <w:rFonts w:ascii="PT Astra Serif" w:hAnsi="PT Astra Serif" w:cs="Times New Roman"/>
                <w:sz w:val="24"/>
                <w:szCs w:val="24"/>
              </w:rPr>
              <w:t>ффициент рождаемости (число родившихся н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а 1000 человек населения)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340087" w:rsidP="00F90904">
            <w:pPr>
              <w:pStyle w:val="ConsPlusNonformat"/>
              <w:spacing w:line="2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Промилле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spacing w:line="26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spacing w:line="26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spacing w:line="26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340087" w:rsidP="00340087">
            <w:pPr>
              <w:pStyle w:val="ConsPlusNonformat"/>
              <w:spacing w:line="26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46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F33BEA"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Численность детей, родившихся первыми 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spacing w:line="2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spacing w:line="26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spacing w:line="26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spacing w:line="26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F216C8" w:rsidP="00340087">
            <w:pPr>
              <w:pStyle w:val="ConsPlusNonformat"/>
              <w:spacing w:line="26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340087" w:rsidRPr="002C670E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F33BEA"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Доля детей, родившихся первыми</w:t>
            </w:r>
            <w:r w:rsidR="00340087" w:rsidRPr="002C670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 в общем числе родившихся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F216C8" w:rsidP="00340087">
            <w:pPr>
              <w:pStyle w:val="ConsPlusNonformat"/>
              <w:spacing w:line="2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Процент</w:t>
            </w:r>
            <w:r w:rsidR="00340087" w:rsidRPr="002C670E">
              <w:rPr>
                <w:rFonts w:ascii="PT Astra Serif" w:hAnsi="PT Astra Serif" w:cs="Times New Roman"/>
                <w:sz w:val="24"/>
                <w:szCs w:val="24"/>
              </w:rPr>
              <w:t>ов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spacing w:line="26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spacing w:line="26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spacing w:line="26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F216C8" w:rsidP="00340087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340087" w:rsidRPr="002C670E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F33BEA"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Численность детей, родившихся вторыми 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F216C8" w:rsidP="00340087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340087" w:rsidRPr="002C670E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F33BEA"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Доля детей, родившихся  вторыми</w:t>
            </w:r>
            <w:r w:rsidR="00340087" w:rsidRPr="002C670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 в общем числе родившихся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F216C8" w:rsidP="00340087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Процент</w:t>
            </w:r>
            <w:r w:rsidR="00340087" w:rsidRPr="002C670E">
              <w:rPr>
                <w:rFonts w:ascii="PT Astra Serif" w:hAnsi="PT Astra Serif" w:cs="Times New Roman"/>
                <w:sz w:val="24"/>
                <w:szCs w:val="24"/>
              </w:rPr>
              <w:t>ов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340087" w:rsidP="00A16C0A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50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F33BEA"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Численность детей, родившихся третьими и последующими 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A16C0A" w:rsidP="00A16C0A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51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F33BEA"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Доля детей, родившихся  третьими и последующими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 в общем числе родившихся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F216C8" w:rsidP="00A16C0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Процент</w:t>
            </w:r>
            <w:r w:rsidR="00A16C0A" w:rsidRPr="002C670E">
              <w:rPr>
                <w:rFonts w:ascii="PT Astra Serif" w:hAnsi="PT Astra Serif" w:cs="Times New Roman"/>
                <w:sz w:val="24"/>
                <w:szCs w:val="24"/>
              </w:rPr>
              <w:t>ов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9504" w:type="dxa"/>
            <w:gridSpan w:val="6"/>
            <w:tcBorders>
              <w:top w:val="nil"/>
            </w:tcBorders>
          </w:tcPr>
          <w:p w:rsidR="00F216C8" w:rsidRPr="002C670E" w:rsidRDefault="00A16C0A" w:rsidP="00A16C0A">
            <w:pPr>
              <w:pStyle w:val="ConsPlusNonformat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b/>
                <w:sz w:val="24"/>
                <w:szCs w:val="24"/>
              </w:rPr>
              <w:t>И</w:t>
            </w:r>
            <w:r w:rsidR="00F216C8" w:rsidRPr="002C670E">
              <w:rPr>
                <w:rFonts w:ascii="PT Astra Serif" w:hAnsi="PT Astra Serif" w:cs="Times New Roman"/>
                <w:b/>
                <w:sz w:val="24"/>
                <w:szCs w:val="24"/>
              </w:rPr>
              <w:t>нститут семьи</w:t>
            </w: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:rsidR="00F216C8" w:rsidRPr="002C670E" w:rsidRDefault="00A16C0A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52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.</w:t>
            </w:r>
            <w:r w:rsidR="00F33BEA"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Число зарегистрированных браков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:rsidR="00F216C8" w:rsidRPr="002C670E" w:rsidRDefault="00F216C8" w:rsidP="00A16C0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1728" w:type="dxa"/>
            <w:gridSpan w:val="2"/>
            <w:tcBorders>
              <w:top w:val="nil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216C8" w:rsidRPr="002C670E" w:rsidRDefault="00A16C0A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53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F33BEA"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Общий коэффициент </w:t>
            </w:r>
            <w:proofErr w:type="spellStart"/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брачности</w:t>
            </w:r>
            <w:proofErr w:type="spellEnd"/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 (число браков  на  1000 человек населения)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F216C8" w:rsidRPr="002C670E" w:rsidRDefault="00F216C8" w:rsidP="00A16C0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single" w:sz="4" w:space="0" w:color="auto"/>
            </w:tcBorders>
          </w:tcPr>
          <w:p w:rsidR="00F216C8" w:rsidRPr="002C670E" w:rsidRDefault="00A16C0A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54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.</w:t>
            </w:r>
            <w:r w:rsidR="00F33BEA"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Число зарегистрированных разводов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F216C8" w:rsidRPr="002C670E" w:rsidRDefault="00F216C8" w:rsidP="00A16C0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A16C0A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55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F33BEA"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Общий коэффициент разводимости (число разводов на 1000 человек населения)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0B2372" w:rsidP="00A16C0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Промилле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A16C0A" w:rsidP="00A16C0A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56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.</w:t>
            </w:r>
            <w:r w:rsidR="00F33BEA"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Соотношение разводов и браков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A16C0A" w:rsidP="00A16C0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Число разводов на 1000 браков 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A16C0A" w:rsidP="002C670E">
            <w:pPr>
              <w:pStyle w:val="ConsPlusNonformat"/>
              <w:jc w:val="center"/>
              <w:rPr>
                <w:rFonts w:ascii="PT Astra Serif" w:hAnsi="PT Astra Serif" w:cs="Times New Roman"/>
                <w:spacing w:val="-8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57</w:t>
            </w:r>
            <w:r w:rsidR="00F216C8" w:rsidRPr="002C670E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.</w:t>
            </w:r>
            <w:r w:rsidR="00F33BEA" w:rsidRPr="002C670E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Число </w:t>
            </w:r>
            <w:r w:rsidRPr="002C670E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частных </w:t>
            </w:r>
            <w:r w:rsidR="00F216C8" w:rsidRPr="002C670E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домохозяйств 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F216C8" w:rsidP="00A16C0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A16C0A" w:rsidP="00A16C0A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58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F33BEA"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Число семей с несовершеннолетними детьми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F216C8" w:rsidP="00A16C0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A16C0A" w:rsidP="00A16C0A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59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F33BEA"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Число семей с детьми, состоящих на учете как </w:t>
            </w:r>
            <w:proofErr w:type="gramStart"/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находящи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ся</w:t>
            </w:r>
            <w:proofErr w:type="gramEnd"/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 в социально опасном положении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F216C8" w:rsidP="00A16C0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A16C0A" w:rsidP="00A16C0A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60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proofErr w:type="gramStart"/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Доля семей с детьми, состоящих на учете как находящи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ся в социально опасном положении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, в общей численности семей с детьми</w:t>
            </w:r>
            <w:proofErr w:type="gramEnd"/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F216C8" w:rsidP="00A16C0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Процент</w:t>
            </w:r>
            <w:r w:rsidR="00A16C0A" w:rsidRPr="002C670E">
              <w:rPr>
                <w:rFonts w:ascii="PT Astra Serif" w:hAnsi="PT Astra Serif" w:cs="Times New Roman"/>
                <w:sz w:val="24"/>
                <w:szCs w:val="24"/>
              </w:rPr>
              <w:t>ов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A16C0A" w:rsidP="00A16C0A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61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F33BEA"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Число детей, находящихся в социально опасном положении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:rsidR="00F216C8" w:rsidRPr="002C670E" w:rsidRDefault="00A16C0A" w:rsidP="00A16C0A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62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F33BEA"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Доля детей, находящихся в социально опасном положении, в общей численности детей в возрасте 0-17 лет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:rsidR="00F216C8" w:rsidRPr="002C670E" w:rsidRDefault="00F216C8" w:rsidP="00A16C0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Процент</w:t>
            </w:r>
            <w:r w:rsidR="00A16C0A" w:rsidRPr="002C670E">
              <w:rPr>
                <w:rFonts w:ascii="PT Astra Serif" w:hAnsi="PT Astra Serif" w:cs="Times New Roman"/>
                <w:sz w:val="24"/>
                <w:szCs w:val="24"/>
              </w:rPr>
              <w:t>ов</w:t>
            </w:r>
          </w:p>
        </w:tc>
        <w:tc>
          <w:tcPr>
            <w:tcW w:w="1728" w:type="dxa"/>
            <w:gridSpan w:val="2"/>
            <w:tcBorders>
              <w:top w:val="nil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168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216C8" w:rsidRPr="002C670E" w:rsidRDefault="00A16C0A" w:rsidP="00A16C0A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63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F33BEA"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Число семей с детьми с денежными доходами ниже величины прожиточного уровня 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F216C8" w:rsidRPr="002C670E" w:rsidRDefault="00F216C8" w:rsidP="00A16C0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303"/>
        </w:trPr>
        <w:tc>
          <w:tcPr>
            <w:tcW w:w="3261" w:type="dxa"/>
            <w:tcBorders>
              <w:top w:val="single" w:sz="4" w:space="0" w:color="auto"/>
            </w:tcBorders>
          </w:tcPr>
          <w:p w:rsidR="00F216C8" w:rsidRPr="002C670E" w:rsidRDefault="00A16C0A" w:rsidP="00A16C0A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64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Доля семей с детьми с денежными доходами </w:t>
            </w:r>
            <w:proofErr w:type="gramStart"/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ниже величины прожиточного уровня в общей численности семей с  детьми</w:t>
            </w:r>
            <w:proofErr w:type="gramEnd"/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F216C8" w:rsidRPr="002C670E" w:rsidRDefault="00F216C8" w:rsidP="00A16C0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Процент</w:t>
            </w:r>
            <w:r w:rsidR="00A16C0A" w:rsidRPr="002C670E">
              <w:rPr>
                <w:rFonts w:ascii="PT Astra Serif" w:hAnsi="PT Astra Serif" w:cs="Times New Roman"/>
                <w:sz w:val="24"/>
                <w:szCs w:val="24"/>
              </w:rPr>
              <w:t>ов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A16C0A" w:rsidP="00A16C0A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65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F33BEA"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Число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 детей, проживающих в семьях с денежными доходами ниже 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величины прожиточного минимума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16C0A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A16C0A" w:rsidRPr="002C670E" w:rsidRDefault="00A16C0A" w:rsidP="00A16C0A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66. Доля детей, проживающих в семьях с денежными</w:t>
            </w:r>
            <w:r w:rsidR="00B231CE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 доходами ниже величины прожиточного минимума, в общей численности населения в возрасте 0-17 лет</w:t>
            </w:r>
          </w:p>
        </w:tc>
        <w:tc>
          <w:tcPr>
            <w:tcW w:w="1491" w:type="dxa"/>
            <w:tcBorders>
              <w:top w:val="nil"/>
            </w:tcBorders>
          </w:tcPr>
          <w:p w:rsidR="00A16C0A" w:rsidRPr="002C670E" w:rsidRDefault="00B231CE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Процентов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A16C0A" w:rsidRPr="002C670E" w:rsidRDefault="00A16C0A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A16C0A" w:rsidRPr="002C670E" w:rsidRDefault="00A16C0A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A16C0A" w:rsidRPr="002C670E" w:rsidRDefault="00A16C0A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A16C0A" w:rsidP="00B231CE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B231CE" w:rsidRPr="002C670E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B231CE"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Число многодетных семей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F216C8" w:rsidP="00B231CE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B231CE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68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Число детей в многодетных семьях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B231CE" w:rsidP="00B231CE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69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Число семей с одним родителем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F216C8" w:rsidP="00B231CE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B231CE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70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Число детей в семьях с одним родителем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F216C8" w:rsidP="00B231CE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7</w:t>
            </w:r>
            <w:r w:rsidR="00B231CE" w:rsidRPr="002C670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2C670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.</w:t>
            </w:r>
            <w:r w:rsidR="00B231CE"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Числ</w:t>
            </w:r>
            <w:r w:rsidR="00B231CE" w:rsidRPr="002C670E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 несовершеннолетних матерей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B231CE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72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Число детей у несовершеннолетних матерей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:rsidR="00F216C8" w:rsidRPr="002C670E" w:rsidRDefault="00B231CE" w:rsidP="00B231CE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73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 Количество возбужденных уголовных дел, связанных с жестоким обращением с ребенком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:rsidR="00F216C8" w:rsidRPr="002C670E" w:rsidRDefault="00B231CE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1728" w:type="dxa"/>
            <w:gridSpan w:val="2"/>
            <w:tcBorders>
              <w:top w:val="nil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9504" w:type="dxa"/>
            <w:gridSpan w:val="6"/>
            <w:tcBorders>
              <w:top w:val="single" w:sz="4" w:space="0" w:color="auto"/>
            </w:tcBorders>
          </w:tcPr>
          <w:p w:rsidR="00F216C8" w:rsidRPr="002C670E" w:rsidRDefault="00F216C8" w:rsidP="00B231CE">
            <w:pPr>
              <w:pStyle w:val="ConsPlusNonformat"/>
              <w:ind w:left="108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b/>
                <w:sz w:val="24"/>
                <w:szCs w:val="24"/>
              </w:rPr>
              <w:t>Дети-сироты и дети, оставшиеся без попечения родителей</w:t>
            </w: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ED07E5" w:rsidP="00ED07E5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74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Числ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 детей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и 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подростков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, оставшихся без попечения родителей, выявленных 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на территории муниципального образования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ED07E5" w:rsidP="00ED07E5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75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 Общее ч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исл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 детей-сирот и детей, оставшихся без попечения родителей, 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на территории муниципального образования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ED07E5" w:rsidP="004E40CA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76. 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Числ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4E40CA"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детей</w:t>
            </w:r>
            <w:r w:rsidR="004E40CA" w:rsidRPr="002C670E">
              <w:rPr>
                <w:rFonts w:ascii="PT Astra Serif" w:hAnsi="PT Astra Serif" w:cs="Times New Roman"/>
                <w:sz w:val="24"/>
                <w:szCs w:val="24"/>
              </w:rPr>
              <w:t>-сирот и детей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4E40CA" w:rsidRPr="002C670E">
              <w:rPr>
                <w:rFonts w:ascii="PT Astra Serif" w:hAnsi="PT Astra Serif" w:cs="Times New Roman"/>
                <w:sz w:val="24"/>
                <w:szCs w:val="24"/>
              </w:rPr>
              <w:t> 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остав</w:t>
            </w:r>
            <w:r w:rsidR="004E40CA" w:rsidRPr="002C670E">
              <w:rPr>
                <w:rFonts w:ascii="PT Astra Serif" w:hAnsi="PT Astra Serif" w:cs="Times New Roman"/>
                <w:sz w:val="24"/>
                <w:szCs w:val="24"/>
              </w:rPr>
              <w:t>шихся без попечения родителей, находящихся на воспитании в семьях опекунов (попечителей)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2C670E">
        <w:trPr>
          <w:trHeight w:val="470"/>
        </w:trPr>
        <w:tc>
          <w:tcPr>
            <w:tcW w:w="3261" w:type="dxa"/>
            <w:tcBorders>
              <w:top w:val="nil"/>
            </w:tcBorders>
            <w:vAlign w:val="center"/>
          </w:tcPr>
          <w:p w:rsidR="00F216C8" w:rsidRPr="002C670E" w:rsidRDefault="004E40CA" w:rsidP="002C670E">
            <w:pPr>
              <w:rPr>
                <w:rFonts w:ascii="PT Astra Serif" w:hAnsi="PT Astra Serif"/>
              </w:rPr>
            </w:pPr>
            <w:r w:rsidRPr="002C670E">
              <w:rPr>
                <w:rFonts w:ascii="PT Astra Serif" w:hAnsi="PT Astra Serif"/>
              </w:rPr>
              <w:t>77</w:t>
            </w:r>
            <w:r w:rsidR="00F216C8" w:rsidRPr="002C670E">
              <w:rPr>
                <w:rFonts w:ascii="PT Astra Serif" w:hAnsi="PT Astra Serif"/>
              </w:rPr>
              <w:t>.</w:t>
            </w:r>
            <w:r w:rsidRPr="002C670E">
              <w:rPr>
                <w:rFonts w:ascii="PT Astra Serif" w:hAnsi="PT Astra Serif"/>
              </w:rPr>
              <w:t> </w:t>
            </w:r>
            <w:r w:rsidR="00F216C8" w:rsidRPr="002C670E">
              <w:rPr>
                <w:rFonts w:ascii="PT Astra Serif" w:hAnsi="PT Astra Serif"/>
              </w:rPr>
              <w:t xml:space="preserve">Число опекунских семей </w:t>
            </w:r>
          </w:p>
        </w:tc>
        <w:tc>
          <w:tcPr>
            <w:tcW w:w="1491" w:type="dxa"/>
            <w:tcBorders>
              <w:top w:val="nil"/>
            </w:tcBorders>
            <w:vAlign w:val="center"/>
          </w:tcPr>
          <w:p w:rsidR="00F216C8" w:rsidRPr="002C670E" w:rsidRDefault="00F216C8" w:rsidP="002C670E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2C670E">
        <w:tc>
          <w:tcPr>
            <w:tcW w:w="3261" w:type="dxa"/>
            <w:tcBorders>
              <w:top w:val="nil"/>
            </w:tcBorders>
            <w:vAlign w:val="center"/>
          </w:tcPr>
          <w:p w:rsidR="00F216C8" w:rsidRPr="002C670E" w:rsidRDefault="004E40CA" w:rsidP="002C670E">
            <w:pPr>
              <w:rPr>
                <w:rFonts w:ascii="PT Astra Serif" w:hAnsi="PT Astra Serif"/>
              </w:rPr>
            </w:pPr>
            <w:r w:rsidRPr="002C670E">
              <w:rPr>
                <w:rFonts w:ascii="PT Astra Serif" w:hAnsi="PT Astra Serif"/>
              </w:rPr>
              <w:t>78</w:t>
            </w:r>
            <w:r w:rsidR="00F216C8" w:rsidRPr="002C670E">
              <w:rPr>
                <w:rFonts w:ascii="PT Astra Serif" w:hAnsi="PT Astra Serif"/>
              </w:rPr>
              <w:t>.</w:t>
            </w:r>
            <w:r w:rsidR="00F33BEA" w:rsidRPr="002C670E">
              <w:rPr>
                <w:rFonts w:ascii="PT Astra Serif" w:hAnsi="PT Astra Serif"/>
              </w:rPr>
              <w:t> </w:t>
            </w:r>
            <w:r w:rsidR="00F216C8" w:rsidRPr="002C670E">
              <w:rPr>
                <w:rFonts w:ascii="PT Astra Serif" w:hAnsi="PT Astra Serif"/>
              </w:rPr>
              <w:t>Число</w:t>
            </w:r>
            <w:r w:rsidRPr="002C670E">
              <w:rPr>
                <w:rFonts w:ascii="PT Astra Serif" w:hAnsi="PT Astra Serif"/>
              </w:rPr>
              <w:t xml:space="preserve"> детей в приемных</w:t>
            </w:r>
            <w:r w:rsidR="00F216C8" w:rsidRPr="002C670E">
              <w:rPr>
                <w:rFonts w:ascii="PT Astra Serif" w:hAnsi="PT Astra Serif"/>
              </w:rPr>
              <w:t xml:space="preserve"> сем</w:t>
            </w:r>
            <w:r w:rsidRPr="002C670E">
              <w:rPr>
                <w:rFonts w:ascii="PT Astra Serif" w:hAnsi="PT Astra Serif"/>
              </w:rPr>
              <w:t xml:space="preserve">ьях </w:t>
            </w:r>
          </w:p>
        </w:tc>
        <w:tc>
          <w:tcPr>
            <w:tcW w:w="1491" w:type="dxa"/>
            <w:tcBorders>
              <w:top w:val="nil"/>
            </w:tcBorders>
            <w:vAlign w:val="center"/>
          </w:tcPr>
          <w:p w:rsidR="00F216C8" w:rsidRPr="002C670E" w:rsidRDefault="00F216C8" w:rsidP="002C670E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E40CA" w:rsidRPr="002C670E" w:rsidTr="002C670E">
        <w:trPr>
          <w:trHeight w:val="573"/>
        </w:trPr>
        <w:tc>
          <w:tcPr>
            <w:tcW w:w="3261" w:type="dxa"/>
            <w:tcBorders>
              <w:top w:val="nil"/>
            </w:tcBorders>
            <w:vAlign w:val="center"/>
          </w:tcPr>
          <w:p w:rsidR="004E40CA" w:rsidRPr="002C670E" w:rsidRDefault="004E40CA" w:rsidP="002C670E">
            <w:pPr>
              <w:rPr>
                <w:rFonts w:ascii="PT Astra Serif" w:hAnsi="PT Astra Serif"/>
              </w:rPr>
            </w:pPr>
            <w:r w:rsidRPr="002C670E">
              <w:rPr>
                <w:rFonts w:ascii="PT Astra Serif" w:hAnsi="PT Astra Serif"/>
              </w:rPr>
              <w:t>7</w:t>
            </w:r>
            <w:r w:rsidR="00302A0C" w:rsidRPr="002C670E">
              <w:rPr>
                <w:rFonts w:ascii="PT Astra Serif" w:hAnsi="PT Astra Serif"/>
              </w:rPr>
              <w:t>9</w:t>
            </w:r>
            <w:r w:rsidRPr="002C670E">
              <w:rPr>
                <w:rFonts w:ascii="PT Astra Serif" w:hAnsi="PT Astra Serif"/>
              </w:rPr>
              <w:t xml:space="preserve">. </w:t>
            </w:r>
            <w:r w:rsidR="00302A0C" w:rsidRPr="002C670E">
              <w:rPr>
                <w:rFonts w:ascii="PT Astra Serif" w:hAnsi="PT Astra Serif"/>
              </w:rPr>
              <w:t>Число приемных семей</w:t>
            </w:r>
          </w:p>
        </w:tc>
        <w:tc>
          <w:tcPr>
            <w:tcW w:w="1491" w:type="dxa"/>
            <w:tcBorders>
              <w:top w:val="nil"/>
            </w:tcBorders>
            <w:vAlign w:val="center"/>
          </w:tcPr>
          <w:p w:rsidR="004E40CA" w:rsidRPr="002C670E" w:rsidRDefault="00302A0C" w:rsidP="002C670E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4E40CA" w:rsidRPr="002C670E" w:rsidRDefault="004E40CA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4E40CA" w:rsidRPr="002C670E" w:rsidRDefault="004E40CA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4E40CA" w:rsidRPr="002C670E" w:rsidRDefault="004E40CA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c>
          <w:tcPr>
            <w:tcW w:w="9504" w:type="dxa"/>
            <w:gridSpan w:val="6"/>
            <w:tcBorders>
              <w:top w:val="nil"/>
            </w:tcBorders>
          </w:tcPr>
          <w:p w:rsidR="00F216C8" w:rsidRPr="002C670E" w:rsidRDefault="00F216C8" w:rsidP="00302A0C">
            <w:pPr>
              <w:pStyle w:val="ConsPlusNonformat"/>
              <w:ind w:left="108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b/>
                <w:sz w:val="24"/>
                <w:szCs w:val="24"/>
              </w:rPr>
              <w:t>Смертность населения</w:t>
            </w: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:rsidR="00F216C8" w:rsidRPr="002C670E" w:rsidRDefault="00302A0C" w:rsidP="00302A0C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80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Число </w:t>
            </w:r>
            <w:proofErr w:type="gramStart"/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728" w:type="dxa"/>
            <w:gridSpan w:val="2"/>
            <w:tcBorders>
              <w:top w:val="nil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216C8" w:rsidRPr="002C670E" w:rsidRDefault="00302A0C" w:rsidP="00302A0C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81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Общий коэффициент смертности (число умерших на 1000 человек населения)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F216C8" w:rsidRPr="002C670E" w:rsidRDefault="00302A0C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Промилле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single" w:sz="4" w:space="0" w:color="auto"/>
            </w:tcBorders>
          </w:tcPr>
          <w:p w:rsidR="00F216C8" w:rsidRPr="002C670E" w:rsidRDefault="00840F5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pacing w:val="-6"/>
                <w:sz w:val="24"/>
                <w:szCs w:val="24"/>
              </w:rPr>
              <w:lastRenderedPageBreak/>
              <w:t>82</w:t>
            </w:r>
            <w:r w:rsidR="00F216C8" w:rsidRPr="002C670E">
              <w:rPr>
                <w:rFonts w:ascii="PT Astra Serif" w:hAnsi="PT Astra Serif" w:cs="Times New Roman"/>
                <w:spacing w:val="-6"/>
                <w:sz w:val="24"/>
                <w:szCs w:val="24"/>
              </w:rPr>
              <w:t>.</w:t>
            </w:r>
            <w:r w:rsidRPr="002C670E">
              <w:rPr>
                <w:rFonts w:ascii="PT Astra Serif" w:hAnsi="PT Astra Serif" w:cs="Times New Roman"/>
                <w:spacing w:val="-6"/>
                <w:sz w:val="24"/>
                <w:szCs w:val="24"/>
              </w:rPr>
              <w:t> </w:t>
            </w:r>
            <w:proofErr w:type="gramStart"/>
            <w:r w:rsidR="00F216C8" w:rsidRPr="002C670E">
              <w:rPr>
                <w:rFonts w:ascii="PT Astra Serif" w:hAnsi="PT Astra Serif" w:cs="Times New Roman"/>
                <w:spacing w:val="-6"/>
                <w:sz w:val="24"/>
                <w:szCs w:val="24"/>
              </w:rPr>
              <w:t>Число умерших от болезней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 системы кровообращения</w:t>
            </w:r>
            <w:proofErr w:type="gramEnd"/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840F58" w:rsidP="00840F58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83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proofErr w:type="gramStart"/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Число умерших от болезней системы кровообращения        в расчете на 100,0 тыс. населения</w:t>
            </w:r>
            <w:proofErr w:type="gramEnd"/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840F5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Число </w:t>
            </w:r>
            <w:proofErr w:type="gramStart"/>
            <w:r w:rsidRPr="002C670E">
              <w:rPr>
                <w:rFonts w:ascii="PT Astra Serif" w:hAnsi="PT Astra Serif" w:cs="Times New Roman"/>
                <w:sz w:val="24"/>
                <w:szCs w:val="24"/>
              </w:rPr>
              <w:t>умерших</w:t>
            </w:r>
            <w:proofErr w:type="gramEnd"/>
          </w:p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 на 100,0 тыс. человек населения   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8F529B" w:rsidP="008F529B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84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Число умерших от </w:t>
            </w:r>
            <w:r w:rsidR="00F216C8" w:rsidRPr="002C670E">
              <w:rPr>
                <w:rFonts w:ascii="PT Astra Serif" w:hAnsi="PT Astra Serif" w:cs="Times New Roman"/>
                <w:spacing w:val="-6"/>
                <w:sz w:val="24"/>
                <w:szCs w:val="24"/>
              </w:rPr>
              <w:t>болезней органов пищеварения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8F529B" w:rsidP="008F529B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85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.Число умерших от болезней органов пищеварения в расчете на 100,0 тыс. 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человек 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населения 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8F529B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Число </w:t>
            </w:r>
            <w:proofErr w:type="gramStart"/>
            <w:r w:rsidRPr="002C670E">
              <w:rPr>
                <w:rFonts w:ascii="PT Astra Serif" w:hAnsi="PT Astra Serif" w:cs="Times New Roman"/>
                <w:sz w:val="24"/>
                <w:szCs w:val="24"/>
              </w:rPr>
              <w:t>умерших</w:t>
            </w:r>
            <w:proofErr w:type="gramEnd"/>
          </w:p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на 100,0 тыс. человек населения   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8F529B" w:rsidP="008F529B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6.</w:t>
            </w:r>
            <w:r w:rsidR="00F33BEA"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Число умерших от некоторых инфекционных и паразитарных заболеваний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F216C8" w:rsidP="008F529B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8F529B" w:rsidRPr="002C670E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8F529B"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Число умерших от некоторых инфекционных и паразитарных заболеваний         в расчете на 100,0 тыс.</w:t>
            </w:r>
            <w:r w:rsidR="008F529B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 человек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 населения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8F529B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Число </w:t>
            </w:r>
            <w:proofErr w:type="gramStart"/>
            <w:r w:rsidRPr="002C670E">
              <w:rPr>
                <w:rFonts w:ascii="PT Astra Serif" w:hAnsi="PT Astra Serif" w:cs="Times New Roman"/>
                <w:sz w:val="24"/>
                <w:szCs w:val="24"/>
              </w:rPr>
              <w:t>умерших</w:t>
            </w:r>
            <w:proofErr w:type="gramEnd"/>
          </w:p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на 100,0 тыс. человек населения   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8F529B" w:rsidP="008F529B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88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Число </w:t>
            </w:r>
            <w:proofErr w:type="gramStart"/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умерших</w:t>
            </w:r>
            <w:proofErr w:type="gramEnd"/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 от туберкулеза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:rsidR="00F216C8" w:rsidRPr="002C670E" w:rsidRDefault="008F529B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89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Число умерших от туберкулеза в расчете на 100,0 тыс. 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человек 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населения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:rsidR="00F216C8" w:rsidRPr="002C670E" w:rsidRDefault="008F529B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Число </w:t>
            </w:r>
            <w:proofErr w:type="gramStart"/>
            <w:r w:rsidRPr="002C670E">
              <w:rPr>
                <w:rFonts w:ascii="PT Astra Serif" w:hAnsi="PT Astra Serif" w:cs="Times New Roman"/>
                <w:sz w:val="24"/>
                <w:szCs w:val="24"/>
              </w:rPr>
              <w:t>умерших</w:t>
            </w:r>
            <w:proofErr w:type="gramEnd"/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на 100,0 тыс. человек населения   </w:t>
            </w:r>
          </w:p>
        </w:tc>
        <w:tc>
          <w:tcPr>
            <w:tcW w:w="1728" w:type="dxa"/>
            <w:gridSpan w:val="2"/>
            <w:tcBorders>
              <w:top w:val="nil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216C8" w:rsidRPr="002C670E" w:rsidRDefault="008F529B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90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.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proofErr w:type="gramStart"/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Число умерших от новообразований</w:t>
            </w:r>
            <w:proofErr w:type="gramEnd"/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2C670E">
        <w:trPr>
          <w:trHeight w:val="1189"/>
        </w:trPr>
        <w:tc>
          <w:tcPr>
            <w:tcW w:w="3261" w:type="dxa"/>
            <w:tcBorders>
              <w:top w:val="single" w:sz="4" w:space="0" w:color="auto"/>
            </w:tcBorders>
          </w:tcPr>
          <w:p w:rsidR="00F216C8" w:rsidRPr="002C670E" w:rsidRDefault="008F529B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91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Число умерших от новообразований в расчете на 100,0 тыс. 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человек 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населения 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F216C8" w:rsidRPr="002C670E" w:rsidRDefault="008F529B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Число </w:t>
            </w:r>
            <w:proofErr w:type="gramStart"/>
            <w:r w:rsidRPr="002C670E">
              <w:rPr>
                <w:rFonts w:ascii="PT Astra Serif" w:hAnsi="PT Astra Serif" w:cs="Times New Roman"/>
                <w:sz w:val="24"/>
                <w:szCs w:val="24"/>
              </w:rPr>
              <w:t>умерших</w:t>
            </w:r>
            <w:proofErr w:type="gramEnd"/>
          </w:p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 на 100,0 тыс. человек населения   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8F529B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92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proofErr w:type="gramStart"/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Число умерших от    злокачественных новообразований</w:t>
            </w:r>
            <w:proofErr w:type="gramEnd"/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8F529B" w:rsidP="008F529B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93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Число умерших от       злокачественных новообразований в расчете на 100,0 тыс. 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человек 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населения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8F529B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Число </w:t>
            </w:r>
            <w:proofErr w:type="gramStart"/>
            <w:r w:rsidRPr="002C670E">
              <w:rPr>
                <w:rFonts w:ascii="PT Astra Serif" w:hAnsi="PT Astra Serif" w:cs="Times New Roman"/>
                <w:sz w:val="24"/>
                <w:szCs w:val="24"/>
              </w:rPr>
              <w:t>умерших</w:t>
            </w:r>
            <w:proofErr w:type="gramEnd"/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на 100,0 тыс. человек населения   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8F529B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94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Число умерших от болезней органов дыхания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8F529B" w:rsidP="008F529B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95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Число умерших от болезней органов дыхания в расчете на 100,0 тыс. 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человек 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населения   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8F529B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Число </w:t>
            </w:r>
            <w:proofErr w:type="gramStart"/>
            <w:r w:rsidRPr="002C670E">
              <w:rPr>
                <w:rFonts w:ascii="PT Astra Serif" w:hAnsi="PT Astra Serif" w:cs="Times New Roman"/>
                <w:sz w:val="24"/>
                <w:szCs w:val="24"/>
              </w:rPr>
              <w:t>умерших</w:t>
            </w:r>
            <w:proofErr w:type="gramEnd"/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на 100,0 тыс. человек населения   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8F529B" w:rsidP="008F529B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96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proofErr w:type="gramStart"/>
            <w:r w:rsidRPr="002C670E">
              <w:rPr>
                <w:rFonts w:ascii="PT Astra Serif" w:hAnsi="PT Astra Serif" w:cs="Times New Roman"/>
                <w:sz w:val="24"/>
                <w:szCs w:val="24"/>
              </w:rPr>
              <w:t>Всего умерших от внешних причин</w:t>
            </w:r>
            <w:proofErr w:type="gramEnd"/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8F529B" w:rsidP="008F529B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97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Число умерших от внешних причин в  расчете на 100,0 тыс.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 человек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 населения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8F529B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Число </w:t>
            </w:r>
            <w:proofErr w:type="gramStart"/>
            <w:r w:rsidRPr="002C670E">
              <w:rPr>
                <w:rFonts w:ascii="PT Astra Serif" w:hAnsi="PT Astra Serif" w:cs="Times New Roman"/>
                <w:sz w:val="24"/>
                <w:szCs w:val="24"/>
              </w:rPr>
              <w:t>умерших</w:t>
            </w:r>
            <w:proofErr w:type="gramEnd"/>
          </w:p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на 100,0 тыс. человек населения   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8F529B" w:rsidRPr="002C670E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8F529B"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proofErr w:type="gramStart"/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Число умерших от случайных отравлений алкоголем</w:t>
            </w:r>
            <w:proofErr w:type="gramEnd"/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8F529B" w:rsidP="008F529B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99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Число умерших от случайных отравлений алкоголем на 100,0 тыс.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 человек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 населения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8F529B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Число </w:t>
            </w:r>
            <w:proofErr w:type="gramStart"/>
            <w:r w:rsidRPr="002C670E">
              <w:rPr>
                <w:rFonts w:ascii="PT Astra Serif" w:hAnsi="PT Astra Serif" w:cs="Times New Roman"/>
                <w:sz w:val="24"/>
                <w:szCs w:val="24"/>
              </w:rPr>
              <w:t>умерших</w:t>
            </w:r>
            <w:proofErr w:type="gramEnd"/>
          </w:p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на 100,0 тыс. человек</w:t>
            </w:r>
          </w:p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населения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:rsidR="00F216C8" w:rsidRPr="002C670E" w:rsidRDefault="004B2679" w:rsidP="004B2679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100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.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proofErr w:type="gramStart"/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Число умерших от самоубийств</w:t>
            </w:r>
            <w:proofErr w:type="gramEnd"/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728" w:type="dxa"/>
            <w:gridSpan w:val="2"/>
            <w:tcBorders>
              <w:top w:val="nil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single" w:sz="4" w:space="0" w:color="auto"/>
            </w:tcBorders>
          </w:tcPr>
          <w:p w:rsidR="00F216C8" w:rsidRPr="002C670E" w:rsidRDefault="004B2679" w:rsidP="004B2679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101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Число умерших от самоубийств на  100,0 тыс.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 человек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 населения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F216C8" w:rsidRPr="002C670E" w:rsidRDefault="004B2679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Число </w:t>
            </w:r>
            <w:proofErr w:type="gramStart"/>
            <w:r w:rsidRPr="002C670E">
              <w:rPr>
                <w:rFonts w:ascii="PT Astra Serif" w:hAnsi="PT Astra Serif" w:cs="Times New Roman"/>
                <w:sz w:val="24"/>
                <w:szCs w:val="24"/>
              </w:rPr>
              <w:t>умерших</w:t>
            </w:r>
            <w:proofErr w:type="gramEnd"/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на 100,0 тыс.</w:t>
            </w:r>
          </w:p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населения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4B2679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102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proofErr w:type="gramStart"/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Число умерших от убийств</w:t>
            </w:r>
            <w:proofErr w:type="gramEnd"/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4B2679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103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proofErr w:type="gramStart"/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Число умерших от убийств               в расчете на 100,0 тыс. населения</w:t>
            </w:r>
            <w:proofErr w:type="gramEnd"/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4B2679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Число </w:t>
            </w:r>
            <w:proofErr w:type="gramStart"/>
            <w:r w:rsidRPr="002C670E">
              <w:rPr>
                <w:rFonts w:ascii="PT Astra Serif" w:hAnsi="PT Astra Serif" w:cs="Times New Roman"/>
                <w:sz w:val="24"/>
                <w:szCs w:val="24"/>
              </w:rPr>
              <w:t>умерших</w:t>
            </w:r>
            <w:proofErr w:type="gramEnd"/>
          </w:p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на 100,0 тыс.</w:t>
            </w:r>
          </w:p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населения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4B2679" w:rsidP="00F90904">
            <w:pPr>
              <w:pStyle w:val="ConsPlusNonformat"/>
              <w:spacing w:line="28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104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Число умерших от всех видов транспортных несчастных случаев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spacing w:line="28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spacing w:line="28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spacing w:line="28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spacing w:line="28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0D140A" w:rsidP="000D140A">
            <w:pPr>
              <w:pStyle w:val="ConsPlusNonformat"/>
              <w:spacing w:line="28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105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Число умерших от всех видов транспортных несчастных случаев на 100,0 тыс.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 человек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 населения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0D140A" w:rsidP="00F90904">
            <w:pPr>
              <w:pStyle w:val="ConsPlusNonformat"/>
              <w:spacing w:line="28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Число </w:t>
            </w:r>
            <w:proofErr w:type="gramStart"/>
            <w:r w:rsidRPr="002C670E">
              <w:rPr>
                <w:rFonts w:ascii="PT Astra Serif" w:hAnsi="PT Astra Serif" w:cs="Times New Roman"/>
                <w:sz w:val="24"/>
                <w:szCs w:val="24"/>
              </w:rPr>
              <w:t>умерших</w:t>
            </w:r>
            <w:proofErr w:type="gramEnd"/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F216C8" w:rsidRPr="002C670E" w:rsidRDefault="00F216C8" w:rsidP="00F90904">
            <w:pPr>
              <w:pStyle w:val="ConsPlusNonformat"/>
              <w:spacing w:line="28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на 100,0 тыс.</w:t>
            </w:r>
          </w:p>
          <w:p w:rsidR="00F216C8" w:rsidRPr="002C670E" w:rsidRDefault="00F216C8" w:rsidP="00F90904">
            <w:pPr>
              <w:pStyle w:val="ConsPlusNonformat"/>
              <w:spacing w:line="28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  <w:p w:rsidR="00F216C8" w:rsidRPr="002C670E" w:rsidRDefault="00F216C8" w:rsidP="00F90904">
            <w:pPr>
              <w:pStyle w:val="ConsPlusNonformat"/>
              <w:spacing w:line="28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населения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spacing w:line="28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spacing w:line="28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spacing w:line="28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0D140A" w:rsidP="00F90904">
            <w:pPr>
              <w:pStyle w:val="ConsPlusNonformat"/>
              <w:spacing w:line="28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106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Число умерших в результате дорожно-транспортных происшествий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spacing w:line="28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spacing w:line="28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spacing w:line="28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spacing w:line="28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0D140A" w:rsidP="000D140A">
            <w:pPr>
              <w:pStyle w:val="ConsPlusNonformat"/>
              <w:spacing w:line="28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107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Число умерших в результате дорожно-транспортных происшествий на 100,0 тыс.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 человек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 населения    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0D140A" w:rsidP="00F90904">
            <w:pPr>
              <w:pStyle w:val="ConsPlusNonformat"/>
              <w:spacing w:line="28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Число </w:t>
            </w:r>
            <w:proofErr w:type="gramStart"/>
            <w:r w:rsidRPr="002C670E">
              <w:rPr>
                <w:rFonts w:ascii="PT Astra Serif" w:hAnsi="PT Astra Serif" w:cs="Times New Roman"/>
                <w:sz w:val="24"/>
                <w:szCs w:val="24"/>
              </w:rPr>
              <w:t>умерших</w:t>
            </w:r>
            <w:proofErr w:type="gramEnd"/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F216C8" w:rsidRPr="002C670E" w:rsidRDefault="00F216C8" w:rsidP="00F90904">
            <w:pPr>
              <w:pStyle w:val="ConsPlusNonformat"/>
              <w:spacing w:line="28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на 100,0 тыс.</w:t>
            </w:r>
          </w:p>
          <w:p w:rsidR="00F216C8" w:rsidRPr="002C670E" w:rsidRDefault="00F216C8" w:rsidP="00F90904">
            <w:pPr>
              <w:pStyle w:val="ConsPlusNonformat"/>
              <w:spacing w:line="28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  <w:p w:rsidR="00F216C8" w:rsidRPr="002C670E" w:rsidRDefault="00F216C8" w:rsidP="00F90904">
            <w:pPr>
              <w:pStyle w:val="ConsPlusNonformat"/>
              <w:spacing w:line="28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населения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spacing w:line="28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spacing w:line="28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spacing w:line="28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9504" w:type="dxa"/>
            <w:gridSpan w:val="6"/>
            <w:tcBorders>
              <w:top w:val="nil"/>
            </w:tcBorders>
          </w:tcPr>
          <w:p w:rsidR="00F216C8" w:rsidRPr="002C670E" w:rsidRDefault="000D140A" w:rsidP="000D140A">
            <w:pPr>
              <w:pStyle w:val="ConsPlusNonformat"/>
              <w:ind w:left="108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b/>
                <w:sz w:val="24"/>
                <w:szCs w:val="24"/>
              </w:rPr>
              <w:t>И</w:t>
            </w:r>
            <w:r w:rsidR="00F216C8" w:rsidRPr="002C670E">
              <w:rPr>
                <w:rFonts w:ascii="PT Astra Serif" w:hAnsi="PT Astra Serif" w:cs="Times New Roman"/>
                <w:b/>
                <w:sz w:val="24"/>
                <w:szCs w:val="24"/>
              </w:rPr>
              <w:t>нфраструктур</w:t>
            </w:r>
            <w:r w:rsidRPr="002C670E">
              <w:rPr>
                <w:rFonts w:ascii="PT Astra Serif" w:hAnsi="PT Astra Serif" w:cs="Times New Roman"/>
                <w:b/>
                <w:sz w:val="24"/>
                <w:szCs w:val="24"/>
              </w:rPr>
              <w:t>а</w:t>
            </w:r>
            <w:r w:rsidR="00F216C8" w:rsidRPr="002C670E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семейной политики</w:t>
            </w:r>
          </w:p>
        </w:tc>
      </w:tr>
      <w:tr w:rsidR="00F216C8" w:rsidRPr="002C670E" w:rsidTr="00F90904">
        <w:trPr>
          <w:trHeight w:val="1494"/>
        </w:trPr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spacing w:line="28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0D140A" w:rsidRPr="002C670E">
              <w:rPr>
                <w:rFonts w:ascii="PT Astra Serif" w:hAnsi="PT Astra Serif" w:cs="Times New Roman"/>
                <w:sz w:val="24"/>
                <w:szCs w:val="24"/>
              </w:rPr>
              <w:t>08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F33BEA"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Число семей (включая одиночек), состоящих на учете в качестве нуждающихся в жилых помещениях, из них: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:rsidR="00F216C8" w:rsidRPr="002C670E" w:rsidRDefault="00F216C8" w:rsidP="00B668DF">
            <w:pPr>
              <w:pStyle w:val="ConsPlusNonformat"/>
              <w:spacing w:line="28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1728" w:type="dxa"/>
            <w:gridSpan w:val="2"/>
            <w:tcBorders>
              <w:top w:val="nil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spacing w:line="28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spacing w:line="28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spacing w:line="28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2C670E">
        <w:trPr>
          <w:trHeight w:val="538"/>
        </w:trPr>
        <w:tc>
          <w:tcPr>
            <w:tcW w:w="3261" w:type="dxa"/>
            <w:tcBorders>
              <w:top w:val="single" w:sz="4" w:space="0" w:color="auto"/>
            </w:tcBorders>
          </w:tcPr>
          <w:p w:rsidR="00F216C8" w:rsidRPr="002C670E" w:rsidRDefault="00B668DF" w:rsidP="002C670E">
            <w:pPr>
              <w:pStyle w:val="ConsPlusNonformat"/>
              <w:spacing w:line="28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109. </w:t>
            </w:r>
            <w:r w:rsidR="002C670E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ногодетных семей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F216C8" w:rsidRPr="002C670E" w:rsidRDefault="00F216C8" w:rsidP="00B668DF">
            <w:pPr>
              <w:pStyle w:val="ConsPlusNonformat"/>
              <w:spacing w:line="28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spacing w:line="28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spacing w:line="28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spacing w:line="28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2C670E">
        <w:trPr>
          <w:trHeight w:val="416"/>
        </w:trPr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:rsidR="00F216C8" w:rsidRPr="002C670E" w:rsidRDefault="00B668DF" w:rsidP="002C670E">
            <w:pPr>
              <w:pStyle w:val="ConsPlusNonformat"/>
              <w:spacing w:line="28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110. </w:t>
            </w:r>
            <w:r w:rsidR="002C670E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олодых семей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:rsidR="00F216C8" w:rsidRPr="002C670E" w:rsidRDefault="00F216C8" w:rsidP="00B668DF">
            <w:pPr>
              <w:pStyle w:val="ConsPlusNonformat"/>
              <w:spacing w:line="28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1728" w:type="dxa"/>
            <w:gridSpan w:val="2"/>
            <w:tcBorders>
              <w:top w:val="nil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spacing w:line="28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spacing w:line="28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spacing w:line="28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2C670E">
        <w:trPr>
          <w:trHeight w:val="840"/>
        </w:trPr>
        <w:tc>
          <w:tcPr>
            <w:tcW w:w="3261" w:type="dxa"/>
            <w:tcBorders>
              <w:top w:val="single" w:sz="4" w:space="0" w:color="auto"/>
            </w:tcBorders>
          </w:tcPr>
          <w:p w:rsidR="00F216C8" w:rsidRPr="002C670E" w:rsidRDefault="00B668DF" w:rsidP="00B668DF">
            <w:pPr>
              <w:pStyle w:val="ConsPlusNonformat"/>
              <w:spacing w:line="28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111. 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Число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семей,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улучшивших жилищные условия, из них</w:t>
            </w:r>
            <w:r w:rsidR="00D2797B" w:rsidRPr="002C670E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F216C8" w:rsidRPr="002C670E" w:rsidRDefault="00F216C8" w:rsidP="00CB3F44">
            <w:pPr>
              <w:pStyle w:val="ConsPlusNonformat"/>
              <w:spacing w:line="28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spacing w:line="28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spacing w:line="28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spacing w:line="28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2C670E">
        <w:trPr>
          <w:trHeight w:val="548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CB3F44" w:rsidP="002C670E">
            <w:pPr>
              <w:pStyle w:val="ConsPlusNonformat"/>
              <w:spacing w:line="28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112. </w:t>
            </w:r>
            <w:r w:rsidR="002C670E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ногодетные семьи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CB3F44" w:rsidP="00F90904">
            <w:pPr>
              <w:pStyle w:val="ConsPlusNonformat"/>
              <w:spacing w:line="28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spacing w:line="28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spacing w:line="28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spacing w:line="28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2C670E">
        <w:trPr>
          <w:trHeight w:val="558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CB3F44" w:rsidP="002C670E">
            <w:pPr>
              <w:pStyle w:val="ConsPlusNonformat"/>
              <w:spacing w:line="28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113. </w:t>
            </w:r>
            <w:r w:rsidR="002C670E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олодые семьи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CB3F44" w:rsidP="00F90904">
            <w:pPr>
              <w:pStyle w:val="ConsPlusNonformat"/>
              <w:spacing w:line="28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spacing w:line="28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spacing w:line="28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spacing w:line="28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CB3F44" w:rsidP="00CB3F4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114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 Число многодетных семей, состоящих на учете в органах социальной защиты населения на получение земельных участков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CB3F44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CB3F44" w:rsidP="00CB3F4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115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Число многодетных семей, получивших земельные участки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CB3F44" w:rsidP="00CB3F4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CB3F44" w:rsidP="00CB3F4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116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Число заявлений на предоставление материнского (семейного) капитала 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за счет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 средств бюджета Тульской области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F216C8" w:rsidP="00CB3F4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:rsidR="00F216C8" w:rsidRPr="002C670E" w:rsidRDefault="00CB3F44" w:rsidP="00CB3F4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117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Численность граждан, 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воспользовавшихся средствами регионального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 материнск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ого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 (семейн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ого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) капитал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а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728" w:type="dxa"/>
            <w:gridSpan w:val="2"/>
            <w:tcBorders>
              <w:top w:val="nil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CB3F44" w:rsidP="00CB3F4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118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Численность детей, 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охваченных организованным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 отдых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ом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 и оздоровле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нием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CB3F44" w:rsidP="00CB3F4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119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Доля детей, 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охваченных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 организ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ованным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 отдых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ом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 и оздоровлени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ем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, в общей численности детей 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в возрасте 7-17 лет</w:t>
            </w:r>
          </w:p>
        </w:tc>
        <w:tc>
          <w:tcPr>
            <w:tcW w:w="1491" w:type="dxa"/>
            <w:tcBorders>
              <w:top w:val="nil"/>
            </w:tcBorders>
          </w:tcPr>
          <w:p w:rsidR="00F216C8" w:rsidRPr="002C670E" w:rsidRDefault="00F216C8" w:rsidP="00D2797B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Процент</w:t>
            </w:r>
            <w:r w:rsidR="00D2797B" w:rsidRPr="002C670E">
              <w:rPr>
                <w:rFonts w:ascii="PT Astra Serif" w:hAnsi="PT Astra Serif" w:cs="Times New Roman"/>
                <w:sz w:val="24"/>
                <w:szCs w:val="24"/>
              </w:rPr>
              <w:t>ов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F90904">
        <w:trPr>
          <w:trHeight w:val="240"/>
        </w:trPr>
        <w:tc>
          <w:tcPr>
            <w:tcW w:w="9504" w:type="dxa"/>
            <w:gridSpan w:val="6"/>
            <w:tcBorders>
              <w:top w:val="nil"/>
            </w:tcBorders>
          </w:tcPr>
          <w:p w:rsidR="00F216C8" w:rsidRPr="002C670E" w:rsidRDefault="00AC3F95" w:rsidP="00AC3F95">
            <w:pPr>
              <w:pStyle w:val="ConsPlusNonformat"/>
              <w:ind w:left="108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b/>
                <w:sz w:val="24"/>
                <w:szCs w:val="24"/>
              </w:rPr>
              <w:t>Дети-инвалиды</w:t>
            </w:r>
          </w:p>
        </w:tc>
      </w:tr>
      <w:tr w:rsidR="00F216C8" w:rsidRPr="002C670E" w:rsidTr="00BC1BE5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AC3F95" w:rsidP="00AC3F95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120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Численность 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 xml:space="preserve">детей-инвалидов </w:t>
            </w: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66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216C8" w:rsidRPr="002C670E" w:rsidTr="00BC1BE5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216C8" w:rsidRPr="002C670E" w:rsidRDefault="00AC3F95" w:rsidP="00AC3F95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F216C8" w:rsidRPr="002C670E">
              <w:rPr>
                <w:rFonts w:ascii="PT Astra Serif" w:hAnsi="PT Astra Serif" w:cs="Times New Roman"/>
                <w:sz w:val="24"/>
                <w:szCs w:val="24"/>
              </w:rPr>
              <w:t>Числ</w:t>
            </w:r>
            <w:r w:rsidRPr="002C670E">
              <w:rPr>
                <w:rFonts w:ascii="PT Astra Serif" w:hAnsi="PT Astra Serif" w:cs="Times New Roman"/>
                <w:sz w:val="24"/>
                <w:szCs w:val="24"/>
              </w:rPr>
              <w:t>о детей-инвалидов, воспитывающихся в семьях</w:t>
            </w: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F216C8" w:rsidRPr="002C670E" w:rsidRDefault="00AC3F95" w:rsidP="00F9090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670E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66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F216C8" w:rsidRPr="002C670E" w:rsidRDefault="00F216C8" w:rsidP="00F9090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F216C8" w:rsidRPr="002C670E" w:rsidRDefault="00F216C8" w:rsidP="00BC1BE5">
      <w:pPr>
        <w:jc w:val="both"/>
        <w:rPr>
          <w:rFonts w:ascii="PT Astra Serif" w:eastAsia="Calibri" w:hAnsi="PT Astra Serif" w:cs="Arial"/>
          <w:color w:val="000000"/>
          <w:lang w:eastAsia="en-US"/>
        </w:rPr>
      </w:pPr>
    </w:p>
    <w:p w:rsidR="005649E5" w:rsidRDefault="005649E5" w:rsidP="005649E5">
      <w:pPr>
        <w:jc w:val="center"/>
        <w:rPr>
          <w:rFonts w:ascii="PT Astra Serif" w:eastAsia="Calibri" w:hAnsi="PT Astra Serif" w:cs="Arial"/>
          <w:color w:val="000000"/>
          <w:lang w:eastAsia="en-US"/>
        </w:rPr>
      </w:pPr>
    </w:p>
    <w:p w:rsidR="005649E5" w:rsidRDefault="005649E5" w:rsidP="005649E5">
      <w:pPr>
        <w:jc w:val="center"/>
        <w:rPr>
          <w:rFonts w:ascii="PT Astra Serif" w:eastAsia="Calibri" w:hAnsi="PT Astra Serif" w:cs="Arial"/>
          <w:color w:val="000000"/>
          <w:lang w:eastAsia="en-US"/>
        </w:rPr>
      </w:pPr>
    </w:p>
    <w:p w:rsidR="00BC1BE5" w:rsidRPr="002C670E" w:rsidRDefault="00BC1BE5" w:rsidP="005649E5">
      <w:pPr>
        <w:jc w:val="center"/>
        <w:rPr>
          <w:rFonts w:ascii="PT Astra Serif" w:hAnsi="PT Astra Serif" w:cs="PT Astra Serif"/>
          <w:sz w:val="28"/>
          <w:szCs w:val="28"/>
        </w:rPr>
      </w:pPr>
      <w:r w:rsidRPr="002C670E">
        <w:rPr>
          <w:rFonts w:ascii="PT Astra Serif" w:eastAsia="Calibri" w:hAnsi="PT Astra Serif" w:cs="Arial"/>
          <w:color w:val="000000"/>
          <w:lang w:eastAsia="en-US"/>
        </w:rPr>
        <w:t>_________________________________________________________</w:t>
      </w:r>
    </w:p>
    <w:sectPr w:rsidR="00BC1BE5" w:rsidRPr="002C670E" w:rsidSect="005649E5">
      <w:headerReference w:type="default" r:id="rId16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495" w:rsidRDefault="00B64495">
      <w:r>
        <w:separator/>
      </w:r>
    </w:p>
  </w:endnote>
  <w:endnote w:type="continuationSeparator" w:id="0">
    <w:p w:rsidR="00B64495" w:rsidRDefault="00B6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495" w:rsidRDefault="00B64495">
      <w:r>
        <w:separator/>
      </w:r>
    </w:p>
  </w:footnote>
  <w:footnote w:type="continuationSeparator" w:id="0">
    <w:p w:rsidR="00B64495" w:rsidRDefault="00B64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33E94" w:rsidRPr="000B291F" w:rsidRDefault="00433E94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E5079B">
          <w:rPr>
            <w:rFonts w:ascii="PT Astra Serif" w:hAnsi="PT Astra Serif"/>
            <w:noProof/>
            <w:sz w:val="28"/>
            <w:szCs w:val="28"/>
          </w:rPr>
          <w:t>3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433E94" w:rsidRDefault="00433E9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E94" w:rsidRDefault="00433E94">
    <w:pPr>
      <w:pStyle w:val="af0"/>
      <w:jc w:val="center"/>
    </w:pPr>
  </w:p>
  <w:p w:rsidR="00433E94" w:rsidRDefault="00433E94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E94" w:rsidRDefault="00433E94" w:rsidP="00F90904">
    <w:pPr>
      <w:pStyle w:val="af0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6</w:t>
    </w:r>
    <w:r>
      <w:rPr>
        <w:rStyle w:val="a3"/>
      </w:rPr>
      <w:fldChar w:fldCharType="end"/>
    </w:r>
  </w:p>
  <w:p w:rsidR="00433E94" w:rsidRDefault="00433E94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E94" w:rsidRPr="002C670E" w:rsidRDefault="00433E94" w:rsidP="00F90904">
    <w:pPr>
      <w:pStyle w:val="af0"/>
      <w:framePr w:wrap="around" w:vAnchor="text" w:hAnchor="margin" w:xAlign="center" w:y="1"/>
      <w:rPr>
        <w:rStyle w:val="a3"/>
        <w:rFonts w:ascii="PT Astra Serif" w:hAnsi="PT Astra Serif"/>
        <w:sz w:val="28"/>
        <w:szCs w:val="28"/>
      </w:rPr>
    </w:pPr>
    <w:r w:rsidRPr="002C670E">
      <w:rPr>
        <w:rStyle w:val="a3"/>
        <w:rFonts w:ascii="PT Astra Serif" w:hAnsi="PT Astra Serif"/>
        <w:sz w:val="28"/>
        <w:szCs w:val="28"/>
      </w:rPr>
      <w:fldChar w:fldCharType="begin"/>
    </w:r>
    <w:r w:rsidRPr="002C670E">
      <w:rPr>
        <w:rStyle w:val="a3"/>
        <w:rFonts w:ascii="PT Astra Serif" w:hAnsi="PT Astra Serif"/>
        <w:sz w:val="28"/>
        <w:szCs w:val="28"/>
      </w:rPr>
      <w:instrText xml:space="preserve">PAGE  </w:instrText>
    </w:r>
    <w:r w:rsidRPr="002C670E">
      <w:rPr>
        <w:rStyle w:val="a3"/>
        <w:rFonts w:ascii="PT Astra Serif" w:hAnsi="PT Astra Serif"/>
        <w:sz w:val="28"/>
        <w:szCs w:val="28"/>
      </w:rPr>
      <w:fldChar w:fldCharType="separate"/>
    </w:r>
    <w:r w:rsidR="00E5079B">
      <w:rPr>
        <w:rStyle w:val="a3"/>
        <w:rFonts w:ascii="PT Astra Serif" w:hAnsi="PT Astra Serif"/>
        <w:noProof/>
        <w:sz w:val="28"/>
        <w:szCs w:val="28"/>
      </w:rPr>
      <w:t>2</w:t>
    </w:r>
    <w:r w:rsidRPr="002C670E">
      <w:rPr>
        <w:rStyle w:val="a3"/>
        <w:rFonts w:ascii="PT Astra Serif" w:hAnsi="PT Astra Serif"/>
        <w:sz w:val="28"/>
        <w:szCs w:val="28"/>
      </w:rPr>
      <w:fldChar w:fldCharType="end"/>
    </w:r>
  </w:p>
  <w:p w:rsidR="00433E94" w:rsidRDefault="00433E94">
    <w:pPr>
      <w:pStyle w:val="af0"/>
      <w:jc w:val="center"/>
    </w:pPr>
  </w:p>
  <w:p w:rsidR="00433E94" w:rsidRDefault="00433E94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E94" w:rsidRDefault="00433E94">
    <w:pPr>
      <w:pStyle w:val="af0"/>
      <w:jc w:val="center"/>
    </w:pPr>
  </w:p>
  <w:p w:rsidR="00433E94" w:rsidRDefault="00433E94">
    <w:pPr>
      <w:pStyle w:val="af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70833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33E94" w:rsidRPr="005649E5" w:rsidRDefault="00433E94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5649E5">
          <w:rPr>
            <w:rFonts w:ascii="PT Astra Serif" w:hAnsi="PT Astra Serif"/>
            <w:sz w:val="28"/>
            <w:szCs w:val="28"/>
          </w:rPr>
          <w:fldChar w:fldCharType="begin"/>
        </w:r>
        <w:r w:rsidRPr="005649E5">
          <w:rPr>
            <w:rFonts w:ascii="PT Astra Serif" w:hAnsi="PT Astra Serif"/>
            <w:sz w:val="28"/>
            <w:szCs w:val="28"/>
          </w:rPr>
          <w:instrText>PAGE   \* MERGEFORMAT</w:instrText>
        </w:r>
        <w:r w:rsidRPr="005649E5">
          <w:rPr>
            <w:rFonts w:ascii="PT Astra Serif" w:hAnsi="PT Astra Serif"/>
            <w:sz w:val="28"/>
            <w:szCs w:val="28"/>
          </w:rPr>
          <w:fldChar w:fldCharType="separate"/>
        </w:r>
        <w:r w:rsidR="00E5079B">
          <w:rPr>
            <w:rFonts w:ascii="PT Astra Serif" w:hAnsi="PT Astra Serif"/>
            <w:noProof/>
            <w:sz w:val="28"/>
            <w:szCs w:val="28"/>
          </w:rPr>
          <w:t>10</w:t>
        </w:r>
        <w:r w:rsidRPr="005649E5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433E94" w:rsidRDefault="00433E9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8037A1"/>
    <w:multiLevelType w:val="hybridMultilevel"/>
    <w:tmpl w:val="C6AC3AD2"/>
    <w:lvl w:ilvl="0" w:tplc="B53682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F64F85"/>
    <w:multiLevelType w:val="hybridMultilevel"/>
    <w:tmpl w:val="D3FE6CDC"/>
    <w:lvl w:ilvl="0" w:tplc="B5368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3F6074"/>
    <w:multiLevelType w:val="hybridMultilevel"/>
    <w:tmpl w:val="1D443E02"/>
    <w:lvl w:ilvl="0" w:tplc="F0DA7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872732"/>
    <w:multiLevelType w:val="hybridMultilevel"/>
    <w:tmpl w:val="FA9E2402"/>
    <w:lvl w:ilvl="0" w:tplc="0038A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D7189"/>
    <w:multiLevelType w:val="hybridMultilevel"/>
    <w:tmpl w:val="9822DABE"/>
    <w:lvl w:ilvl="0" w:tplc="8556A4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5C27FC"/>
    <w:multiLevelType w:val="hybridMultilevel"/>
    <w:tmpl w:val="F606107A"/>
    <w:lvl w:ilvl="0" w:tplc="B5368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A25D3B"/>
    <w:multiLevelType w:val="hybridMultilevel"/>
    <w:tmpl w:val="38E2A342"/>
    <w:lvl w:ilvl="0" w:tplc="6456A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F93350"/>
    <w:multiLevelType w:val="hybridMultilevel"/>
    <w:tmpl w:val="A2D8A098"/>
    <w:lvl w:ilvl="0" w:tplc="B5368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8C030A"/>
    <w:multiLevelType w:val="hybridMultilevel"/>
    <w:tmpl w:val="2270A254"/>
    <w:lvl w:ilvl="0" w:tplc="D6504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676A"/>
    <w:rsid w:val="00010179"/>
    <w:rsid w:val="00026F43"/>
    <w:rsid w:val="0004561B"/>
    <w:rsid w:val="00081937"/>
    <w:rsid w:val="00097D31"/>
    <w:rsid w:val="000B2372"/>
    <w:rsid w:val="000B7DF0"/>
    <w:rsid w:val="000C7EB3"/>
    <w:rsid w:val="000D05A0"/>
    <w:rsid w:val="000D140A"/>
    <w:rsid w:val="000E6231"/>
    <w:rsid w:val="000F03B2"/>
    <w:rsid w:val="000F1693"/>
    <w:rsid w:val="00112826"/>
    <w:rsid w:val="00115CE3"/>
    <w:rsid w:val="0011670F"/>
    <w:rsid w:val="0012369A"/>
    <w:rsid w:val="00140632"/>
    <w:rsid w:val="0016136D"/>
    <w:rsid w:val="00174B1C"/>
    <w:rsid w:val="00174BF8"/>
    <w:rsid w:val="00197309"/>
    <w:rsid w:val="001A5FBD"/>
    <w:rsid w:val="001C32A8"/>
    <w:rsid w:val="001C7CE2"/>
    <w:rsid w:val="001D6BCE"/>
    <w:rsid w:val="001E53E5"/>
    <w:rsid w:val="002013D6"/>
    <w:rsid w:val="0021412F"/>
    <w:rsid w:val="002147F8"/>
    <w:rsid w:val="00236560"/>
    <w:rsid w:val="00260B37"/>
    <w:rsid w:val="00270C3B"/>
    <w:rsid w:val="00276A43"/>
    <w:rsid w:val="0029520A"/>
    <w:rsid w:val="0029794D"/>
    <w:rsid w:val="002A16C1"/>
    <w:rsid w:val="002B4FD2"/>
    <w:rsid w:val="002C670E"/>
    <w:rsid w:val="002D5BF6"/>
    <w:rsid w:val="002E54BE"/>
    <w:rsid w:val="00302A0C"/>
    <w:rsid w:val="0031776F"/>
    <w:rsid w:val="00322635"/>
    <w:rsid w:val="00340087"/>
    <w:rsid w:val="003479A4"/>
    <w:rsid w:val="003A2384"/>
    <w:rsid w:val="003C3A0B"/>
    <w:rsid w:val="003D216B"/>
    <w:rsid w:val="00433E94"/>
    <w:rsid w:val="004642AE"/>
    <w:rsid w:val="00473AA4"/>
    <w:rsid w:val="0048387B"/>
    <w:rsid w:val="004914C3"/>
    <w:rsid w:val="004953EC"/>
    <w:rsid w:val="004964FF"/>
    <w:rsid w:val="004A3E4D"/>
    <w:rsid w:val="004B2679"/>
    <w:rsid w:val="004C2388"/>
    <w:rsid w:val="004C74A2"/>
    <w:rsid w:val="004E40CA"/>
    <w:rsid w:val="00510517"/>
    <w:rsid w:val="00527B97"/>
    <w:rsid w:val="005649E5"/>
    <w:rsid w:val="005A3B02"/>
    <w:rsid w:val="005B2800"/>
    <w:rsid w:val="005B3753"/>
    <w:rsid w:val="005C6B9A"/>
    <w:rsid w:val="005F6D36"/>
    <w:rsid w:val="005F7562"/>
    <w:rsid w:val="005F7DEF"/>
    <w:rsid w:val="00607D20"/>
    <w:rsid w:val="00614652"/>
    <w:rsid w:val="00631C5C"/>
    <w:rsid w:val="00652013"/>
    <w:rsid w:val="006F2075"/>
    <w:rsid w:val="007112E3"/>
    <w:rsid w:val="007143EE"/>
    <w:rsid w:val="00724E8F"/>
    <w:rsid w:val="00735804"/>
    <w:rsid w:val="00750ABC"/>
    <w:rsid w:val="00751008"/>
    <w:rsid w:val="0075705D"/>
    <w:rsid w:val="00796661"/>
    <w:rsid w:val="007F12CE"/>
    <w:rsid w:val="007F4F01"/>
    <w:rsid w:val="00826211"/>
    <w:rsid w:val="0083223B"/>
    <w:rsid w:val="00840F58"/>
    <w:rsid w:val="008478E4"/>
    <w:rsid w:val="00886A38"/>
    <w:rsid w:val="008A457D"/>
    <w:rsid w:val="008F2E0C"/>
    <w:rsid w:val="008F529B"/>
    <w:rsid w:val="009110D2"/>
    <w:rsid w:val="00931441"/>
    <w:rsid w:val="009840BA"/>
    <w:rsid w:val="009A7968"/>
    <w:rsid w:val="009E0C30"/>
    <w:rsid w:val="00A07450"/>
    <w:rsid w:val="00A16C0A"/>
    <w:rsid w:val="00A24EB9"/>
    <w:rsid w:val="00A26BEC"/>
    <w:rsid w:val="00A333F8"/>
    <w:rsid w:val="00AB110D"/>
    <w:rsid w:val="00AC3F95"/>
    <w:rsid w:val="00AE4FEE"/>
    <w:rsid w:val="00B0593F"/>
    <w:rsid w:val="00B231CE"/>
    <w:rsid w:val="00B562C1"/>
    <w:rsid w:val="00B566F5"/>
    <w:rsid w:val="00B63641"/>
    <w:rsid w:val="00B64495"/>
    <w:rsid w:val="00B668DF"/>
    <w:rsid w:val="00BA4658"/>
    <w:rsid w:val="00BA5CDD"/>
    <w:rsid w:val="00BB7D34"/>
    <w:rsid w:val="00BC1BE5"/>
    <w:rsid w:val="00BD2261"/>
    <w:rsid w:val="00BE1CB8"/>
    <w:rsid w:val="00C26EA1"/>
    <w:rsid w:val="00C86221"/>
    <w:rsid w:val="00CB3F44"/>
    <w:rsid w:val="00CC4111"/>
    <w:rsid w:val="00CF25B5"/>
    <w:rsid w:val="00CF3559"/>
    <w:rsid w:val="00D2797B"/>
    <w:rsid w:val="00DE146B"/>
    <w:rsid w:val="00E03E77"/>
    <w:rsid w:val="00E06FAE"/>
    <w:rsid w:val="00E11B07"/>
    <w:rsid w:val="00E41E47"/>
    <w:rsid w:val="00E5079B"/>
    <w:rsid w:val="00E727C9"/>
    <w:rsid w:val="00E83BAA"/>
    <w:rsid w:val="00E91964"/>
    <w:rsid w:val="00ED07E5"/>
    <w:rsid w:val="00F216C8"/>
    <w:rsid w:val="00F33BEA"/>
    <w:rsid w:val="00F63BDF"/>
    <w:rsid w:val="00F737E5"/>
    <w:rsid w:val="00F805BB"/>
    <w:rsid w:val="00F825D0"/>
    <w:rsid w:val="00F90904"/>
    <w:rsid w:val="00F9217E"/>
    <w:rsid w:val="00F96022"/>
    <w:rsid w:val="00FC4C0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0B7DF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216C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F216C8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ConsPlusNormal0">
    <w:name w:val="ConsPlusNormal Знак"/>
    <w:link w:val="ConsPlusNormal"/>
    <w:locked/>
    <w:rsid w:val="00F216C8"/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rsid w:val="00F216C8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0B7DF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216C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F216C8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ConsPlusNormal0">
    <w:name w:val="ConsPlusNormal Знак"/>
    <w:link w:val="ConsPlusNormal"/>
    <w:locked/>
    <w:rsid w:val="00F216C8"/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rsid w:val="00F216C8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yperlink" Target="consultantplus://offline/ref=F01D74A61352DED43CE9E9B8A9686792AD4B3934E8BC466826E691D44B4A18A88E8BB58142080020j9pC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247FB-224E-48BB-B458-C6798123D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29</TotalTime>
  <Pages>15</Pages>
  <Words>2659</Words>
  <Characters>15160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7</cp:revision>
  <cp:lastPrinted>2022-06-08T10:52:00Z</cp:lastPrinted>
  <dcterms:created xsi:type="dcterms:W3CDTF">2023-10-03T07:47:00Z</dcterms:created>
  <dcterms:modified xsi:type="dcterms:W3CDTF">2023-10-16T11:25:00Z</dcterms:modified>
</cp:coreProperties>
</file>