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3C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63C4F" w:rsidRPr="00163C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3C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668BA" w:rsidRDefault="00784D1B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784D1B">
        <w:rPr>
          <w:rFonts w:ascii="PT Astra Serif" w:eastAsia="MS Mincho" w:hAnsi="PT Astra Serif"/>
          <w:b/>
          <w:sz w:val="28"/>
          <w:szCs w:val="28"/>
        </w:rPr>
        <w:t xml:space="preserve">Об оказании поддержки (материального стимулирования) </w:t>
      </w:r>
    </w:p>
    <w:p w:rsidR="00B668BA" w:rsidRDefault="00784D1B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784D1B">
        <w:rPr>
          <w:rFonts w:ascii="PT Astra Serif" w:eastAsia="MS Mincho" w:hAnsi="PT Astra Serif"/>
          <w:b/>
          <w:sz w:val="28"/>
          <w:szCs w:val="28"/>
        </w:rPr>
        <w:t>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</w:p>
    <w:p w:rsidR="002A16C1" w:rsidRPr="002A16C1" w:rsidRDefault="006C6BE4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>г</w:t>
      </w:r>
      <w:r w:rsidR="00B668BA">
        <w:rPr>
          <w:rFonts w:ascii="PT Astra Serif" w:eastAsia="MS Mincho" w:hAnsi="PT Astra Serif"/>
          <w:b/>
          <w:sz w:val="28"/>
          <w:szCs w:val="28"/>
        </w:rPr>
        <w:t xml:space="preserve">ород </w:t>
      </w:r>
      <w:r>
        <w:rPr>
          <w:rFonts w:ascii="PT Astra Serif" w:eastAsia="MS Mincho" w:hAnsi="PT Astra Serif"/>
          <w:b/>
          <w:sz w:val="28"/>
          <w:szCs w:val="28"/>
        </w:rPr>
        <w:t xml:space="preserve">Щекино </w:t>
      </w:r>
      <w:r w:rsidR="00784D1B">
        <w:rPr>
          <w:rFonts w:ascii="PT Astra Serif" w:eastAsia="MS Mincho" w:hAnsi="PT Astra Serif"/>
          <w:b/>
          <w:sz w:val="28"/>
          <w:szCs w:val="28"/>
        </w:rPr>
        <w:t>Щекинск</w:t>
      </w:r>
      <w:r>
        <w:rPr>
          <w:rFonts w:ascii="PT Astra Serif" w:eastAsia="MS Mincho" w:hAnsi="PT Astra Serif"/>
          <w:b/>
          <w:sz w:val="28"/>
          <w:szCs w:val="28"/>
        </w:rPr>
        <w:t>ого</w:t>
      </w:r>
      <w:r w:rsidR="00784D1B">
        <w:rPr>
          <w:rFonts w:ascii="PT Astra Serif" w:eastAsia="MS Mincho" w:hAnsi="PT Astra Serif"/>
          <w:b/>
          <w:sz w:val="28"/>
          <w:szCs w:val="28"/>
        </w:rPr>
        <w:t xml:space="preserve"> район</w:t>
      </w:r>
      <w:r>
        <w:rPr>
          <w:rFonts w:ascii="PT Astra Serif" w:eastAsia="MS Mincho" w:hAnsi="PT Astra Serif"/>
          <w:b/>
          <w:sz w:val="28"/>
          <w:szCs w:val="28"/>
        </w:rPr>
        <w:t>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D15CE" w:rsidRPr="00E715A3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>и</w:t>
      </w:r>
      <w:r w:rsidRPr="00A93E9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</w:t>
      </w:r>
      <w:r w:rsidRPr="00A93E93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от 02.04.2014 № 44-ФЗ «</w:t>
      </w:r>
      <w:r w:rsidRPr="00784D1B">
        <w:rPr>
          <w:rFonts w:ascii="PT Astra Serif" w:hAnsi="PT Astra Serif"/>
          <w:sz w:val="28"/>
          <w:szCs w:val="28"/>
        </w:rPr>
        <w:t>Об участии граждан в охране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>общественного порядка»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715A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C57B06">
        <w:rPr>
          <w:rFonts w:ascii="PT Astra Serif" w:hAnsi="PT Astra Serif"/>
          <w:sz w:val="28"/>
          <w:szCs w:val="28"/>
        </w:rPr>
        <w:t>,</w:t>
      </w:r>
      <w:r w:rsidRPr="00E715A3">
        <w:rPr>
          <w:rFonts w:ascii="PT Astra Serif" w:hAnsi="PT Astra Serif"/>
          <w:sz w:val="28"/>
          <w:szCs w:val="28"/>
        </w:rPr>
        <w:t xml:space="preserve"> </w:t>
      </w:r>
      <w:r w:rsidR="00B668BA">
        <w:rPr>
          <w:rFonts w:ascii="PT Astra Serif" w:hAnsi="PT Astra Serif"/>
          <w:sz w:val="28"/>
          <w:szCs w:val="28"/>
        </w:rPr>
        <w:t xml:space="preserve">Устава </w:t>
      </w:r>
      <w:r w:rsidR="00D05034">
        <w:rPr>
          <w:rFonts w:ascii="PT Astra Serif" w:hAnsi="PT Astra Serif"/>
          <w:sz w:val="28"/>
          <w:szCs w:val="28"/>
        </w:rPr>
        <w:t xml:space="preserve">муниципального образования город Щекино Щекинского района </w:t>
      </w:r>
      <w:r w:rsidRPr="00E715A3">
        <w:rPr>
          <w:rFonts w:ascii="PT Astra Serif" w:hAnsi="PT Astra Serif"/>
          <w:sz w:val="28"/>
          <w:szCs w:val="28"/>
        </w:rPr>
        <w:t>администрация Щекинского района ПОСТАНОВЛЯЕТ:</w:t>
      </w:r>
    </w:p>
    <w:p w:rsidR="001D15CE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784D1B">
        <w:rPr>
          <w:rFonts w:ascii="PT Astra Serif" w:hAnsi="PT Astra Serif"/>
          <w:sz w:val="28"/>
          <w:szCs w:val="28"/>
        </w:rPr>
        <w:t xml:space="preserve">Установить </w:t>
      </w:r>
      <w:r>
        <w:rPr>
          <w:rFonts w:ascii="PT Astra Serif" w:hAnsi="PT Astra Serif"/>
          <w:sz w:val="28"/>
          <w:szCs w:val="28"/>
        </w:rPr>
        <w:t>поддержку (</w:t>
      </w:r>
      <w:r w:rsidRPr="00784D1B">
        <w:rPr>
          <w:rFonts w:ascii="PT Astra Serif" w:hAnsi="PT Astra Serif"/>
          <w:sz w:val="28"/>
          <w:szCs w:val="28"/>
        </w:rPr>
        <w:t>материальное стимулирование</w:t>
      </w:r>
      <w:r>
        <w:rPr>
          <w:rFonts w:ascii="PT Astra Serif" w:hAnsi="PT Astra Serif"/>
          <w:sz w:val="28"/>
          <w:szCs w:val="28"/>
        </w:rPr>
        <w:t>)</w:t>
      </w:r>
      <w:r w:rsidRPr="00784D1B">
        <w:rPr>
          <w:rFonts w:ascii="PT Astra Serif" w:hAnsi="PT Astra Serif"/>
          <w:sz w:val="28"/>
          <w:szCs w:val="28"/>
        </w:rPr>
        <w:t xml:space="preserve">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6C6BE4">
        <w:rPr>
          <w:rFonts w:ascii="PT Astra Serif" w:hAnsi="PT Astra Serif"/>
          <w:sz w:val="28"/>
          <w:szCs w:val="28"/>
        </w:rPr>
        <w:t>г</w:t>
      </w:r>
      <w:r w:rsidR="00B668BA">
        <w:rPr>
          <w:rFonts w:ascii="PT Astra Serif" w:hAnsi="PT Astra Serif"/>
          <w:sz w:val="28"/>
          <w:szCs w:val="28"/>
        </w:rPr>
        <w:t xml:space="preserve">ород </w:t>
      </w:r>
      <w:r w:rsidR="006C6BE4" w:rsidRPr="006C6BE4">
        <w:rPr>
          <w:rFonts w:ascii="PT Astra Serif" w:hAnsi="PT Astra Serif"/>
          <w:sz w:val="28"/>
          <w:szCs w:val="28"/>
        </w:rPr>
        <w:t>Щекино Щекинского района</w:t>
      </w:r>
      <w:r w:rsidRPr="00784D1B">
        <w:rPr>
          <w:rFonts w:ascii="PT Astra Serif" w:hAnsi="PT Astra Serif"/>
          <w:sz w:val="28"/>
          <w:szCs w:val="28"/>
        </w:rPr>
        <w:t>, из расчета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 xml:space="preserve">150 рублей </w:t>
      </w:r>
      <w:r w:rsidR="00B668BA">
        <w:rPr>
          <w:rFonts w:ascii="PT Astra Serif" w:hAnsi="PT Astra Serif"/>
          <w:sz w:val="28"/>
          <w:szCs w:val="28"/>
        </w:rPr>
        <w:t xml:space="preserve">         </w:t>
      </w:r>
      <w:r w:rsidRPr="00784D1B">
        <w:rPr>
          <w:rFonts w:ascii="PT Astra Serif" w:hAnsi="PT Astra Serif"/>
          <w:sz w:val="28"/>
          <w:szCs w:val="28"/>
        </w:rPr>
        <w:t>за 1 час дежурства</w:t>
      </w:r>
      <w:r w:rsidRPr="00E715A3">
        <w:rPr>
          <w:rFonts w:ascii="PT Astra Serif" w:hAnsi="PT Astra Serif"/>
          <w:sz w:val="28"/>
          <w:szCs w:val="28"/>
        </w:rPr>
        <w:t>.</w:t>
      </w:r>
    </w:p>
    <w:p w:rsidR="001D15CE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DC7105">
        <w:rPr>
          <w:rFonts w:ascii="PT Astra Serif" w:hAnsi="PT Astra Serif"/>
          <w:sz w:val="28"/>
          <w:szCs w:val="28"/>
        </w:rPr>
        <w:t>Утвердить Положение «Об оказании поддержки (материального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C7105">
        <w:rPr>
          <w:rFonts w:ascii="PT Astra Serif" w:hAnsi="PT Astra Serif"/>
          <w:sz w:val="28"/>
          <w:szCs w:val="28"/>
        </w:rPr>
        <w:t xml:space="preserve">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6C6BE4" w:rsidRPr="006C6BE4">
        <w:rPr>
          <w:rFonts w:ascii="PT Astra Serif" w:hAnsi="PT Astra Serif"/>
          <w:sz w:val="28"/>
          <w:szCs w:val="28"/>
        </w:rPr>
        <w:t>г</w:t>
      </w:r>
      <w:r w:rsidR="00B668BA">
        <w:rPr>
          <w:rFonts w:ascii="PT Astra Serif" w:hAnsi="PT Astra Serif"/>
          <w:sz w:val="28"/>
          <w:szCs w:val="28"/>
        </w:rPr>
        <w:t xml:space="preserve">ород </w:t>
      </w:r>
      <w:r w:rsidR="006C6BE4" w:rsidRPr="006C6BE4">
        <w:rPr>
          <w:rFonts w:ascii="PT Astra Serif" w:hAnsi="PT Astra Serif"/>
          <w:sz w:val="28"/>
          <w:szCs w:val="28"/>
        </w:rPr>
        <w:t>Щекино Щекинского района</w:t>
      </w:r>
      <w:r>
        <w:rPr>
          <w:rFonts w:ascii="PT Astra Serif" w:hAnsi="PT Astra Serif"/>
          <w:sz w:val="28"/>
          <w:szCs w:val="28"/>
        </w:rPr>
        <w:t>»</w:t>
      </w:r>
      <w:r w:rsidRPr="00DC7105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1D15CE" w:rsidRPr="00EE161E" w:rsidRDefault="00D05034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3</w:t>
      </w:r>
      <w:r w:rsidR="001D15CE" w:rsidRPr="00EE161E">
        <w:rPr>
          <w:rFonts w:ascii="PT Astra Serif" w:hAnsi="PT Astra Serif"/>
          <w:sz w:val="28"/>
          <w:szCs w:val="28"/>
        </w:rPr>
        <w:t>. </w:t>
      </w:r>
      <w:r w:rsidR="00003340">
        <w:rPr>
          <w:rFonts w:ascii="PT Astra Serif" w:hAnsi="PT Astra Serif"/>
          <w:sz w:val="28"/>
          <w:szCs w:val="28"/>
        </w:rPr>
        <w:t>П</w:t>
      </w:r>
      <w:r w:rsidR="001D15CE" w:rsidRPr="00EE161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1D15CE" w:rsidRPr="00EE161E">
        <w:rPr>
          <w:rFonts w:ascii="PT Astra Serif" w:hAnsi="PT Astra Serif"/>
          <w:sz w:val="28"/>
          <w:szCs w:val="28"/>
        </w:rPr>
        <w:lastRenderedPageBreak/>
        <w:t>на</w:t>
      </w:r>
      <w:r w:rsidR="00B668BA">
        <w:rPr>
          <w:rFonts w:ascii="PT Astra Serif" w:hAnsi="PT Astra Serif"/>
          <w:sz w:val="28"/>
          <w:szCs w:val="28"/>
        </w:rPr>
        <w:t> </w:t>
      </w:r>
      <w:r w:rsidR="001D15CE" w:rsidRPr="00EE161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1D15CE">
        <w:rPr>
          <w:rFonts w:ascii="PT Astra Serif" w:hAnsi="PT Astra Serif"/>
          <w:sz w:val="28"/>
          <w:szCs w:val="28"/>
        </w:rPr>
        <w:t xml:space="preserve"> </w:t>
      </w:r>
      <w:r w:rsidR="001D15CE" w:rsidRPr="00EE161E">
        <w:rPr>
          <w:rFonts w:ascii="PT Astra Serif" w:hAnsi="PT Astra Serif"/>
          <w:sz w:val="28"/>
          <w:szCs w:val="28"/>
        </w:rPr>
        <w:t>пл.</w:t>
      </w:r>
      <w:r w:rsidR="001D15CE">
        <w:rPr>
          <w:rFonts w:ascii="PT Astra Serif" w:hAnsi="PT Astra Serif"/>
          <w:sz w:val="28"/>
          <w:szCs w:val="28"/>
        </w:rPr>
        <w:t xml:space="preserve">, д.1, </w:t>
      </w:r>
      <w:r w:rsidR="001D15CE" w:rsidRPr="00EE161E">
        <w:rPr>
          <w:rFonts w:ascii="PT Astra Serif" w:hAnsi="PT Astra Serif"/>
          <w:sz w:val="28"/>
          <w:szCs w:val="28"/>
        </w:rPr>
        <w:t>г. Щекино,</w:t>
      </w:r>
      <w:r w:rsidR="001D15CE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1D15CE" w:rsidRDefault="00D05034" w:rsidP="00B668BA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D15CE" w:rsidRPr="00EE161E">
        <w:rPr>
          <w:rFonts w:ascii="PT Astra Serif" w:hAnsi="PT Astra Serif"/>
          <w:sz w:val="28"/>
          <w:szCs w:val="28"/>
        </w:rPr>
        <w:t>. </w:t>
      </w:r>
      <w:r w:rsidR="00003340">
        <w:rPr>
          <w:rFonts w:ascii="PT Astra Serif" w:hAnsi="PT Astra Serif"/>
          <w:sz w:val="28"/>
          <w:szCs w:val="28"/>
        </w:rPr>
        <w:t>П</w:t>
      </w:r>
      <w:r w:rsidR="001D15CE" w:rsidRPr="00EE161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1E2EE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406623">
        <w:rPr>
          <w:rFonts w:ascii="PT Astra Serif" w:hAnsi="PT Astra Serif"/>
          <w:sz w:val="28"/>
          <w:szCs w:val="28"/>
        </w:rPr>
        <w:t>10</w:t>
      </w:r>
      <w:r w:rsidR="001E2EE3">
        <w:rPr>
          <w:rFonts w:ascii="PT Astra Serif" w:hAnsi="PT Astra Serif"/>
          <w:sz w:val="28"/>
          <w:szCs w:val="28"/>
        </w:rPr>
        <w:t>.03.2023</w:t>
      </w:r>
      <w:r w:rsidR="001D15CE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C7105" w:rsidRDefault="00DC7105" w:rsidP="00E715A3">
      <w:pPr>
        <w:rPr>
          <w:rFonts w:ascii="PT Astra Serif" w:hAnsi="PT Astra Serif" w:cs="PT Astra Serif"/>
          <w:sz w:val="28"/>
          <w:szCs w:val="28"/>
        </w:rPr>
        <w:sectPr w:rsidR="00DC7105" w:rsidSect="00B668B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70CC8" w:rsidRPr="00E94FC1" w:rsidTr="00A714A6">
        <w:trPr>
          <w:trHeight w:val="1414"/>
        </w:trPr>
        <w:tc>
          <w:tcPr>
            <w:tcW w:w="4217" w:type="dxa"/>
            <w:shd w:val="clear" w:color="auto" w:fill="auto"/>
          </w:tcPr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70CC8" w:rsidRPr="00E94FC1" w:rsidRDefault="00170CC8" w:rsidP="00163C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63C4F" w:rsidRPr="00163C4F">
              <w:rPr>
                <w:rFonts w:ascii="PT Astra Serif" w:hAnsi="PT Astra Serif"/>
                <w:sz w:val="28"/>
                <w:szCs w:val="28"/>
              </w:rPr>
              <w:t>14.03.2023</w:t>
            </w:r>
            <w:r w:rsidR="00B668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163C4F">
              <w:rPr>
                <w:rFonts w:ascii="PT Astra Serif" w:hAnsi="PT Astra Serif"/>
                <w:sz w:val="28"/>
                <w:szCs w:val="28"/>
              </w:rPr>
              <w:t>3 – 277</w:t>
            </w:r>
          </w:p>
        </w:tc>
      </w:tr>
      <w:tr w:rsidR="00B668BA" w:rsidRPr="00E94FC1" w:rsidTr="00B668BA">
        <w:trPr>
          <w:trHeight w:val="383"/>
        </w:trPr>
        <w:tc>
          <w:tcPr>
            <w:tcW w:w="4217" w:type="dxa"/>
            <w:shd w:val="clear" w:color="auto" w:fill="auto"/>
          </w:tcPr>
          <w:p w:rsidR="00B668BA" w:rsidRPr="00E94FC1" w:rsidRDefault="00B668BA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68BA" w:rsidRPr="00E94FC1" w:rsidTr="00A714A6">
        <w:trPr>
          <w:trHeight w:val="1414"/>
        </w:trPr>
        <w:tc>
          <w:tcPr>
            <w:tcW w:w="4217" w:type="dxa"/>
            <w:shd w:val="clear" w:color="auto" w:fill="auto"/>
          </w:tcPr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668BA" w:rsidRPr="00E94FC1" w:rsidRDefault="00163C4F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163C4F">
              <w:rPr>
                <w:rFonts w:ascii="PT Astra Serif" w:hAnsi="PT Astra Serif"/>
                <w:sz w:val="28"/>
                <w:szCs w:val="28"/>
              </w:rPr>
              <w:t>14.03.2023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3 – 277</w:t>
            </w:r>
          </w:p>
        </w:tc>
      </w:tr>
    </w:tbl>
    <w:p w:rsidR="001C32A8" w:rsidRDefault="001C32A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P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1D15CE" w:rsidRPr="00170CC8" w:rsidRDefault="001D15CE" w:rsidP="00B668BA">
      <w:pPr>
        <w:jc w:val="center"/>
        <w:rPr>
          <w:rFonts w:ascii="PT Astra Serif" w:hAnsi="PT Astra Serif"/>
          <w:b/>
          <w:sz w:val="28"/>
          <w:szCs w:val="28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ПОЛОЖЕНИЕ</w:t>
      </w:r>
    </w:p>
    <w:p w:rsidR="001D15CE" w:rsidRDefault="001D15CE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Г. ЩЕКИНО </w:t>
      </w: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ЩЕКИНСК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ОГО</w:t>
      </w: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РАЙОН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А</w:t>
      </w:r>
    </w:p>
    <w:p w:rsidR="001D15CE" w:rsidRDefault="001D15CE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  <w:bookmarkStart w:id="1" w:name="bookmark1"/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1D15CE" w:rsidRPr="00D07C59" w:rsidRDefault="001D15CE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D07C59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1. Общие положения</w:t>
      </w:r>
      <w:bookmarkEnd w:id="1"/>
    </w:p>
    <w:p w:rsidR="001D15CE" w:rsidRPr="00170CC8" w:rsidRDefault="001D15CE" w:rsidP="00170CC8">
      <w:pPr>
        <w:tabs>
          <w:tab w:val="left" w:leader="underscore" w:pos="946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15CE" w:rsidRPr="00170CC8" w:rsidRDefault="001D15CE" w:rsidP="001D15CE">
      <w:pPr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.1</w:t>
      </w:r>
      <w:r w:rsidR="00DA2D63">
        <w:rPr>
          <w:rFonts w:ascii="PT Astra Serif" w:hAnsi="PT Astra Serif"/>
          <w:color w:val="000000"/>
          <w:sz w:val="28"/>
          <w:szCs w:val="28"/>
          <w:lang w:eastAsia="ru-RU" w:bidi="ru-RU"/>
        </w:rPr>
        <w:t>. 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территории муниципального образования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» (далее - Положение), </w:t>
      </w:r>
      <w:r w:rsidRPr="00B668BA">
        <w:rPr>
          <w:rFonts w:ascii="PT Astra Serif" w:hAnsi="PT Astra Serif"/>
          <w:color w:val="000000"/>
          <w:spacing w:val="-4"/>
          <w:sz w:val="28"/>
          <w:szCs w:val="28"/>
          <w:lang w:eastAsia="ru-RU" w:bidi="ru-RU"/>
        </w:rPr>
        <w:t>разработано в соответствии с Федеральными законами от 06.10.2003 № 131-ФЗ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</w:t>
      </w:r>
      <w:r w:rsidR="00003340">
        <w:rPr>
          <w:rFonts w:ascii="PT Astra Serif" w:hAnsi="PT Astra Serif"/>
          <w:color w:val="000000"/>
          <w:sz w:val="28"/>
          <w:szCs w:val="28"/>
          <w:lang w:eastAsia="ru-RU" w:bidi="ru-RU"/>
        </w:rPr>
        <w:t>кой Федерации», от 02.04.2014 №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44-ФЗ «Об участии граждан в охране общественного порядка», и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определяет условия и порядок поддержки (материального стимулирования) за счет средств бюджета муниципального образования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граждан, входящих в состав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gramEnd"/>
    </w:p>
    <w:p w:rsidR="001D15CE" w:rsidRPr="00170CC8" w:rsidRDefault="001D15CE" w:rsidP="001D15CE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1.2. 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разработано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1D15CE" w:rsidRPr="00170CC8" w:rsidRDefault="001D15CE" w:rsidP="001D15CE">
      <w:pPr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Основными целями поддержки граждан и их объединений являются:</w:t>
      </w:r>
    </w:p>
    <w:p w:rsidR="001D15CE" w:rsidRPr="00170CC8" w:rsidRDefault="001D15CE" w:rsidP="001D15CE">
      <w:pPr>
        <w:tabs>
          <w:tab w:val="left" w:pos="1137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повышение престижности добровольного участия граждан в охране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общественного порядка на территории муниципального образования</w:t>
      </w:r>
      <w:r>
        <w:rPr>
          <w:rStyle w:val="24"/>
          <w:rFonts w:ascii="PT Astra Serif" w:hAnsi="PT Astra Serif"/>
        </w:rPr>
        <w:t xml:space="preserve"> </w:t>
      </w:r>
      <w:r w:rsidRPr="00170CC8">
        <w:rPr>
          <w:rStyle w:val="24"/>
          <w:rFonts w:ascii="PT Astra Serif" w:hAnsi="PT Astra Serif"/>
        </w:rPr>
        <w:t xml:space="preserve">муниципального образования </w:t>
      </w:r>
      <w:r w:rsidR="006C6BE4" w:rsidRPr="006C6BE4">
        <w:rPr>
          <w:rStyle w:val="24"/>
          <w:rFonts w:ascii="PT Astra Serif" w:hAnsi="PT Astra Serif"/>
        </w:rPr>
        <w:t>г.</w:t>
      </w:r>
      <w:r w:rsidR="006C6BE4">
        <w:rPr>
          <w:rStyle w:val="24"/>
          <w:rFonts w:ascii="PT Astra Serif" w:hAnsi="PT Astra Serif"/>
        </w:rPr>
        <w:t> </w:t>
      </w:r>
      <w:r w:rsidR="006C6BE4" w:rsidRPr="006C6BE4">
        <w:rPr>
          <w:rStyle w:val="24"/>
          <w:rFonts w:ascii="PT Astra Serif" w:hAnsi="PT Astra Serif"/>
        </w:rPr>
        <w:t>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1D15CE" w:rsidRPr="00170CC8" w:rsidRDefault="001D15CE" w:rsidP="001D15CE">
      <w:pPr>
        <w:tabs>
          <w:tab w:val="left" w:pos="1156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б)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укрепление общественной безопасности и правопорядка в муниципальном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образовани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повышение роли народных дружин и 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объединений в обеспечении охраны общественного порядка.</w:t>
      </w:r>
    </w:p>
    <w:p w:rsidR="001D15CE" w:rsidRPr="00170CC8" w:rsidRDefault="001D15CE" w:rsidP="001D15CE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1.3. П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</w:p>
    <w:p w:rsidR="001D15CE" w:rsidRPr="00170CC8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1.4. 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52398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город Щекино </w:t>
      </w:r>
      <w:r w:rsidR="00D52398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465738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1.5. 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</w:t>
      </w:r>
      <w:r w:rsidR="001E2EE3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 бюджета муниципального образования город Щекино </w:t>
      </w:r>
      <w:r w:rsid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Щекинского района </w:t>
      </w:r>
      <w:r w:rsidR="001E2EE3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>за счет средств поступивших из бюджетов бюджетной системы в пределах лимитов</w:t>
      </w:r>
      <w:r w:rsidR="008F0F6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бюджетных ассигнований, предусмотренных на эти цели.</w:t>
      </w:r>
    </w:p>
    <w:p w:rsidR="00465738" w:rsidRDefault="00465738" w:rsidP="001D15CE">
      <w:pPr>
        <w:pStyle w:val="33"/>
        <w:shd w:val="clear" w:color="auto" w:fill="auto"/>
        <w:spacing w:before="0" w:after="300" w:line="322" w:lineRule="exact"/>
        <w:ind w:left="240" w:firstLine="720"/>
        <w:jc w:val="both"/>
        <w:rPr>
          <w:rFonts w:ascii="PT Astra Serif" w:hAnsi="PT Astra Serif"/>
          <w:color w:val="000000"/>
          <w:lang w:bidi="ru-RU"/>
        </w:rPr>
      </w:pPr>
    </w:p>
    <w:p w:rsidR="00B668BA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>2</w:t>
      </w:r>
      <w:r w:rsidRPr="00170CC8">
        <w:rPr>
          <w:rFonts w:ascii="PT Astra Serif" w:hAnsi="PT Astra Serif"/>
          <w:color w:val="000000"/>
          <w:lang w:bidi="ru-RU"/>
        </w:rPr>
        <w:t>.</w:t>
      </w:r>
      <w:r>
        <w:rPr>
          <w:rFonts w:ascii="PT Astra Serif" w:hAnsi="PT Astra Serif"/>
          <w:color w:val="000000"/>
          <w:lang w:bidi="ru-RU"/>
        </w:rPr>
        <w:t> </w:t>
      </w:r>
      <w:r w:rsidRPr="00170CC8">
        <w:rPr>
          <w:rFonts w:ascii="PT Astra Serif" w:hAnsi="PT Astra Serif"/>
          <w:color w:val="000000"/>
          <w:lang w:bidi="ru-RU"/>
        </w:rPr>
        <w:t xml:space="preserve">Условия и порядок осуществления денежной выплаты </w:t>
      </w:r>
    </w:p>
    <w:p w:rsidR="00B668BA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 w:rsidRPr="00170CC8">
        <w:rPr>
          <w:rFonts w:ascii="PT Astra Serif" w:hAnsi="PT Astra Serif"/>
          <w:color w:val="000000"/>
          <w:lang w:bidi="ru-RU"/>
        </w:rPr>
        <w:t xml:space="preserve">гражданам, участвующим в охране общественного порядка </w:t>
      </w:r>
    </w:p>
    <w:p w:rsidR="001D15CE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 w:rsidRPr="00170CC8">
        <w:rPr>
          <w:rFonts w:ascii="PT Astra Serif" w:hAnsi="PT Astra Serif"/>
          <w:color w:val="000000"/>
          <w:lang w:bidi="ru-RU"/>
        </w:rPr>
        <w:t>в составе народных дружин или общественных организаций правоохранительной направленности</w:t>
      </w:r>
    </w:p>
    <w:p w:rsidR="00B668BA" w:rsidRPr="00170CC8" w:rsidRDefault="00B668BA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1D15CE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2.1. 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ежемесячно.</w:t>
      </w:r>
    </w:p>
    <w:p w:rsidR="001D15CE" w:rsidRPr="00170CC8" w:rsidRDefault="001D15CE" w:rsidP="001D15CE">
      <w:pPr>
        <w:widowControl w:val="0"/>
        <w:tabs>
          <w:tab w:val="left" w:pos="109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2.2. 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Для обеспечения денежной выплаты гражданам, участвующим в охране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составе народных дружин или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до 3 числа месяца, следующего за отчетным, направлять на имя главы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Щекинского района</w:t>
      </w:r>
      <w:r w:rsidRPr="00170CC8">
        <w:rPr>
          <w:rStyle w:val="24"/>
          <w:rFonts w:ascii="PT Astra Serif" w:hAnsi="PT Astra Serif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рапорт о денежной выплате,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согласованный с руководителем территориального органа МВД России на районном уровне или иного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</w:p>
    <w:p w:rsidR="001D15CE" w:rsidRPr="00170CC8" w:rsidRDefault="001D15CE" w:rsidP="001D15CE">
      <w:pPr>
        <w:tabs>
          <w:tab w:val="left" w:pos="2172"/>
          <w:tab w:val="left" w:pos="3233"/>
          <w:tab w:val="left" w:pos="3660"/>
          <w:tab w:val="left" w:pos="4865"/>
          <w:tab w:val="left" w:pos="6281"/>
          <w:tab w:val="left" w:pos="7453"/>
          <w:tab w:val="left" w:pos="819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К Рапорту прилагается Список граждан, участвовавших в охране 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составе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дружин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или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имеющих право на получение денежной выплаты (приложение к Рапорту).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направленности, имеющих право на получение денежной выплаты, должны содержаться следующие данные: фамилия, имя, отчество;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и дата выдачи удостоверения народного дружинника установленного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образца;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телефона;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количество выходов на дежурство с указанием даты; продолжительность каждого выхода на дежурство в часах; общее количество часов дежурства за отчетный месяц;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сумма денежной выплаты.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Одновременно с Рапортом представляются следующие документы на поощряемых граждан, в случае, если такие документы ранее не представлялись: копия паспорта;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реквизиты лицевого счета, открытого гражданином в российской кредитной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организации;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копия СНИЛС;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копия свидетельства </w:t>
      </w:r>
      <w:proofErr w:type="gramStart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РФ (ИНН); 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согласие на обработку персональных данных.</w:t>
      </w:r>
    </w:p>
    <w:p w:rsidR="001D15CE" w:rsidRPr="00D1572C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. 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1D15CE" w:rsidRPr="00D1572C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 Глава администрации Щекинского района в течение 5 рабочих дней рассматривает Рапорт и принимает решение о денежной выплате гражданам, </w:t>
      </w:r>
      <w:r w:rsidRPr="00D1572C">
        <w:rPr>
          <w:rStyle w:val="2Exact"/>
          <w:rFonts w:ascii="PT Astra Serif" w:hAnsi="PT Astra Serif"/>
        </w:rPr>
        <w:t>участвующим в охране общественного порядка в составе народных дружин или общественных организаций правоохранительной направленности</w:t>
      </w:r>
      <w:r>
        <w:rPr>
          <w:rStyle w:val="2Exact"/>
          <w:rFonts w:ascii="PT Astra Serif" w:hAnsi="PT Astra Serif"/>
        </w:rPr>
        <w:t>.</w:t>
      </w:r>
      <w:r w:rsidR="00CD10E6">
        <w:rPr>
          <w:rStyle w:val="2Exact"/>
          <w:rFonts w:ascii="PT Astra Serif" w:hAnsi="PT Astra Serif"/>
        </w:rPr>
        <w:t xml:space="preserve"> Решение </w:t>
      </w:r>
      <w:r w:rsidR="00174CC3">
        <w:rPr>
          <w:rStyle w:val="2Exact"/>
          <w:rFonts w:ascii="PT Astra Serif" w:hAnsi="PT Astra Serif"/>
        </w:rPr>
        <w:t xml:space="preserve">о </w:t>
      </w:r>
      <w:r w:rsidR="00CD10E6" w:rsidRPr="00CD10E6">
        <w:rPr>
          <w:rStyle w:val="2Exact"/>
          <w:rFonts w:ascii="PT Astra Serif" w:hAnsi="PT Astra Serif"/>
        </w:rPr>
        <w:t>денежной выплате гражданам, участвующим в охране общественного порядка в составе народных дружин или общественных организаций правоохранительной</w:t>
      </w:r>
      <w:r w:rsidR="00CD10E6">
        <w:rPr>
          <w:rStyle w:val="2Exact"/>
          <w:rFonts w:ascii="PT Astra Serif" w:hAnsi="PT Astra Serif"/>
        </w:rPr>
        <w:t xml:space="preserve"> оформляется постановлением администрации Щекинского района.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2.5. Причиной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отказа в выплате является представление неполного пакета документов, указанных в пункте 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2.2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Положения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2.6. 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Перечисление денежной выплаты на расчетный счет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в течение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10-ти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календарных дней со дня поступления средств на лицевой счет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г. Щекино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F1208C" w:rsidRDefault="00F1208C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B668BA">
      <w:pPr>
        <w:widowControl w:val="0"/>
        <w:tabs>
          <w:tab w:val="left" w:pos="1225"/>
        </w:tabs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________________________________________</w:t>
      </w:r>
    </w:p>
    <w:p w:rsidR="00F1208C" w:rsidRDefault="00F1208C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1D15CE" w:rsidSect="00B668BA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567" w:footer="3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6"/>
      </w:tblGrid>
      <w:tr w:rsidR="001D15CE" w:rsidRPr="00E94FC1" w:rsidTr="00B668BA">
        <w:trPr>
          <w:trHeight w:val="685"/>
        </w:trPr>
        <w:tc>
          <w:tcPr>
            <w:tcW w:w="5486" w:type="dxa"/>
            <w:shd w:val="clear" w:color="auto" w:fill="auto"/>
          </w:tcPr>
          <w:p w:rsidR="00B668BA" w:rsidRPr="00B668BA" w:rsidRDefault="001D15CE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lastRenderedPageBreak/>
              <w:t>Приложение к Положению</w:t>
            </w:r>
          </w:p>
          <w:p w:rsidR="00B668BA" w:rsidRDefault="00B668BA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t xml:space="preserve">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</w:t>
            </w:r>
          </w:p>
          <w:p w:rsidR="00B668BA" w:rsidRDefault="00B668BA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1D15CE" w:rsidRPr="00E94FC1" w:rsidRDefault="00B668BA" w:rsidP="002378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</w:rPr>
              <w:t>город Щекино Щекинского района»</w:t>
            </w:r>
            <w:r w:rsidR="001D15CE" w:rsidRPr="00A6382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1D15CE" w:rsidRPr="009A5CF6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9A5CF6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Главе администрации Щекинского района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Pr="00AF3255" w:rsidRDefault="001D15CE" w:rsidP="001D15CE">
      <w:pPr>
        <w:jc w:val="center"/>
        <w:rPr>
          <w:rFonts w:ascii="PT Astra Serif" w:hAnsi="PT Astra Serif"/>
          <w:b/>
          <w:sz w:val="28"/>
          <w:szCs w:val="28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РАПОРТ</w:t>
      </w:r>
    </w:p>
    <w:p w:rsidR="001D15CE" w:rsidRDefault="001D15CE" w:rsidP="001D15CE">
      <w:pPr>
        <w:ind w:left="220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 денежной выплате гражданам, участвующим в охране общественного порядка в составе народных дружин или общественных организаций правоохранительной</w:t>
      </w:r>
      <w:r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направленности</w:t>
      </w:r>
    </w:p>
    <w:p w:rsidR="001D15CE" w:rsidRPr="00AF3255" w:rsidRDefault="001D15CE" w:rsidP="001D15CE">
      <w:pPr>
        <w:ind w:left="220"/>
        <w:jc w:val="center"/>
        <w:rPr>
          <w:rFonts w:ascii="PT Astra Serif" w:hAnsi="PT Astra Serif"/>
          <w:b/>
          <w:sz w:val="28"/>
          <w:szCs w:val="28"/>
        </w:rPr>
      </w:pPr>
    </w:p>
    <w:p w:rsidR="001D15CE" w:rsidRPr="00170CC8" w:rsidRDefault="001D15CE" w:rsidP="001D15CE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E808CD" w:rsidRPr="00E808CD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», прошу Вас произвести денежную выплату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гражданам в количестве </w:t>
      </w:r>
      <w:r w:rsidRPr="00170CC8">
        <w:rPr>
          <w:rStyle w:val="24"/>
          <w:rFonts w:ascii="PT Astra Serif" w:hAnsi="PT Astra Serif"/>
        </w:rPr>
        <w:tab/>
      </w:r>
      <w:r>
        <w:rPr>
          <w:rStyle w:val="24"/>
          <w:rFonts w:ascii="PT Astra Serif" w:hAnsi="PT Astra Serif"/>
        </w:rPr>
        <w:t>_____</w:t>
      </w:r>
      <w:r w:rsidRPr="00170CC8">
        <w:rPr>
          <w:rStyle w:val="24"/>
          <w:rFonts w:ascii="PT Astra Serif" w:hAnsi="PT Astra Serif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человек, участвовавшим в охране 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 в составе народных дружин или общественных организаций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правоохранительной направленности, на общую сумму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________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рублей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за счет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ассигнований, предусмотренных на денежную выплату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Приложение:</w:t>
      </w:r>
    </w:p>
    <w:p w:rsidR="001D15CE" w:rsidRPr="00A6382A" w:rsidRDefault="001D15CE" w:rsidP="001D15CE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1D15CE" w:rsidRDefault="001D15CE" w:rsidP="001D15CE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</w:t>
      </w:r>
      <w:r w:rsidR="009A79C3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______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1D15CE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2645"/>
        <w:gridCol w:w="3195"/>
      </w:tblGrid>
      <w:tr w:rsidR="001D15CE" w:rsidRPr="00A6382A" w:rsidTr="002378BD">
        <w:trPr>
          <w:trHeight w:val="229"/>
        </w:trPr>
        <w:tc>
          <w:tcPr>
            <w:tcW w:w="2178" w:type="pct"/>
          </w:tcPr>
          <w:p w:rsidR="001D15CE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Командир </w:t>
            </w:r>
          </w:p>
          <w:p w:rsidR="001D15CE" w:rsidRPr="000D05A0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народной дружины или общественной организации правоохранительной направленности</w:t>
            </w:r>
          </w:p>
        </w:tc>
        <w:tc>
          <w:tcPr>
            <w:tcW w:w="1278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</w:rPr>
            </w:pPr>
          </w:p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r>
              <w:rPr>
                <w:rFonts w:ascii="PT Astra Serif" w:hAnsi="PT Astra Serif"/>
              </w:rPr>
              <w:t>________________________</w:t>
            </w:r>
          </w:p>
          <w:p w:rsidR="001D15CE" w:rsidRPr="00A6382A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  <w:tr w:rsidR="001D15CE" w:rsidRPr="00276E92" w:rsidTr="002378BD">
        <w:trPr>
          <w:trHeight w:val="229"/>
        </w:trPr>
        <w:tc>
          <w:tcPr>
            <w:tcW w:w="2178" w:type="pct"/>
          </w:tcPr>
          <w:p w:rsidR="001D15CE" w:rsidRDefault="001D15CE" w:rsidP="002378BD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D15CE" w:rsidRDefault="001D15CE" w:rsidP="002378B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1D15CE" w:rsidRPr="00276E92" w:rsidTr="002378BD">
        <w:trPr>
          <w:trHeight w:val="229"/>
        </w:trPr>
        <w:tc>
          <w:tcPr>
            <w:tcW w:w="2178" w:type="pct"/>
            <w:vAlign w:val="center"/>
          </w:tcPr>
          <w:p w:rsidR="001D15CE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278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</w:rPr>
            </w:pPr>
          </w:p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r>
              <w:rPr>
                <w:rFonts w:ascii="PT Astra Serif" w:hAnsi="PT Astra Serif"/>
              </w:rPr>
              <w:t>________________________</w:t>
            </w:r>
          </w:p>
          <w:p w:rsidR="001D15CE" w:rsidRPr="00A6382A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</w:tbl>
    <w:p w:rsidR="001D15CE" w:rsidRPr="009A79C3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4"/>
          <w:szCs w:val="4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1D15CE" w:rsidSect="009A79C3">
          <w:pgSz w:w="11900" w:h="16840"/>
          <w:pgMar w:top="820" w:right="482" w:bottom="1213" w:left="1287" w:header="567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2"/>
      </w:tblGrid>
      <w:tr w:rsidR="001D15CE" w:rsidRPr="00E94FC1" w:rsidTr="002378BD">
        <w:trPr>
          <w:trHeight w:val="685"/>
        </w:trPr>
        <w:tc>
          <w:tcPr>
            <w:tcW w:w="4142" w:type="dxa"/>
            <w:shd w:val="clear" w:color="auto" w:fill="auto"/>
          </w:tcPr>
          <w:p w:rsidR="001D15CE" w:rsidRPr="00E94FC1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 Рапорту</w:t>
            </w:r>
          </w:p>
        </w:tc>
      </w:tr>
    </w:tbl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Default="001D15CE" w:rsidP="001D15CE">
      <w:pPr>
        <w:pStyle w:val="6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B7695D" w:rsidRDefault="001D15CE" w:rsidP="001D15CE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 с ______20____г. по _______ 20 _____ г.</w:t>
      </w:r>
    </w:p>
    <w:p w:rsidR="001D15CE" w:rsidRDefault="001D15CE" w:rsidP="001D15CE">
      <w:pPr>
        <w:pStyle w:val="ab"/>
        <w:jc w:val="center"/>
        <w:rPr>
          <w:sz w:val="21"/>
          <w:szCs w:val="21"/>
        </w:rPr>
      </w:pP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" w:name="P003F0001"/>
            <w:bookmarkEnd w:id="2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" w:name="P003F0002"/>
            <w:bookmarkEnd w:id="3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" w:name="P003F0003"/>
            <w:bookmarkEnd w:id="4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" w:name="P003F0005"/>
            <w:bookmarkEnd w:id="5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" w:name="P003F0006"/>
            <w:bookmarkEnd w:id="6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1D15CE" w:rsidTr="002378BD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" w:name="P003F0007"/>
            <w:bookmarkEnd w:id="7"/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" w:name="P003F0013"/>
            <w:bookmarkEnd w:id="8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9" w:name="P003F0008"/>
            <w:bookmarkEnd w:id="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0" w:name="P003F0009"/>
            <w:bookmarkEnd w:id="10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" w:name="P003F000A"/>
            <w:bookmarkEnd w:id="1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" w:name="P003F000B"/>
            <w:bookmarkEnd w:id="12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3" w:name="P003F000C"/>
            <w:bookmarkEnd w:id="13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4" w:name="P003F000D"/>
            <w:bookmarkEnd w:id="14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5" w:name="P003F000E"/>
            <w:bookmarkEnd w:id="15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6" w:name="P003F001C"/>
            <w:bookmarkEnd w:id="1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7" w:name="P003F0012"/>
            <w:bookmarkEnd w:id="17"/>
          </w:p>
        </w:tc>
      </w:tr>
      <w:tr w:rsidR="001D15CE" w:rsidTr="002378B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8" w:name="P003F0014"/>
            <w:bookmarkEnd w:id="1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9" w:name="P003F0015"/>
            <w:bookmarkEnd w:id="1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0" w:name="P003F0016"/>
            <w:bookmarkEnd w:id="2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1" w:name="P003F001E"/>
            <w:bookmarkEnd w:id="21"/>
          </w:p>
        </w:tc>
      </w:tr>
      <w:tr w:rsidR="001D15CE" w:rsidTr="002378BD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2" w:name="P003F001F"/>
            <w:bookmarkEnd w:id="22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3" w:name="P003F0020"/>
            <w:bookmarkEnd w:id="23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4" w:name="P003F0021"/>
            <w:bookmarkEnd w:id="24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5" w:name="P003F0022"/>
            <w:bookmarkEnd w:id="25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6" w:name="P003F0028"/>
            <w:bookmarkEnd w:id="2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7" w:name="P003F002A"/>
            <w:bookmarkEnd w:id="27"/>
          </w:p>
        </w:tc>
      </w:tr>
      <w:tr w:rsidR="001D15CE" w:rsidTr="002378B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8" w:name="P003F002C"/>
            <w:bookmarkEnd w:id="2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9" w:name="P003F002D"/>
            <w:bookmarkEnd w:id="2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003F002E"/>
            <w:bookmarkEnd w:id="3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003F0034"/>
            <w:bookmarkEnd w:id="31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003F0036"/>
            <w:bookmarkEnd w:id="32"/>
          </w:p>
        </w:tc>
      </w:tr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003F0037"/>
            <w:bookmarkEnd w:id="33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003F0038"/>
            <w:bookmarkEnd w:id="34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003F0039"/>
            <w:bookmarkEnd w:id="35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6" w:name="P003F003A"/>
            <w:bookmarkEnd w:id="36"/>
          </w:p>
        </w:tc>
      </w:tr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2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D15CE" w:rsidTr="002378BD">
        <w:tc>
          <w:tcPr>
            <w:tcW w:w="4538" w:type="dxa"/>
            <w:gridSpan w:val="3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37" w:name="P00410000"/>
            <w:bookmarkEnd w:id="37"/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38" w:name="P00410001"/>
            <w:bookmarkEnd w:id="38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1D15CE" w:rsidRDefault="001D15CE" w:rsidP="002378BD">
            <w:pPr>
              <w:pStyle w:val="af9"/>
            </w:pPr>
          </w:p>
        </w:tc>
        <w:tc>
          <w:tcPr>
            <w:tcW w:w="2675" w:type="dxa"/>
            <w:gridSpan w:val="2"/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9" w:name="P00410003"/>
            <w:bookmarkEnd w:id="39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40" w:name="P00410004"/>
            <w:bookmarkEnd w:id="40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41" w:name="P00410005"/>
            <w:bookmarkEnd w:id="41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1D15CE" w:rsidTr="002378BD">
        <w:tc>
          <w:tcPr>
            <w:tcW w:w="4538" w:type="dxa"/>
            <w:gridSpan w:val="3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Согласовано: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</w:tbl>
    <w:p w:rsidR="00B7695D" w:rsidRDefault="00B7695D" w:rsidP="001D15CE">
      <w:pPr>
        <w:keepNext/>
        <w:keepLines/>
        <w:widowControl w:val="0"/>
        <w:tabs>
          <w:tab w:val="left" w:pos="4409"/>
        </w:tabs>
        <w:suppressAutoHyphens w:val="0"/>
        <w:spacing w:after="189" w:line="280" w:lineRule="exact"/>
        <w:ind w:left="4100"/>
        <w:jc w:val="both"/>
        <w:outlineLvl w:val="0"/>
        <w:rPr>
          <w:rFonts w:ascii="PT Astra Serif" w:hAnsi="PT Astra Serif"/>
          <w:color w:val="000000"/>
          <w:szCs w:val="28"/>
          <w:lang w:bidi="ru-RU"/>
        </w:rPr>
      </w:pPr>
    </w:p>
    <w:sectPr w:rsidR="00B7695D" w:rsidSect="001D15CE">
      <w:headerReference w:type="even" r:id="rId16"/>
      <w:headerReference w:type="default" r:id="rId17"/>
      <w:footerReference w:type="even" r:id="rId18"/>
      <w:footerReference w:type="default" r:id="rId19"/>
      <w:pgSz w:w="16840" w:h="11900" w:orient="landscape"/>
      <w:pgMar w:top="1287" w:right="1213" w:bottom="482" w:left="121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90" w:rsidRDefault="00F07690">
      <w:r>
        <w:separator/>
      </w:r>
    </w:p>
  </w:endnote>
  <w:endnote w:type="continuationSeparator" w:id="0">
    <w:p w:rsidR="00F07690" w:rsidRDefault="00F0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F7A049C" wp14:editId="270F9FD4">
              <wp:simplePos x="0" y="0"/>
              <wp:positionH relativeFrom="page">
                <wp:posOffset>3947795</wp:posOffset>
              </wp:positionH>
              <wp:positionV relativeFrom="page">
                <wp:posOffset>6297295</wp:posOffset>
              </wp:positionV>
              <wp:extent cx="1679575" cy="116840"/>
              <wp:effectExtent l="4445" t="1270" r="190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5CE" w:rsidRDefault="001D15CE">
                          <w:pPr>
                            <w:tabs>
                              <w:tab w:val="right" w:pos="2645"/>
                            </w:tabs>
                          </w:pPr>
                          <w:r>
                            <w:rPr>
                              <w:rStyle w:val="8pt"/>
                            </w:rPr>
                            <w:t>(подпись)</w:t>
                          </w:r>
                          <w:r>
                            <w:rPr>
                              <w:rStyle w:val="8pt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10.85pt;margin-top:495.85pt;width:132.25pt;height:9.2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ZvgIAALA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" filled="f" stroked="f">
              <v:textbox style="mso-fit-shape-to-text:t" inset="0,0,0,0">
                <w:txbxContent>
                  <w:p w:rsidR="001D15CE" w:rsidRDefault="001D15CE">
                    <w:pPr>
                      <w:tabs>
                        <w:tab w:val="right" w:pos="2645"/>
                      </w:tabs>
                    </w:pPr>
                    <w:r>
                      <w:rPr>
                        <w:rStyle w:val="8pt"/>
                      </w:rPr>
                      <w:t>(подпись)</w:t>
                    </w:r>
                    <w:r>
                      <w:rPr>
                        <w:rStyle w:val="8pt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9A931CF" wp14:editId="3AE8908A">
              <wp:simplePos x="0" y="0"/>
              <wp:positionH relativeFrom="page">
                <wp:posOffset>3947795</wp:posOffset>
              </wp:positionH>
              <wp:positionV relativeFrom="page">
                <wp:posOffset>6297295</wp:posOffset>
              </wp:positionV>
              <wp:extent cx="1679575" cy="116840"/>
              <wp:effectExtent l="4445" t="127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pPr>
                            <w:tabs>
                              <w:tab w:val="right" w:pos="2645"/>
                            </w:tabs>
                          </w:pPr>
                          <w:r>
                            <w:rPr>
                              <w:rStyle w:val="8pt"/>
                            </w:rPr>
                            <w:t>(подпись)</w:t>
                          </w:r>
                          <w:r>
                            <w:rPr>
                              <w:rStyle w:val="8pt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310.85pt;margin-top:495.85pt;width:132.25pt;height:9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" filled="f" stroked="f">
              <v:textbox style="mso-fit-shape-to-text:t" inset="0,0,0,0">
                <w:txbxContent>
                  <w:p w:rsidR="00170CC8" w:rsidRDefault="00170CC8">
                    <w:pPr>
                      <w:tabs>
                        <w:tab w:val="right" w:pos="2645"/>
                      </w:tabs>
                    </w:pPr>
                    <w:r>
                      <w:rPr>
                        <w:rStyle w:val="8pt"/>
                      </w:rPr>
                      <w:t>(подпись)</w:t>
                    </w:r>
                    <w:r>
                      <w:rPr>
                        <w:rStyle w:val="8pt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90" w:rsidRDefault="00F07690">
      <w:r>
        <w:separator/>
      </w:r>
    </w:p>
  </w:footnote>
  <w:footnote w:type="continuationSeparator" w:id="0">
    <w:p w:rsidR="00F07690" w:rsidRDefault="00F0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52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68BA" w:rsidRPr="00B668BA" w:rsidRDefault="00B668B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668BA">
          <w:rPr>
            <w:rFonts w:ascii="PT Astra Serif" w:hAnsi="PT Astra Serif"/>
            <w:sz w:val="28"/>
            <w:szCs w:val="28"/>
          </w:rPr>
          <w:fldChar w:fldCharType="begin"/>
        </w:r>
        <w:r w:rsidRPr="00B668BA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68BA">
          <w:rPr>
            <w:rFonts w:ascii="PT Astra Serif" w:hAnsi="PT Astra Serif"/>
            <w:sz w:val="28"/>
            <w:szCs w:val="28"/>
          </w:rPr>
          <w:fldChar w:fldCharType="separate"/>
        </w:r>
        <w:r w:rsidR="00573F0B">
          <w:rPr>
            <w:rFonts w:ascii="PT Astra Serif" w:hAnsi="PT Astra Serif"/>
            <w:noProof/>
            <w:sz w:val="28"/>
            <w:szCs w:val="28"/>
          </w:rPr>
          <w:t>2</w:t>
        </w:r>
        <w:r w:rsidRPr="00B668B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68BA" w:rsidRDefault="00B668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BA" w:rsidRDefault="00B668BA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EBD3FEC" wp14:editId="7D4A1E51">
              <wp:simplePos x="0" y="0"/>
              <wp:positionH relativeFrom="page">
                <wp:posOffset>9357995</wp:posOffset>
              </wp:positionH>
              <wp:positionV relativeFrom="page">
                <wp:posOffset>694690</wp:posOffset>
              </wp:positionV>
              <wp:extent cx="1020445" cy="408940"/>
              <wp:effectExtent l="4445" t="0" r="381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5CE" w:rsidRDefault="001D15CE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Приложение</w:t>
                          </w:r>
                        </w:p>
                        <w:p w:rsidR="001D15CE" w:rsidRDefault="001D15CE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к Рапорту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36.85pt;margin-top:54.7pt;width:80.35pt;height:32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" filled="f" stroked="f">
              <v:textbox style="mso-fit-shape-to-text:t" inset="0,0,0,0">
                <w:txbxContent>
                  <w:p w:rsidR="001D15CE" w:rsidRDefault="001D15CE">
                    <w:r>
                      <w:rPr>
                        <w:rStyle w:val="aff"/>
                        <w:b w:val="0"/>
                        <w:bCs w:val="0"/>
                      </w:rPr>
                      <w:t>Приложение</w:t>
                    </w:r>
                  </w:p>
                  <w:p w:rsidR="001D15CE" w:rsidRDefault="001D15CE">
                    <w:r>
                      <w:rPr>
                        <w:rStyle w:val="aff"/>
                        <w:b w:val="0"/>
                        <w:bCs w:val="0"/>
                      </w:rPr>
                      <w:t>к Рапорту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31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68BA" w:rsidRPr="00B668BA" w:rsidRDefault="00B668B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668BA">
          <w:rPr>
            <w:rFonts w:ascii="PT Astra Serif" w:hAnsi="PT Astra Serif"/>
            <w:sz w:val="28"/>
            <w:szCs w:val="28"/>
          </w:rPr>
          <w:fldChar w:fldCharType="begin"/>
        </w:r>
        <w:r w:rsidRPr="00B668BA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68BA">
          <w:rPr>
            <w:rFonts w:ascii="PT Astra Serif" w:hAnsi="PT Astra Serif"/>
            <w:sz w:val="28"/>
            <w:szCs w:val="28"/>
          </w:rPr>
          <w:fldChar w:fldCharType="separate"/>
        </w:r>
        <w:r w:rsidR="00573F0B">
          <w:rPr>
            <w:rFonts w:ascii="PT Astra Serif" w:hAnsi="PT Astra Serif"/>
            <w:noProof/>
            <w:sz w:val="28"/>
            <w:szCs w:val="28"/>
          </w:rPr>
          <w:t>4</w:t>
        </w:r>
        <w:r w:rsidRPr="00B668B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15CE" w:rsidRDefault="001D15C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63230C" wp14:editId="1C447780">
              <wp:simplePos x="0" y="0"/>
              <wp:positionH relativeFrom="page">
                <wp:posOffset>9357995</wp:posOffset>
              </wp:positionH>
              <wp:positionV relativeFrom="page">
                <wp:posOffset>694690</wp:posOffset>
              </wp:positionV>
              <wp:extent cx="1020445" cy="408940"/>
              <wp:effectExtent l="4445" t="0" r="381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Приложение</w:t>
                          </w:r>
                        </w:p>
                        <w:p w:rsidR="00170CC8" w:rsidRDefault="00170CC8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к Рапорту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736.85pt;margin-top:54.7pt;width:80.35pt;height:3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" filled="f" stroked="f">
              <v:textbox style="mso-fit-shape-to-text:t" inset="0,0,0,0">
                <w:txbxContent>
                  <w:p w:rsidR="00170CC8" w:rsidRDefault="00170CC8">
                    <w:r>
                      <w:rPr>
                        <w:rStyle w:val="aff"/>
                        <w:b w:val="0"/>
                        <w:bCs w:val="0"/>
                      </w:rPr>
                      <w:t>Приложение</w:t>
                    </w:r>
                  </w:p>
                  <w:p w:rsidR="00170CC8" w:rsidRDefault="00170CC8">
                    <w:r>
                      <w:rPr>
                        <w:rStyle w:val="aff"/>
                        <w:b w:val="0"/>
                        <w:bCs w:val="0"/>
                      </w:rPr>
                      <w:t>к Рапорту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0F2335"/>
    <w:multiLevelType w:val="multilevel"/>
    <w:tmpl w:val="BC406B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F601B"/>
    <w:multiLevelType w:val="multilevel"/>
    <w:tmpl w:val="68A88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22B60"/>
    <w:multiLevelType w:val="multilevel"/>
    <w:tmpl w:val="679A0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43A7B"/>
    <w:multiLevelType w:val="multilevel"/>
    <w:tmpl w:val="79E011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340"/>
    <w:rsid w:val="00010179"/>
    <w:rsid w:val="0004561B"/>
    <w:rsid w:val="00073A50"/>
    <w:rsid w:val="00097D31"/>
    <w:rsid w:val="000D05A0"/>
    <w:rsid w:val="000E6231"/>
    <w:rsid w:val="000F03B2"/>
    <w:rsid w:val="000F1693"/>
    <w:rsid w:val="00115CE3"/>
    <w:rsid w:val="0011670F"/>
    <w:rsid w:val="001252D4"/>
    <w:rsid w:val="00140632"/>
    <w:rsid w:val="0016136D"/>
    <w:rsid w:val="00163C4F"/>
    <w:rsid w:val="00170CC8"/>
    <w:rsid w:val="00174B1C"/>
    <w:rsid w:val="00174BF8"/>
    <w:rsid w:val="00174CC3"/>
    <w:rsid w:val="001A5FBD"/>
    <w:rsid w:val="001C32A8"/>
    <w:rsid w:val="001C7CE2"/>
    <w:rsid w:val="001D15CE"/>
    <w:rsid w:val="001E2EE3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4442A"/>
    <w:rsid w:val="003A2384"/>
    <w:rsid w:val="003A67F3"/>
    <w:rsid w:val="003C3A0B"/>
    <w:rsid w:val="003D216B"/>
    <w:rsid w:val="003E2C1D"/>
    <w:rsid w:val="00406623"/>
    <w:rsid w:val="00465738"/>
    <w:rsid w:val="0048387B"/>
    <w:rsid w:val="004964FF"/>
    <w:rsid w:val="004A3E4D"/>
    <w:rsid w:val="004C72A9"/>
    <w:rsid w:val="004C74A2"/>
    <w:rsid w:val="00527B97"/>
    <w:rsid w:val="00573F0B"/>
    <w:rsid w:val="005A74D7"/>
    <w:rsid w:val="005B2800"/>
    <w:rsid w:val="005B3753"/>
    <w:rsid w:val="005C6B9A"/>
    <w:rsid w:val="005F6D36"/>
    <w:rsid w:val="005F7562"/>
    <w:rsid w:val="005F7DEF"/>
    <w:rsid w:val="00620DB9"/>
    <w:rsid w:val="00631C5C"/>
    <w:rsid w:val="006C6BE4"/>
    <w:rsid w:val="006F2075"/>
    <w:rsid w:val="007112E3"/>
    <w:rsid w:val="007143EE"/>
    <w:rsid w:val="00724E8F"/>
    <w:rsid w:val="00734420"/>
    <w:rsid w:val="00735804"/>
    <w:rsid w:val="00750ABC"/>
    <w:rsid w:val="00751008"/>
    <w:rsid w:val="00784D1B"/>
    <w:rsid w:val="0078529D"/>
    <w:rsid w:val="00796661"/>
    <w:rsid w:val="007F12CE"/>
    <w:rsid w:val="007F4F01"/>
    <w:rsid w:val="00805804"/>
    <w:rsid w:val="00826211"/>
    <w:rsid w:val="00827ADD"/>
    <w:rsid w:val="0083223B"/>
    <w:rsid w:val="00886A38"/>
    <w:rsid w:val="008A1F32"/>
    <w:rsid w:val="008A457D"/>
    <w:rsid w:val="008F0F68"/>
    <w:rsid w:val="008F2E0C"/>
    <w:rsid w:val="009110D2"/>
    <w:rsid w:val="009173C3"/>
    <w:rsid w:val="009A5CF6"/>
    <w:rsid w:val="009A7968"/>
    <w:rsid w:val="009A79C3"/>
    <w:rsid w:val="00A24EB9"/>
    <w:rsid w:val="00A333F8"/>
    <w:rsid w:val="00A6382A"/>
    <w:rsid w:val="00A7797C"/>
    <w:rsid w:val="00A93E93"/>
    <w:rsid w:val="00AF3255"/>
    <w:rsid w:val="00B0593F"/>
    <w:rsid w:val="00B562C1"/>
    <w:rsid w:val="00B63641"/>
    <w:rsid w:val="00B668BA"/>
    <w:rsid w:val="00B7695D"/>
    <w:rsid w:val="00B93F9B"/>
    <w:rsid w:val="00BA4658"/>
    <w:rsid w:val="00BD2261"/>
    <w:rsid w:val="00C566EC"/>
    <w:rsid w:val="00C57B06"/>
    <w:rsid w:val="00CC4111"/>
    <w:rsid w:val="00CD10E6"/>
    <w:rsid w:val="00CF25B5"/>
    <w:rsid w:val="00CF3559"/>
    <w:rsid w:val="00D05034"/>
    <w:rsid w:val="00D07C59"/>
    <w:rsid w:val="00D1572C"/>
    <w:rsid w:val="00D52398"/>
    <w:rsid w:val="00DA2D63"/>
    <w:rsid w:val="00DB59F3"/>
    <w:rsid w:val="00DC7105"/>
    <w:rsid w:val="00DE69DA"/>
    <w:rsid w:val="00DF5154"/>
    <w:rsid w:val="00E03E77"/>
    <w:rsid w:val="00E06FAE"/>
    <w:rsid w:val="00E11B07"/>
    <w:rsid w:val="00E41E47"/>
    <w:rsid w:val="00E60E29"/>
    <w:rsid w:val="00E715A3"/>
    <w:rsid w:val="00E727C9"/>
    <w:rsid w:val="00E808CD"/>
    <w:rsid w:val="00F07690"/>
    <w:rsid w:val="00F1208C"/>
    <w:rsid w:val="00F63BDF"/>
    <w:rsid w:val="00F737E5"/>
    <w:rsid w:val="00F805BB"/>
    <w:rsid w:val="00F825D0"/>
    <w:rsid w:val="00F96022"/>
    <w:rsid w:val="00FA11C4"/>
    <w:rsid w:val="00FC6FB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0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0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1">
    <w:name w:val="Подпись к таблице"/>
    <w:basedOn w:val="a"/>
    <w:link w:val="aff0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15C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0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0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1">
    <w:name w:val="Подпись к таблице"/>
    <w:basedOn w:val="a"/>
    <w:link w:val="aff0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15C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09DE-E491-4B94-8154-58CB8FC9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2023-03-14T12:42:00Z</cp:lastPrinted>
  <dcterms:created xsi:type="dcterms:W3CDTF">2023-03-14T13:27:00Z</dcterms:created>
  <dcterms:modified xsi:type="dcterms:W3CDTF">2023-03-14T13:27:00Z</dcterms:modified>
</cp:coreProperties>
</file>